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56888">
        <w:rPr>
          <w:sz w:val="32"/>
          <w:szCs w:val="32"/>
        </w:rPr>
        <w:t>18</w:t>
      </w:r>
      <w:r w:rsidR="00F5436C" w:rsidRPr="00692A4A">
        <w:rPr>
          <w:sz w:val="32"/>
          <w:szCs w:val="32"/>
        </w:rPr>
        <w:t xml:space="preserve"> (</w:t>
      </w:r>
      <w:r w:rsidR="00B56888">
        <w:rPr>
          <w:sz w:val="32"/>
          <w:szCs w:val="32"/>
        </w:rPr>
        <w:t>325</w:t>
      </w:r>
      <w:r w:rsidR="00F5436C" w:rsidRPr="00692A4A">
        <w:rPr>
          <w:sz w:val="32"/>
          <w:szCs w:val="32"/>
        </w:rPr>
        <w:t>)</w:t>
      </w:r>
    </w:p>
    <w:p w:rsidR="00F5436C" w:rsidRPr="00692A4A" w:rsidRDefault="00B56888" w:rsidP="00F5436C">
      <w:pPr>
        <w:jc w:val="center"/>
        <w:rPr>
          <w:sz w:val="32"/>
          <w:szCs w:val="32"/>
        </w:rPr>
      </w:pPr>
      <w:r>
        <w:rPr>
          <w:sz w:val="32"/>
          <w:szCs w:val="32"/>
        </w:rPr>
        <w:t>17</w:t>
      </w:r>
      <w:r w:rsidR="00D4216A">
        <w:rPr>
          <w:sz w:val="32"/>
          <w:szCs w:val="32"/>
        </w:rPr>
        <w:t xml:space="preserve"> </w:t>
      </w:r>
      <w:r>
        <w:rPr>
          <w:sz w:val="32"/>
          <w:szCs w:val="32"/>
        </w:rPr>
        <w:t>ию</w:t>
      </w:r>
      <w:r w:rsidR="002D3CF9">
        <w:rPr>
          <w:sz w:val="32"/>
          <w:szCs w:val="32"/>
        </w:rPr>
        <w:t>л</w:t>
      </w:r>
      <w:r>
        <w:rPr>
          <w:sz w:val="32"/>
          <w:szCs w:val="32"/>
        </w:rPr>
        <w:t>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B56888" w:rsidRPr="00B56888" w:rsidRDefault="00ED2D8F" w:rsidP="00B56888">
            <w:pPr>
              <w:jc w:val="both"/>
            </w:pPr>
            <w:r w:rsidRPr="00106033">
              <w:t xml:space="preserve">   </w:t>
            </w:r>
            <w:r w:rsidR="00B56888" w:rsidRPr="00B56888">
              <w:t>Постановление администрации</w:t>
            </w:r>
            <w:r w:rsidR="0037520C" w:rsidRPr="00B56888">
              <w:t xml:space="preserve">  Лузского городского поселения от </w:t>
            </w:r>
            <w:r w:rsidR="00B56888" w:rsidRPr="00B56888">
              <w:t>1</w:t>
            </w:r>
            <w:r w:rsidR="00431AA9" w:rsidRPr="00B56888">
              <w:t>2</w:t>
            </w:r>
            <w:r w:rsidR="0037520C" w:rsidRPr="00B56888">
              <w:t>.</w:t>
            </w:r>
            <w:r w:rsidR="00B56888" w:rsidRPr="00B56888">
              <w:t>07</w:t>
            </w:r>
            <w:r w:rsidR="0037520C" w:rsidRPr="00B56888">
              <w:t>.20</w:t>
            </w:r>
            <w:r w:rsidR="00B56888" w:rsidRPr="00B56888">
              <w:t>2</w:t>
            </w:r>
            <w:r w:rsidR="0037520C" w:rsidRPr="00B56888">
              <w:t xml:space="preserve">1 № </w:t>
            </w:r>
            <w:r w:rsidR="00B56888" w:rsidRPr="00B56888">
              <w:t>177</w:t>
            </w:r>
            <w:r w:rsidR="00B56888">
              <w:t xml:space="preserve"> «</w:t>
            </w:r>
            <w:r w:rsidR="00B56888" w:rsidRPr="00B56888">
              <w:t>О предоставлении помещений для проведения предвыборных агитационных публичных мероприятий</w:t>
            </w:r>
            <w:r w:rsidR="00B56888">
              <w:t>»</w:t>
            </w:r>
          </w:p>
          <w:p w:rsidR="009E240F" w:rsidRPr="00106033" w:rsidRDefault="009E240F" w:rsidP="00895552">
            <w:pPr>
              <w:jc w:val="both"/>
            </w:pPr>
          </w:p>
        </w:tc>
        <w:tc>
          <w:tcPr>
            <w:tcW w:w="635" w:type="dxa"/>
          </w:tcPr>
          <w:p w:rsidR="009E240F" w:rsidRPr="00923CA4" w:rsidRDefault="00B56888" w:rsidP="00B56888">
            <w:pPr>
              <w:jc w:val="center"/>
            </w:pPr>
            <w:r>
              <w:t>3</w:t>
            </w:r>
          </w:p>
        </w:tc>
      </w:tr>
    </w:tbl>
    <w:p w:rsidR="006156F5" w:rsidRDefault="006156F5" w:rsidP="00884CDA">
      <w:pPr>
        <w:pStyle w:val="ac"/>
        <w:jc w:val="left"/>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3E4AF2" w:rsidRPr="003870BD" w:rsidRDefault="003E4AF2" w:rsidP="003E4AF2">
      <w:pPr>
        <w:tabs>
          <w:tab w:val="left" w:pos="1139"/>
        </w:tabs>
      </w:pPr>
    </w:p>
    <w:p w:rsidR="00B56888" w:rsidRPr="00567B41" w:rsidRDefault="00B56888" w:rsidP="00B56888">
      <w:pPr>
        <w:widowControl w:val="0"/>
        <w:autoSpaceDE w:val="0"/>
        <w:autoSpaceDN w:val="0"/>
        <w:adjustRightInd w:val="0"/>
        <w:jc w:val="center"/>
        <w:rPr>
          <w:b/>
          <w:bCs/>
          <w:sz w:val="28"/>
          <w:szCs w:val="28"/>
        </w:rPr>
      </w:pPr>
      <w:r w:rsidRPr="00567B41">
        <w:rPr>
          <w:b/>
          <w:bCs/>
          <w:sz w:val="28"/>
          <w:szCs w:val="28"/>
        </w:rPr>
        <w:t>АДМИНИСТРАЦИЯ ЛУЗСКОГО ГОРОДСКОГО ПОСЕЛЕНИЯ</w:t>
      </w:r>
    </w:p>
    <w:p w:rsidR="00B56888" w:rsidRPr="00567B41" w:rsidRDefault="00B56888" w:rsidP="00B56888">
      <w:pPr>
        <w:widowControl w:val="0"/>
        <w:autoSpaceDE w:val="0"/>
        <w:autoSpaceDN w:val="0"/>
        <w:adjustRightInd w:val="0"/>
        <w:jc w:val="center"/>
        <w:rPr>
          <w:b/>
          <w:bCs/>
          <w:sz w:val="28"/>
          <w:szCs w:val="28"/>
        </w:rPr>
      </w:pPr>
      <w:r w:rsidRPr="00567B41">
        <w:rPr>
          <w:b/>
          <w:bCs/>
          <w:sz w:val="28"/>
          <w:szCs w:val="28"/>
        </w:rPr>
        <w:t>ЛУЗСКОГО РАЙОНА КИРОВСКОЙ ОБЛАСТИ</w:t>
      </w:r>
    </w:p>
    <w:p w:rsidR="00B56888" w:rsidRPr="00567B41" w:rsidRDefault="00B56888" w:rsidP="00B56888">
      <w:pPr>
        <w:widowControl w:val="0"/>
        <w:autoSpaceDE w:val="0"/>
        <w:autoSpaceDN w:val="0"/>
        <w:adjustRightInd w:val="0"/>
        <w:jc w:val="center"/>
        <w:rPr>
          <w:b/>
          <w:bCs/>
          <w:sz w:val="28"/>
          <w:szCs w:val="28"/>
        </w:rPr>
      </w:pPr>
    </w:p>
    <w:p w:rsidR="00B56888" w:rsidRPr="00567B41" w:rsidRDefault="00B56888" w:rsidP="00B56888">
      <w:pPr>
        <w:widowControl w:val="0"/>
        <w:autoSpaceDE w:val="0"/>
        <w:autoSpaceDN w:val="0"/>
        <w:adjustRightInd w:val="0"/>
        <w:jc w:val="center"/>
        <w:rPr>
          <w:b/>
          <w:bCs/>
          <w:sz w:val="28"/>
          <w:szCs w:val="28"/>
        </w:rPr>
      </w:pPr>
    </w:p>
    <w:p w:rsidR="00B56888" w:rsidRPr="00567B41" w:rsidRDefault="00B56888" w:rsidP="00B56888">
      <w:pPr>
        <w:widowControl w:val="0"/>
        <w:autoSpaceDE w:val="0"/>
        <w:autoSpaceDN w:val="0"/>
        <w:adjustRightInd w:val="0"/>
        <w:jc w:val="center"/>
        <w:rPr>
          <w:b/>
          <w:bCs/>
          <w:sz w:val="28"/>
          <w:szCs w:val="28"/>
        </w:rPr>
      </w:pPr>
      <w:proofErr w:type="gramStart"/>
      <w:r w:rsidRPr="00567B41">
        <w:rPr>
          <w:b/>
          <w:bCs/>
          <w:sz w:val="28"/>
          <w:szCs w:val="28"/>
        </w:rPr>
        <w:t>П</w:t>
      </w:r>
      <w:proofErr w:type="gramEnd"/>
      <w:r w:rsidRPr="00567B41">
        <w:rPr>
          <w:b/>
          <w:bCs/>
          <w:sz w:val="28"/>
          <w:szCs w:val="28"/>
        </w:rPr>
        <w:t xml:space="preserve"> О С Т А Н О В Л Е Н И Е</w:t>
      </w:r>
    </w:p>
    <w:p w:rsidR="00B56888" w:rsidRPr="00567B41" w:rsidRDefault="00B56888" w:rsidP="00B56888">
      <w:pPr>
        <w:widowControl w:val="0"/>
        <w:autoSpaceDE w:val="0"/>
        <w:autoSpaceDN w:val="0"/>
        <w:adjustRightInd w:val="0"/>
        <w:jc w:val="center"/>
        <w:rPr>
          <w:b/>
          <w:bCs/>
          <w:sz w:val="28"/>
          <w:szCs w:val="28"/>
        </w:rPr>
      </w:pPr>
    </w:p>
    <w:p w:rsidR="00B56888" w:rsidRPr="00226212" w:rsidRDefault="00B56888" w:rsidP="00B56888">
      <w:pPr>
        <w:widowControl w:val="0"/>
        <w:autoSpaceDE w:val="0"/>
        <w:autoSpaceDN w:val="0"/>
        <w:adjustRightInd w:val="0"/>
        <w:jc w:val="both"/>
        <w:rPr>
          <w:sz w:val="28"/>
          <w:szCs w:val="28"/>
          <w:u w:val="single"/>
        </w:rPr>
      </w:pPr>
      <w:r>
        <w:rPr>
          <w:sz w:val="28"/>
          <w:szCs w:val="28"/>
          <w:u w:val="single"/>
        </w:rPr>
        <w:t>1</w:t>
      </w:r>
      <w:r w:rsidRPr="00226212">
        <w:rPr>
          <w:sz w:val="28"/>
          <w:szCs w:val="28"/>
          <w:u w:val="single"/>
        </w:rPr>
        <w:t>2.0</w:t>
      </w:r>
      <w:r>
        <w:rPr>
          <w:sz w:val="28"/>
          <w:szCs w:val="28"/>
          <w:u w:val="single"/>
        </w:rPr>
        <w:t>7</w:t>
      </w:r>
      <w:r w:rsidRPr="00226212">
        <w:rPr>
          <w:sz w:val="28"/>
          <w:szCs w:val="28"/>
          <w:u w:val="single"/>
        </w:rPr>
        <w:t>.20</w:t>
      </w:r>
      <w:r>
        <w:rPr>
          <w:sz w:val="28"/>
          <w:szCs w:val="28"/>
          <w:u w:val="single"/>
        </w:rPr>
        <w:t>2</w:t>
      </w:r>
      <w:r w:rsidRPr="00226212">
        <w:rPr>
          <w:sz w:val="28"/>
          <w:szCs w:val="28"/>
          <w:u w:val="single"/>
        </w:rPr>
        <w:t>1</w:t>
      </w:r>
      <w:r w:rsidRPr="00226212">
        <w:rPr>
          <w:sz w:val="28"/>
          <w:szCs w:val="28"/>
          <w:u w:val="single"/>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226212">
        <w:rPr>
          <w:sz w:val="28"/>
          <w:szCs w:val="28"/>
          <w:u w:val="single"/>
        </w:rPr>
        <w:t xml:space="preserve">№   </w:t>
      </w:r>
      <w:r>
        <w:rPr>
          <w:sz w:val="28"/>
          <w:szCs w:val="28"/>
          <w:u w:val="single"/>
        </w:rPr>
        <w:t>177</w:t>
      </w:r>
    </w:p>
    <w:p w:rsidR="00B56888" w:rsidRPr="00567B41" w:rsidRDefault="00B56888" w:rsidP="00B56888">
      <w:pPr>
        <w:jc w:val="center"/>
        <w:rPr>
          <w:sz w:val="28"/>
          <w:szCs w:val="28"/>
        </w:rPr>
      </w:pPr>
      <w:r w:rsidRPr="00567B41">
        <w:rPr>
          <w:sz w:val="28"/>
          <w:szCs w:val="28"/>
        </w:rPr>
        <w:t>г</w:t>
      </w:r>
      <w:proofErr w:type="gramStart"/>
      <w:r w:rsidRPr="00567B41">
        <w:rPr>
          <w:sz w:val="28"/>
          <w:szCs w:val="28"/>
        </w:rPr>
        <w:t>.Л</w:t>
      </w:r>
      <w:proofErr w:type="gramEnd"/>
      <w:r w:rsidRPr="00567B41">
        <w:rPr>
          <w:sz w:val="28"/>
          <w:szCs w:val="28"/>
        </w:rPr>
        <w:t>уза</w:t>
      </w:r>
    </w:p>
    <w:p w:rsidR="00B56888" w:rsidRPr="00567B41" w:rsidRDefault="00B56888" w:rsidP="00B56888">
      <w:pPr>
        <w:jc w:val="center"/>
        <w:rPr>
          <w:sz w:val="28"/>
          <w:szCs w:val="28"/>
        </w:rPr>
      </w:pPr>
    </w:p>
    <w:p w:rsidR="00B56888" w:rsidRPr="00567B41" w:rsidRDefault="00B56888" w:rsidP="00B56888">
      <w:pPr>
        <w:jc w:val="center"/>
        <w:rPr>
          <w:b/>
          <w:sz w:val="28"/>
          <w:szCs w:val="28"/>
        </w:rPr>
      </w:pPr>
      <w:r w:rsidRPr="00567B41">
        <w:rPr>
          <w:b/>
          <w:sz w:val="28"/>
          <w:szCs w:val="28"/>
        </w:rPr>
        <w:t xml:space="preserve">О предоставлении помещений для проведения предвыборных агитационных публичных мероприятий </w:t>
      </w:r>
    </w:p>
    <w:p w:rsidR="00B56888" w:rsidRDefault="00B56888" w:rsidP="00B56888">
      <w:pPr>
        <w:jc w:val="center"/>
        <w:rPr>
          <w:b/>
          <w:sz w:val="28"/>
          <w:szCs w:val="28"/>
        </w:rPr>
      </w:pPr>
    </w:p>
    <w:p w:rsidR="00B56888" w:rsidRPr="00567B41" w:rsidRDefault="00B56888" w:rsidP="00B56888">
      <w:pPr>
        <w:jc w:val="center"/>
        <w:rPr>
          <w:b/>
          <w:sz w:val="28"/>
          <w:szCs w:val="28"/>
        </w:rPr>
      </w:pPr>
    </w:p>
    <w:p w:rsidR="00B56888" w:rsidRPr="00567B41" w:rsidRDefault="00B56888" w:rsidP="00B56888">
      <w:pPr>
        <w:pStyle w:val="210"/>
        <w:ind w:firstLine="0"/>
        <w:rPr>
          <w:szCs w:val="28"/>
          <w:lang w:val="ru-RU"/>
        </w:rPr>
      </w:pPr>
      <w:r w:rsidRPr="00567B41">
        <w:rPr>
          <w:szCs w:val="28"/>
          <w:lang w:val="ru-RU"/>
        </w:rPr>
        <w:tab/>
      </w:r>
      <w:r w:rsidRPr="00562750">
        <w:rPr>
          <w:szCs w:val="28"/>
          <w:lang w:val="ru-RU"/>
        </w:rPr>
        <w:t xml:space="preserve">В целях обеспечения равных условий для зарегистрированных кандидатов, политических партий, выдвинувших зарегистрированных кандидатов, при предоставлении помещений для встреч с избирателями при проведении выборов </w:t>
      </w:r>
      <w:r>
        <w:rPr>
          <w:szCs w:val="28"/>
          <w:lang w:val="ru-RU"/>
        </w:rPr>
        <w:t xml:space="preserve">депутатов Государственной Думы Федерального Собрания восьмого созыва, депутатов Законодательного Собрания седьмого созыва, депутатов представительного органа Лузского муниципального округа Кировской области первого созыва </w:t>
      </w:r>
      <w:r w:rsidRPr="00562750">
        <w:rPr>
          <w:szCs w:val="28"/>
          <w:lang w:val="ru-RU"/>
        </w:rPr>
        <w:t>администрация Лузского городского поселения ПОСТАНОВЛЯЕТ:</w:t>
      </w:r>
    </w:p>
    <w:p w:rsidR="00B56888" w:rsidRPr="00CB6216" w:rsidRDefault="00B56888" w:rsidP="00B56888">
      <w:pPr>
        <w:pStyle w:val="ab"/>
        <w:numPr>
          <w:ilvl w:val="0"/>
          <w:numId w:val="21"/>
        </w:numPr>
        <w:spacing w:line="360" w:lineRule="auto"/>
        <w:ind w:left="0" w:firstLine="705"/>
        <w:jc w:val="both"/>
        <w:rPr>
          <w:sz w:val="28"/>
          <w:szCs w:val="28"/>
        </w:rPr>
      </w:pPr>
      <w:r w:rsidRPr="00CB6216">
        <w:rPr>
          <w:sz w:val="28"/>
          <w:szCs w:val="28"/>
        </w:rPr>
        <w:t>Утвердить перечень помещений, находящихся в муниципальной собственности Лузского городского поселения  и пригодных для проведения предвыборных агитационных публичных мероприятий согласно приложению. Прилагается.</w:t>
      </w:r>
    </w:p>
    <w:p w:rsidR="00B56888" w:rsidRPr="00562750" w:rsidRDefault="00B56888" w:rsidP="00B56888">
      <w:pPr>
        <w:pStyle w:val="ab"/>
        <w:numPr>
          <w:ilvl w:val="0"/>
          <w:numId w:val="21"/>
        </w:numPr>
        <w:spacing w:line="360" w:lineRule="auto"/>
        <w:ind w:left="0" w:firstLine="705"/>
        <w:jc w:val="both"/>
        <w:rPr>
          <w:sz w:val="28"/>
          <w:szCs w:val="28"/>
        </w:rPr>
      </w:pPr>
      <w:proofErr w:type="gramStart"/>
      <w:r w:rsidRPr="00567B41">
        <w:rPr>
          <w:sz w:val="28"/>
          <w:szCs w:val="28"/>
        </w:rPr>
        <w:t>Обязать руководителей МКУК «Лузская библиотечно-информационная система» (</w:t>
      </w:r>
      <w:proofErr w:type="spellStart"/>
      <w:r w:rsidRPr="00567B41">
        <w:rPr>
          <w:sz w:val="28"/>
          <w:szCs w:val="28"/>
        </w:rPr>
        <w:t>Лычакова</w:t>
      </w:r>
      <w:proofErr w:type="spellEnd"/>
      <w:r w:rsidRPr="00567B41">
        <w:rPr>
          <w:sz w:val="28"/>
          <w:szCs w:val="28"/>
        </w:rPr>
        <w:t xml:space="preserve"> Н.В.) и МКУ «ЛКО РЦКД «Юность» (Русских С.А.) в случае предоставления помещения </w:t>
      </w:r>
      <w:r w:rsidRPr="00562750">
        <w:rPr>
          <w:sz w:val="28"/>
          <w:szCs w:val="28"/>
        </w:rPr>
        <w:t>зарегистрированному кандидату, политическим партиям, выдвинувшим зарегистрированных кандидатов</w:t>
      </w:r>
      <w:r w:rsidRPr="00562750">
        <w:rPr>
          <w:szCs w:val="28"/>
        </w:rPr>
        <w:t>,</w:t>
      </w:r>
      <w:r w:rsidRPr="00562750">
        <w:rPr>
          <w:sz w:val="28"/>
          <w:szCs w:val="28"/>
        </w:rPr>
        <w:t xml:space="preserve"> не позднее дня, следующего </w:t>
      </w:r>
      <w:r w:rsidRPr="00562750">
        <w:rPr>
          <w:bCs/>
          <w:sz w:val="28"/>
          <w:szCs w:val="28"/>
        </w:rPr>
        <w:t>за днем предоставления</w:t>
      </w:r>
      <w:r w:rsidRPr="00567B41">
        <w:rPr>
          <w:bCs/>
          <w:sz w:val="28"/>
          <w:szCs w:val="28"/>
        </w:rPr>
        <w:t xml:space="preserve"> помещения, уведомить в письменной форме территориальную избирательную комиссию Лузского района о факте предоставления помещения, об условиях, на которых оно было предоставлено, а также о том</w:t>
      </w:r>
      <w:proofErr w:type="gramEnd"/>
      <w:r w:rsidRPr="00567B41">
        <w:rPr>
          <w:bCs/>
          <w:sz w:val="28"/>
          <w:szCs w:val="28"/>
        </w:rPr>
        <w:t xml:space="preserve">, когда это помещение может быть предоставлено в течение агитационного периода другим зарегистрированным </w:t>
      </w:r>
      <w:r w:rsidRPr="00567B41">
        <w:rPr>
          <w:bCs/>
          <w:sz w:val="28"/>
          <w:szCs w:val="28"/>
        </w:rPr>
        <w:lastRenderedPageBreak/>
        <w:t>кандидатам согласно Приложению №1</w:t>
      </w:r>
      <w:r w:rsidRPr="00562750">
        <w:rPr>
          <w:bCs/>
          <w:sz w:val="28"/>
          <w:szCs w:val="28"/>
        </w:rPr>
        <w:t>, утвержденному постановлением территориальной избирательной комиссии Лузского района  от 2</w:t>
      </w:r>
      <w:r>
        <w:rPr>
          <w:bCs/>
          <w:sz w:val="28"/>
          <w:szCs w:val="28"/>
        </w:rPr>
        <w:t>5</w:t>
      </w:r>
      <w:r w:rsidRPr="00562750">
        <w:rPr>
          <w:bCs/>
          <w:sz w:val="28"/>
          <w:szCs w:val="28"/>
        </w:rPr>
        <w:t>.0</w:t>
      </w:r>
      <w:r>
        <w:rPr>
          <w:bCs/>
          <w:sz w:val="28"/>
          <w:szCs w:val="28"/>
        </w:rPr>
        <w:t>6</w:t>
      </w:r>
      <w:r w:rsidRPr="00562750">
        <w:rPr>
          <w:bCs/>
          <w:sz w:val="28"/>
          <w:szCs w:val="28"/>
        </w:rPr>
        <w:t>.20</w:t>
      </w:r>
      <w:r>
        <w:rPr>
          <w:bCs/>
          <w:sz w:val="28"/>
          <w:szCs w:val="28"/>
        </w:rPr>
        <w:t>2</w:t>
      </w:r>
      <w:r w:rsidRPr="00562750">
        <w:rPr>
          <w:bCs/>
          <w:sz w:val="28"/>
          <w:szCs w:val="28"/>
        </w:rPr>
        <w:t xml:space="preserve">1 № </w:t>
      </w:r>
      <w:r>
        <w:rPr>
          <w:bCs/>
          <w:sz w:val="28"/>
          <w:szCs w:val="28"/>
        </w:rPr>
        <w:t>1</w:t>
      </w:r>
      <w:r w:rsidRPr="00562750">
        <w:rPr>
          <w:bCs/>
          <w:sz w:val="28"/>
          <w:szCs w:val="28"/>
        </w:rPr>
        <w:t>2\</w:t>
      </w:r>
      <w:r>
        <w:rPr>
          <w:bCs/>
          <w:sz w:val="28"/>
          <w:szCs w:val="28"/>
        </w:rPr>
        <w:t>22,</w:t>
      </w:r>
      <w:r w:rsidRPr="00562750">
        <w:rPr>
          <w:bCs/>
          <w:sz w:val="28"/>
          <w:szCs w:val="28"/>
        </w:rPr>
        <w:t xml:space="preserve"> образец заявки на предоставление помещения для проведения предвыборных агитационных публичных мероприятий  утвержден  постановлением  территориальной избирательной комиссии Лузского района от 2</w:t>
      </w:r>
      <w:r>
        <w:rPr>
          <w:bCs/>
          <w:sz w:val="28"/>
          <w:szCs w:val="28"/>
        </w:rPr>
        <w:t>5</w:t>
      </w:r>
      <w:r w:rsidRPr="00562750">
        <w:rPr>
          <w:bCs/>
          <w:sz w:val="28"/>
          <w:szCs w:val="28"/>
        </w:rPr>
        <w:t>.0</w:t>
      </w:r>
      <w:r>
        <w:rPr>
          <w:bCs/>
          <w:sz w:val="28"/>
          <w:szCs w:val="28"/>
        </w:rPr>
        <w:t>6</w:t>
      </w:r>
      <w:r w:rsidRPr="00562750">
        <w:rPr>
          <w:bCs/>
          <w:sz w:val="28"/>
          <w:szCs w:val="28"/>
        </w:rPr>
        <w:t>.20</w:t>
      </w:r>
      <w:r>
        <w:rPr>
          <w:bCs/>
          <w:sz w:val="28"/>
          <w:szCs w:val="28"/>
        </w:rPr>
        <w:t>2</w:t>
      </w:r>
      <w:r w:rsidRPr="00562750">
        <w:rPr>
          <w:bCs/>
          <w:sz w:val="28"/>
          <w:szCs w:val="28"/>
        </w:rPr>
        <w:t>1 №</w:t>
      </w:r>
      <w:r>
        <w:rPr>
          <w:bCs/>
          <w:sz w:val="28"/>
          <w:szCs w:val="28"/>
        </w:rPr>
        <w:t>1</w:t>
      </w:r>
      <w:r w:rsidRPr="00562750">
        <w:rPr>
          <w:bCs/>
          <w:sz w:val="28"/>
          <w:szCs w:val="28"/>
        </w:rPr>
        <w:t>2</w:t>
      </w:r>
      <w:r>
        <w:rPr>
          <w:bCs/>
          <w:sz w:val="28"/>
          <w:szCs w:val="28"/>
        </w:rPr>
        <w:t>/22</w:t>
      </w:r>
      <w:r w:rsidRPr="00562750">
        <w:rPr>
          <w:bCs/>
          <w:sz w:val="28"/>
          <w:szCs w:val="28"/>
        </w:rPr>
        <w:t>.</w:t>
      </w:r>
    </w:p>
    <w:p w:rsidR="00B56888" w:rsidRDefault="00B56888" w:rsidP="00B56888">
      <w:pPr>
        <w:pStyle w:val="ab"/>
        <w:numPr>
          <w:ilvl w:val="0"/>
          <w:numId w:val="21"/>
        </w:numPr>
        <w:spacing w:line="360" w:lineRule="auto"/>
        <w:ind w:left="0" w:firstLine="705"/>
        <w:jc w:val="both"/>
        <w:rPr>
          <w:sz w:val="28"/>
          <w:szCs w:val="28"/>
        </w:rPr>
      </w:pPr>
      <w:r w:rsidRPr="00567B41">
        <w:rPr>
          <w:sz w:val="28"/>
          <w:szCs w:val="28"/>
        </w:rPr>
        <w:t>Опубликовать данное постановление в Информационном бюллетене органов местного самоуправления Лузского городского поселения.</w:t>
      </w:r>
    </w:p>
    <w:p w:rsidR="00B56888" w:rsidRPr="00F36B1B" w:rsidRDefault="00B56888" w:rsidP="00B56888">
      <w:pPr>
        <w:spacing w:line="360" w:lineRule="auto"/>
        <w:ind w:left="705"/>
        <w:jc w:val="both"/>
        <w:rPr>
          <w:sz w:val="28"/>
          <w:szCs w:val="28"/>
        </w:rPr>
      </w:pPr>
      <w:r>
        <w:rPr>
          <w:sz w:val="28"/>
          <w:szCs w:val="28"/>
        </w:rPr>
        <w:t xml:space="preserve">4. </w:t>
      </w:r>
      <w:proofErr w:type="gramStart"/>
      <w:r w:rsidRPr="00F36B1B">
        <w:rPr>
          <w:sz w:val="28"/>
          <w:szCs w:val="28"/>
        </w:rPr>
        <w:t>Контроль за</w:t>
      </w:r>
      <w:proofErr w:type="gramEnd"/>
      <w:r w:rsidRPr="00F36B1B">
        <w:rPr>
          <w:sz w:val="28"/>
          <w:szCs w:val="28"/>
        </w:rPr>
        <w:t xml:space="preserve"> исполнением данного постановления оставляю за собой.</w:t>
      </w:r>
    </w:p>
    <w:p w:rsidR="00B56888" w:rsidRPr="00567B41" w:rsidRDefault="00B56888" w:rsidP="00B56888">
      <w:pPr>
        <w:spacing w:line="360" w:lineRule="auto"/>
        <w:jc w:val="both"/>
        <w:rPr>
          <w:sz w:val="28"/>
          <w:szCs w:val="28"/>
        </w:rPr>
      </w:pPr>
    </w:p>
    <w:p w:rsidR="00B56888" w:rsidRPr="00567B41" w:rsidRDefault="00B56888" w:rsidP="00B56888">
      <w:pPr>
        <w:spacing w:line="360" w:lineRule="auto"/>
        <w:jc w:val="both"/>
        <w:rPr>
          <w:sz w:val="28"/>
          <w:szCs w:val="28"/>
        </w:rPr>
      </w:pPr>
    </w:p>
    <w:p w:rsidR="00B56888" w:rsidRPr="00567B41" w:rsidRDefault="00B56888" w:rsidP="00B56888">
      <w:pPr>
        <w:jc w:val="both"/>
        <w:rPr>
          <w:sz w:val="28"/>
          <w:szCs w:val="28"/>
        </w:rPr>
      </w:pPr>
    </w:p>
    <w:p w:rsidR="00B56888" w:rsidRPr="00567B41" w:rsidRDefault="00B56888" w:rsidP="00B56888">
      <w:pPr>
        <w:jc w:val="both"/>
        <w:rPr>
          <w:sz w:val="28"/>
          <w:szCs w:val="28"/>
        </w:rPr>
      </w:pPr>
      <w:r>
        <w:rPr>
          <w:sz w:val="28"/>
          <w:szCs w:val="28"/>
        </w:rPr>
        <w:t>Г</w:t>
      </w:r>
      <w:r w:rsidRPr="00567B41">
        <w:rPr>
          <w:sz w:val="28"/>
          <w:szCs w:val="28"/>
        </w:rPr>
        <w:t>лав</w:t>
      </w:r>
      <w:r>
        <w:rPr>
          <w:sz w:val="28"/>
          <w:szCs w:val="28"/>
        </w:rPr>
        <w:t>а</w:t>
      </w:r>
      <w:r w:rsidRPr="00567B41">
        <w:rPr>
          <w:sz w:val="28"/>
          <w:szCs w:val="28"/>
        </w:rPr>
        <w:t xml:space="preserve"> администрации</w:t>
      </w:r>
    </w:p>
    <w:p w:rsidR="00B56888" w:rsidRPr="00567B41" w:rsidRDefault="00B56888" w:rsidP="00B56888">
      <w:pPr>
        <w:jc w:val="both"/>
        <w:rPr>
          <w:sz w:val="28"/>
          <w:szCs w:val="28"/>
        </w:rPr>
      </w:pPr>
      <w:r w:rsidRPr="00567B41">
        <w:rPr>
          <w:sz w:val="28"/>
          <w:szCs w:val="28"/>
        </w:rPr>
        <w:t>городского поселения</w:t>
      </w:r>
      <w:r>
        <w:rPr>
          <w:sz w:val="28"/>
          <w:szCs w:val="28"/>
        </w:rPr>
        <w:t xml:space="preserve">   </w:t>
      </w:r>
      <w:r w:rsidRPr="00567B41">
        <w:rPr>
          <w:sz w:val="28"/>
          <w:szCs w:val="28"/>
        </w:rPr>
        <w:tab/>
      </w:r>
      <w:r w:rsidRPr="00567B41">
        <w:rPr>
          <w:sz w:val="28"/>
          <w:szCs w:val="28"/>
        </w:rPr>
        <w:tab/>
      </w:r>
      <w:r>
        <w:rPr>
          <w:sz w:val="28"/>
          <w:szCs w:val="28"/>
        </w:rPr>
        <w:t xml:space="preserve">                                          С</w:t>
      </w:r>
      <w:r w:rsidRPr="00567B41">
        <w:rPr>
          <w:sz w:val="28"/>
          <w:szCs w:val="28"/>
        </w:rPr>
        <w:t>.</w:t>
      </w:r>
      <w:r>
        <w:rPr>
          <w:sz w:val="28"/>
          <w:szCs w:val="28"/>
        </w:rPr>
        <w:t>В</w:t>
      </w:r>
      <w:r w:rsidRPr="00567B41">
        <w:rPr>
          <w:sz w:val="28"/>
          <w:szCs w:val="28"/>
        </w:rPr>
        <w:t>.</w:t>
      </w:r>
      <w:r>
        <w:rPr>
          <w:sz w:val="28"/>
          <w:szCs w:val="28"/>
        </w:rPr>
        <w:t>Тетерин</w:t>
      </w:r>
    </w:p>
    <w:p w:rsidR="00B56888" w:rsidRPr="00567B41" w:rsidRDefault="00B56888" w:rsidP="00B56888">
      <w:pPr>
        <w:jc w:val="both"/>
        <w:rPr>
          <w:sz w:val="28"/>
          <w:szCs w:val="28"/>
        </w:rPr>
      </w:pPr>
    </w:p>
    <w:p w:rsidR="00B56888" w:rsidRPr="00567B41" w:rsidRDefault="00B56888" w:rsidP="00B56888">
      <w:pPr>
        <w:rPr>
          <w:sz w:val="28"/>
          <w:szCs w:val="28"/>
        </w:rPr>
      </w:pPr>
    </w:p>
    <w:p w:rsidR="00B56888" w:rsidRPr="00567B41" w:rsidRDefault="00B56888" w:rsidP="00B56888">
      <w:pPr>
        <w:rPr>
          <w:sz w:val="28"/>
          <w:szCs w:val="28"/>
        </w:rPr>
      </w:pPr>
    </w:p>
    <w:p w:rsidR="00B56888" w:rsidRPr="00567B41" w:rsidRDefault="00B56888" w:rsidP="00B56888">
      <w:pPr>
        <w:spacing w:after="200" w:line="276" w:lineRule="auto"/>
        <w:rPr>
          <w:sz w:val="28"/>
          <w:szCs w:val="28"/>
        </w:rPr>
      </w:pPr>
      <w:r w:rsidRPr="00567B41">
        <w:rPr>
          <w:sz w:val="28"/>
          <w:szCs w:val="28"/>
        </w:rPr>
        <w:br w:type="page"/>
      </w:r>
      <w:r>
        <w:rPr>
          <w:sz w:val="28"/>
          <w:szCs w:val="28"/>
        </w:rPr>
        <w:lastRenderedPageBreak/>
        <w:t xml:space="preserve">                                                                                  </w:t>
      </w:r>
      <w:r w:rsidRPr="00567B41">
        <w:rPr>
          <w:sz w:val="28"/>
          <w:szCs w:val="28"/>
        </w:rPr>
        <w:t>УТВЕРЖДЕН</w:t>
      </w:r>
    </w:p>
    <w:p w:rsidR="00B56888" w:rsidRPr="00567B41" w:rsidRDefault="00B56888" w:rsidP="00B56888">
      <w:pPr>
        <w:ind w:left="5664"/>
        <w:rPr>
          <w:sz w:val="28"/>
          <w:szCs w:val="28"/>
        </w:rPr>
      </w:pPr>
      <w:r w:rsidRPr="00567B41">
        <w:rPr>
          <w:sz w:val="28"/>
          <w:szCs w:val="28"/>
        </w:rPr>
        <w:t>постановлением администрации</w:t>
      </w:r>
    </w:p>
    <w:p w:rsidR="00B56888" w:rsidRPr="00567B41" w:rsidRDefault="00B56888" w:rsidP="00B56888">
      <w:pPr>
        <w:ind w:left="5664"/>
        <w:rPr>
          <w:sz w:val="28"/>
          <w:szCs w:val="28"/>
        </w:rPr>
      </w:pPr>
      <w:r w:rsidRPr="00567B41">
        <w:rPr>
          <w:sz w:val="28"/>
          <w:szCs w:val="28"/>
        </w:rPr>
        <w:t>Лузского городского поселения</w:t>
      </w:r>
    </w:p>
    <w:p w:rsidR="00B56888" w:rsidRPr="00567B41" w:rsidRDefault="00B56888" w:rsidP="00B56888">
      <w:pPr>
        <w:ind w:left="5664"/>
        <w:rPr>
          <w:sz w:val="28"/>
          <w:szCs w:val="28"/>
        </w:rPr>
      </w:pPr>
      <w:r w:rsidRPr="00E32A35">
        <w:rPr>
          <w:sz w:val="28"/>
          <w:szCs w:val="28"/>
        </w:rPr>
        <w:t xml:space="preserve">от  </w:t>
      </w:r>
      <w:r>
        <w:rPr>
          <w:sz w:val="28"/>
          <w:szCs w:val="28"/>
        </w:rPr>
        <w:t>12</w:t>
      </w:r>
      <w:r w:rsidRPr="00226212">
        <w:rPr>
          <w:sz w:val="28"/>
          <w:szCs w:val="28"/>
          <w:u w:val="single"/>
        </w:rPr>
        <w:t>.0</w:t>
      </w:r>
      <w:r>
        <w:rPr>
          <w:sz w:val="28"/>
          <w:szCs w:val="28"/>
          <w:u w:val="single"/>
        </w:rPr>
        <w:t>7</w:t>
      </w:r>
      <w:r w:rsidRPr="00226212">
        <w:rPr>
          <w:sz w:val="28"/>
          <w:szCs w:val="28"/>
          <w:u w:val="single"/>
        </w:rPr>
        <w:t>.20</w:t>
      </w:r>
      <w:r>
        <w:rPr>
          <w:sz w:val="28"/>
          <w:szCs w:val="28"/>
          <w:u w:val="single"/>
        </w:rPr>
        <w:t>2</w:t>
      </w:r>
      <w:r w:rsidRPr="00226212">
        <w:rPr>
          <w:sz w:val="28"/>
          <w:szCs w:val="28"/>
          <w:u w:val="single"/>
        </w:rPr>
        <w:t>1</w:t>
      </w:r>
      <w:r>
        <w:rPr>
          <w:sz w:val="28"/>
          <w:szCs w:val="28"/>
        </w:rPr>
        <w:t xml:space="preserve"> </w:t>
      </w:r>
      <w:r w:rsidRPr="00E32A35">
        <w:rPr>
          <w:sz w:val="28"/>
          <w:szCs w:val="28"/>
          <w:u w:val="single"/>
        </w:rPr>
        <w:t xml:space="preserve"> </w:t>
      </w:r>
      <w:r w:rsidRPr="00E32A35">
        <w:rPr>
          <w:sz w:val="28"/>
          <w:szCs w:val="28"/>
        </w:rPr>
        <w:t xml:space="preserve">№ </w:t>
      </w:r>
      <w:r w:rsidRPr="00E32A35">
        <w:rPr>
          <w:sz w:val="28"/>
          <w:szCs w:val="28"/>
          <w:u w:val="single"/>
        </w:rPr>
        <w:t xml:space="preserve"> </w:t>
      </w:r>
      <w:r>
        <w:rPr>
          <w:sz w:val="28"/>
          <w:szCs w:val="28"/>
          <w:u w:val="single"/>
        </w:rPr>
        <w:t>177</w:t>
      </w:r>
      <w:r w:rsidRPr="00E32A35">
        <w:rPr>
          <w:sz w:val="28"/>
          <w:szCs w:val="28"/>
          <w:u w:val="single"/>
        </w:rPr>
        <w:t xml:space="preserve">       </w:t>
      </w:r>
    </w:p>
    <w:p w:rsidR="00B56888" w:rsidRPr="00567B41" w:rsidRDefault="00B56888" w:rsidP="00B56888">
      <w:pPr>
        <w:rPr>
          <w:sz w:val="28"/>
          <w:szCs w:val="28"/>
        </w:rPr>
      </w:pPr>
    </w:p>
    <w:p w:rsidR="00B56888" w:rsidRPr="00567B41" w:rsidRDefault="00B56888" w:rsidP="00B56888">
      <w:pPr>
        <w:rPr>
          <w:sz w:val="28"/>
          <w:szCs w:val="28"/>
        </w:rPr>
      </w:pPr>
    </w:p>
    <w:p w:rsidR="00B56888" w:rsidRPr="00567B41" w:rsidRDefault="00B56888" w:rsidP="00B56888">
      <w:pPr>
        <w:rPr>
          <w:sz w:val="28"/>
          <w:szCs w:val="28"/>
        </w:rPr>
      </w:pPr>
    </w:p>
    <w:p w:rsidR="00B56888" w:rsidRPr="00567B41" w:rsidRDefault="00B56888" w:rsidP="00B56888">
      <w:pPr>
        <w:jc w:val="center"/>
        <w:rPr>
          <w:b/>
          <w:sz w:val="28"/>
          <w:szCs w:val="28"/>
        </w:rPr>
      </w:pPr>
      <w:proofErr w:type="gramStart"/>
      <w:r w:rsidRPr="00567B41">
        <w:rPr>
          <w:b/>
          <w:sz w:val="28"/>
          <w:szCs w:val="28"/>
        </w:rPr>
        <w:t>П</w:t>
      </w:r>
      <w:proofErr w:type="gramEnd"/>
      <w:r w:rsidRPr="00567B41">
        <w:rPr>
          <w:b/>
          <w:sz w:val="28"/>
          <w:szCs w:val="28"/>
        </w:rPr>
        <w:t xml:space="preserve"> Е Р Е Ч Е Н Ь</w:t>
      </w:r>
    </w:p>
    <w:p w:rsidR="00B56888" w:rsidRPr="00567B41" w:rsidRDefault="00B56888" w:rsidP="00B56888">
      <w:pPr>
        <w:jc w:val="center"/>
        <w:rPr>
          <w:b/>
          <w:sz w:val="28"/>
          <w:szCs w:val="28"/>
        </w:rPr>
      </w:pPr>
      <w:r w:rsidRPr="00567B41">
        <w:rPr>
          <w:b/>
          <w:sz w:val="28"/>
          <w:szCs w:val="28"/>
        </w:rPr>
        <w:t xml:space="preserve">помещений, находящихся в муниципальной собственности Лузского городского поселения и пригодных </w:t>
      </w:r>
    </w:p>
    <w:p w:rsidR="00B56888" w:rsidRPr="00567B41" w:rsidRDefault="00B56888" w:rsidP="00B56888">
      <w:pPr>
        <w:jc w:val="center"/>
        <w:rPr>
          <w:b/>
          <w:sz w:val="28"/>
          <w:szCs w:val="28"/>
        </w:rPr>
      </w:pPr>
      <w:r w:rsidRPr="00567B41">
        <w:rPr>
          <w:b/>
          <w:sz w:val="28"/>
          <w:szCs w:val="28"/>
        </w:rPr>
        <w:t xml:space="preserve">для проведения предвыборных агитационных публичных мероприятий </w:t>
      </w:r>
    </w:p>
    <w:p w:rsidR="00B56888" w:rsidRPr="00567B41" w:rsidRDefault="00B56888" w:rsidP="00B56888">
      <w:pPr>
        <w:jc w:val="center"/>
        <w:rPr>
          <w:b/>
          <w:sz w:val="28"/>
          <w:szCs w:val="28"/>
        </w:rPr>
      </w:pPr>
    </w:p>
    <w:p w:rsidR="00B56888" w:rsidRPr="00567B41" w:rsidRDefault="00B56888" w:rsidP="00B56888">
      <w:pPr>
        <w:jc w:val="both"/>
        <w:rPr>
          <w:sz w:val="28"/>
          <w:szCs w:val="28"/>
        </w:rPr>
      </w:pP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МКУ «ЛКО РЦКД «Юность», расположенные по адресу: г</w:t>
      </w:r>
      <w:proofErr w:type="gramStart"/>
      <w:r w:rsidRPr="00567B41">
        <w:rPr>
          <w:sz w:val="28"/>
          <w:szCs w:val="28"/>
        </w:rPr>
        <w:t>.Л</w:t>
      </w:r>
      <w:proofErr w:type="gramEnd"/>
      <w:r w:rsidRPr="00567B41">
        <w:rPr>
          <w:sz w:val="28"/>
          <w:szCs w:val="28"/>
        </w:rPr>
        <w:t>уза, ул.Маяковского, д.52</w:t>
      </w: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городского клуба ветеранов структурного подразделения МКУ «ЛКО РЦКД «Юность», расположенные по адресу: г</w:t>
      </w:r>
      <w:proofErr w:type="gramStart"/>
      <w:r w:rsidRPr="00567B41">
        <w:rPr>
          <w:sz w:val="28"/>
          <w:szCs w:val="28"/>
        </w:rPr>
        <w:t>.Л</w:t>
      </w:r>
      <w:proofErr w:type="gramEnd"/>
      <w:r w:rsidRPr="00567B41">
        <w:rPr>
          <w:sz w:val="28"/>
          <w:szCs w:val="28"/>
        </w:rPr>
        <w:t>уза, ул.Рабочая, д.21</w:t>
      </w: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Покровского сельского дома культуры структурного подразделения МКУ «ЛКО РЦКД «Юность», расположенные по адресу: д</w:t>
      </w:r>
      <w:proofErr w:type="gramStart"/>
      <w:r w:rsidRPr="00567B41">
        <w:rPr>
          <w:sz w:val="28"/>
          <w:szCs w:val="28"/>
        </w:rPr>
        <w:t>.К</w:t>
      </w:r>
      <w:proofErr w:type="gramEnd"/>
      <w:r w:rsidRPr="00567B41">
        <w:rPr>
          <w:sz w:val="28"/>
          <w:szCs w:val="28"/>
        </w:rPr>
        <w:t>уликово, д.54А</w:t>
      </w:r>
    </w:p>
    <w:p w:rsidR="00B56888" w:rsidRPr="00567B41" w:rsidRDefault="00B56888" w:rsidP="00B56888">
      <w:pPr>
        <w:pStyle w:val="ab"/>
        <w:numPr>
          <w:ilvl w:val="0"/>
          <w:numId w:val="22"/>
        </w:numPr>
        <w:ind w:left="0" w:firstLine="705"/>
        <w:jc w:val="both"/>
        <w:rPr>
          <w:sz w:val="28"/>
          <w:szCs w:val="28"/>
        </w:rPr>
      </w:pPr>
      <w:r w:rsidRPr="00567B41">
        <w:rPr>
          <w:sz w:val="28"/>
          <w:szCs w:val="28"/>
        </w:rPr>
        <w:t xml:space="preserve">Помещения клуба </w:t>
      </w:r>
      <w:proofErr w:type="spellStart"/>
      <w:r w:rsidRPr="00567B41">
        <w:rPr>
          <w:sz w:val="28"/>
          <w:szCs w:val="28"/>
        </w:rPr>
        <w:t>лесобиржи</w:t>
      </w:r>
      <w:proofErr w:type="spellEnd"/>
      <w:r w:rsidRPr="00567B41">
        <w:rPr>
          <w:sz w:val="28"/>
          <w:szCs w:val="28"/>
        </w:rPr>
        <w:t xml:space="preserve"> №3 структурного подразделения МКУ «ЛКО РЦКД «Юность», расположенные по адресу: г</w:t>
      </w:r>
      <w:proofErr w:type="gramStart"/>
      <w:r w:rsidRPr="00567B41">
        <w:rPr>
          <w:sz w:val="28"/>
          <w:szCs w:val="28"/>
        </w:rPr>
        <w:t>.Л</w:t>
      </w:r>
      <w:proofErr w:type="gramEnd"/>
      <w:r w:rsidRPr="00567B41">
        <w:rPr>
          <w:sz w:val="28"/>
          <w:szCs w:val="28"/>
        </w:rPr>
        <w:t>уза, ул.З.Космодемьянской, д.21А</w:t>
      </w:r>
    </w:p>
    <w:p w:rsidR="00B56888" w:rsidRPr="00567B41" w:rsidRDefault="00B56888" w:rsidP="00B56888">
      <w:pPr>
        <w:pStyle w:val="ab"/>
        <w:numPr>
          <w:ilvl w:val="0"/>
          <w:numId w:val="22"/>
        </w:numPr>
        <w:ind w:left="0" w:firstLine="705"/>
        <w:jc w:val="both"/>
        <w:rPr>
          <w:sz w:val="28"/>
          <w:szCs w:val="28"/>
        </w:rPr>
      </w:pPr>
      <w:r w:rsidRPr="00567B41">
        <w:rPr>
          <w:sz w:val="28"/>
          <w:szCs w:val="28"/>
        </w:rPr>
        <w:t xml:space="preserve">Помещения бывшего здания администрации </w:t>
      </w:r>
      <w:proofErr w:type="spellStart"/>
      <w:r w:rsidRPr="00567B41">
        <w:rPr>
          <w:sz w:val="28"/>
          <w:szCs w:val="28"/>
        </w:rPr>
        <w:t>Христофоровского</w:t>
      </w:r>
      <w:proofErr w:type="spellEnd"/>
      <w:r w:rsidRPr="00567B41">
        <w:rPr>
          <w:sz w:val="28"/>
          <w:szCs w:val="28"/>
        </w:rPr>
        <w:t xml:space="preserve"> сельского поселения, расположенные по адресу: </w:t>
      </w:r>
      <w:proofErr w:type="spellStart"/>
      <w:r w:rsidRPr="00567B41">
        <w:rPr>
          <w:sz w:val="28"/>
          <w:szCs w:val="28"/>
        </w:rPr>
        <w:t>пгт</w:t>
      </w:r>
      <w:proofErr w:type="spellEnd"/>
      <w:r w:rsidRPr="00567B41">
        <w:rPr>
          <w:sz w:val="28"/>
          <w:szCs w:val="28"/>
        </w:rPr>
        <w:t xml:space="preserve">. Христофорово, ул. </w:t>
      </w:r>
      <w:proofErr w:type="gramStart"/>
      <w:r w:rsidRPr="00567B41">
        <w:rPr>
          <w:sz w:val="28"/>
          <w:szCs w:val="28"/>
        </w:rPr>
        <w:t>Первомайская</w:t>
      </w:r>
      <w:proofErr w:type="gramEnd"/>
      <w:r w:rsidRPr="00567B41">
        <w:rPr>
          <w:sz w:val="28"/>
          <w:szCs w:val="28"/>
        </w:rPr>
        <w:t>, д.35</w:t>
      </w: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Лузской районной библиотеки им. В.А.Меньшикова, расположенные по адресу: г. Луза, пл</w:t>
      </w:r>
      <w:proofErr w:type="gramStart"/>
      <w:r w:rsidRPr="00567B41">
        <w:rPr>
          <w:sz w:val="28"/>
          <w:szCs w:val="28"/>
        </w:rPr>
        <w:t>.Т</w:t>
      </w:r>
      <w:proofErr w:type="gramEnd"/>
      <w:r w:rsidRPr="00567B41">
        <w:rPr>
          <w:sz w:val="28"/>
          <w:szCs w:val="28"/>
        </w:rPr>
        <w:t>руда, д.6</w:t>
      </w:r>
    </w:p>
    <w:p w:rsidR="00B56888" w:rsidRPr="00567B41" w:rsidRDefault="00B56888" w:rsidP="00B56888">
      <w:pPr>
        <w:jc w:val="center"/>
        <w:rPr>
          <w:b/>
          <w:sz w:val="28"/>
          <w:szCs w:val="28"/>
        </w:rPr>
      </w:pPr>
    </w:p>
    <w:p w:rsidR="00B56888" w:rsidRPr="00476117" w:rsidRDefault="00B56888" w:rsidP="00B56888">
      <w:pPr>
        <w:jc w:val="center"/>
        <w:rPr>
          <w:sz w:val="26"/>
          <w:szCs w:val="26"/>
        </w:rPr>
      </w:pPr>
      <w:r>
        <w:rPr>
          <w:sz w:val="26"/>
          <w:szCs w:val="26"/>
        </w:rPr>
        <w:t>______________________</w:t>
      </w:r>
    </w:p>
    <w:p w:rsidR="003E4AF2" w:rsidRDefault="003E4AF2" w:rsidP="00B56888">
      <w:pPr>
        <w:jc w:val="both"/>
        <w:rPr>
          <w:b/>
          <w:sz w:val="28"/>
          <w:szCs w:val="28"/>
        </w:rPr>
      </w:pPr>
    </w:p>
    <w:p w:rsidR="003E4AF2" w:rsidRPr="000C4A9D" w:rsidRDefault="003E4AF2" w:rsidP="003E4AF2">
      <w:pPr>
        <w:jc w:val="center"/>
      </w:pPr>
      <w:proofErr w:type="gramStart"/>
      <w:r>
        <w:t>О</w:t>
      </w:r>
      <w:r w:rsidRPr="000C4A9D">
        <w:t>тветственный за выпуск</w:t>
      </w:r>
      <w:proofErr w:type="gramEnd"/>
    </w:p>
    <w:p w:rsidR="003E4AF2" w:rsidRPr="000C4A9D" w:rsidRDefault="003E4AF2" w:rsidP="003E4AF2">
      <w:pPr>
        <w:jc w:val="center"/>
      </w:pPr>
    </w:p>
    <w:p w:rsidR="003E4AF2" w:rsidRDefault="003E4AF2" w:rsidP="003E4AF2">
      <w:pPr>
        <w:jc w:val="center"/>
      </w:pPr>
    </w:p>
    <w:p w:rsidR="003E4AF2" w:rsidRDefault="003E4AF2" w:rsidP="003E4AF2">
      <w:pPr>
        <w:jc w:val="center"/>
      </w:pPr>
      <w:r w:rsidRPr="000C4A9D">
        <w:t xml:space="preserve">Постоянная депутатская комиссия по регламенту </w:t>
      </w:r>
    </w:p>
    <w:p w:rsidR="003E4AF2" w:rsidRPr="000C4A9D" w:rsidRDefault="003E4AF2" w:rsidP="003E4AF2">
      <w:pPr>
        <w:jc w:val="center"/>
      </w:pPr>
      <w:r w:rsidRPr="000C4A9D">
        <w:t>и соблюдению депутатской этики</w:t>
      </w:r>
    </w:p>
    <w:p w:rsidR="003E4AF2" w:rsidRDefault="003E4AF2" w:rsidP="003E4AF2">
      <w:pPr>
        <w:tabs>
          <w:tab w:val="left" w:pos="7050"/>
        </w:tabs>
        <w:jc w:val="center"/>
      </w:pPr>
      <w:r w:rsidRPr="000C4A9D">
        <w:t>Тираж 15 экз.</w:t>
      </w: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Pr="007947A6" w:rsidRDefault="007947A6" w:rsidP="007947A6">
      <w:pPr>
        <w:tabs>
          <w:tab w:val="left" w:pos="8070"/>
        </w:tabs>
      </w:pPr>
    </w:p>
    <w:sectPr w:rsidR="007947A6" w:rsidRPr="007947A6" w:rsidSect="00BA7336">
      <w:pgSz w:w="11906" w:h="16838"/>
      <w:pgMar w:top="1134" w:right="1133"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13" w:rsidRDefault="00906613" w:rsidP="00FE0198">
      <w:r>
        <w:separator/>
      </w:r>
    </w:p>
  </w:endnote>
  <w:endnote w:type="continuationSeparator" w:id="0">
    <w:p w:rsidR="00906613" w:rsidRDefault="00906613"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13" w:rsidRDefault="00906613" w:rsidP="00FE0198">
      <w:r>
        <w:separator/>
      </w:r>
    </w:p>
  </w:footnote>
  <w:footnote w:type="continuationSeparator" w:id="0">
    <w:p w:rsidR="00906613" w:rsidRDefault="00906613"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3606B9E"/>
    <w:multiLevelType w:val="multilevel"/>
    <w:tmpl w:val="1ABE73E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4">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6">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8">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9">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abstractNum w:abstractNumId="22">
    <w:nsid w:val="7BEC6D5E"/>
    <w:multiLevelType w:val="hybridMultilevel"/>
    <w:tmpl w:val="78B076C4"/>
    <w:lvl w:ilvl="0" w:tplc="5236372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18"/>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5"/>
  </w:num>
  <w:num w:numId="18">
    <w:abstractNumId w:val="20"/>
  </w:num>
  <w:num w:numId="19">
    <w:abstractNumId w:val="16"/>
  </w:num>
  <w:num w:numId="20">
    <w:abstractNumId w:val="13"/>
  </w:num>
  <w:num w:numId="21">
    <w:abstractNumId w:val="22"/>
  </w:num>
  <w:num w:numId="22">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1021"/>
  <w:defaultTabStop w:val="708"/>
  <w:drawingGridHorizontalSpacing w:val="120"/>
  <w:displayHorizontalDrawingGridEvery w:val="2"/>
  <w:characterSpacingControl w:val="doNotCompress"/>
  <w:hdrShapeDefaults>
    <o:shapedefaults v:ext="edit" spidmax="68610">
      <o:colormenu v:ext="edit" fillcolor="none"/>
    </o:shapedefaults>
  </w:hdrShapeDefaults>
  <w:footnotePr>
    <w:footnote w:id="-1"/>
    <w:footnote w:id="0"/>
  </w:footnotePr>
  <w:endnotePr>
    <w:endnote w:id="-1"/>
    <w:endnote w:id="0"/>
  </w:endnotePr>
  <w:compat/>
  <w:rsids>
    <w:rsidRoot w:val="00F5436C"/>
    <w:rsid w:val="00001E1C"/>
    <w:rsid w:val="00006042"/>
    <w:rsid w:val="000079A4"/>
    <w:rsid w:val="00011592"/>
    <w:rsid w:val="00011D3E"/>
    <w:rsid w:val="00014BAB"/>
    <w:rsid w:val="000270D9"/>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4A5"/>
    <w:rsid w:val="0016451B"/>
    <w:rsid w:val="00166E99"/>
    <w:rsid w:val="001701FC"/>
    <w:rsid w:val="001755E0"/>
    <w:rsid w:val="00185B99"/>
    <w:rsid w:val="00185D71"/>
    <w:rsid w:val="00187373"/>
    <w:rsid w:val="00191295"/>
    <w:rsid w:val="001966C0"/>
    <w:rsid w:val="001968E4"/>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3A8C"/>
    <w:rsid w:val="0022441D"/>
    <w:rsid w:val="002256CE"/>
    <w:rsid w:val="00226F16"/>
    <w:rsid w:val="00233B73"/>
    <w:rsid w:val="00234ADB"/>
    <w:rsid w:val="002357A1"/>
    <w:rsid w:val="00236354"/>
    <w:rsid w:val="00242061"/>
    <w:rsid w:val="00246FD2"/>
    <w:rsid w:val="0025051B"/>
    <w:rsid w:val="00252A32"/>
    <w:rsid w:val="00266DBC"/>
    <w:rsid w:val="00267FBF"/>
    <w:rsid w:val="00270E92"/>
    <w:rsid w:val="00274C07"/>
    <w:rsid w:val="00275327"/>
    <w:rsid w:val="0028376A"/>
    <w:rsid w:val="0028427D"/>
    <w:rsid w:val="0028488D"/>
    <w:rsid w:val="0028779A"/>
    <w:rsid w:val="0029202B"/>
    <w:rsid w:val="002A5DCF"/>
    <w:rsid w:val="002B30FA"/>
    <w:rsid w:val="002C2E25"/>
    <w:rsid w:val="002C51D9"/>
    <w:rsid w:val="002D0017"/>
    <w:rsid w:val="002D3C0F"/>
    <w:rsid w:val="002D3CF9"/>
    <w:rsid w:val="002D5053"/>
    <w:rsid w:val="002D68E8"/>
    <w:rsid w:val="002E4D12"/>
    <w:rsid w:val="002E5551"/>
    <w:rsid w:val="002E59FF"/>
    <w:rsid w:val="0030237F"/>
    <w:rsid w:val="00306C1C"/>
    <w:rsid w:val="00315DA4"/>
    <w:rsid w:val="003257FC"/>
    <w:rsid w:val="00326E03"/>
    <w:rsid w:val="00336B16"/>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1C17"/>
    <w:rsid w:val="003C470B"/>
    <w:rsid w:val="003C6779"/>
    <w:rsid w:val="003C7502"/>
    <w:rsid w:val="003D024F"/>
    <w:rsid w:val="003D4AE2"/>
    <w:rsid w:val="003D6DAD"/>
    <w:rsid w:val="003E40A0"/>
    <w:rsid w:val="003E4AF2"/>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1AA9"/>
    <w:rsid w:val="00434924"/>
    <w:rsid w:val="00436A5A"/>
    <w:rsid w:val="004370CD"/>
    <w:rsid w:val="00437DA6"/>
    <w:rsid w:val="004401D4"/>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2530"/>
    <w:rsid w:val="0052482E"/>
    <w:rsid w:val="00526598"/>
    <w:rsid w:val="005314F7"/>
    <w:rsid w:val="00532A18"/>
    <w:rsid w:val="00533614"/>
    <w:rsid w:val="00534301"/>
    <w:rsid w:val="00535874"/>
    <w:rsid w:val="005408A0"/>
    <w:rsid w:val="0054349F"/>
    <w:rsid w:val="005466CC"/>
    <w:rsid w:val="0054674A"/>
    <w:rsid w:val="00553E79"/>
    <w:rsid w:val="00556387"/>
    <w:rsid w:val="0056433E"/>
    <w:rsid w:val="0056548C"/>
    <w:rsid w:val="005663C7"/>
    <w:rsid w:val="0057298E"/>
    <w:rsid w:val="0057368E"/>
    <w:rsid w:val="0057793D"/>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164B"/>
    <w:rsid w:val="005E29D3"/>
    <w:rsid w:val="005E44E9"/>
    <w:rsid w:val="005F20C3"/>
    <w:rsid w:val="005F5A3C"/>
    <w:rsid w:val="005F5BC3"/>
    <w:rsid w:val="005F60F0"/>
    <w:rsid w:val="005F6FE9"/>
    <w:rsid w:val="0060457B"/>
    <w:rsid w:val="006156F5"/>
    <w:rsid w:val="006166C8"/>
    <w:rsid w:val="006205E7"/>
    <w:rsid w:val="0062190D"/>
    <w:rsid w:val="00623E09"/>
    <w:rsid w:val="00627003"/>
    <w:rsid w:val="00630072"/>
    <w:rsid w:val="0063160E"/>
    <w:rsid w:val="006324B6"/>
    <w:rsid w:val="00634AAE"/>
    <w:rsid w:val="00636BC7"/>
    <w:rsid w:val="006402EB"/>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436B"/>
    <w:rsid w:val="006B60FD"/>
    <w:rsid w:val="006C7A96"/>
    <w:rsid w:val="006D2F4F"/>
    <w:rsid w:val="006E278F"/>
    <w:rsid w:val="006E354F"/>
    <w:rsid w:val="006F78BD"/>
    <w:rsid w:val="00700015"/>
    <w:rsid w:val="0071052E"/>
    <w:rsid w:val="0071245F"/>
    <w:rsid w:val="00715381"/>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47A6"/>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613"/>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2309"/>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1AAC"/>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6888"/>
    <w:rsid w:val="00B5746B"/>
    <w:rsid w:val="00B62813"/>
    <w:rsid w:val="00B67957"/>
    <w:rsid w:val="00B736CA"/>
    <w:rsid w:val="00B82A7C"/>
    <w:rsid w:val="00B8409D"/>
    <w:rsid w:val="00B9621F"/>
    <w:rsid w:val="00B962FB"/>
    <w:rsid w:val="00B963DE"/>
    <w:rsid w:val="00BA3EE6"/>
    <w:rsid w:val="00BA6B1D"/>
    <w:rsid w:val="00BA7336"/>
    <w:rsid w:val="00BB079E"/>
    <w:rsid w:val="00BB1694"/>
    <w:rsid w:val="00BB2ABF"/>
    <w:rsid w:val="00BB4EEC"/>
    <w:rsid w:val="00BB5D66"/>
    <w:rsid w:val="00BB798F"/>
    <w:rsid w:val="00BC6A4D"/>
    <w:rsid w:val="00BC75CF"/>
    <w:rsid w:val="00BD0011"/>
    <w:rsid w:val="00BD2B5C"/>
    <w:rsid w:val="00BD670A"/>
    <w:rsid w:val="00BD6799"/>
    <w:rsid w:val="00BE27A9"/>
    <w:rsid w:val="00BE5A7E"/>
    <w:rsid w:val="00BE62A5"/>
    <w:rsid w:val="00BF01D0"/>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917C5"/>
    <w:rsid w:val="00DA1484"/>
    <w:rsid w:val="00DA3459"/>
    <w:rsid w:val="00DB18D4"/>
    <w:rsid w:val="00DB66A1"/>
    <w:rsid w:val="00DC3082"/>
    <w:rsid w:val="00DC6E25"/>
    <w:rsid w:val="00DD1B93"/>
    <w:rsid w:val="00DD308A"/>
    <w:rsid w:val="00DD5F2C"/>
    <w:rsid w:val="00DE1BC9"/>
    <w:rsid w:val="00DE34DB"/>
    <w:rsid w:val="00DE5D66"/>
    <w:rsid w:val="00DE7E00"/>
    <w:rsid w:val="00DF67F1"/>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46DE0"/>
    <w:rsid w:val="00F51562"/>
    <w:rsid w:val="00F5436C"/>
    <w:rsid w:val="00F57FD9"/>
    <w:rsid w:val="00F621CC"/>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00C"/>
    <w:rsid w:val="00FA74FC"/>
    <w:rsid w:val="00FA7661"/>
    <w:rsid w:val="00FB66CA"/>
    <w:rsid w:val="00FC6FDB"/>
    <w:rsid w:val="00FD470A"/>
    <w:rsid w:val="00FD7940"/>
    <w:rsid w:val="00FE0198"/>
    <w:rsid w:val="00FE27E2"/>
    <w:rsid w:val="00FE4A2C"/>
    <w:rsid w:val="00FE5CC6"/>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uiPriority w:val="99"/>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3c">
    <w:name w:val="Текст3"/>
    <w:basedOn w:val="a"/>
    <w:rsid w:val="00D162A8"/>
    <w:pPr>
      <w:spacing w:after="120"/>
      <w:ind w:firstLine="851"/>
      <w:jc w:val="both"/>
    </w:pPr>
    <w:rPr>
      <w:sz w:val="26"/>
      <w:szCs w:val="20"/>
    </w:rPr>
  </w:style>
  <w:style w:type="paragraph" w:customStyle="1" w:styleId="41">
    <w:name w:val="Абзац списка4"/>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8728476">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4084022">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0803635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0123799">
      <w:bodyDiv w:val="1"/>
      <w:marLeft w:val="0"/>
      <w:marRight w:val="0"/>
      <w:marTop w:val="0"/>
      <w:marBottom w:val="0"/>
      <w:divBdr>
        <w:top w:val="none" w:sz="0" w:space="0" w:color="auto"/>
        <w:left w:val="none" w:sz="0" w:space="0" w:color="auto"/>
        <w:bottom w:val="none" w:sz="0" w:space="0" w:color="auto"/>
        <w:right w:val="none" w:sz="0" w:space="0" w:color="auto"/>
      </w:divBdr>
    </w:div>
    <w:div w:id="231428074">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77382527">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1551612">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17756311">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78238398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25524042">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1045607">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095593460">
      <w:bodyDiv w:val="1"/>
      <w:marLeft w:val="0"/>
      <w:marRight w:val="0"/>
      <w:marTop w:val="0"/>
      <w:marBottom w:val="0"/>
      <w:divBdr>
        <w:top w:val="none" w:sz="0" w:space="0" w:color="auto"/>
        <w:left w:val="none" w:sz="0" w:space="0" w:color="auto"/>
        <w:bottom w:val="none" w:sz="0" w:space="0" w:color="auto"/>
        <w:right w:val="none" w:sz="0" w:space="0" w:color="auto"/>
      </w:divBdr>
    </w:div>
    <w:div w:id="110588337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07318586">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26823889">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1031063">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56633083">
      <w:bodyDiv w:val="1"/>
      <w:marLeft w:val="0"/>
      <w:marRight w:val="0"/>
      <w:marTop w:val="0"/>
      <w:marBottom w:val="0"/>
      <w:divBdr>
        <w:top w:val="none" w:sz="0" w:space="0" w:color="auto"/>
        <w:left w:val="none" w:sz="0" w:space="0" w:color="auto"/>
        <w:bottom w:val="none" w:sz="0" w:space="0" w:color="auto"/>
        <w:right w:val="none" w:sz="0" w:space="0" w:color="auto"/>
      </w:divBdr>
    </w:div>
    <w:div w:id="1768308066">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38228884">
      <w:bodyDiv w:val="1"/>
      <w:marLeft w:val="0"/>
      <w:marRight w:val="0"/>
      <w:marTop w:val="0"/>
      <w:marBottom w:val="0"/>
      <w:divBdr>
        <w:top w:val="none" w:sz="0" w:space="0" w:color="auto"/>
        <w:left w:val="none" w:sz="0" w:space="0" w:color="auto"/>
        <w:bottom w:val="none" w:sz="0" w:space="0" w:color="auto"/>
        <w:right w:val="none" w:sz="0" w:space="0" w:color="auto"/>
      </w:divBdr>
    </w:div>
    <w:div w:id="18388864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79072442">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78553674">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16824987">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93E8-0D93-430B-8807-D06AC197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11</cp:revision>
  <cp:lastPrinted>2016-07-05T08:50:00Z</cp:lastPrinted>
  <dcterms:created xsi:type="dcterms:W3CDTF">2017-12-25T12:14:00Z</dcterms:created>
  <dcterms:modified xsi:type="dcterms:W3CDTF">2021-07-19T05:41:00Z</dcterms:modified>
</cp:coreProperties>
</file>