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437DA6">
        <w:rPr>
          <w:sz w:val="32"/>
          <w:szCs w:val="32"/>
        </w:rPr>
        <w:t xml:space="preserve"> </w:t>
      </w:r>
      <w:r w:rsidR="006806F4">
        <w:rPr>
          <w:sz w:val="32"/>
          <w:szCs w:val="32"/>
        </w:rPr>
        <w:t>12</w:t>
      </w:r>
      <w:r w:rsidR="00F5436C" w:rsidRPr="00692A4A">
        <w:rPr>
          <w:sz w:val="32"/>
          <w:szCs w:val="32"/>
        </w:rPr>
        <w:t xml:space="preserve"> (</w:t>
      </w:r>
      <w:r w:rsidR="006806F4">
        <w:rPr>
          <w:sz w:val="32"/>
          <w:szCs w:val="32"/>
        </w:rPr>
        <w:t>319</w:t>
      </w:r>
      <w:r w:rsidR="00F5436C" w:rsidRPr="00692A4A">
        <w:rPr>
          <w:sz w:val="32"/>
          <w:szCs w:val="32"/>
        </w:rPr>
        <w:t>)</w:t>
      </w:r>
    </w:p>
    <w:p w:rsidR="00F5436C" w:rsidRPr="00692A4A" w:rsidRDefault="006806F4" w:rsidP="00F5436C">
      <w:pPr>
        <w:jc w:val="center"/>
        <w:rPr>
          <w:sz w:val="32"/>
          <w:szCs w:val="32"/>
        </w:rPr>
      </w:pPr>
      <w:r>
        <w:rPr>
          <w:sz w:val="32"/>
          <w:szCs w:val="32"/>
        </w:rPr>
        <w:t>2</w:t>
      </w:r>
      <w:r w:rsidR="00DB66A1">
        <w:rPr>
          <w:sz w:val="32"/>
          <w:szCs w:val="32"/>
        </w:rPr>
        <w:t>1</w:t>
      </w:r>
      <w:r w:rsidR="00436A5A">
        <w:rPr>
          <w:sz w:val="32"/>
          <w:szCs w:val="32"/>
        </w:rPr>
        <w:t xml:space="preserve"> </w:t>
      </w:r>
      <w:r>
        <w:rPr>
          <w:sz w:val="32"/>
          <w:szCs w:val="32"/>
        </w:rPr>
        <w:t>мая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proofErr w:type="gramStart"/>
      <w:r w:rsidRPr="00692A4A">
        <w:rPr>
          <w:sz w:val="28"/>
          <w:szCs w:val="28"/>
        </w:rPr>
        <w:t>Ответственный за выпуск: администрация Лузского городского поселения</w:t>
      </w:r>
      <w:proofErr w:type="gramEnd"/>
    </w:p>
    <w:p w:rsidR="00F5436C" w:rsidRPr="00692A4A" w:rsidRDefault="00F5436C" w:rsidP="00F5436C">
      <w:pPr>
        <w:jc w:val="both"/>
        <w:rPr>
          <w:sz w:val="28"/>
          <w:szCs w:val="28"/>
        </w:rPr>
      </w:pPr>
      <w:r w:rsidRPr="00692A4A">
        <w:rPr>
          <w:sz w:val="28"/>
          <w:szCs w:val="28"/>
        </w:rPr>
        <w:t>613980 Кировская область г</w:t>
      </w:r>
      <w:proofErr w:type="gramStart"/>
      <w:r w:rsidRPr="00692A4A">
        <w:rPr>
          <w:sz w:val="28"/>
          <w:szCs w:val="28"/>
        </w:rPr>
        <w:t>.Л</w:t>
      </w:r>
      <w:proofErr w:type="gramEnd"/>
      <w:r w:rsidRPr="00692A4A">
        <w:rPr>
          <w:sz w:val="28"/>
          <w:szCs w:val="28"/>
        </w:rPr>
        <w:t>уз</w:t>
      </w:r>
      <w:r w:rsidR="00C46E15">
        <w:rPr>
          <w:sz w:val="28"/>
          <w:szCs w:val="28"/>
        </w:rPr>
        <w:t>а, ул.Ленина, д.33, тел. 5-12-31</w:t>
      </w:r>
    </w:p>
    <w:p w:rsidR="008C0FA7" w:rsidRDefault="008C0FA7" w:rsidP="00F5436C">
      <w:pPr>
        <w:jc w:val="center"/>
      </w:pPr>
    </w:p>
    <w:p w:rsidR="008C0FA7" w:rsidRDefault="008C0FA7" w:rsidP="00F5436C">
      <w:pPr>
        <w:jc w:val="center"/>
      </w:pPr>
    </w:p>
    <w:p w:rsidR="00F5436C" w:rsidRDefault="00F5436C" w:rsidP="00F5436C">
      <w:pPr>
        <w:jc w:val="center"/>
      </w:pPr>
      <w:r w:rsidRPr="00692A4A">
        <w:t xml:space="preserve">С О Д Е </w:t>
      </w:r>
      <w:proofErr w:type="gramStart"/>
      <w:r w:rsidRPr="00692A4A">
        <w:t>Р</w:t>
      </w:r>
      <w:proofErr w:type="gramEnd"/>
      <w:r w:rsidRPr="00692A4A">
        <w:t xml:space="preserve">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81774D">
        <w:trPr>
          <w:trHeight w:val="557"/>
        </w:trPr>
        <w:tc>
          <w:tcPr>
            <w:tcW w:w="456" w:type="dxa"/>
          </w:tcPr>
          <w:p w:rsidR="009E240F" w:rsidRPr="00481665" w:rsidRDefault="00933F89" w:rsidP="00F6369E">
            <w:pPr>
              <w:jc w:val="center"/>
            </w:pPr>
            <w:r w:rsidRPr="00481665">
              <w:t>1</w:t>
            </w:r>
          </w:p>
        </w:tc>
        <w:tc>
          <w:tcPr>
            <w:tcW w:w="9168" w:type="dxa"/>
          </w:tcPr>
          <w:p w:rsidR="0081774D" w:rsidRPr="007D16F8" w:rsidRDefault="004F2530" w:rsidP="0081774D">
            <w:pPr>
              <w:jc w:val="both"/>
            </w:pPr>
            <w:r>
              <w:t xml:space="preserve">Постановление </w:t>
            </w:r>
            <w:r w:rsidR="0081774D">
              <w:t>главы</w:t>
            </w:r>
            <w:r w:rsidR="007B0149">
              <w:t xml:space="preserve"> Лузского городского поселения  от </w:t>
            </w:r>
            <w:r>
              <w:t>1</w:t>
            </w:r>
            <w:r w:rsidR="0081774D">
              <w:t>7</w:t>
            </w:r>
            <w:r w:rsidR="007B0149">
              <w:t>.0</w:t>
            </w:r>
            <w:r w:rsidR="00DB66A1">
              <w:t>5</w:t>
            </w:r>
            <w:r w:rsidR="007B0149">
              <w:t>.20</w:t>
            </w:r>
            <w:r w:rsidR="0081774D">
              <w:t>2</w:t>
            </w:r>
            <w:r w:rsidR="007B0149">
              <w:t xml:space="preserve">1 </w:t>
            </w:r>
            <w:r w:rsidR="007B0149" w:rsidRPr="0081774D">
              <w:t xml:space="preserve">№ </w:t>
            </w:r>
            <w:r w:rsidR="0081774D">
              <w:t>05                   «</w:t>
            </w:r>
            <w:r w:rsidR="0081774D" w:rsidRPr="0081774D">
              <w:t>О назначении публичных слушаний</w:t>
            </w:r>
            <w:r w:rsidR="0081774D">
              <w:t>»</w:t>
            </w:r>
          </w:p>
        </w:tc>
        <w:tc>
          <w:tcPr>
            <w:tcW w:w="635" w:type="dxa"/>
          </w:tcPr>
          <w:p w:rsidR="009E240F" w:rsidRPr="00923CA4" w:rsidRDefault="00DB66A1" w:rsidP="00DB66A1">
            <w:pPr>
              <w:jc w:val="center"/>
            </w:pPr>
            <w:r>
              <w:t>3</w:t>
            </w:r>
          </w:p>
        </w:tc>
      </w:tr>
      <w:tr w:rsidR="004F2530" w:rsidRPr="00923CA4" w:rsidTr="00AD0B9E">
        <w:trPr>
          <w:trHeight w:val="1120"/>
        </w:trPr>
        <w:tc>
          <w:tcPr>
            <w:tcW w:w="456" w:type="dxa"/>
          </w:tcPr>
          <w:p w:rsidR="004F2530" w:rsidRPr="00481665" w:rsidRDefault="004F2530" w:rsidP="00F6369E">
            <w:pPr>
              <w:jc w:val="center"/>
            </w:pPr>
            <w:r>
              <w:t>2</w:t>
            </w:r>
          </w:p>
        </w:tc>
        <w:tc>
          <w:tcPr>
            <w:tcW w:w="9168" w:type="dxa"/>
          </w:tcPr>
          <w:p w:rsidR="004F2530" w:rsidRDefault="004F2530" w:rsidP="00B536F7">
            <w:pPr>
              <w:jc w:val="both"/>
            </w:pPr>
            <w:r>
              <w:t xml:space="preserve">Постановление </w:t>
            </w:r>
            <w:r w:rsidR="00B536F7">
              <w:t>главы</w:t>
            </w:r>
            <w:r>
              <w:t xml:space="preserve"> Лузского городского поселения  от </w:t>
            </w:r>
            <w:r w:rsidR="00233B73">
              <w:t>1</w:t>
            </w:r>
            <w:r w:rsidR="0081774D">
              <w:t>7</w:t>
            </w:r>
            <w:r>
              <w:t>.0</w:t>
            </w:r>
            <w:r w:rsidR="0081774D">
              <w:t>5</w:t>
            </w:r>
            <w:r>
              <w:t>.20</w:t>
            </w:r>
            <w:r w:rsidR="0081774D">
              <w:t>2</w:t>
            </w:r>
            <w:r>
              <w:t xml:space="preserve">1 № </w:t>
            </w:r>
            <w:r w:rsidR="0081774D">
              <w:t>06</w:t>
            </w:r>
            <w:r w:rsidR="0081774D" w:rsidRPr="00B536F7">
              <w:t>«О проведении публичных слушаний по вопросу предоставления разрешения на условно</w:t>
            </w:r>
            <w:r w:rsidR="00B536F7">
              <w:t xml:space="preserve"> </w:t>
            </w:r>
            <w:r w:rsidR="0081774D" w:rsidRPr="00B536F7">
              <w:t xml:space="preserve"> разрешенный вид использования  для земельного участка</w:t>
            </w:r>
            <w:r w:rsidR="00B536F7">
              <w:t xml:space="preserve"> с</w:t>
            </w:r>
            <w:r w:rsidR="00B536F7" w:rsidRPr="00B536F7">
              <w:t xml:space="preserve"> кадастровым номером 43:16:310116:247</w:t>
            </w:r>
            <w:r w:rsidR="00B536F7">
              <w:t>»</w:t>
            </w:r>
          </w:p>
        </w:tc>
        <w:tc>
          <w:tcPr>
            <w:tcW w:w="635" w:type="dxa"/>
          </w:tcPr>
          <w:p w:rsidR="004F2530" w:rsidRPr="00923CA4" w:rsidRDefault="00CC6F72" w:rsidP="0028488D">
            <w:pPr>
              <w:jc w:val="center"/>
            </w:pPr>
            <w:r>
              <w:t>10</w:t>
            </w:r>
          </w:p>
        </w:tc>
      </w:tr>
      <w:tr w:rsidR="004F2530" w:rsidRPr="00923CA4" w:rsidTr="00AD0B9E">
        <w:trPr>
          <w:trHeight w:val="1120"/>
        </w:trPr>
        <w:tc>
          <w:tcPr>
            <w:tcW w:w="456" w:type="dxa"/>
          </w:tcPr>
          <w:p w:rsidR="004F2530" w:rsidRPr="00481665" w:rsidRDefault="0028488D" w:rsidP="0028488D">
            <w:pPr>
              <w:jc w:val="center"/>
            </w:pPr>
            <w:r>
              <w:t>3</w:t>
            </w:r>
          </w:p>
        </w:tc>
        <w:tc>
          <w:tcPr>
            <w:tcW w:w="9168" w:type="dxa"/>
          </w:tcPr>
          <w:p w:rsidR="00B536F7" w:rsidRPr="00B536F7" w:rsidRDefault="004F2530" w:rsidP="00B536F7">
            <w:pPr>
              <w:jc w:val="both"/>
            </w:pPr>
            <w:r>
              <w:t xml:space="preserve">Постановление </w:t>
            </w:r>
            <w:r w:rsidR="00B536F7">
              <w:t>главы</w:t>
            </w:r>
            <w:r>
              <w:t xml:space="preserve"> Лузского городского поселения  от </w:t>
            </w:r>
            <w:r w:rsidR="0028488D">
              <w:t>1</w:t>
            </w:r>
            <w:r w:rsidR="00B536F7">
              <w:t>7</w:t>
            </w:r>
            <w:r>
              <w:t>.0</w:t>
            </w:r>
            <w:r w:rsidR="00B536F7">
              <w:t>5</w:t>
            </w:r>
            <w:r>
              <w:t>.20</w:t>
            </w:r>
            <w:r w:rsidR="00B536F7">
              <w:t>2</w:t>
            </w:r>
            <w:r>
              <w:t xml:space="preserve">1 № </w:t>
            </w:r>
            <w:r w:rsidR="00B536F7" w:rsidRPr="00B536F7">
              <w:t xml:space="preserve">07 </w:t>
            </w:r>
            <w:r w:rsidR="00B536F7">
              <w:t>«</w:t>
            </w:r>
            <w:r w:rsidR="00B536F7" w:rsidRPr="00B536F7">
              <w:t>О проведении публичных слушаний по вопросу</w:t>
            </w:r>
            <w:r w:rsidR="00B536F7">
              <w:t xml:space="preserve"> </w:t>
            </w:r>
            <w:r w:rsidR="00B536F7" w:rsidRPr="00B536F7">
              <w:t xml:space="preserve">предоставления разрешения </w:t>
            </w:r>
            <w:proofErr w:type="gramStart"/>
            <w:r w:rsidR="00B536F7" w:rsidRPr="00B536F7">
              <w:t>на</w:t>
            </w:r>
            <w:proofErr w:type="gramEnd"/>
            <w:r w:rsidR="00B536F7" w:rsidRPr="00B536F7">
              <w:t xml:space="preserve"> условно</w:t>
            </w:r>
          </w:p>
          <w:p w:rsidR="00B536F7" w:rsidRPr="00B536F7" w:rsidRDefault="00B536F7" w:rsidP="00B536F7">
            <w:pPr>
              <w:jc w:val="both"/>
            </w:pPr>
            <w:r w:rsidRPr="00B536F7">
              <w:t>разрешенный вид использования  для формирования земельного участка с кадастровым номером 43:16:310132:ЗУ1</w:t>
            </w:r>
            <w:r>
              <w:t>2»</w:t>
            </w:r>
          </w:p>
          <w:p w:rsidR="004F2530" w:rsidRDefault="004F2530" w:rsidP="00B536F7">
            <w:pPr>
              <w:ind w:firstLine="540"/>
              <w:jc w:val="both"/>
              <w:outlineLvl w:val="1"/>
            </w:pPr>
          </w:p>
        </w:tc>
        <w:tc>
          <w:tcPr>
            <w:tcW w:w="635" w:type="dxa"/>
          </w:tcPr>
          <w:p w:rsidR="004F2530" w:rsidRPr="00923CA4" w:rsidRDefault="00CC6F72" w:rsidP="0028488D">
            <w:pPr>
              <w:jc w:val="center"/>
            </w:pPr>
            <w:r>
              <w:t>13</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AD0B9E" w:rsidRDefault="00AD0B9E"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E12FBD" w:rsidRDefault="00E12FBD" w:rsidP="00043E2D">
      <w:pPr>
        <w:jc w:val="center"/>
        <w:rPr>
          <w:b/>
          <w:sz w:val="26"/>
          <w:szCs w:val="26"/>
        </w:rPr>
      </w:pPr>
    </w:p>
    <w:p w:rsidR="00043E2D" w:rsidRDefault="00043E2D" w:rsidP="00A560F9">
      <w:pPr>
        <w:jc w:val="center"/>
        <w:rPr>
          <w:b/>
          <w:sz w:val="28"/>
          <w:szCs w:val="28"/>
        </w:rPr>
      </w:pPr>
    </w:p>
    <w:p w:rsidR="00D3418E" w:rsidRPr="00693A38" w:rsidRDefault="00D3418E" w:rsidP="00D3418E">
      <w:pPr>
        <w:autoSpaceDE w:val="0"/>
        <w:autoSpaceDN w:val="0"/>
        <w:adjustRightInd w:val="0"/>
        <w:spacing w:line="360" w:lineRule="auto"/>
        <w:jc w:val="center"/>
        <w:rPr>
          <w:sz w:val="28"/>
          <w:szCs w:val="28"/>
        </w:rPr>
      </w:pPr>
      <w:r w:rsidRPr="007E17FA">
        <w:rPr>
          <w:sz w:val="28"/>
          <w:szCs w:val="28"/>
        </w:rPr>
        <w:t>______________</w:t>
      </w:r>
    </w:p>
    <w:p w:rsidR="00D3418E" w:rsidRDefault="00D3418E" w:rsidP="00A560F9">
      <w:pPr>
        <w:jc w:val="center"/>
        <w:rPr>
          <w:b/>
          <w:sz w:val="28"/>
          <w:szCs w:val="28"/>
        </w:rPr>
      </w:pPr>
    </w:p>
    <w:p w:rsidR="00BD670A" w:rsidRDefault="00BD670A" w:rsidP="00A560F9">
      <w:pPr>
        <w:jc w:val="center"/>
        <w:rPr>
          <w:b/>
          <w:sz w:val="28"/>
          <w:szCs w:val="28"/>
        </w:rPr>
      </w:pPr>
    </w:p>
    <w:p w:rsidR="00B536F7" w:rsidRDefault="00B536F7" w:rsidP="00A560F9">
      <w:pPr>
        <w:jc w:val="center"/>
        <w:rPr>
          <w:b/>
          <w:sz w:val="28"/>
          <w:szCs w:val="28"/>
        </w:rPr>
      </w:pPr>
    </w:p>
    <w:p w:rsidR="00B536F7" w:rsidRDefault="00B536F7" w:rsidP="00A560F9">
      <w:pPr>
        <w:jc w:val="center"/>
        <w:rPr>
          <w:b/>
          <w:sz w:val="28"/>
          <w:szCs w:val="28"/>
        </w:rPr>
      </w:pPr>
    </w:p>
    <w:p w:rsidR="00B536F7" w:rsidRDefault="00B536F7" w:rsidP="00A560F9">
      <w:pPr>
        <w:jc w:val="center"/>
        <w:rPr>
          <w:b/>
          <w:sz w:val="28"/>
          <w:szCs w:val="28"/>
        </w:rPr>
      </w:pPr>
    </w:p>
    <w:p w:rsidR="00B536F7" w:rsidRDefault="00B536F7" w:rsidP="00A560F9">
      <w:pPr>
        <w:jc w:val="center"/>
        <w:rPr>
          <w:b/>
          <w:sz w:val="28"/>
          <w:szCs w:val="28"/>
        </w:rPr>
      </w:pPr>
    </w:p>
    <w:p w:rsidR="00B536F7" w:rsidRDefault="00B536F7" w:rsidP="00A560F9">
      <w:pPr>
        <w:jc w:val="center"/>
        <w:rPr>
          <w:b/>
          <w:sz w:val="28"/>
          <w:szCs w:val="28"/>
        </w:rPr>
      </w:pPr>
    </w:p>
    <w:p w:rsidR="00B536F7" w:rsidRDefault="00B536F7" w:rsidP="00A560F9">
      <w:pPr>
        <w:jc w:val="center"/>
        <w:rPr>
          <w:b/>
          <w:sz w:val="28"/>
          <w:szCs w:val="28"/>
        </w:rPr>
      </w:pPr>
    </w:p>
    <w:p w:rsidR="00B536F7" w:rsidRDefault="00B536F7" w:rsidP="00A560F9">
      <w:pPr>
        <w:jc w:val="center"/>
        <w:rPr>
          <w:b/>
          <w:sz w:val="28"/>
          <w:szCs w:val="28"/>
        </w:rPr>
      </w:pPr>
    </w:p>
    <w:p w:rsidR="00B536F7" w:rsidRDefault="00B536F7" w:rsidP="00A560F9">
      <w:pPr>
        <w:jc w:val="center"/>
        <w:rPr>
          <w:b/>
          <w:sz w:val="28"/>
          <w:szCs w:val="28"/>
        </w:rPr>
      </w:pPr>
    </w:p>
    <w:p w:rsidR="00CC6F72" w:rsidRDefault="00CC6F72" w:rsidP="00CC6F72">
      <w:pPr>
        <w:jc w:val="center"/>
        <w:rPr>
          <w:b/>
          <w:color w:val="000000"/>
          <w:sz w:val="28"/>
          <w:szCs w:val="28"/>
        </w:rPr>
      </w:pPr>
      <w:r>
        <w:rPr>
          <w:b/>
          <w:color w:val="000000"/>
          <w:sz w:val="28"/>
          <w:szCs w:val="28"/>
        </w:rPr>
        <w:t>ГЛАВА</w:t>
      </w:r>
    </w:p>
    <w:p w:rsidR="00CC6F72" w:rsidRPr="00152E61" w:rsidRDefault="00CC6F72" w:rsidP="00CC6F72">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CC6F72" w:rsidRPr="005160CD" w:rsidRDefault="00CC6F72" w:rsidP="00CC6F72">
      <w:pPr>
        <w:rPr>
          <w:b/>
          <w:color w:val="000000"/>
          <w:sz w:val="48"/>
          <w:szCs w:val="48"/>
        </w:rPr>
      </w:pPr>
    </w:p>
    <w:p w:rsidR="00CC6F72" w:rsidRPr="00152E61" w:rsidRDefault="00CC6F72" w:rsidP="00CC6F72">
      <w:pPr>
        <w:jc w:val="center"/>
        <w:rPr>
          <w:b/>
          <w:color w:val="000000"/>
          <w:sz w:val="28"/>
          <w:szCs w:val="28"/>
        </w:rPr>
      </w:pPr>
      <w:r w:rsidRPr="00152E61">
        <w:rPr>
          <w:b/>
          <w:color w:val="000000"/>
          <w:sz w:val="28"/>
          <w:szCs w:val="28"/>
        </w:rPr>
        <w:t>ПОСТАНОВЛЕНИЕ</w:t>
      </w:r>
    </w:p>
    <w:p w:rsidR="00CC6F72" w:rsidRPr="005160CD" w:rsidRDefault="00CC6F72" w:rsidP="00CC6F72">
      <w:pPr>
        <w:jc w:val="center"/>
        <w:rPr>
          <w:b/>
          <w:color w:val="000000"/>
          <w:sz w:val="48"/>
          <w:szCs w:val="48"/>
        </w:rPr>
      </w:pPr>
    </w:p>
    <w:p w:rsidR="00CC6F72" w:rsidRPr="00CC6F72" w:rsidRDefault="00CC6F72" w:rsidP="00CC6F72">
      <w:pPr>
        <w:rPr>
          <w:color w:val="000000"/>
          <w:sz w:val="28"/>
          <w:szCs w:val="28"/>
          <w:u w:val="single"/>
        </w:rPr>
      </w:pPr>
      <w:r>
        <w:rPr>
          <w:i/>
          <w:color w:val="000000"/>
          <w:sz w:val="28"/>
          <w:szCs w:val="28"/>
          <w:u w:val="single"/>
        </w:rPr>
        <w:t xml:space="preserve">  17.05.2021  </w:t>
      </w:r>
      <w:r w:rsidRPr="00152E61">
        <w:rPr>
          <w:color w:val="000000"/>
          <w:sz w:val="28"/>
          <w:szCs w:val="28"/>
        </w:rPr>
        <w:t xml:space="preserve">                                         </w:t>
      </w:r>
      <w:r>
        <w:rPr>
          <w:color w:val="000000"/>
          <w:sz w:val="28"/>
          <w:szCs w:val="28"/>
        </w:rPr>
        <w:t xml:space="preserve">                                                </w:t>
      </w:r>
      <w:r w:rsidRPr="00152E61">
        <w:rPr>
          <w:color w:val="000000"/>
          <w:sz w:val="28"/>
          <w:szCs w:val="28"/>
        </w:rPr>
        <w:t>№</w:t>
      </w:r>
      <w:r>
        <w:rPr>
          <w:i/>
          <w:color w:val="000000"/>
          <w:sz w:val="28"/>
          <w:szCs w:val="28"/>
          <w:u w:val="single"/>
        </w:rPr>
        <w:t xml:space="preserve">   05         </w:t>
      </w:r>
    </w:p>
    <w:p w:rsidR="00CC6F72" w:rsidRPr="00152E61" w:rsidRDefault="00CC6F72" w:rsidP="00CC6F72">
      <w:pPr>
        <w:jc w:val="center"/>
        <w:rPr>
          <w:color w:val="000000"/>
          <w:sz w:val="28"/>
          <w:szCs w:val="28"/>
        </w:rPr>
      </w:pPr>
      <w:r w:rsidRPr="00152E61">
        <w:rPr>
          <w:color w:val="000000"/>
          <w:sz w:val="28"/>
          <w:szCs w:val="28"/>
        </w:rPr>
        <w:t>г</w:t>
      </w:r>
      <w:proofErr w:type="gramStart"/>
      <w:r w:rsidRPr="00152E61">
        <w:rPr>
          <w:color w:val="000000"/>
          <w:sz w:val="28"/>
          <w:szCs w:val="28"/>
        </w:rPr>
        <w:t>.Л</w:t>
      </w:r>
      <w:proofErr w:type="gramEnd"/>
      <w:r w:rsidRPr="00152E61">
        <w:rPr>
          <w:color w:val="000000"/>
          <w:sz w:val="28"/>
          <w:szCs w:val="28"/>
        </w:rPr>
        <w:t>уза</w:t>
      </w:r>
    </w:p>
    <w:p w:rsidR="00CC6F72" w:rsidRPr="005160CD" w:rsidRDefault="00CC6F72" w:rsidP="00CC6F72">
      <w:pPr>
        <w:ind w:firstLine="567"/>
        <w:jc w:val="center"/>
        <w:rPr>
          <w:b/>
          <w:color w:val="000000"/>
          <w:sz w:val="48"/>
          <w:szCs w:val="48"/>
        </w:rPr>
      </w:pPr>
    </w:p>
    <w:p w:rsidR="00CC6F72" w:rsidRDefault="00CC6F72" w:rsidP="00CC6F72">
      <w:pPr>
        <w:jc w:val="center"/>
        <w:rPr>
          <w:b/>
          <w:sz w:val="28"/>
          <w:szCs w:val="28"/>
        </w:rPr>
      </w:pPr>
      <w:r w:rsidRPr="005160CD">
        <w:rPr>
          <w:b/>
          <w:sz w:val="28"/>
          <w:szCs w:val="28"/>
        </w:rPr>
        <w:t>О назначении публичных слушаний</w:t>
      </w:r>
    </w:p>
    <w:p w:rsidR="00CC6F72" w:rsidRPr="005160CD" w:rsidRDefault="00CC6F72" w:rsidP="00CC6F72">
      <w:pPr>
        <w:jc w:val="center"/>
        <w:rPr>
          <w:sz w:val="48"/>
          <w:szCs w:val="48"/>
        </w:rPr>
      </w:pPr>
    </w:p>
    <w:p w:rsidR="00CC6F72" w:rsidRPr="00E06F15" w:rsidRDefault="00CC6F72" w:rsidP="00CC6F72">
      <w:pPr>
        <w:spacing w:line="360" w:lineRule="auto"/>
        <w:jc w:val="both"/>
        <w:rPr>
          <w:b/>
          <w:sz w:val="28"/>
          <w:szCs w:val="28"/>
        </w:rPr>
      </w:pPr>
      <w:r>
        <w:rPr>
          <w:sz w:val="28"/>
          <w:szCs w:val="28"/>
        </w:rPr>
        <w:tab/>
      </w:r>
      <w:proofErr w:type="gramStart"/>
      <w:r>
        <w:rPr>
          <w:sz w:val="28"/>
          <w:szCs w:val="28"/>
        </w:rPr>
        <w:t>В соответствии со статьями  31, 33 Градостроительного кодекса Российской Федерации, Уставом муниципального образования Лузское городское поселение Лузского района Кировской области, Постановлением администрации Лузского городского поселения Лузского района Кировской области от 11.05.2021 г. №111 «О разработке проекта о внесении изменений в Правила землепользования и застройки Лузского городского поселения Лузского района Кировской области», ПОСТАНОВЛЯЮ:</w:t>
      </w:r>
      <w:proofErr w:type="gramEnd"/>
    </w:p>
    <w:p w:rsidR="00CC6F72" w:rsidRDefault="00CC6F72" w:rsidP="00CC6F72">
      <w:pPr>
        <w:spacing w:line="360" w:lineRule="auto"/>
        <w:ind w:firstLine="540"/>
        <w:jc w:val="both"/>
        <w:rPr>
          <w:color w:val="000000"/>
          <w:sz w:val="28"/>
          <w:szCs w:val="28"/>
          <w:shd w:val="clear" w:color="auto" w:fill="FFFFFF"/>
        </w:rPr>
      </w:pPr>
      <w:r>
        <w:rPr>
          <w:sz w:val="28"/>
          <w:szCs w:val="28"/>
        </w:rPr>
        <w:t>1. Назначить проведение публичных слушаний по вопросу внесения изменений в Правила землепользования и застройки Лузского городского поселения Лузского района Кировской области</w:t>
      </w:r>
      <w:r w:rsidRPr="00394150">
        <w:rPr>
          <w:rFonts w:ascii="Arial" w:hAnsi="Arial" w:cs="Arial"/>
          <w:color w:val="000000"/>
          <w:sz w:val="21"/>
          <w:szCs w:val="21"/>
          <w:shd w:val="clear" w:color="auto" w:fill="FFFFFF"/>
        </w:rPr>
        <w:t xml:space="preserve"> </w:t>
      </w:r>
      <w:r w:rsidRPr="00394150">
        <w:rPr>
          <w:color w:val="000000"/>
          <w:sz w:val="28"/>
          <w:szCs w:val="28"/>
          <w:shd w:val="clear" w:color="auto" w:fill="FFFFFF"/>
        </w:rPr>
        <w:t>(Проект изменений прилагается)</w:t>
      </w:r>
      <w:r>
        <w:rPr>
          <w:color w:val="000000"/>
          <w:sz w:val="28"/>
          <w:szCs w:val="28"/>
          <w:shd w:val="clear" w:color="auto" w:fill="FFFFFF"/>
        </w:rPr>
        <w:t>.</w:t>
      </w:r>
    </w:p>
    <w:p w:rsidR="00CC6F72" w:rsidRDefault="00CC6F72" w:rsidP="00CC6F72">
      <w:pPr>
        <w:spacing w:line="360" w:lineRule="auto"/>
        <w:ind w:firstLine="540"/>
        <w:jc w:val="both"/>
        <w:rPr>
          <w:sz w:val="28"/>
          <w:szCs w:val="28"/>
        </w:rPr>
      </w:pPr>
      <w:r>
        <w:rPr>
          <w:sz w:val="28"/>
          <w:szCs w:val="28"/>
        </w:rPr>
        <w:t>2</w:t>
      </w:r>
      <w:r w:rsidRPr="002D3791">
        <w:rPr>
          <w:sz w:val="28"/>
          <w:szCs w:val="28"/>
        </w:rPr>
        <w:t>.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CC6F72" w:rsidRDefault="00CC6F72" w:rsidP="00CC6F72">
      <w:pPr>
        <w:spacing w:line="360" w:lineRule="auto"/>
        <w:ind w:firstLine="540"/>
        <w:jc w:val="both"/>
        <w:rPr>
          <w:sz w:val="28"/>
          <w:szCs w:val="28"/>
        </w:rPr>
      </w:pPr>
      <w:r>
        <w:rPr>
          <w:sz w:val="28"/>
          <w:szCs w:val="28"/>
        </w:rPr>
        <w:t>3</w:t>
      </w:r>
      <w:r w:rsidRPr="002D3791">
        <w:rPr>
          <w:sz w:val="28"/>
          <w:szCs w:val="28"/>
        </w:rPr>
        <w:t>. Комиссии по землепользованию и з</w:t>
      </w:r>
      <w:r>
        <w:rPr>
          <w:sz w:val="28"/>
          <w:szCs w:val="28"/>
        </w:rPr>
        <w:t>астройке</w:t>
      </w:r>
      <w:r w:rsidRPr="002D3791">
        <w:rPr>
          <w:sz w:val="28"/>
          <w:szCs w:val="28"/>
        </w:rPr>
        <w:t xml:space="preserve"> Лузского городского поселения организовать проведение публичных слушаний.  </w:t>
      </w:r>
    </w:p>
    <w:p w:rsidR="00CC6F72" w:rsidRDefault="00CC6F72" w:rsidP="00CC6F72">
      <w:pPr>
        <w:spacing w:line="360" w:lineRule="auto"/>
        <w:ind w:firstLine="540"/>
        <w:jc w:val="both"/>
        <w:rPr>
          <w:sz w:val="28"/>
          <w:szCs w:val="28"/>
        </w:rPr>
      </w:pPr>
    </w:p>
    <w:p w:rsidR="00CC6F72" w:rsidRPr="002D3791" w:rsidRDefault="00CC6F72" w:rsidP="00CC6F72">
      <w:pPr>
        <w:spacing w:line="360" w:lineRule="auto"/>
        <w:ind w:firstLine="540"/>
        <w:jc w:val="both"/>
        <w:rPr>
          <w:sz w:val="28"/>
          <w:szCs w:val="28"/>
        </w:rPr>
      </w:pPr>
    </w:p>
    <w:p w:rsidR="00CC6F72" w:rsidRPr="003D7BAF" w:rsidRDefault="00CC6F72" w:rsidP="00CC6F72">
      <w:pPr>
        <w:spacing w:line="360" w:lineRule="auto"/>
        <w:ind w:firstLine="540"/>
        <w:jc w:val="both"/>
      </w:pPr>
      <w:r>
        <w:rPr>
          <w:sz w:val="28"/>
          <w:szCs w:val="28"/>
        </w:rPr>
        <w:lastRenderedPageBreak/>
        <w:t>4</w:t>
      </w:r>
      <w:r w:rsidRPr="002D3791">
        <w:rPr>
          <w:sz w:val="28"/>
          <w:szCs w:val="28"/>
        </w:rPr>
        <w:t>.  Утвердить план мероприятий по проведению публичных слушаний</w:t>
      </w:r>
      <w:r>
        <w:rPr>
          <w:sz w:val="28"/>
          <w:szCs w:val="28"/>
        </w:rPr>
        <w:t>.</w:t>
      </w:r>
      <w:r w:rsidRPr="002D3791">
        <w:rPr>
          <w:sz w:val="28"/>
          <w:szCs w:val="28"/>
        </w:rPr>
        <w:t xml:space="preserve"> Прилагается.</w:t>
      </w:r>
      <w:r>
        <w:rPr>
          <w:sz w:val="28"/>
          <w:szCs w:val="28"/>
        </w:rPr>
        <w:t xml:space="preserve"> </w:t>
      </w:r>
    </w:p>
    <w:p w:rsidR="00CC6F72" w:rsidRPr="00C46BAC" w:rsidRDefault="00CC6F72" w:rsidP="00CC6F72">
      <w:pPr>
        <w:rPr>
          <w:sz w:val="72"/>
          <w:szCs w:val="72"/>
        </w:rPr>
      </w:pPr>
    </w:p>
    <w:p w:rsidR="00CC6F72" w:rsidRDefault="00CC6F72" w:rsidP="00CC6F72">
      <w:pPr>
        <w:jc w:val="both"/>
        <w:rPr>
          <w:color w:val="000000"/>
          <w:sz w:val="28"/>
          <w:szCs w:val="28"/>
        </w:rPr>
      </w:pPr>
      <w:r>
        <w:rPr>
          <w:color w:val="000000"/>
          <w:sz w:val="28"/>
          <w:szCs w:val="28"/>
        </w:rPr>
        <w:t xml:space="preserve">И.о. главы </w:t>
      </w:r>
    </w:p>
    <w:p w:rsidR="00CC6F72" w:rsidRDefault="00CC6F72" w:rsidP="00CC6F72">
      <w:pPr>
        <w:jc w:val="both"/>
        <w:rPr>
          <w:rFonts w:eastAsia="Calibri"/>
          <w:lang w:eastAsia="en-US"/>
        </w:rPr>
      </w:pPr>
      <w:r>
        <w:rPr>
          <w:color w:val="000000"/>
          <w:sz w:val="28"/>
          <w:szCs w:val="28"/>
        </w:rPr>
        <w:t>городского поселения     Е.Н. Семушина</w:t>
      </w:r>
    </w:p>
    <w:p w:rsidR="00CC6F72" w:rsidRPr="009F1D83" w:rsidRDefault="00CC6F72" w:rsidP="00CC6F72">
      <w:pPr>
        <w:rPr>
          <w:rFonts w:eastAsia="Calibri"/>
          <w:lang w:eastAsia="en-US"/>
        </w:rPr>
      </w:pPr>
    </w:p>
    <w:p w:rsidR="00CC6F72" w:rsidRDefault="00CC6F72" w:rsidP="00CC6F72">
      <w:pPr>
        <w:rPr>
          <w:rFonts w:eastAsia="Calibri"/>
          <w:lang w:eastAsia="en-US"/>
        </w:rPr>
      </w:pPr>
    </w:p>
    <w:p w:rsidR="00CC6F72" w:rsidRDefault="00CC6F72" w:rsidP="00CC6F72">
      <w:pPr>
        <w:rPr>
          <w:rFonts w:eastAsia="Calibri"/>
          <w:lang w:eastAsia="en-US"/>
        </w:rPr>
      </w:pPr>
    </w:p>
    <w:p w:rsidR="00CC6F72" w:rsidRDefault="00CC6F72" w:rsidP="00CC6F72">
      <w:pPr>
        <w:rPr>
          <w:rFonts w:eastAsia="Calibri"/>
          <w:lang w:eastAsia="en-US"/>
        </w:rPr>
      </w:pPr>
    </w:p>
    <w:p w:rsidR="00CC6F72" w:rsidRDefault="00CC6F72" w:rsidP="00CC6F72">
      <w:pPr>
        <w:rPr>
          <w:rFonts w:eastAsia="Calibri"/>
          <w:lang w:eastAsia="en-US"/>
        </w:rPr>
      </w:pPr>
    </w:p>
    <w:p w:rsidR="00CC6F72" w:rsidRDefault="00CC6F72" w:rsidP="00CC6F72">
      <w:pPr>
        <w:rPr>
          <w:rFonts w:eastAsia="Calibri"/>
          <w:lang w:eastAsia="en-US"/>
        </w:rPr>
      </w:pPr>
    </w:p>
    <w:p w:rsidR="00CC6F72" w:rsidRDefault="00CC6F72" w:rsidP="00CC6F72">
      <w:pPr>
        <w:rPr>
          <w:rFonts w:eastAsia="Calibri"/>
          <w:lang w:eastAsia="en-US"/>
        </w:rPr>
      </w:pPr>
    </w:p>
    <w:p w:rsidR="00CC6F72" w:rsidRDefault="00CC6F72" w:rsidP="00CC6F72">
      <w:pPr>
        <w:rPr>
          <w:rFonts w:eastAsia="Calibri"/>
          <w:lang w:eastAsia="en-US"/>
        </w:rPr>
      </w:pPr>
    </w:p>
    <w:p w:rsidR="00CC6F72" w:rsidRDefault="00CC6F72" w:rsidP="00CC6F72">
      <w:pPr>
        <w:rPr>
          <w:rFonts w:eastAsia="Calibri"/>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Default="00CC6F72" w:rsidP="00CC6F72">
      <w:pPr>
        <w:jc w:val="both"/>
        <w:rPr>
          <w:sz w:val="28"/>
          <w:szCs w:val="28"/>
          <w:lang w:eastAsia="en-US"/>
        </w:rPr>
      </w:pPr>
    </w:p>
    <w:p w:rsidR="00CC6F72" w:rsidRPr="00C31EE1" w:rsidRDefault="00CC6F72" w:rsidP="00CC6F72">
      <w:pPr>
        <w:jc w:val="both"/>
        <w:rPr>
          <w:sz w:val="28"/>
          <w:szCs w:val="28"/>
          <w:lang w:eastAsia="en-US"/>
        </w:rPr>
      </w:pPr>
    </w:p>
    <w:p w:rsidR="00CC6F72" w:rsidRDefault="00CC6F72" w:rsidP="00CC6F72">
      <w:pPr>
        <w:jc w:val="center"/>
        <w:rPr>
          <w:b/>
          <w:bCs/>
          <w:color w:val="000000"/>
          <w:sz w:val="28"/>
          <w:szCs w:val="28"/>
          <w:bdr w:val="none" w:sz="0" w:space="0" w:color="auto" w:frame="1"/>
        </w:rPr>
      </w:pPr>
      <w:r w:rsidRPr="00B97990">
        <w:rPr>
          <w:b/>
          <w:bCs/>
          <w:color w:val="000000"/>
          <w:sz w:val="28"/>
          <w:szCs w:val="28"/>
          <w:bdr w:val="none" w:sz="0" w:space="0" w:color="auto" w:frame="1"/>
        </w:rPr>
        <w:lastRenderedPageBreak/>
        <w:t>Проект</w:t>
      </w:r>
    </w:p>
    <w:p w:rsidR="00CC6F72" w:rsidRDefault="00CC6F72" w:rsidP="00CC6F72">
      <w:pPr>
        <w:jc w:val="center"/>
        <w:rPr>
          <w:b/>
          <w:sz w:val="28"/>
          <w:szCs w:val="28"/>
        </w:rPr>
      </w:pPr>
      <w:r w:rsidRPr="00B97990">
        <w:rPr>
          <w:b/>
          <w:bCs/>
          <w:color w:val="000000"/>
          <w:sz w:val="28"/>
          <w:szCs w:val="28"/>
          <w:bdr w:val="none" w:sz="0" w:space="0" w:color="auto" w:frame="1"/>
        </w:rPr>
        <w:t>изменений в</w:t>
      </w:r>
      <w:r w:rsidRPr="00B97990">
        <w:rPr>
          <w:b/>
          <w:sz w:val="28"/>
          <w:szCs w:val="28"/>
        </w:rPr>
        <w:t xml:space="preserve"> Правила землепользования и застройки Лузского городского поселения Лузского района Кировской области</w:t>
      </w:r>
    </w:p>
    <w:p w:rsidR="00CC6F72" w:rsidRDefault="00CC6F72" w:rsidP="00CC6F72">
      <w:pPr>
        <w:jc w:val="center"/>
        <w:rPr>
          <w:b/>
          <w:sz w:val="28"/>
          <w:szCs w:val="28"/>
        </w:rPr>
      </w:pPr>
    </w:p>
    <w:p w:rsidR="00CC6F72" w:rsidRDefault="00CC6F72" w:rsidP="00CC6F72">
      <w:pPr>
        <w:jc w:val="center"/>
        <w:rPr>
          <w:b/>
          <w:sz w:val="28"/>
          <w:szCs w:val="28"/>
        </w:rPr>
      </w:pPr>
    </w:p>
    <w:p w:rsidR="00CC6F72" w:rsidRDefault="00CC6F72" w:rsidP="00CC6F72">
      <w:pPr>
        <w:widowControl w:val="0"/>
        <w:autoSpaceDE w:val="0"/>
        <w:autoSpaceDN w:val="0"/>
        <w:adjustRightInd w:val="0"/>
        <w:spacing w:line="360" w:lineRule="auto"/>
        <w:ind w:firstLine="539"/>
        <w:jc w:val="both"/>
      </w:pPr>
      <w:r>
        <w:t>1.1</w:t>
      </w:r>
      <w:r w:rsidRPr="00D0072F">
        <w:t xml:space="preserve">.  Добавить, не меняя границу территориальной зоны в текстовую часть 3 </w:t>
      </w:r>
      <w:r>
        <w:t xml:space="preserve">«Градостроительные регламенты». </w:t>
      </w:r>
      <w:r w:rsidRPr="00730982">
        <w:t xml:space="preserve">Жилые зоны.  Ж-1- зона индивидуальной жилой застройки усадебного типа </w:t>
      </w:r>
      <w:r>
        <w:t>в условно  разрешённые виды</w:t>
      </w:r>
      <w:r w:rsidRPr="00D0072F">
        <w:t xml:space="preserve"> использования земельных участков и объектов капитального строительства  дополнительный пункт следующего </w:t>
      </w:r>
      <w:r>
        <w:t>содержания   «склады (6.9)</w:t>
      </w:r>
      <w:r w:rsidRPr="00D0072F">
        <w:t xml:space="preserve"> », согласно приложению №1.</w:t>
      </w:r>
    </w:p>
    <w:p w:rsidR="00CC6F72" w:rsidRDefault="00CC6F72" w:rsidP="00CC6F72">
      <w:pPr>
        <w:widowControl w:val="0"/>
        <w:autoSpaceDE w:val="0"/>
        <w:autoSpaceDN w:val="0"/>
        <w:adjustRightInd w:val="0"/>
        <w:spacing w:line="360" w:lineRule="auto"/>
        <w:ind w:firstLine="539"/>
        <w:jc w:val="both"/>
      </w:pPr>
      <w:r w:rsidRPr="00246010">
        <w:t>1.2. Добавить, не меняя границу территориальной зоны в текстовую часть 3 «Градостроительные регламенты». Производственные зоны. П-2 - зона предприятий IV класса вредности в условно  разрешённые виды использования земельных участков и объектов капитального строительства  дополнительный пункт «малоэтажная многоквартирная жилая застройка 2.1.1.»</w:t>
      </w:r>
      <w:r>
        <w:t>, согласно приложению №2.</w:t>
      </w:r>
    </w:p>
    <w:p w:rsidR="00CC6F72" w:rsidRPr="00D0072F" w:rsidRDefault="00CC6F72" w:rsidP="00CC6F72">
      <w:pPr>
        <w:widowControl w:val="0"/>
        <w:autoSpaceDE w:val="0"/>
        <w:autoSpaceDN w:val="0"/>
        <w:adjustRightInd w:val="0"/>
        <w:spacing w:line="360" w:lineRule="auto"/>
        <w:ind w:firstLine="539"/>
        <w:jc w:val="both"/>
      </w:pPr>
      <w:r w:rsidRPr="00A83A22">
        <w:t>1.3. Добавить, не меняя границу территориальной зоны в текстовую часть 3 «Градостроительные регламенты». Общественно-деловые зоны. ООД - зона ограниченной общественно-деловой застройки в основные виды разрешенного использования земельных участков и объектов капитального строительства дополнительный пункт «хранение автотранспорта</w:t>
      </w:r>
      <w:r>
        <w:t xml:space="preserve"> </w:t>
      </w:r>
      <w:r w:rsidRPr="00A83A22">
        <w:t>2.7.1», согласно приложению №3.</w:t>
      </w:r>
    </w:p>
    <w:p w:rsidR="00CC6F72" w:rsidRDefault="00CC6F72" w:rsidP="00CC6F72">
      <w:pPr>
        <w:rPr>
          <w:sz w:val="28"/>
          <w:szCs w:val="28"/>
        </w:rPr>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right"/>
      </w:pPr>
      <w:r>
        <w:t>Приложение №1</w:t>
      </w:r>
    </w:p>
    <w:p w:rsidR="00CC6F72" w:rsidRDefault="00CC6F72" w:rsidP="00CC6F72">
      <w:pPr>
        <w:tabs>
          <w:tab w:val="left" w:pos="6975"/>
        </w:tabs>
        <w:jc w:val="right"/>
      </w:pPr>
    </w:p>
    <w:p w:rsidR="00CC6F72" w:rsidRDefault="00CC6F72" w:rsidP="00CC6F72">
      <w:pPr>
        <w:tabs>
          <w:tab w:val="left" w:pos="6975"/>
        </w:tabs>
        <w:jc w:val="right"/>
      </w:pPr>
    </w:p>
    <w:p w:rsidR="00CC6F72" w:rsidRDefault="00CC6F72" w:rsidP="00CC6F72">
      <w:pPr>
        <w:tabs>
          <w:tab w:val="left" w:pos="6975"/>
        </w:tabs>
        <w:jc w:val="right"/>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2691"/>
        <w:gridCol w:w="5101"/>
      </w:tblGrid>
      <w:tr w:rsidR="00CC6F72" w:rsidRPr="008C21F3" w:rsidTr="00300C4B">
        <w:tc>
          <w:tcPr>
            <w:tcW w:w="1953" w:type="dxa"/>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1" w:type="dxa"/>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6F72" w:rsidRPr="008C21F3" w:rsidTr="00300C4B">
        <w:tc>
          <w:tcPr>
            <w:tcW w:w="9745" w:type="dxa"/>
            <w:gridSpan w:val="3"/>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b/>
                <w:sz w:val="22"/>
                <w:szCs w:val="22"/>
                <w:lang w:eastAsia="en-US"/>
              </w:rPr>
            </w:pPr>
            <w:r w:rsidRPr="003E5547">
              <w:rPr>
                <w:rFonts w:eastAsia="Calibri"/>
                <w:b/>
                <w:sz w:val="22"/>
                <w:szCs w:val="22"/>
                <w:lang w:eastAsia="en-US"/>
              </w:rPr>
              <w:t>Условно разрешенные виды использования земельных участков и объектов капитального строительства</w:t>
            </w:r>
          </w:p>
        </w:tc>
      </w:tr>
      <w:tr w:rsidR="00CC6F72" w:rsidRPr="008C21F3" w:rsidTr="00300C4B">
        <w:tc>
          <w:tcPr>
            <w:tcW w:w="1953" w:type="dxa"/>
            <w:tcBorders>
              <w:top w:val="single" w:sz="4" w:space="0" w:color="auto"/>
              <w:left w:val="single" w:sz="4" w:space="0" w:color="auto"/>
              <w:bottom w:val="single" w:sz="4" w:space="0" w:color="auto"/>
              <w:right w:val="single" w:sz="4" w:space="0" w:color="auto"/>
            </w:tcBorders>
          </w:tcPr>
          <w:p w:rsidR="00CC6F72" w:rsidRDefault="00CC6F72" w:rsidP="00300C4B">
            <w:pPr>
              <w:rPr>
                <w:rFonts w:eastAsia="Calibri"/>
                <w:sz w:val="20"/>
                <w:szCs w:val="20"/>
                <w:lang w:eastAsia="en-US"/>
              </w:rPr>
            </w:pPr>
            <w:r>
              <w:rPr>
                <w:rFonts w:eastAsia="Calibri"/>
                <w:sz w:val="20"/>
                <w:szCs w:val="20"/>
                <w:lang w:eastAsia="en-US"/>
              </w:rPr>
              <w:t>Склады (6.9)</w:t>
            </w:r>
          </w:p>
        </w:tc>
        <w:tc>
          <w:tcPr>
            <w:tcW w:w="2691" w:type="dxa"/>
            <w:tcBorders>
              <w:top w:val="single" w:sz="4" w:space="0" w:color="auto"/>
              <w:left w:val="single" w:sz="4" w:space="0" w:color="auto"/>
              <w:bottom w:val="single" w:sz="4" w:space="0" w:color="auto"/>
              <w:right w:val="single" w:sz="4" w:space="0" w:color="auto"/>
            </w:tcBorders>
          </w:tcPr>
          <w:p w:rsidR="00CC6F72" w:rsidRDefault="00CC6F72" w:rsidP="00300C4B">
            <w:pPr>
              <w:rPr>
                <w:rFonts w:eastAsia="Calibri"/>
                <w:sz w:val="20"/>
                <w:szCs w:val="20"/>
                <w:lang w:eastAsia="en-US"/>
              </w:rPr>
            </w:pPr>
            <w:proofErr w:type="gramStart"/>
            <w:r>
              <w:rPr>
                <w:rFonts w:eastAsia="Calibri"/>
                <w:sz w:val="20"/>
                <w:szCs w:val="20"/>
                <w:lang w:eastAsia="en-US"/>
              </w:rPr>
              <w:t>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5101" w:type="dxa"/>
            <w:tcBorders>
              <w:top w:val="single" w:sz="4" w:space="0" w:color="auto"/>
              <w:left w:val="single" w:sz="4" w:space="0" w:color="auto"/>
              <w:bottom w:val="single" w:sz="4" w:space="0" w:color="auto"/>
              <w:right w:val="single" w:sz="4" w:space="0" w:color="auto"/>
            </w:tcBorders>
          </w:tcPr>
          <w:p w:rsidR="00CC6F72" w:rsidRDefault="00CC6F72" w:rsidP="00300C4B">
            <w:pPr>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CC6F72" w:rsidRDefault="00CC6F72" w:rsidP="00300C4B">
            <w:pPr>
              <w:autoSpaceDE w:val="0"/>
              <w:autoSpaceDN w:val="0"/>
              <w:adjustRightInd w:val="0"/>
              <w:jc w:val="both"/>
              <w:rPr>
                <w:sz w:val="20"/>
                <w:szCs w:val="20"/>
              </w:rPr>
            </w:pPr>
            <w:r>
              <w:rPr>
                <w:sz w:val="20"/>
                <w:szCs w:val="20"/>
              </w:rPr>
              <w:t>Минимальная ширина земельного участка – 20 метров.</w:t>
            </w:r>
          </w:p>
          <w:p w:rsidR="00CC6F72" w:rsidRDefault="00CC6F72" w:rsidP="00300C4B">
            <w:pPr>
              <w:autoSpaceDE w:val="0"/>
              <w:autoSpaceDN w:val="0"/>
              <w:adjustRightInd w:val="0"/>
              <w:jc w:val="both"/>
              <w:rPr>
                <w:sz w:val="20"/>
                <w:szCs w:val="20"/>
              </w:rPr>
            </w:pPr>
            <w:r>
              <w:rPr>
                <w:sz w:val="20"/>
                <w:szCs w:val="20"/>
              </w:rPr>
              <w:t>Минимальная длина земельного участка – 20 метров.</w:t>
            </w:r>
          </w:p>
          <w:p w:rsidR="00CC6F72" w:rsidRDefault="00CC6F72" w:rsidP="00300C4B">
            <w:pPr>
              <w:autoSpaceDE w:val="0"/>
              <w:autoSpaceDN w:val="0"/>
              <w:adjustRightInd w:val="0"/>
              <w:jc w:val="both"/>
              <w:rPr>
                <w:sz w:val="20"/>
                <w:szCs w:val="20"/>
              </w:rPr>
            </w:pPr>
            <w:r>
              <w:rPr>
                <w:sz w:val="20"/>
                <w:szCs w:val="20"/>
              </w:rPr>
              <w:t>минимальная площадь земельного участка – 400 кв.м.,</w:t>
            </w:r>
          </w:p>
          <w:p w:rsidR="00CC6F72" w:rsidRDefault="00CC6F72" w:rsidP="00300C4B">
            <w:pPr>
              <w:autoSpaceDE w:val="0"/>
              <w:autoSpaceDN w:val="0"/>
              <w:adjustRightInd w:val="0"/>
              <w:jc w:val="both"/>
              <w:rPr>
                <w:sz w:val="20"/>
                <w:szCs w:val="20"/>
              </w:rPr>
            </w:pPr>
            <w:r>
              <w:rPr>
                <w:sz w:val="20"/>
                <w:szCs w:val="20"/>
              </w:rPr>
              <w:t>максимальная площадь земельного участка - 10000 кв.м.;</w:t>
            </w:r>
          </w:p>
          <w:p w:rsidR="00CC6F72" w:rsidRDefault="00CC6F72" w:rsidP="00300C4B">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6F72" w:rsidRDefault="00CC6F72" w:rsidP="00300C4B">
            <w:pPr>
              <w:autoSpaceDE w:val="0"/>
              <w:autoSpaceDN w:val="0"/>
              <w:adjustRightInd w:val="0"/>
              <w:jc w:val="both"/>
              <w:rPr>
                <w:sz w:val="20"/>
                <w:szCs w:val="20"/>
              </w:rPr>
            </w:pPr>
            <w:r>
              <w:rPr>
                <w:sz w:val="20"/>
                <w:szCs w:val="20"/>
              </w:rPr>
              <w:t>- от красной линии улиц - 3 м,</w:t>
            </w:r>
          </w:p>
          <w:p w:rsidR="00CC6F72" w:rsidRDefault="00CC6F72" w:rsidP="00300C4B">
            <w:pPr>
              <w:autoSpaceDE w:val="0"/>
              <w:autoSpaceDN w:val="0"/>
              <w:adjustRightInd w:val="0"/>
              <w:jc w:val="both"/>
              <w:rPr>
                <w:sz w:val="20"/>
                <w:szCs w:val="20"/>
              </w:rPr>
            </w:pPr>
            <w:r>
              <w:rPr>
                <w:sz w:val="20"/>
                <w:szCs w:val="20"/>
              </w:rPr>
              <w:t>- от красной линии однополосных проездов - 3 м,</w:t>
            </w:r>
          </w:p>
          <w:p w:rsidR="00CC6F72" w:rsidRDefault="00CC6F72" w:rsidP="00300C4B">
            <w:pPr>
              <w:autoSpaceDE w:val="0"/>
              <w:autoSpaceDN w:val="0"/>
              <w:adjustRightInd w:val="0"/>
              <w:jc w:val="both"/>
              <w:rPr>
                <w:sz w:val="20"/>
                <w:szCs w:val="20"/>
              </w:rPr>
            </w:pPr>
            <w:r>
              <w:rPr>
                <w:sz w:val="20"/>
                <w:szCs w:val="20"/>
              </w:rPr>
              <w:t>- от границы земельного участка - 3 м.</w:t>
            </w:r>
          </w:p>
          <w:p w:rsidR="00CC6F72" w:rsidRDefault="00CC6F72" w:rsidP="00300C4B">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C6F72" w:rsidRDefault="00CC6F72" w:rsidP="00300C4B">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CC6F72" w:rsidRDefault="00CC6F72" w:rsidP="00300C4B">
            <w:pPr>
              <w:autoSpaceDE w:val="0"/>
              <w:autoSpaceDN w:val="0"/>
              <w:adjustRightInd w:val="0"/>
              <w:jc w:val="both"/>
              <w:rPr>
                <w:sz w:val="20"/>
                <w:szCs w:val="20"/>
              </w:rPr>
            </w:pPr>
            <w:r>
              <w:rPr>
                <w:sz w:val="20"/>
                <w:szCs w:val="20"/>
              </w:rPr>
              <w:t>Максимальное количество этажей – 2.</w:t>
            </w:r>
          </w:p>
          <w:p w:rsidR="00CC6F72" w:rsidRDefault="00CC6F72" w:rsidP="00300C4B">
            <w:pPr>
              <w:rPr>
                <w:rFonts w:eastAsia="Calibri"/>
                <w:sz w:val="22"/>
                <w:szCs w:val="22"/>
                <w:lang w:eastAsia="en-US"/>
              </w:rPr>
            </w:pPr>
            <w:r>
              <w:rPr>
                <w:b/>
                <w:sz w:val="20"/>
                <w:szCs w:val="20"/>
              </w:rPr>
              <w:t>Максимальный процент застройки в границах земельного участка</w:t>
            </w:r>
            <w:r>
              <w:rPr>
                <w:sz w:val="20"/>
                <w:szCs w:val="20"/>
              </w:rPr>
              <w:t xml:space="preserve"> – 60%.</w:t>
            </w:r>
          </w:p>
        </w:tc>
      </w:tr>
    </w:tbl>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tabs>
          <w:tab w:val="left" w:pos="6975"/>
        </w:tabs>
        <w:jc w:val="right"/>
      </w:pPr>
      <w:r>
        <w:rPr>
          <w:sz w:val="28"/>
          <w:szCs w:val="28"/>
        </w:rPr>
        <w:t xml:space="preserve">                                       </w:t>
      </w:r>
      <w:r>
        <w:t>Приложение №2</w:t>
      </w:r>
    </w:p>
    <w:p w:rsidR="00CC6F72" w:rsidRDefault="00CC6F72" w:rsidP="00CC6F72">
      <w:pPr>
        <w:tabs>
          <w:tab w:val="left" w:pos="6975"/>
        </w:tabs>
        <w:jc w:val="right"/>
      </w:pPr>
    </w:p>
    <w:p w:rsidR="00CC6F72" w:rsidRDefault="00CC6F72" w:rsidP="00CC6F72">
      <w:pPr>
        <w:tabs>
          <w:tab w:val="left" w:pos="6975"/>
        </w:tabs>
        <w:jc w:val="right"/>
      </w:pPr>
    </w:p>
    <w:p w:rsidR="00CC6F72" w:rsidRDefault="00CC6F72" w:rsidP="00CC6F72">
      <w:pPr>
        <w:tabs>
          <w:tab w:val="left" w:pos="6975"/>
        </w:tabs>
        <w:jc w:val="right"/>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410"/>
        <w:gridCol w:w="5526"/>
      </w:tblGrid>
      <w:tr w:rsidR="00CC6F72" w:rsidRPr="008C21F3" w:rsidTr="00300C4B">
        <w:tc>
          <w:tcPr>
            <w:tcW w:w="1809" w:type="dxa"/>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526" w:type="dxa"/>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6F72" w:rsidRPr="008C21F3" w:rsidTr="00300C4B">
        <w:tc>
          <w:tcPr>
            <w:tcW w:w="9745" w:type="dxa"/>
            <w:gridSpan w:val="3"/>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b/>
                <w:sz w:val="22"/>
                <w:szCs w:val="22"/>
                <w:lang w:eastAsia="en-US"/>
              </w:rPr>
            </w:pPr>
            <w:r w:rsidRPr="003E5547">
              <w:rPr>
                <w:rFonts w:eastAsia="Calibri"/>
                <w:b/>
                <w:sz w:val="22"/>
                <w:szCs w:val="22"/>
                <w:lang w:eastAsia="en-US"/>
              </w:rPr>
              <w:t>Условно разрешенные виды использования земельных участков и объектов капитального строительства</w:t>
            </w:r>
          </w:p>
        </w:tc>
      </w:tr>
      <w:tr w:rsidR="00CC6F72" w:rsidRPr="008C21F3" w:rsidTr="00300C4B">
        <w:tc>
          <w:tcPr>
            <w:tcW w:w="1809" w:type="dxa"/>
            <w:tcBorders>
              <w:top w:val="single" w:sz="4" w:space="0" w:color="auto"/>
              <w:left w:val="single" w:sz="4" w:space="0" w:color="auto"/>
              <w:bottom w:val="single" w:sz="4" w:space="0" w:color="auto"/>
              <w:right w:val="single" w:sz="4" w:space="0" w:color="auto"/>
            </w:tcBorders>
          </w:tcPr>
          <w:p w:rsidR="00CC6F72" w:rsidRDefault="00CC6F72" w:rsidP="00300C4B">
            <w:pPr>
              <w:rPr>
                <w:sz w:val="20"/>
                <w:szCs w:val="20"/>
              </w:rPr>
            </w:pPr>
            <w:r>
              <w:rPr>
                <w:rFonts w:eastAsia="Calibri"/>
                <w:sz w:val="20"/>
                <w:szCs w:val="20"/>
                <w:lang w:eastAsia="en-US"/>
              </w:rPr>
              <w:t>Малоэтажная многоквартирная жилая застройка (2.1.1)</w:t>
            </w:r>
          </w:p>
        </w:tc>
        <w:tc>
          <w:tcPr>
            <w:tcW w:w="2410" w:type="dxa"/>
            <w:tcBorders>
              <w:top w:val="single" w:sz="4" w:space="0" w:color="auto"/>
              <w:left w:val="single" w:sz="4" w:space="0" w:color="auto"/>
              <w:bottom w:val="single" w:sz="4" w:space="0" w:color="auto"/>
              <w:right w:val="single" w:sz="4" w:space="0" w:color="auto"/>
            </w:tcBorders>
          </w:tcPr>
          <w:p w:rsidR="00CC6F72" w:rsidRDefault="00CC6F72" w:rsidP="00300C4B">
            <w:r>
              <w:rPr>
                <w:rFonts w:eastAsia="Calibri"/>
                <w:sz w:val="20"/>
                <w:szCs w:val="20"/>
                <w:lang w:eastAsia="en-US"/>
              </w:rPr>
              <w:t xml:space="preserve">Малоэтажные многоквартирные дома (многоквартирные дома высотой до 4 этажей, включая </w:t>
            </w:r>
            <w:proofErr w:type="gramStart"/>
            <w:r>
              <w:rPr>
                <w:rFonts w:eastAsia="Calibri"/>
                <w:sz w:val="20"/>
                <w:szCs w:val="20"/>
                <w:lang w:eastAsia="en-US"/>
              </w:rPr>
              <w:t>мансардный</w:t>
            </w:r>
            <w:proofErr w:type="gramEnd"/>
            <w:r>
              <w:rPr>
                <w:rFonts w:eastAsia="Calibri"/>
                <w:sz w:val="20"/>
                <w:szCs w:val="20"/>
                <w:lang w:eastAsia="en-US"/>
              </w:rPr>
              <w:t>); обустройство спортивных и детских площадок, площадок для отдыха;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5526" w:type="dxa"/>
            <w:tcBorders>
              <w:top w:val="single" w:sz="4" w:space="0" w:color="auto"/>
              <w:left w:val="single" w:sz="4" w:space="0" w:color="auto"/>
              <w:bottom w:val="single" w:sz="4" w:space="0" w:color="auto"/>
              <w:right w:val="single" w:sz="4" w:space="0" w:color="auto"/>
            </w:tcBorders>
          </w:tcPr>
          <w:p w:rsidR="00CC6F72" w:rsidRDefault="00CC6F72" w:rsidP="00300C4B">
            <w:pPr>
              <w:widowControl w:val="0"/>
              <w:autoSpaceDE w:val="0"/>
              <w:autoSpaceDN w:val="0"/>
              <w:adjustRightInd w:val="0"/>
              <w:jc w:val="both"/>
              <w:rPr>
                <w:b/>
                <w:sz w:val="20"/>
                <w:szCs w:val="20"/>
              </w:rPr>
            </w:pPr>
            <w:r>
              <w:rPr>
                <w:b/>
                <w:sz w:val="20"/>
                <w:szCs w:val="20"/>
              </w:rPr>
              <w:t>Предельные размеры земельных участков, в том числе их площадь:</w:t>
            </w:r>
          </w:p>
          <w:p w:rsidR="00CC6F72" w:rsidRDefault="00CC6F72" w:rsidP="00300C4B">
            <w:pPr>
              <w:autoSpaceDE w:val="0"/>
              <w:autoSpaceDN w:val="0"/>
              <w:adjustRightInd w:val="0"/>
              <w:jc w:val="both"/>
              <w:rPr>
                <w:bCs/>
                <w:sz w:val="20"/>
                <w:szCs w:val="20"/>
              </w:rPr>
            </w:pPr>
            <w:r>
              <w:rPr>
                <w:bCs/>
                <w:sz w:val="20"/>
                <w:szCs w:val="20"/>
              </w:rPr>
              <w:t>- минимальная ширина земельного участка – 25 м;</w:t>
            </w:r>
          </w:p>
          <w:p w:rsidR="00CC6F72" w:rsidRDefault="00CC6F72" w:rsidP="00300C4B">
            <w:pPr>
              <w:autoSpaceDE w:val="0"/>
              <w:autoSpaceDN w:val="0"/>
              <w:adjustRightInd w:val="0"/>
              <w:jc w:val="both"/>
              <w:rPr>
                <w:bCs/>
                <w:sz w:val="20"/>
                <w:szCs w:val="20"/>
              </w:rPr>
            </w:pPr>
            <w:r>
              <w:rPr>
                <w:bCs/>
                <w:sz w:val="20"/>
                <w:szCs w:val="20"/>
              </w:rPr>
              <w:t>- минимальная длина земельного участка – 25 м.</w:t>
            </w:r>
          </w:p>
          <w:p w:rsidR="00CC6F72" w:rsidRDefault="00CC6F72" w:rsidP="00300C4B">
            <w:pPr>
              <w:autoSpaceDE w:val="0"/>
              <w:autoSpaceDN w:val="0"/>
              <w:adjustRightInd w:val="0"/>
              <w:jc w:val="both"/>
              <w:rPr>
                <w:sz w:val="20"/>
                <w:szCs w:val="20"/>
              </w:rPr>
            </w:pPr>
            <w:r>
              <w:rPr>
                <w:sz w:val="20"/>
                <w:szCs w:val="20"/>
              </w:rPr>
              <w:t>- минимальная площадь земельного участка – 625 кв. м.</w:t>
            </w:r>
          </w:p>
          <w:p w:rsidR="00CC6F72" w:rsidRDefault="00CC6F72" w:rsidP="00300C4B">
            <w:pPr>
              <w:autoSpaceDE w:val="0"/>
              <w:autoSpaceDN w:val="0"/>
              <w:adjustRightInd w:val="0"/>
              <w:jc w:val="both"/>
              <w:rPr>
                <w:sz w:val="20"/>
                <w:szCs w:val="20"/>
              </w:rPr>
            </w:pPr>
            <w:r>
              <w:rPr>
                <w:sz w:val="20"/>
                <w:szCs w:val="20"/>
              </w:rPr>
              <w:t>- максимальная площадь земельного участка – 5000 кв.м.</w:t>
            </w:r>
          </w:p>
          <w:p w:rsidR="00CC6F72" w:rsidRDefault="00CC6F72" w:rsidP="00300C4B">
            <w:pPr>
              <w:widowControl w:val="0"/>
              <w:autoSpaceDE w:val="0"/>
              <w:autoSpaceDN w:val="0"/>
              <w:adjustRightInd w:val="0"/>
              <w:jc w:val="both"/>
              <w:rPr>
                <w:b/>
                <w:sz w:val="20"/>
                <w:szCs w:val="20"/>
              </w:rPr>
            </w:pPr>
            <w:r>
              <w:rPr>
                <w:sz w:val="22"/>
                <w:szCs w:val="22"/>
              </w:rPr>
              <w:t xml:space="preserve">- </w:t>
            </w:r>
            <w:r>
              <w:rPr>
                <w:sz w:val="20"/>
                <w:szCs w:val="20"/>
              </w:rPr>
              <w:t>ширина участка вдоль красных линий улиц и  проездов – не менее 25м;</w:t>
            </w:r>
          </w:p>
          <w:p w:rsidR="00CC6F72" w:rsidRDefault="00CC6F72" w:rsidP="00300C4B">
            <w:pPr>
              <w:widowControl w:val="0"/>
              <w:autoSpaceDE w:val="0"/>
              <w:autoSpaceDN w:val="0"/>
              <w:adjustRightInd w:val="0"/>
              <w:jc w:val="both"/>
              <w:rPr>
                <w:b/>
                <w:sz w:val="20"/>
                <w:szCs w:val="20"/>
              </w:rPr>
            </w:pPr>
            <w:r>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Pr>
                <w:sz w:val="20"/>
                <w:szCs w:val="20"/>
              </w:rPr>
              <w:t>– 5 м</w:t>
            </w:r>
            <w:r>
              <w:rPr>
                <w:b/>
                <w:sz w:val="20"/>
                <w:szCs w:val="20"/>
              </w:rPr>
              <w:t>.</w:t>
            </w:r>
          </w:p>
          <w:p w:rsidR="00CC6F72" w:rsidRDefault="00CC6F72" w:rsidP="00300C4B">
            <w:pPr>
              <w:tabs>
                <w:tab w:val="left" w:pos="0"/>
              </w:tabs>
              <w:autoSpaceDE w:val="0"/>
              <w:autoSpaceDN w:val="0"/>
              <w:adjustRightInd w:val="0"/>
              <w:ind w:left="113" w:right="113"/>
              <w:jc w:val="both"/>
              <w:rPr>
                <w:sz w:val="20"/>
                <w:szCs w:val="20"/>
              </w:rPr>
            </w:pPr>
            <w:r>
              <w:rPr>
                <w:sz w:val="20"/>
                <w:szCs w:val="20"/>
              </w:rPr>
              <w:t>Расстояние от окон жилых комнат до стен соседнего дома и хозяйственных построек (бани, гаража, сарая), расположенных на соседних земельных участках не менее 6 м.;</w:t>
            </w:r>
          </w:p>
          <w:p w:rsidR="00CC6F72" w:rsidRDefault="00CC6F72" w:rsidP="00300C4B">
            <w:pPr>
              <w:widowControl w:val="0"/>
              <w:tabs>
                <w:tab w:val="num" w:pos="900"/>
              </w:tabs>
              <w:autoSpaceDE w:val="0"/>
              <w:autoSpaceDN w:val="0"/>
              <w:adjustRightInd w:val="0"/>
              <w:ind w:left="113" w:right="113"/>
              <w:jc w:val="both"/>
              <w:rPr>
                <w:sz w:val="20"/>
                <w:szCs w:val="20"/>
              </w:rPr>
            </w:pPr>
            <w:r>
              <w:rPr>
                <w:sz w:val="20"/>
                <w:szCs w:val="20"/>
              </w:rPr>
              <w:t xml:space="preserve">- от постройки для содержания скота и птицы - 4 м; </w:t>
            </w:r>
          </w:p>
          <w:p w:rsidR="00CC6F72" w:rsidRDefault="00CC6F72" w:rsidP="00300C4B">
            <w:pPr>
              <w:widowControl w:val="0"/>
              <w:tabs>
                <w:tab w:val="num" w:pos="900"/>
              </w:tabs>
              <w:autoSpaceDE w:val="0"/>
              <w:autoSpaceDN w:val="0"/>
              <w:adjustRightInd w:val="0"/>
              <w:ind w:left="113" w:right="113"/>
              <w:jc w:val="both"/>
              <w:rPr>
                <w:sz w:val="20"/>
                <w:szCs w:val="20"/>
              </w:rPr>
            </w:pPr>
            <w:r>
              <w:rPr>
                <w:sz w:val="20"/>
                <w:szCs w:val="20"/>
              </w:rPr>
              <w:t xml:space="preserve">- от других построек  (бани, гаража и др.) - 1 м; </w:t>
            </w:r>
          </w:p>
          <w:p w:rsidR="00CC6F72" w:rsidRDefault="00CC6F72" w:rsidP="00300C4B">
            <w:pPr>
              <w:widowControl w:val="0"/>
              <w:tabs>
                <w:tab w:val="num" w:pos="900"/>
              </w:tabs>
              <w:autoSpaceDE w:val="0"/>
              <w:autoSpaceDN w:val="0"/>
              <w:adjustRightInd w:val="0"/>
              <w:ind w:left="113" w:right="113"/>
              <w:jc w:val="both"/>
              <w:rPr>
                <w:sz w:val="20"/>
                <w:szCs w:val="20"/>
              </w:rPr>
            </w:pPr>
            <w:r>
              <w:rPr>
                <w:sz w:val="20"/>
                <w:szCs w:val="20"/>
              </w:rPr>
              <w:t xml:space="preserve">- от стволов высокорослых деревьев - 4 м; </w:t>
            </w:r>
          </w:p>
          <w:p w:rsidR="00CC6F72" w:rsidRDefault="00CC6F72" w:rsidP="00300C4B">
            <w:pPr>
              <w:widowControl w:val="0"/>
              <w:tabs>
                <w:tab w:val="num" w:pos="900"/>
              </w:tabs>
              <w:autoSpaceDE w:val="0"/>
              <w:autoSpaceDN w:val="0"/>
              <w:adjustRightInd w:val="0"/>
              <w:ind w:left="113" w:right="113"/>
              <w:jc w:val="both"/>
              <w:rPr>
                <w:sz w:val="20"/>
                <w:szCs w:val="20"/>
              </w:rPr>
            </w:pPr>
            <w:r>
              <w:rPr>
                <w:sz w:val="20"/>
                <w:szCs w:val="20"/>
              </w:rPr>
              <w:t xml:space="preserve">- от стволов средне рослых деревьев - 2 м; </w:t>
            </w:r>
          </w:p>
          <w:p w:rsidR="00CC6F72" w:rsidRDefault="00CC6F72" w:rsidP="00300C4B">
            <w:pPr>
              <w:widowControl w:val="0"/>
              <w:tabs>
                <w:tab w:val="num" w:pos="900"/>
              </w:tabs>
              <w:autoSpaceDE w:val="0"/>
              <w:autoSpaceDN w:val="0"/>
              <w:adjustRightInd w:val="0"/>
              <w:ind w:left="113" w:right="113"/>
              <w:jc w:val="both"/>
              <w:rPr>
                <w:sz w:val="20"/>
                <w:szCs w:val="20"/>
              </w:rPr>
            </w:pPr>
            <w:r>
              <w:rPr>
                <w:sz w:val="20"/>
                <w:szCs w:val="20"/>
              </w:rPr>
              <w:t>- от кустарника - 1 м.</w:t>
            </w:r>
          </w:p>
          <w:p w:rsidR="00CC6F72" w:rsidRDefault="00CC6F72" w:rsidP="00300C4B">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C6F72" w:rsidRDefault="00CC6F72" w:rsidP="00300C4B">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CC6F72" w:rsidRDefault="00CC6F72" w:rsidP="00300C4B">
            <w:pPr>
              <w:autoSpaceDE w:val="0"/>
              <w:autoSpaceDN w:val="0"/>
              <w:adjustRightInd w:val="0"/>
              <w:jc w:val="both"/>
              <w:rPr>
                <w:sz w:val="20"/>
                <w:szCs w:val="20"/>
              </w:rPr>
            </w:pPr>
            <w:r>
              <w:rPr>
                <w:sz w:val="20"/>
                <w:szCs w:val="20"/>
              </w:rPr>
              <w:t xml:space="preserve">Максимальное количество этажей – 3 (включая </w:t>
            </w:r>
            <w:proofErr w:type="gramStart"/>
            <w:r>
              <w:rPr>
                <w:sz w:val="20"/>
                <w:szCs w:val="20"/>
              </w:rPr>
              <w:t>подземный</w:t>
            </w:r>
            <w:proofErr w:type="gramEnd"/>
            <w:r>
              <w:rPr>
                <w:sz w:val="20"/>
                <w:szCs w:val="20"/>
              </w:rPr>
              <w:t>, подвальный, цокольный, технический, мансардный).</w:t>
            </w:r>
          </w:p>
          <w:p w:rsidR="00CC6F72" w:rsidRDefault="00CC6F72" w:rsidP="00300C4B">
            <w:pPr>
              <w:widowControl w:val="0"/>
              <w:tabs>
                <w:tab w:val="left" w:pos="423"/>
              </w:tabs>
              <w:autoSpaceDE w:val="0"/>
              <w:autoSpaceDN w:val="0"/>
              <w:adjustRightInd w:val="0"/>
              <w:spacing w:line="300" w:lineRule="auto"/>
              <w:ind w:left="113" w:right="113"/>
              <w:contextualSpacing/>
              <w:jc w:val="both"/>
              <w:rPr>
                <w:rFonts w:eastAsia="Andale Sans UI"/>
                <w:b/>
                <w:kern w:val="2"/>
                <w:sz w:val="20"/>
                <w:szCs w:val="20"/>
                <w:lang w:eastAsia="en-US"/>
              </w:rPr>
            </w:pPr>
            <w:r>
              <w:rPr>
                <w:rFonts w:eastAsia="Andale Sans UI"/>
                <w:b/>
                <w:kern w:val="2"/>
                <w:sz w:val="20"/>
                <w:szCs w:val="20"/>
                <w:lang w:eastAsia="en-US"/>
              </w:rPr>
              <w:t>Требования к ограждению земельных участков:</w:t>
            </w:r>
          </w:p>
          <w:p w:rsidR="00CC6F72" w:rsidRDefault="00CC6F72" w:rsidP="00300C4B">
            <w:pPr>
              <w:tabs>
                <w:tab w:val="left" w:pos="415"/>
              </w:tabs>
              <w:ind w:left="113" w:right="113"/>
              <w:contextualSpacing/>
              <w:jc w:val="both"/>
              <w:rPr>
                <w:rFonts w:eastAsia="Andale Sans UI"/>
                <w:kern w:val="2"/>
                <w:sz w:val="20"/>
                <w:szCs w:val="20"/>
                <w:lang w:eastAsia="en-US"/>
              </w:rPr>
            </w:pPr>
            <w:r>
              <w:rPr>
                <w:rFonts w:eastAsia="Andale Sans UI"/>
                <w:kern w:val="2"/>
                <w:sz w:val="20"/>
                <w:szCs w:val="20"/>
                <w:lang w:eastAsia="en-US"/>
              </w:rPr>
              <w:t>- со стороны улицы ограждение должно быть решетчатым или сетчатым, высота ограждения - не более 2м;</w:t>
            </w:r>
          </w:p>
          <w:p w:rsidR="00CC6F72" w:rsidRDefault="00CC6F72" w:rsidP="00300C4B">
            <w:pPr>
              <w:tabs>
                <w:tab w:val="left" w:pos="415"/>
              </w:tabs>
              <w:autoSpaceDE w:val="0"/>
              <w:autoSpaceDN w:val="0"/>
              <w:adjustRightInd w:val="0"/>
              <w:ind w:left="113" w:right="113"/>
              <w:jc w:val="both"/>
              <w:rPr>
                <w:sz w:val="20"/>
                <w:szCs w:val="20"/>
              </w:rPr>
            </w:pPr>
            <w:r>
              <w:rPr>
                <w:sz w:val="20"/>
                <w:szCs w:val="20"/>
              </w:rPr>
              <w:t>- при площади смежных земельных участков менее 1200 кв. метров для ограждения внутренних границ земельных участков допускается устройство ограждений из живой изгороди, стальной сетки, гладкой проволоки или деревянного решетчатого не глухого забора;</w:t>
            </w:r>
          </w:p>
          <w:p w:rsidR="00CC6F72" w:rsidRDefault="00CC6F72" w:rsidP="00300C4B">
            <w:pPr>
              <w:autoSpaceDE w:val="0"/>
              <w:autoSpaceDN w:val="0"/>
              <w:adjustRightInd w:val="0"/>
              <w:jc w:val="both"/>
              <w:rPr>
                <w:sz w:val="20"/>
                <w:szCs w:val="20"/>
              </w:rPr>
            </w:pPr>
            <w:r>
              <w:rPr>
                <w:sz w:val="20"/>
                <w:szCs w:val="20"/>
              </w:rPr>
              <w:t>- при площади смежных земельных участков более 1200 кв. метров  и их ширине не менее 20 метров допускается устройство глухих ограждений.</w:t>
            </w:r>
          </w:p>
          <w:p w:rsidR="00CC6F72" w:rsidRDefault="00CC6F72" w:rsidP="00300C4B">
            <w:pPr>
              <w:rPr>
                <w:sz w:val="20"/>
                <w:szCs w:val="20"/>
              </w:rPr>
            </w:pPr>
            <w:r>
              <w:rPr>
                <w:b/>
                <w:sz w:val="20"/>
                <w:szCs w:val="20"/>
              </w:rPr>
              <w:t>Максимальный процент застройки в границах земельного участка</w:t>
            </w:r>
            <w:r>
              <w:rPr>
                <w:sz w:val="20"/>
                <w:szCs w:val="20"/>
              </w:rPr>
              <w:t xml:space="preserve"> – 50 %.</w:t>
            </w:r>
          </w:p>
          <w:p w:rsidR="00CC6F72" w:rsidRDefault="00CC6F72" w:rsidP="00300C4B">
            <w:r>
              <w:rPr>
                <w:b/>
                <w:sz w:val="20"/>
                <w:szCs w:val="20"/>
              </w:rPr>
              <w:t>Примечание:</w:t>
            </w:r>
            <w:r>
              <w:rPr>
                <w:sz w:val="20"/>
                <w:szCs w:val="20"/>
              </w:rPr>
              <w:t xml:space="preserve"> Предельные размеры ЗУ применяются при разделе земельного участка и при образовании вновь земельных участков, и не применяются при уточнении ранее образованных участков.</w:t>
            </w:r>
          </w:p>
        </w:tc>
      </w:tr>
    </w:tbl>
    <w:p w:rsidR="00CC6F72" w:rsidRDefault="00CC6F72" w:rsidP="00CC6F72">
      <w:pPr>
        <w:widowControl w:val="0"/>
        <w:tabs>
          <w:tab w:val="left" w:pos="6540"/>
          <w:tab w:val="right" w:pos="9355"/>
        </w:tabs>
        <w:autoSpaceDE w:val="0"/>
        <w:autoSpaceDN w:val="0"/>
        <w:adjustRightInd w:val="0"/>
        <w:spacing w:line="360" w:lineRule="auto"/>
        <w:ind w:firstLine="539"/>
        <w:jc w:val="right"/>
        <w:rPr>
          <w:sz w:val="28"/>
          <w:szCs w:val="28"/>
        </w:rPr>
      </w:pPr>
      <w:r>
        <w:rPr>
          <w:sz w:val="28"/>
          <w:szCs w:val="28"/>
        </w:rPr>
        <w:lastRenderedPageBreak/>
        <w:t>Приложение 3</w:t>
      </w:r>
    </w:p>
    <w:p w:rsidR="00CC6F72" w:rsidRDefault="00CC6F72" w:rsidP="00CC6F72">
      <w:pPr>
        <w:tabs>
          <w:tab w:val="left" w:pos="6975"/>
        </w:tabs>
        <w:jc w:val="right"/>
      </w:pPr>
    </w:p>
    <w:p w:rsidR="00CC6F72" w:rsidRDefault="00CC6F72" w:rsidP="00CC6F72">
      <w:pPr>
        <w:tabs>
          <w:tab w:val="left" w:pos="6975"/>
        </w:tabs>
        <w:jc w:val="right"/>
      </w:pPr>
    </w:p>
    <w:p w:rsidR="00CC6F72" w:rsidRDefault="00CC6F72" w:rsidP="00CC6F72">
      <w:pPr>
        <w:tabs>
          <w:tab w:val="left" w:pos="6975"/>
        </w:tabs>
        <w:jc w:val="right"/>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2691"/>
        <w:gridCol w:w="5101"/>
      </w:tblGrid>
      <w:tr w:rsidR="00CC6F72" w:rsidRPr="008C21F3" w:rsidTr="00300C4B">
        <w:tc>
          <w:tcPr>
            <w:tcW w:w="1953" w:type="dxa"/>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1" w:type="dxa"/>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C6F72" w:rsidRPr="008C21F3" w:rsidTr="00300C4B">
        <w:tc>
          <w:tcPr>
            <w:tcW w:w="9745" w:type="dxa"/>
            <w:gridSpan w:val="3"/>
            <w:tcBorders>
              <w:top w:val="single" w:sz="4" w:space="0" w:color="auto"/>
              <w:left w:val="single" w:sz="4" w:space="0" w:color="auto"/>
              <w:bottom w:val="single" w:sz="4" w:space="0" w:color="auto"/>
              <w:right w:val="single" w:sz="4" w:space="0" w:color="auto"/>
            </w:tcBorders>
            <w:hideMark/>
          </w:tcPr>
          <w:p w:rsidR="00CC6F72" w:rsidRPr="008C21F3" w:rsidRDefault="00CC6F72" w:rsidP="00300C4B">
            <w:pPr>
              <w:jc w:val="center"/>
              <w:rPr>
                <w:rFonts w:eastAsia="Calibri"/>
                <w:b/>
                <w:sz w:val="22"/>
                <w:szCs w:val="22"/>
                <w:lang w:eastAsia="en-US"/>
              </w:rPr>
            </w:pPr>
            <w:r w:rsidRPr="00A83A22">
              <w:rPr>
                <w:rFonts w:eastAsia="Calibri"/>
                <w:b/>
                <w:sz w:val="22"/>
                <w:szCs w:val="22"/>
                <w:lang w:eastAsia="en-US"/>
              </w:rPr>
              <w:t>Основные виды разрешенного использования земельных участков и объектов капитального строительства</w:t>
            </w:r>
          </w:p>
        </w:tc>
      </w:tr>
      <w:tr w:rsidR="00CC6F72" w:rsidRPr="008C21F3" w:rsidTr="00300C4B">
        <w:tc>
          <w:tcPr>
            <w:tcW w:w="1953" w:type="dxa"/>
            <w:tcBorders>
              <w:top w:val="single" w:sz="4" w:space="0" w:color="auto"/>
              <w:left w:val="single" w:sz="4" w:space="0" w:color="auto"/>
              <w:bottom w:val="single" w:sz="4" w:space="0" w:color="auto"/>
              <w:right w:val="single" w:sz="4" w:space="0" w:color="auto"/>
            </w:tcBorders>
          </w:tcPr>
          <w:p w:rsidR="00CC6F72" w:rsidRDefault="00CC6F72" w:rsidP="00300C4B">
            <w:pPr>
              <w:rPr>
                <w:rFonts w:eastAsia="Calibri"/>
                <w:sz w:val="20"/>
                <w:szCs w:val="20"/>
                <w:lang w:eastAsia="en-US"/>
              </w:rPr>
            </w:pPr>
            <w:r>
              <w:rPr>
                <w:sz w:val="20"/>
                <w:szCs w:val="20"/>
              </w:rPr>
              <w:t>Хранение автотранспорта (2.7.1)</w:t>
            </w:r>
          </w:p>
        </w:tc>
        <w:tc>
          <w:tcPr>
            <w:tcW w:w="2691" w:type="dxa"/>
            <w:tcBorders>
              <w:top w:val="single" w:sz="4" w:space="0" w:color="auto"/>
              <w:left w:val="single" w:sz="4" w:space="0" w:color="auto"/>
              <w:bottom w:val="single" w:sz="4" w:space="0" w:color="auto"/>
              <w:right w:val="single" w:sz="4" w:space="0" w:color="auto"/>
            </w:tcBorders>
          </w:tcPr>
          <w:p w:rsidR="00CC6F72" w:rsidRDefault="00CC6F72" w:rsidP="00300C4B">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101" w:type="dxa"/>
            <w:tcBorders>
              <w:top w:val="single" w:sz="4" w:space="0" w:color="auto"/>
              <w:left w:val="single" w:sz="4" w:space="0" w:color="auto"/>
              <w:bottom w:val="single" w:sz="4" w:space="0" w:color="auto"/>
              <w:right w:val="single" w:sz="4" w:space="0" w:color="auto"/>
            </w:tcBorders>
          </w:tcPr>
          <w:p w:rsidR="00CC6F72" w:rsidRDefault="00CC6F72" w:rsidP="00300C4B">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CC6F72" w:rsidRDefault="00CC6F72" w:rsidP="00300C4B">
            <w:pPr>
              <w:autoSpaceDE w:val="0"/>
              <w:autoSpaceDN w:val="0"/>
              <w:adjustRightInd w:val="0"/>
              <w:jc w:val="both"/>
              <w:rPr>
                <w:bCs/>
                <w:sz w:val="20"/>
                <w:szCs w:val="20"/>
              </w:rPr>
            </w:pPr>
            <w:r>
              <w:rPr>
                <w:bCs/>
                <w:sz w:val="20"/>
                <w:szCs w:val="20"/>
              </w:rPr>
              <w:t>Минимальная ширина земельного участка – 6 м;</w:t>
            </w:r>
          </w:p>
          <w:p w:rsidR="00CC6F72" w:rsidRDefault="00CC6F72" w:rsidP="00300C4B">
            <w:pPr>
              <w:autoSpaceDE w:val="0"/>
              <w:autoSpaceDN w:val="0"/>
              <w:adjustRightInd w:val="0"/>
              <w:jc w:val="both"/>
              <w:rPr>
                <w:bCs/>
                <w:sz w:val="20"/>
                <w:szCs w:val="20"/>
              </w:rPr>
            </w:pPr>
            <w:r>
              <w:rPr>
                <w:bCs/>
                <w:sz w:val="20"/>
                <w:szCs w:val="20"/>
              </w:rPr>
              <w:t>Минимальная длина земельного участка – 10 м;</w:t>
            </w:r>
          </w:p>
          <w:p w:rsidR="00CC6F72" w:rsidRDefault="00CC6F72" w:rsidP="00300C4B">
            <w:pPr>
              <w:autoSpaceDE w:val="0"/>
              <w:autoSpaceDN w:val="0"/>
              <w:adjustRightInd w:val="0"/>
              <w:jc w:val="both"/>
              <w:rPr>
                <w:sz w:val="20"/>
                <w:szCs w:val="20"/>
              </w:rPr>
            </w:pPr>
            <w:r>
              <w:rPr>
                <w:bCs/>
                <w:sz w:val="20"/>
                <w:szCs w:val="20"/>
              </w:rPr>
              <w:t>Минимальная площадь земельного участка – 60 кв. м</w:t>
            </w:r>
          </w:p>
          <w:p w:rsidR="00CC6F72" w:rsidRDefault="00CC6F72" w:rsidP="00300C4B">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6F72" w:rsidRDefault="00CC6F72" w:rsidP="00300C4B">
            <w:pPr>
              <w:autoSpaceDE w:val="0"/>
              <w:autoSpaceDN w:val="0"/>
              <w:adjustRightInd w:val="0"/>
              <w:jc w:val="both"/>
              <w:rPr>
                <w:sz w:val="20"/>
                <w:szCs w:val="20"/>
              </w:rPr>
            </w:pPr>
            <w:r>
              <w:rPr>
                <w:sz w:val="20"/>
                <w:szCs w:val="20"/>
              </w:rPr>
              <w:t>- от красной линии улиц - 5 м,</w:t>
            </w:r>
          </w:p>
          <w:p w:rsidR="00CC6F72" w:rsidRDefault="00CC6F72" w:rsidP="00300C4B">
            <w:pPr>
              <w:autoSpaceDE w:val="0"/>
              <w:autoSpaceDN w:val="0"/>
              <w:adjustRightInd w:val="0"/>
              <w:jc w:val="both"/>
              <w:rPr>
                <w:sz w:val="20"/>
                <w:szCs w:val="20"/>
              </w:rPr>
            </w:pPr>
            <w:r>
              <w:rPr>
                <w:sz w:val="20"/>
                <w:szCs w:val="20"/>
              </w:rPr>
              <w:t>- от красной линии однополосных проездов - 3 м,</w:t>
            </w:r>
          </w:p>
          <w:p w:rsidR="00CC6F72" w:rsidRDefault="00CC6F72" w:rsidP="00300C4B">
            <w:pPr>
              <w:autoSpaceDE w:val="0"/>
              <w:autoSpaceDN w:val="0"/>
              <w:adjustRightInd w:val="0"/>
              <w:jc w:val="both"/>
              <w:rPr>
                <w:sz w:val="20"/>
                <w:szCs w:val="20"/>
              </w:rPr>
            </w:pPr>
            <w:r>
              <w:rPr>
                <w:sz w:val="20"/>
                <w:szCs w:val="20"/>
              </w:rPr>
              <w:t>- от границы земельного участка - 0 м.</w:t>
            </w:r>
          </w:p>
          <w:p w:rsidR="00CC6F72" w:rsidRDefault="00CC6F72" w:rsidP="00300C4B">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CC6F72" w:rsidRDefault="00CC6F72" w:rsidP="00300C4B">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CC6F72" w:rsidRDefault="00CC6F72" w:rsidP="00300C4B">
            <w:pPr>
              <w:autoSpaceDE w:val="0"/>
              <w:autoSpaceDN w:val="0"/>
              <w:adjustRightInd w:val="0"/>
              <w:jc w:val="both"/>
              <w:rPr>
                <w:sz w:val="20"/>
                <w:szCs w:val="20"/>
              </w:rPr>
            </w:pPr>
            <w:r>
              <w:rPr>
                <w:sz w:val="20"/>
                <w:szCs w:val="20"/>
              </w:rPr>
              <w:t>Максимальное количество этажей – 2.</w:t>
            </w:r>
          </w:p>
          <w:p w:rsidR="00CC6F72" w:rsidRDefault="00CC6F72" w:rsidP="00300C4B">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bl>
    <w:p w:rsidR="00CC6F72" w:rsidRDefault="00CC6F72" w:rsidP="00CC6F72">
      <w:pPr>
        <w:tabs>
          <w:tab w:val="left" w:pos="6975"/>
        </w:tabs>
        <w:jc w:val="both"/>
      </w:pPr>
    </w:p>
    <w:p w:rsidR="00CC6F72" w:rsidRDefault="00CC6F72" w:rsidP="00CC6F72">
      <w:pPr>
        <w:tabs>
          <w:tab w:val="left" w:pos="6975"/>
        </w:tabs>
        <w:jc w:val="both"/>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r>
        <w:rPr>
          <w:sz w:val="28"/>
          <w:szCs w:val="28"/>
        </w:rPr>
        <w:t xml:space="preserve">                                  </w:t>
      </w: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Pr="00C7383E" w:rsidRDefault="00CC6F72" w:rsidP="00CC6F72">
      <w:pPr>
        <w:widowControl w:val="0"/>
        <w:tabs>
          <w:tab w:val="left" w:pos="6540"/>
          <w:tab w:val="right" w:pos="9355"/>
        </w:tabs>
        <w:autoSpaceDE w:val="0"/>
        <w:autoSpaceDN w:val="0"/>
        <w:adjustRightInd w:val="0"/>
        <w:spacing w:line="360" w:lineRule="auto"/>
        <w:ind w:firstLine="539"/>
        <w:rPr>
          <w:sz w:val="28"/>
          <w:szCs w:val="28"/>
        </w:rPr>
      </w:pPr>
    </w:p>
    <w:p w:rsidR="00CC6F72" w:rsidRDefault="00CC6F72" w:rsidP="00CC6F72">
      <w:pPr>
        <w:tabs>
          <w:tab w:val="left" w:pos="6780"/>
        </w:tabs>
        <w:jc w:val="right"/>
        <w:rPr>
          <w:color w:val="000000"/>
          <w:sz w:val="28"/>
          <w:szCs w:val="28"/>
        </w:rPr>
      </w:pPr>
      <w:r w:rsidRPr="002E7FF4">
        <w:rPr>
          <w:color w:val="000000"/>
          <w:sz w:val="28"/>
          <w:szCs w:val="28"/>
        </w:rPr>
        <w:t xml:space="preserve">    </w:t>
      </w:r>
      <w:proofErr w:type="gramStart"/>
      <w:r w:rsidRPr="002E7FF4">
        <w:rPr>
          <w:color w:val="000000"/>
          <w:sz w:val="28"/>
          <w:szCs w:val="28"/>
        </w:rPr>
        <w:t>УТВЕРЖДЕН</w:t>
      </w:r>
      <w:proofErr w:type="gramEnd"/>
      <w:r w:rsidRPr="002E7FF4">
        <w:rPr>
          <w:color w:val="000000"/>
          <w:sz w:val="28"/>
          <w:szCs w:val="28"/>
        </w:rPr>
        <w:t xml:space="preserve">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CC6F72" w:rsidRPr="002E7FF4" w:rsidRDefault="00CC6F72" w:rsidP="00CC6F72">
      <w:pPr>
        <w:tabs>
          <w:tab w:val="left" w:pos="6780"/>
        </w:tabs>
        <w:jc w:val="right"/>
        <w:rPr>
          <w:color w:val="000000"/>
          <w:sz w:val="28"/>
          <w:szCs w:val="28"/>
        </w:rPr>
      </w:pPr>
      <w:r>
        <w:rPr>
          <w:color w:val="000000"/>
          <w:sz w:val="28"/>
          <w:szCs w:val="28"/>
        </w:rPr>
        <w:t>от 17.05.2021 № 05</w:t>
      </w:r>
      <w:r w:rsidRPr="002E7FF4">
        <w:rPr>
          <w:color w:val="000000"/>
          <w:sz w:val="28"/>
          <w:szCs w:val="28"/>
        </w:rPr>
        <w:t xml:space="preserve"> </w:t>
      </w:r>
    </w:p>
    <w:p w:rsidR="00CC6F72" w:rsidRPr="002E7FF4" w:rsidRDefault="00CC6F72" w:rsidP="00CC6F72">
      <w:pPr>
        <w:tabs>
          <w:tab w:val="left" w:pos="6780"/>
        </w:tabs>
        <w:jc w:val="center"/>
        <w:rPr>
          <w:b/>
          <w:color w:val="000000"/>
          <w:sz w:val="32"/>
          <w:szCs w:val="32"/>
        </w:rPr>
      </w:pPr>
      <w:r w:rsidRPr="002E7FF4">
        <w:rPr>
          <w:b/>
          <w:color w:val="000000"/>
          <w:sz w:val="32"/>
          <w:szCs w:val="32"/>
        </w:rPr>
        <w:t xml:space="preserve">План мероприятий  </w:t>
      </w:r>
    </w:p>
    <w:p w:rsidR="00CC6F72" w:rsidRDefault="00CC6F72" w:rsidP="00CC6F72">
      <w:pPr>
        <w:tabs>
          <w:tab w:val="left" w:pos="6780"/>
        </w:tabs>
        <w:jc w:val="center"/>
        <w:rPr>
          <w:color w:val="000000"/>
          <w:sz w:val="28"/>
          <w:szCs w:val="28"/>
        </w:rPr>
      </w:pPr>
      <w:r w:rsidRPr="002E7FF4">
        <w:rPr>
          <w:color w:val="000000"/>
          <w:sz w:val="28"/>
          <w:szCs w:val="28"/>
        </w:rPr>
        <w:t xml:space="preserve">по проведению публичных слушаний </w:t>
      </w:r>
      <w:r>
        <w:rPr>
          <w:color w:val="000000"/>
          <w:sz w:val="28"/>
          <w:szCs w:val="28"/>
        </w:rPr>
        <w:t>по вопросу</w:t>
      </w:r>
    </w:p>
    <w:p w:rsidR="00CC6F72" w:rsidRDefault="00CC6F72" w:rsidP="00CC6F72">
      <w:pPr>
        <w:tabs>
          <w:tab w:val="left" w:pos="6780"/>
        </w:tabs>
        <w:jc w:val="center"/>
        <w:rPr>
          <w:color w:val="000000"/>
          <w:sz w:val="28"/>
          <w:szCs w:val="28"/>
        </w:rPr>
      </w:pPr>
      <w:r w:rsidRPr="00735A98">
        <w:rPr>
          <w:color w:val="000000"/>
          <w:sz w:val="28"/>
          <w:szCs w:val="28"/>
        </w:rPr>
        <w:t xml:space="preserve">внесения изменений в Правила землепользования и застройки Лузского городского поселения Лузского района Кировской области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CC6F72" w:rsidRPr="00633C90" w:rsidTr="00300C4B">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w:t>
            </w:r>
          </w:p>
          <w:p w:rsidR="00CC6F72" w:rsidRPr="00633C90" w:rsidRDefault="00CC6F72" w:rsidP="00300C4B">
            <w:pPr>
              <w:tabs>
                <w:tab w:val="left" w:pos="6780"/>
              </w:tabs>
              <w:jc w:val="center"/>
              <w:rPr>
                <w:color w:val="000000"/>
                <w:sz w:val="28"/>
                <w:szCs w:val="28"/>
              </w:rPr>
            </w:pPr>
            <w:proofErr w:type="spellStart"/>
            <w:proofErr w:type="gramStart"/>
            <w:r w:rsidRPr="00633C90">
              <w:rPr>
                <w:color w:val="000000"/>
                <w:sz w:val="28"/>
                <w:szCs w:val="28"/>
              </w:rPr>
              <w:t>п</w:t>
            </w:r>
            <w:proofErr w:type="spellEnd"/>
            <w:proofErr w:type="gramEnd"/>
            <w:r w:rsidRPr="00633C90">
              <w:rPr>
                <w:color w:val="000000"/>
                <w:sz w:val="28"/>
                <w:szCs w:val="28"/>
              </w:rPr>
              <w:t>/</w:t>
            </w:r>
            <w:proofErr w:type="spellStart"/>
            <w:r w:rsidRPr="00633C90">
              <w:rPr>
                <w:color w:val="000000"/>
                <w:sz w:val="28"/>
                <w:szCs w:val="28"/>
              </w:rPr>
              <w:t>п</w:t>
            </w:r>
            <w:proofErr w:type="spellEnd"/>
          </w:p>
        </w:tc>
        <w:tc>
          <w:tcPr>
            <w:tcW w:w="2283" w:type="dxa"/>
            <w:shd w:val="clear" w:color="auto" w:fill="auto"/>
          </w:tcPr>
          <w:p w:rsidR="00CC6F72" w:rsidRPr="00633C90" w:rsidRDefault="00CC6F72" w:rsidP="00300C4B">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CC6F72" w:rsidRPr="00633C90" w:rsidRDefault="00CC6F72" w:rsidP="00300C4B">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Ответственные</w:t>
            </w:r>
          </w:p>
        </w:tc>
      </w:tr>
      <w:tr w:rsidR="00CC6F72" w:rsidRPr="00633C90" w:rsidTr="00300C4B">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 xml:space="preserve">Ознакомление с </w:t>
            </w:r>
            <w:proofErr w:type="spellStart"/>
            <w:proofErr w:type="gramStart"/>
            <w:r w:rsidRPr="00633C90">
              <w:rPr>
                <w:color w:val="000000"/>
                <w:sz w:val="28"/>
                <w:szCs w:val="28"/>
              </w:rPr>
              <w:t>демонстрацион-ными</w:t>
            </w:r>
            <w:proofErr w:type="spellEnd"/>
            <w:proofErr w:type="gramEnd"/>
            <w:r w:rsidRPr="00633C90">
              <w:rPr>
                <w:color w:val="000000"/>
                <w:sz w:val="28"/>
                <w:szCs w:val="28"/>
              </w:rPr>
              <w:t xml:space="preserve"> материалами по вопросу, выносимому на публичные слушания</w:t>
            </w:r>
          </w:p>
        </w:tc>
        <w:tc>
          <w:tcPr>
            <w:tcW w:w="3544" w:type="dxa"/>
            <w:shd w:val="clear" w:color="auto" w:fill="auto"/>
          </w:tcPr>
          <w:p w:rsidR="00CC6F72" w:rsidRPr="00633C90" w:rsidRDefault="00CC6F72" w:rsidP="00300C4B">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Комиссия по землепользованию и застройке Лузского городского поселения Лузского района Кировской области</w:t>
            </w:r>
          </w:p>
        </w:tc>
      </w:tr>
      <w:tr w:rsidR="00CC6F72" w:rsidRPr="00633C90" w:rsidTr="00300C4B">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09.06.2021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Комиссия по землепользованию и застройке Лузского городского поселения Лузского района Кировской области</w:t>
            </w:r>
          </w:p>
        </w:tc>
      </w:tr>
      <w:tr w:rsidR="00CC6F72" w:rsidRPr="00633C90" w:rsidTr="00300C4B">
        <w:trPr>
          <w:trHeight w:val="2200"/>
        </w:trPr>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3</w:t>
            </w:r>
          </w:p>
        </w:tc>
        <w:tc>
          <w:tcPr>
            <w:tcW w:w="2283"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CC6F72" w:rsidRPr="00633C90" w:rsidRDefault="00CC6F72" w:rsidP="00300C4B">
            <w:pPr>
              <w:tabs>
                <w:tab w:val="left" w:pos="6780"/>
              </w:tabs>
              <w:jc w:val="both"/>
              <w:rPr>
                <w:color w:val="000000"/>
                <w:sz w:val="28"/>
                <w:szCs w:val="28"/>
              </w:rPr>
            </w:pPr>
            <w:r>
              <w:rPr>
                <w:color w:val="000000"/>
                <w:sz w:val="28"/>
                <w:szCs w:val="28"/>
              </w:rPr>
              <w:t>07.06.2021</w:t>
            </w:r>
            <w:r w:rsidRPr="00633C90">
              <w:rPr>
                <w:color w:val="000000"/>
                <w:sz w:val="28"/>
                <w:szCs w:val="28"/>
              </w:rPr>
              <w:t xml:space="preserve"> в 1</w:t>
            </w:r>
            <w:r>
              <w:rPr>
                <w:color w:val="000000"/>
                <w:sz w:val="28"/>
                <w:szCs w:val="28"/>
              </w:rPr>
              <w:t>5</w:t>
            </w:r>
            <w:r w:rsidRPr="00633C90">
              <w:rPr>
                <w:color w:val="000000"/>
                <w:sz w:val="28"/>
                <w:szCs w:val="28"/>
              </w:rPr>
              <w:t>:00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Комиссия по землепользованию и застройке Лузского городского поселения Лузского района Кировской области</w:t>
            </w:r>
          </w:p>
        </w:tc>
      </w:tr>
    </w:tbl>
    <w:p w:rsidR="00CC6F72" w:rsidRDefault="00CC6F72" w:rsidP="00CC6F72">
      <w:pPr>
        <w:jc w:val="both"/>
        <w:rPr>
          <w:b/>
          <w:sz w:val="28"/>
          <w:szCs w:val="28"/>
        </w:rPr>
      </w:pPr>
    </w:p>
    <w:p w:rsidR="00CC6F72" w:rsidRDefault="00CC6F72" w:rsidP="00A560F9">
      <w:pPr>
        <w:jc w:val="center"/>
        <w:rPr>
          <w:b/>
          <w:sz w:val="28"/>
          <w:szCs w:val="28"/>
        </w:rPr>
      </w:pPr>
    </w:p>
    <w:p w:rsidR="00CC6F72" w:rsidRDefault="00CC6F72" w:rsidP="00CC6F72">
      <w:pPr>
        <w:jc w:val="center"/>
        <w:rPr>
          <w:b/>
          <w:color w:val="000000"/>
          <w:sz w:val="28"/>
          <w:szCs w:val="28"/>
        </w:rPr>
      </w:pPr>
      <w:r>
        <w:rPr>
          <w:b/>
          <w:color w:val="000000"/>
          <w:sz w:val="28"/>
          <w:szCs w:val="28"/>
        </w:rPr>
        <w:lastRenderedPageBreak/>
        <w:t>ГЛАВА</w:t>
      </w:r>
    </w:p>
    <w:p w:rsidR="00CC6F72" w:rsidRPr="00152E61" w:rsidRDefault="00CC6F72" w:rsidP="00CC6F72">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CC6F72" w:rsidRPr="005160CD" w:rsidRDefault="00CC6F72" w:rsidP="00CC6F72">
      <w:pPr>
        <w:rPr>
          <w:b/>
          <w:color w:val="000000"/>
          <w:sz w:val="48"/>
          <w:szCs w:val="48"/>
        </w:rPr>
      </w:pPr>
    </w:p>
    <w:p w:rsidR="00CC6F72" w:rsidRPr="00152E61" w:rsidRDefault="00CC6F72" w:rsidP="00CC6F72">
      <w:pPr>
        <w:jc w:val="center"/>
        <w:rPr>
          <w:b/>
          <w:color w:val="000000"/>
          <w:sz w:val="28"/>
          <w:szCs w:val="28"/>
        </w:rPr>
      </w:pPr>
      <w:r w:rsidRPr="00152E61">
        <w:rPr>
          <w:b/>
          <w:color w:val="000000"/>
          <w:sz w:val="28"/>
          <w:szCs w:val="28"/>
        </w:rPr>
        <w:t>ПОСТАНОВЛЕНИЕ</w:t>
      </w:r>
    </w:p>
    <w:p w:rsidR="00CC6F72" w:rsidRPr="005160CD" w:rsidRDefault="00CC6F72" w:rsidP="00CC6F72">
      <w:pPr>
        <w:jc w:val="center"/>
        <w:rPr>
          <w:b/>
          <w:color w:val="000000"/>
          <w:sz w:val="48"/>
          <w:szCs w:val="48"/>
        </w:rPr>
      </w:pPr>
    </w:p>
    <w:p w:rsidR="00CC6F72" w:rsidRPr="00CC6F72" w:rsidRDefault="00CC6F72" w:rsidP="00CC6F72">
      <w:pPr>
        <w:rPr>
          <w:color w:val="000000"/>
          <w:sz w:val="28"/>
          <w:szCs w:val="28"/>
        </w:rPr>
      </w:pPr>
      <w:r>
        <w:rPr>
          <w:color w:val="000000"/>
          <w:sz w:val="28"/>
          <w:szCs w:val="28"/>
          <w:u w:val="single"/>
        </w:rPr>
        <w:t xml:space="preserve">   17.05.2021              </w:t>
      </w:r>
      <w:r w:rsidRPr="00CC6F72">
        <w:rPr>
          <w:color w:val="000000"/>
          <w:sz w:val="28"/>
          <w:szCs w:val="28"/>
        </w:rPr>
        <w:t xml:space="preserve">                                               </w:t>
      </w:r>
      <w:r>
        <w:rPr>
          <w:color w:val="000000"/>
          <w:sz w:val="28"/>
          <w:szCs w:val="28"/>
        </w:rPr>
        <w:t xml:space="preserve">                       </w:t>
      </w:r>
      <w:r w:rsidRPr="00CC6F72">
        <w:rPr>
          <w:color w:val="000000"/>
          <w:sz w:val="28"/>
          <w:szCs w:val="28"/>
        </w:rPr>
        <w:t xml:space="preserve">   </w:t>
      </w:r>
      <w:r w:rsidRPr="00CC6F72">
        <w:rPr>
          <w:color w:val="000000"/>
          <w:sz w:val="28"/>
          <w:szCs w:val="28"/>
          <w:u w:val="single"/>
        </w:rPr>
        <w:t>№ 06</w:t>
      </w:r>
    </w:p>
    <w:p w:rsidR="00CC6F72" w:rsidRPr="00CC6F72" w:rsidRDefault="00CC6F72" w:rsidP="00CC6F72">
      <w:pPr>
        <w:jc w:val="center"/>
        <w:rPr>
          <w:color w:val="000000"/>
          <w:sz w:val="28"/>
          <w:szCs w:val="28"/>
        </w:rPr>
      </w:pPr>
      <w:r w:rsidRPr="00CC6F72">
        <w:rPr>
          <w:color w:val="000000"/>
          <w:sz w:val="28"/>
          <w:szCs w:val="28"/>
        </w:rPr>
        <w:t>г</w:t>
      </w:r>
      <w:proofErr w:type="gramStart"/>
      <w:r w:rsidRPr="00CC6F72">
        <w:rPr>
          <w:color w:val="000000"/>
          <w:sz w:val="28"/>
          <w:szCs w:val="28"/>
        </w:rPr>
        <w:t>.Л</w:t>
      </w:r>
      <w:proofErr w:type="gramEnd"/>
      <w:r w:rsidRPr="00CC6F72">
        <w:rPr>
          <w:color w:val="000000"/>
          <w:sz w:val="28"/>
          <w:szCs w:val="28"/>
        </w:rPr>
        <w:t>уза</w:t>
      </w:r>
    </w:p>
    <w:p w:rsidR="00CC6F72" w:rsidRPr="005160CD" w:rsidRDefault="00CC6F72" w:rsidP="00CC6F72">
      <w:pPr>
        <w:ind w:firstLine="567"/>
        <w:jc w:val="center"/>
        <w:rPr>
          <w:b/>
          <w:color w:val="000000"/>
          <w:sz w:val="48"/>
          <w:szCs w:val="48"/>
        </w:rPr>
      </w:pPr>
    </w:p>
    <w:p w:rsidR="00CC6F72" w:rsidRDefault="00CC6F72" w:rsidP="00CC6F72">
      <w:pPr>
        <w:jc w:val="center"/>
        <w:rPr>
          <w:b/>
          <w:sz w:val="28"/>
          <w:szCs w:val="28"/>
        </w:rPr>
      </w:pPr>
      <w:r w:rsidRPr="00A461E5">
        <w:rPr>
          <w:b/>
          <w:sz w:val="28"/>
          <w:szCs w:val="28"/>
        </w:rPr>
        <w:t xml:space="preserve">О проведении публичных слушаний по вопросу </w:t>
      </w:r>
    </w:p>
    <w:p w:rsidR="00CC6F72" w:rsidRDefault="00CC6F72" w:rsidP="00CC6F72">
      <w:pPr>
        <w:jc w:val="center"/>
        <w:rPr>
          <w:b/>
          <w:sz w:val="28"/>
          <w:szCs w:val="28"/>
        </w:rPr>
      </w:pPr>
      <w:r w:rsidRPr="00A461E5">
        <w:rPr>
          <w:b/>
          <w:sz w:val="28"/>
          <w:szCs w:val="28"/>
        </w:rPr>
        <w:t xml:space="preserve">предоставления разрешения </w:t>
      </w:r>
      <w:proofErr w:type="gramStart"/>
      <w:r w:rsidRPr="00A461E5">
        <w:rPr>
          <w:b/>
          <w:sz w:val="28"/>
          <w:szCs w:val="28"/>
        </w:rPr>
        <w:t>на</w:t>
      </w:r>
      <w:proofErr w:type="gramEnd"/>
      <w:r w:rsidRPr="00A461E5">
        <w:rPr>
          <w:b/>
          <w:sz w:val="28"/>
          <w:szCs w:val="28"/>
        </w:rPr>
        <w:t xml:space="preserve"> условно</w:t>
      </w:r>
    </w:p>
    <w:p w:rsidR="00CC6F72" w:rsidRDefault="00CC6F72" w:rsidP="00CC6F72">
      <w:pPr>
        <w:jc w:val="center"/>
        <w:rPr>
          <w:b/>
          <w:sz w:val="28"/>
          <w:szCs w:val="28"/>
        </w:rPr>
      </w:pPr>
      <w:r w:rsidRPr="00A461E5">
        <w:rPr>
          <w:b/>
          <w:sz w:val="28"/>
          <w:szCs w:val="28"/>
        </w:rPr>
        <w:t xml:space="preserve"> разрешенный вид использования  для </w:t>
      </w:r>
      <w:r>
        <w:rPr>
          <w:b/>
          <w:sz w:val="28"/>
          <w:szCs w:val="28"/>
        </w:rPr>
        <w:t xml:space="preserve">земельного участка  </w:t>
      </w:r>
    </w:p>
    <w:p w:rsidR="00CC6F72" w:rsidRDefault="00CC6F72" w:rsidP="00CC6F72">
      <w:pPr>
        <w:jc w:val="center"/>
        <w:rPr>
          <w:b/>
          <w:sz w:val="28"/>
          <w:szCs w:val="28"/>
        </w:rPr>
      </w:pPr>
      <w:r>
        <w:rPr>
          <w:b/>
          <w:sz w:val="28"/>
          <w:szCs w:val="28"/>
        </w:rPr>
        <w:t>с кадастровым номером 43:16:310116:247</w:t>
      </w:r>
    </w:p>
    <w:p w:rsidR="00CC6F72" w:rsidRPr="008F7E43" w:rsidRDefault="00CC6F72" w:rsidP="00CC6F72">
      <w:pPr>
        <w:jc w:val="both"/>
        <w:rPr>
          <w:sz w:val="28"/>
          <w:szCs w:val="28"/>
        </w:rPr>
      </w:pPr>
      <w:r w:rsidRPr="008F7E43">
        <w:rPr>
          <w:sz w:val="28"/>
          <w:szCs w:val="28"/>
        </w:rPr>
        <w:t xml:space="preserve">  </w:t>
      </w:r>
    </w:p>
    <w:p w:rsidR="00CC6F72" w:rsidRPr="008F7E43" w:rsidRDefault="00CC6F72" w:rsidP="00CC6F72">
      <w:pPr>
        <w:jc w:val="both"/>
        <w:rPr>
          <w:sz w:val="28"/>
          <w:szCs w:val="28"/>
        </w:rPr>
      </w:pPr>
      <w:r>
        <w:rPr>
          <w:sz w:val="28"/>
          <w:szCs w:val="28"/>
        </w:rPr>
        <w:tab/>
      </w:r>
      <w:proofErr w:type="gramStart"/>
      <w:r w:rsidRPr="008F7E43">
        <w:rPr>
          <w:sz w:val="28"/>
          <w:szCs w:val="28"/>
        </w:rPr>
        <w:t>В соответствии со статьей 39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муниципальног</w:t>
      </w:r>
      <w:r>
        <w:rPr>
          <w:sz w:val="28"/>
          <w:szCs w:val="28"/>
        </w:rPr>
        <w:t>о образования Лузское городское поселение Лузского района Кировской области,</w:t>
      </w:r>
      <w:r w:rsidRPr="008F7E43">
        <w:rPr>
          <w:sz w:val="28"/>
          <w:szCs w:val="28"/>
        </w:rPr>
        <w:t xml:space="preserve"> Положением </w:t>
      </w:r>
      <w:r>
        <w:rPr>
          <w:sz w:val="28"/>
          <w:szCs w:val="28"/>
        </w:rPr>
        <w:t>о порядке проведения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w:t>
      </w:r>
      <w:proofErr w:type="gramEnd"/>
      <w:r>
        <w:rPr>
          <w:sz w:val="28"/>
          <w:szCs w:val="28"/>
        </w:rPr>
        <w:t xml:space="preserve"> на территории Лузского городского поселения, утвержденных</w:t>
      </w:r>
      <w:r w:rsidRPr="008F7E43">
        <w:rPr>
          <w:sz w:val="28"/>
          <w:szCs w:val="28"/>
        </w:rPr>
        <w:t xml:space="preserve"> решением </w:t>
      </w:r>
      <w:r>
        <w:rPr>
          <w:sz w:val="28"/>
          <w:szCs w:val="28"/>
        </w:rPr>
        <w:t>Собрания депутатов  Лузского городского поселения  Лузского района Кировской области от 31.10.2012 №02-3/1 и н</w:t>
      </w:r>
      <w:r w:rsidRPr="008F7E43">
        <w:rPr>
          <w:sz w:val="28"/>
          <w:szCs w:val="28"/>
        </w:rPr>
        <w:t>а осн</w:t>
      </w:r>
      <w:r>
        <w:rPr>
          <w:sz w:val="28"/>
          <w:szCs w:val="28"/>
        </w:rPr>
        <w:t xml:space="preserve">овании заявления </w:t>
      </w:r>
      <w:proofErr w:type="spellStart"/>
      <w:r>
        <w:rPr>
          <w:sz w:val="28"/>
          <w:szCs w:val="28"/>
        </w:rPr>
        <w:t>Сюй</w:t>
      </w:r>
      <w:proofErr w:type="spellEnd"/>
      <w:r>
        <w:rPr>
          <w:sz w:val="28"/>
          <w:szCs w:val="28"/>
        </w:rPr>
        <w:t xml:space="preserve"> </w:t>
      </w:r>
      <w:proofErr w:type="spellStart"/>
      <w:r>
        <w:rPr>
          <w:sz w:val="28"/>
          <w:szCs w:val="28"/>
        </w:rPr>
        <w:t>Цян</w:t>
      </w:r>
      <w:proofErr w:type="spellEnd"/>
      <w:r>
        <w:rPr>
          <w:sz w:val="28"/>
          <w:szCs w:val="28"/>
        </w:rPr>
        <w:t xml:space="preserve"> </w:t>
      </w:r>
      <w:r w:rsidRPr="008F7E43">
        <w:rPr>
          <w:sz w:val="28"/>
          <w:szCs w:val="28"/>
        </w:rPr>
        <w:t>ПОСТАНОВЛЯЮ:</w:t>
      </w:r>
    </w:p>
    <w:p w:rsidR="00CC6F72" w:rsidRPr="006A3DA2" w:rsidRDefault="00CC6F72" w:rsidP="00CC6F72">
      <w:pPr>
        <w:jc w:val="both"/>
        <w:rPr>
          <w:rFonts w:eastAsia="Calibri"/>
          <w:bCs/>
          <w:sz w:val="28"/>
          <w:szCs w:val="28"/>
          <w:lang w:eastAsia="en-US"/>
        </w:rPr>
      </w:pPr>
      <w:r>
        <w:rPr>
          <w:sz w:val="28"/>
          <w:szCs w:val="28"/>
        </w:rPr>
        <w:tab/>
      </w:r>
      <w:r w:rsidRPr="00AF7FDC">
        <w:rPr>
          <w:sz w:val="28"/>
          <w:szCs w:val="28"/>
        </w:rPr>
        <w:t xml:space="preserve">1. Назначить публичные слушания по вопросу предоставления разрешения на условно разрешенный вид использования </w:t>
      </w:r>
      <w:r>
        <w:rPr>
          <w:sz w:val="28"/>
          <w:szCs w:val="28"/>
        </w:rPr>
        <w:t xml:space="preserve"> земельного участка с кадастровым  номером 43:16:310116:247,</w:t>
      </w:r>
      <w:r w:rsidRPr="003B761D">
        <w:t xml:space="preserve"> </w:t>
      </w:r>
      <w:r>
        <w:t xml:space="preserve"> </w:t>
      </w:r>
      <w:r>
        <w:rPr>
          <w:sz w:val="28"/>
          <w:szCs w:val="28"/>
        </w:rPr>
        <w:t xml:space="preserve">расположенного </w:t>
      </w:r>
      <w:r w:rsidRPr="003B761D">
        <w:rPr>
          <w:sz w:val="28"/>
          <w:szCs w:val="28"/>
        </w:rPr>
        <w:t>по адресу: Кировская область, Лузский ра</w:t>
      </w:r>
      <w:r>
        <w:rPr>
          <w:sz w:val="28"/>
          <w:szCs w:val="28"/>
        </w:rPr>
        <w:t xml:space="preserve">йон, </w:t>
      </w:r>
      <w:proofErr w:type="gramStart"/>
      <w:r>
        <w:rPr>
          <w:sz w:val="28"/>
          <w:szCs w:val="28"/>
        </w:rPr>
        <w:t>г</w:t>
      </w:r>
      <w:proofErr w:type="gramEnd"/>
      <w:r>
        <w:rPr>
          <w:sz w:val="28"/>
          <w:szCs w:val="28"/>
        </w:rPr>
        <w:t xml:space="preserve">. Луза, ул. Кирова </w:t>
      </w:r>
      <w:r w:rsidRPr="00AF7FDC">
        <w:rPr>
          <w:sz w:val="28"/>
          <w:szCs w:val="28"/>
        </w:rPr>
        <w:t>– «</w:t>
      </w:r>
      <w:r>
        <w:rPr>
          <w:sz w:val="28"/>
          <w:szCs w:val="28"/>
        </w:rPr>
        <w:t>м</w:t>
      </w:r>
      <w:r w:rsidRPr="006A3DA2">
        <w:rPr>
          <w:sz w:val="28"/>
          <w:szCs w:val="28"/>
        </w:rPr>
        <w:t>алоэтажная многоквартирная жилая застройка</w:t>
      </w:r>
      <w:r>
        <w:rPr>
          <w:sz w:val="28"/>
          <w:szCs w:val="28"/>
        </w:rPr>
        <w:t>»</w:t>
      </w:r>
      <w:r w:rsidRPr="00AF7FDC">
        <w:rPr>
          <w:sz w:val="28"/>
          <w:szCs w:val="28"/>
        </w:rPr>
        <w:t>,</w:t>
      </w:r>
      <w:r>
        <w:rPr>
          <w:sz w:val="28"/>
          <w:szCs w:val="28"/>
        </w:rPr>
        <w:t xml:space="preserve"> в </w:t>
      </w:r>
      <w:r w:rsidRPr="00C4076C">
        <w:rPr>
          <w:rFonts w:eastAsia="Calibri"/>
          <w:bCs/>
          <w:sz w:val="28"/>
          <w:szCs w:val="28"/>
          <w:lang w:eastAsia="en-US"/>
        </w:rPr>
        <w:t xml:space="preserve"> г</w:t>
      </w:r>
      <w:r>
        <w:rPr>
          <w:rFonts w:eastAsia="Calibri"/>
          <w:bCs/>
          <w:sz w:val="28"/>
          <w:szCs w:val="28"/>
          <w:lang w:eastAsia="en-US"/>
        </w:rPr>
        <w:t xml:space="preserve">раницах территориальной зоны П-2 - </w:t>
      </w:r>
      <w:r w:rsidRPr="001408E6">
        <w:rPr>
          <w:rFonts w:eastAsia="Calibri"/>
          <w:bCs/>
          <w:sz w:val="28"/>
          <w:szCs w:val="28"/>
          <w:lang w:eastAsia="en-US"/>
        </w:rPr>
        <w:t>зона предприятий IV класса вредности</w:t>
      </w:r>
      <w:r w:rsidRPr="00AF7FDC">
        <w:rPr>
          <w:sz w:val="28"/>
          <w:szCs w:val="28"/>
        </w:rPr>
        <w:t>.</w:t>
      </w:r>
      <w:r>
        <w:rPr>
          <w:sz w:val="28"/>
          <w:szCs w:val="28"/>
        </w:rPr>
        <w:tab/>
      </w:r>
    </w:p>
    <w:p w:rsidR="00CC6F72" w:rsidRDefault="00CC6F72" w:rsidP="00CC6F72">
      <w:pPr>
        <w:jc w:val="both"/>
        <w:rPr>
          <w:sz w:val="28"/>
          <w:szCs w:val="28"/>
          <w:lang w:eastAsia="en-US"/>
        </w:rPr>
      </w:pPr>
      <w:r>
        <w:rPr>
          <w:sz w:val="28"/>
          <w:szCs w:val="28"/>
        </w:rPr>
        <w:tab/>
      </w:r>
      <w:r w:rsidRPr="0011125C">
        <w:rPr>
          <w:sz w:val="28"/>
          <w:szCs w:val="28"/>
        </w:rPr>
        <w:t>3</w:t>
      </w:r>
      <w:r w:rsidRPr="00812C08">
        <w:rPr>
          <w:b/>
          <w:sz w:val="28"/>
          <w:szCs w:val="28"/>
        </w:rPr>
        <w:t xml:space="preserve">. </w:t>
      </w:r>
      <w:r>
        <w:rPr>
          <w:sz w:val="28"/>
          <w:szCs w:val="28"/>
          <w:lang w:eastAsia="en-US"/>
        </w:rPr>
        <w:t>Опубликовать настоящее постановление</w:t>
      </w:r>
      <w:r w:rsidRPr="00C31EE1">
        <w:rPr>
          <w:sz w:val="28"/>
          <w:szCs w:val="28"/>
          <w:lang w:eastAsia="en-US"/>
        </w:rPr>
        <w:t xml:space="preserve">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CC6F72" w:rsidRDefault="00CC6F72" w:rsidP="00CC6F72">
      <w:pPr>
        <w:jc w:val="both"/>
        <w:rPr>
          <w:b/>
          <w:sz w:val="28"/>
          <w:szCs w:val="28"/>
        </w:rPr>
      </w:pPr>
      <w:r>
        <w:rPr>
          <w:sz w:val="28"/>
          <w:szCs w:val="28"/>
          <w:lang w:eastAsia="en-US"/>
        </w:rPr>
        <w:tab/>
      </w:r>
      <w:r>
        <w:rPr>
          <w:sz w:val="28"/>
          <w:szCs w:val="28"/>
        </w:rPr>
        <w:t>4</w:t>
      </w:r>
      <w:r w:rsidRPr="00D63A3A">
        <w:rPr>
          <w:sz w:val="28"/>
          <w:szCs w:val="28"/>
        </w:rPr>
        <w:t xml:space="preserve">. Комиссии по землепользованию и застройке при главе администрации Лузского городского поселения организовать проведение публичных слушаний. </w:t>
      </w:r>
      <w:r w:rsidRPr="00812C08">
        <w:rPr>
          <w:b/>
          <w:sz w:val="28"/>
          <w:szCs w:val="28"/>
        </w:rPr>
        <w:t xml:space="preserve"> </w:t>
      </w:r>
    </w:p>
    <w:p w:rsidR="00CC6F72" w:rsidRPr="006429C2" w:rsidRDefault="00CC6F72" w:rsidP="00CC6F72">
      <w:pPr>
        <w:jc w:val="both"/>
        <w:rPr>
          <w:sz w:val="28"/>
          <w:szCs w:val="28"/>
          <w:lang w:eastAsia="en-US"/>
        </w:rPr>
      </w:pPr>
      <w:r>
        <w:rPr>
          <w:b/>
          <w:sz w:val="28"/>
          <w:szCs w:val="28"/>
        </w:rPr>
        <w:tab/>
      </w:r>
      <w:r>
        <w:rPr>
          <w:sz w:val="28"/>
          <w:szCs w:val="28"/>
        </w:rPr>
        <w:t xml:space="preserve">5. </w:t>
      </w:r>
      <w:r w:rsidRPr="00D63A3A">
        <w:rPr>
          <w:sz w:val="28"/>
          <w:szCs w:val="28"/>
        </w:rPr>
        <w:t xml:space="preserve"> Утвердить план мероприятий </w:t>
      </w:r>
      <w:proofErr w:type="gramStart"/>
      <w:r w:rsidRPr="00D63A3A">
        <w:rPr>
          <w:sz w:val="28"/>
          <w:szCs w:val="28"/>
        </w:rPr>
        <w:t xml:space="preserve">по проведению публичных слушаний по вопросу предоставления разрешения на условно </w:t>
      </w:r>
      <w:r w:rsidRPr="00D63A3A">
        <w:rPr>
          <w:sz w:val="28"/>
          <w:szCs w:val="28"/>
        </w:rPr>
        <w:lastRenderedPageBreak/>
        <w:t>разрешенный ви</w:t>
      </w:r>
      <w:r>
        <w:rPr>
          <w:sz w:val="28"/>
          <w:szCs w:val="28"/>
        </w:rPr>
        <w:t>д использования для</w:t>
      </w:r>
      <w:r w:rsidRPr="00D63A3A">
        <w:rPr>
          <w:sz w:val="28"/>
          <w:szCs w:val="28"/>
        </w:rPr>
        <w:t xml:space="preserve"> земельного участка в к</w:t>
      </w:r>
      <w:r>
        <w:rPr>
          <w:sz w:val="28"/>
          <w:szCs w:val="28"/>
        </w:rPr>
        <w:t>адастровым номером</w:t>
      </w:r>
      <w:proofErr w:type="gramEnd"/>
      <w:r>
        <w:rPr>
          <w:sz w:val="28"/>
          <w:szCs w:val="28"/>
        </w:rPr>
        <w:t xml:space="preserve">  43:16:310116:247</w:t>
      </w:r>
      <w:r w:rsidRPr="00D63A3A">
        <w:rPr>
          <w:sz w:val="28"/>
          <w:szCs w:val="28"/>
        </w:rPr>
        <w:t>. Прилагается.</w:t>
      </w:r>
    </w:p>
    <w:p w:rsidR="00CC6F72" w:rsidRPr="00C46BAC" w:rsidRDefault="00CC6F72" w:rsidP="00CC6F72">
      <w:pPr>
        <w:rPr>
          <w:sz w:val="72"/>
          <w:szCs w:val="72"/>
        </w:rPr>
      </w:pPr>
      <w:r>
        <w:t xml:space="preserve">       </w:t>
      </w:r>
    </w:p>
    <w:p w:rsidR="00CC6F72" w:rsidRDefault="00CC6F72" w:rsidP="00CC6F72">
      <w:pPr>
        <w:jc w:val="both"/>
        <w:rPr>
          <w:color w:val="000000"/>
          <w:sz w:val="28"/>
          <w:szCs w:val="28"/>
        </w:rPr>
      </w:pPr>
      <w:r>
        <w:rPr>
          <w:color w:val="000000"/>
          <w:sz w:val="28"/>
          <w:szCs w:val="28"/>
        </w:rPr>
        <w:t>И.о. главы администрации</w:t>
      </w:r>
    </w:p>
    <w:p w:rsidR="00CC6F72" w:rsidRDefault="00CC6F72" w:rsidP="00CC6F72">
      <w:pPr>
        <w:outlineLvl w:val="0"/>
        <w:rPr>
          <w:color w:val="000000"/>
          <w:sz w:val="28"/>
          <w:szCs w:val="28"/>
        </w:rPr>
      </w:pPr>
      <w:r>
        <w:rPr>
          <w:color w:val="000000"/>
          <w:sz w:val="28"/>
          <w:szCs w:val="28"/>
        </w:rPr>
        <w:t xml:space="preserve">Лузского городского поселения     Е.Н. Семушина </w:t>
      </w:r>
    </w:p>
    <w:p w:rsidR="00CC6F72" w:rsidRPr="00C31EE1" w:rsidRDefault="00CC6F72" w:rsidP="00CC6F72">
      <w:pPr>
        <w:jc w:val="both"/>
        <w:rPr>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tabs>
          <w:tab w:val="left" w:pos="6780"/>
        </w:tabs>
        <w:jc w:val="right"/>
        <w:rPr>
          <w:color w:val="000000"/>
          <w:sz w:val="28"/>
          <w:szCs w:val="28"/>
        </w:rPr>
      </w:pPr>
      <w:r w:rsidRPr="002E7FF4">
        <w:rPr>
          <w:color w:val="000000"/>
          <w:sz w:val="28"/>
          <w:szCs w:val="28"/>
        </w:rPr>
        <w:lastRenderedPageBreak/>
        <w:t xml:space="preserve">    </w:t>
      </w:r>
      <w:proofErr w:type="gramStart"/>
      <w:r w:rsidRPr="002E7FF4">
        <w:rPr>
          <w:color w:val="000000"/>
          <w:sz w:val="28"/>
          <w:szCs w:val="28"/>
        </w:rPr>
        <w:t>УТВЕРЖДЕН</w:t>
      </w:r>
      <w:proofErr w:type="gramEnd"/>
      <w:r w:rsidRPr="002E7FF4">
        <w:rPr>
          <w:color w:val="000000"/>
          <w:sz w:val="28"/>
          <w:szCs w:val="28"/>
        </w:rPr>
        <w:t xml:space="preserve">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CC6F72" w:rsidRPr="002E7FF4" w:rsidRDefault="00CC6F72" w:rsidP="00CC6F72">
      <w:pPr>
        <w:tabs>
          <w:tab w:val="left" w:pos="6780"/>
        </w:tabs>
        <w:jc w:val="right"/>
        <w:rPr>
          <w:color w:val="000000"/>
          <w:sz w:val="28"/>
          <w:szCs w:val="28"/>
        </w:rPr>
      </w:pPr>
      <w:r>
        <w:rPr>
          <w:color w:val="000000"/>
          <w:sz w:val="28"/>
          <w:szCs w:val="28"/>
        </w:rPr>
        <w:t xml:space="preserve">от </w:t>
      </w:r>
      <w:r>
        <w:rPr>
          <w:color w:val="000000"/>
          <w:sz w:val="28"/>
          <w:szCs w:val="28"/>
          <w:u w:val="single"/>
        </w:rPr>
        <w:t xml:space="preserve">  17.05.2021 </w:t>
      </w:r>
      <w:r>
        <w:rPr>
          <w:i/>
          <w:color w:val="000000"/>
          <w:sz w:val="28"/>
          <w:szCs w:val="28"/>
          <w:u w:val="single"/>
        </w:rPr>
        <w:t xml:space="preserve">       </w:t>
      </w:r>
      <w:r>
        <w:rPr>
          <w:color w:val="000000"/>
          <w:sz w:val="28"/>
          <w:szCs w:val="28"/>
          <w:u w:val="single"/>
        </w:rPr>
        <w:t xml:space="preserve">   </w:t>
      </w:r>
      <w:r>
        <w:rPr>
          <w:color w:val="000000"/>
          <w:sz w:val="28"/>
          <w:szCs w:val="28"/>
        </w:rPr>
        <w:t>_ № _06_____</w:t>
      </w:r>
      <w:r>
        <w:rPr>
          <w:color w:val="000000"/>
          <w:sz w:val="28"/>
          <w:szCs w:val="28"/>
          <w:u w:val="single"/>
        </w:rPr>
        <w:t xml:space="preserve"> </w:t>
      </w:r>
      <w:r>
        <w:rPr>
          <w:i/>
          <w:color w:val="000000"/>
          <w:sz w:val="28"/>
          <w:szCs w:val="28"/>
          <w:u w:val="single"/>
        </w:rPr>
        <w:t xml:space="preserve">   </w:t>
      </w:r>
      <w:r w:rsidRPr="002E7FF4">
        <w:rPr>
          <w:color w:val="000000"/>
          <w:sz w:val="28"/>
          <w:szCs w:val="28"/>
        </w:rPr>
        <w:t xml:space="preserve"> </w:t>
      </w:r>
    </w:p>
    <w:p w:rsidR="00CC6F72" w:rsidRPr="002E7FF4" w:rsidRDefault="00CC6F72" w:rsidP="00CC6F72">
      <w:pPr>
        <w:tabs>
          <w:tab w:val="left" w:pos="6780"/>
        </w:tabs>
        <w:jc w:val="center"/>
        <w:rPr>
          <w:b/>
          <w:color w:val="000000"/>
          <w:sz w:val="32"/>
          <w:szCs w:val="32"/>
        </w:rPr>
      </w:pPr>
      <w:r w:rsidRPr="002E7FF4">
        <w:rPr>
          <w:b/>
          <w:color w:val="000000"/>
          <w:sz w:val="32"/>
          <w:szCs w:val="32"/>
        </w:rPr>
        <w:t xml:space="preserve">План мероприятий  </w:t>
      </w:r>
    </w:p>
    <w:p w:rsidR="00CC6F72" w:rsidRDefault="00CC6F72" w:rsidP="00CC6F72">
      <w:pPr>
        <w:tabs>
          <w:tab w:val="left" w:pos="6780"/>
        </w:tabs>
        <w:jc w:val="center"/>
        <w:rPr>
          <w:color w:val="000000"/>
          <w:sz w:val="28"/>
          <w:szCs w:val="28"/>
        </w:rPr>
      </w:pPr>
      <w:r w:rsidRPr="002E7FF4">
        <w:rPr>
          <w:color w:val="000000"/>
          <w:sz w:val="28"/>
          <w:szCs w:val="28"/>
        </w:rPr>
        <w:t xml:space="preserve">по проведению публичных слушаний </w:t>
      </w:r>
    </w:p>
    <w:p w:rsidR="00CC6F72" w:rsidRDefault="00CC6F72" w:rsidP="00CC6F72">
      <w:pPr>
        <w:tabs>
          <w:tab w:val="left" w:pos="6780"/>
        </w:tabs>
        <w:jc w:val="center"/>
        <w:rPr>
          <w:color w:val="000000"/>
          <w:sz w:val="28"/>
          <w:szCs w:val="28"/>
        </w:rPr>
      </w:pPr>
      <w:r w:rsidRPr="002E7FF4">
        <w:rPr>
          <w:color w:val="000000"/>
          <w:sz w:val="28"/>
          <w:szCs w:val="28"/>
        </w:rPr>
        <w:t>по вопросу предоставления разрешения на условно разрешенный вид использования</w:t>
      </w:r>
      <w:r>
        <w:rPr>
          <w:color w:val="000000"/>
          <w:sz w:val="28"/>
          <w:szCs w:val="28"/>
        </w:rPr>
        <w:t xml:space="preserve"> земельного участка и объекта капитального </w:t>
      </w:r>
      <w:proofErr w:type="spellStart"/>
      <w:r>
        <w:rPr>
          <w:color w:val="000000"/>
          <w:sz w:val="28"/>
          <w:szCs w:val="28"/>
        </w:rPr>
        <w:t>строительсва</w:t>
      </w:r>
      <w:proofErr w:type="spellEnd"/>
      <w:r w:rsidRPr="002E7FF4">
        <w:rPr>
          <w:color w:val="000000"/>
          <w:sz w:val="28"/>
          <w:szCs w:val="28"/>
        </w:rPr>
        <w:t xml:space="preserve"> </w:t>
      </w:r>
      <w:r>
        <w:rPr>
          <w:color w:val="000000"/>
          <w:sz w:val="28"/>
          <w:szCs w:val="28"/>
        </w:rPr>
        <w:t xml:space="preserve">и </w:t>
      </w:r>
      <w:r w:rsidRPr="00690122">
        <w:rPr>
          <w:sz w:val="28"/>
          <w:szCs w:val="28"/>
        </w:rPr>
        <w:t xml:space="preserve"> </w:t>
      </w:r>
      <w:r w:rsidRPr="00D63A3A">
        <w:rPr>
          <w:sz w:val="28"/>
          <w:szCs w:val="28"/>
        </w:rPr>
        <w:t>по</w:t>
      </w:r>
      <w:r>
        <w:rPr>
          <w:sz w:val="28"/>
          <w:szCs w:val="28"/>
        </w:rPr>
        <w:t xml:space="preserve"> вопросу </w:t>
      </w:r>
      <w:r w:rsidRPr="00D63A3A">
        <w:rPr>
          <w:sz w:val="28"/>
          <w:szCs w:val="28"/>
        </w:rPr>
        <w:t>предоставления разрешения на</w:t>
      </w:r>
      <w:r>
        <w:rPr>
          <w:sz w:val="28"/>
          <w:szCs w:val="28"/>
        </w:rPr>
        <w:t xml:space="preserve"> отклонение от предельных параметров для </w:t>
      </w:r>
      <w:r w:rsidRPr="00D63A3A">
        <w:rPr>
          <w:sz w:val="28"/>
          <w:szCs w:val="28"/>
        </w:rPr>
        <w:t xml:space="preserve"> земельного участка </w:t>
      </w:r>
    </w:p>
    <w:p w:rsidR="00CC6F72" w:rsidRDefault="00CC6F72" w:rsidP="00CC6F72">
      <w:pPr>
        <w:tabs>
          <w:tab w:val="left" w:pos="6780"/>
        </w:tabs>
        <w:jc w:val="center"/>
        <w:rPr>
          <w:color w:val="000000"/>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CC6F72" w:rsidRPr="00633C90" w:rsidTr="00CC6F72">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w:t>
            </w:r>
          </w:p>
          <w:p w:rsidR="00CC6F72" w:rsidRPr="00633C90" w:rsidRDefault="00CC6F72" w:rsidP="00300C4B">
            <w:pPr>
              <w:tabs>
                <w:tab w:val="left" w:pos="6780"/>
              </w:tabs>
              <w:jc w:val="center"/>
              <w:rPr>
                <w:color w:val="000000"/>
                <w:sz w:val="28"/>
                <w:szCs w:val="28"/>
              </w:rPr>
            </w:pPr>
            <w:proofErr w:type="spellStart"/>
            <w:proofErr w:type="gramStart"/>
            <w:r w:rsidRPr="00633C90">
              <w:rPr>
                <w:color w:val="000000"/>
                <w:sz w:val="28"/>
                <w:szCs w:val="28"/>
              </w:rPr>
              <w:t>п</w:t>
            </w:r>
            <w:proofErr w:type="spellEnd"/>
            <w:proofErr w:type="gramEnd"/>
            <w:r w:rsidRPr="00633C90">
              <w:rPr>
                <w:color w:val="000000"/>
                <w:sz w:val="28"/>
                <w:szCs w:val="28"/>
              </w:rPr>
              <w:t>/</w:t>
            </w:r>
            <w:proofErr w:type="spellStart"/>
            <w:r w:rsidRPr="00633C90">
              <w:rPr>
                <w:color w:val="000000"/>
                <w:sz w:val="28"/>
                <w:szCs w:val="28"/>
              </w:rPr>
              <w:t>п</w:t>
            </w:r>
            <w:proofErr w:type="spellEnd"/>
          </w:p>
        </w:tc>
        <w:tc>
          <w:tcPr>
            <w:tcW w:w="2283" w:type="dxa"/>
            <w:shd w:val="clear" w:color="auto" w:fill="auto"/>
          </w:tcPr>
          <w:p w:rsidR="00CC6F72" w:rsidRPr="00633C90" w:rsidRDefault="00CC6F72" w:rsidP="00300C4B">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CC6F72" w:rsidRPr="00633C90" w:rsidRDefault="00CC6F72" w:rsidP="00300C4B">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Ответственные</w:t>
            </w:r>
          </w:p>
        </w:tc>
      </w:tr>
      <w:tr w:rsidR="00CC6F72" w:rsidRPr="00633C90" w:rsidTr="00CC6F72">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 xml:space="preserve">Ознакомление с </w:t>
            </w:r>
            <w:proofErr w:type="spellStart"/>
            <w:proofErr w:type="gramStart"/>
            <w:r w:rsidRPr="00633C90">
              <w:rPr>
                <w:color w:val="000000"/>
                <w:sz w:val="28"/>
                <w:szCs w:val="28"/>
              </w:rPr>
              <w:t>демонстрацион-ными</w:t>
            </w:r>
            <w:proofErr w:type="spellEnd"/>
            <w:proofErr w:type="gramEnd"/>
            <w:r w:rsidRPr="00633C90">
              <w:rPr>
                <w:color w:val="000000"/>
                <w:sz w:val="28"/>
                <w:szCs w:val="28"/>
              </w:rPr>
              <w:t xml:space="preserve"> материалами по вопросу, выносимому на публичные слушания</w:t>
            </w:r>
          </w:p>
        </w:tc>
        <w:tc>
          <w:tcPr>
            <w:tcW w:w="3544" w:type="dxa"/>
            <w:shd w:val="clear" w:color="auto" w:fill="auto"/>
          </w:tcPr>
          <w:p w:rsidR="00CC6F72" w:rsidRPr="00633C90" w:rsidRDefault="00CC6F72" w:rsidP="00300C4B">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CC6F72" w:rsidRPr="00633C90" w:rsidTr="00CC6F72">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09.06.2021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CC6F72" w:rsidRPr="00633C90" w:rsidTr="00CC6F72">
        <w:trPr>
          <w:trHeight w:val="2200"/>
        </w:trPr>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3</w:t>
            </w:r>
          </w:p>
        </w:tc>
        <w:tc>
          <w:tcPr>
            <w:tcW w:w="2283"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CC6F72" w:rsidRPr="00633C90" w:rsidRDefault="00CC6F72" w:rsidP="00300C4B">
            <w:pPr>
              <w:tabs>
                <w:tab w:val="left" w:pos="6780"/>
              </w:tabs>
              <w:jc w:val="both"/>
              <w:rPr>
                <w:color w:val="000000"/>
                <w:sz w:val="28"/>
                <w:szCs w:val="28"/>
              </w:rPr>
            </w:pPr>
            <w:r>
              <w:rPr>
                <w:color w:val="000000"/>
                <w:sz w:val="28"/>
                <w:szCs w:val="28"/>
              </w:rPr>
              <w:t>07.06.2021</w:t>
            </w:r>
            <w:r w:rsidRPr="00633C90">
              <w:rPr>
                <w:color w:val="000000"/>
                <w:sz w:val="28"/>
                <w:szCs w:val="28"/>
              </w:rPr>
              <w:t xml:space="preserve"> в 15:00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bl>
    <w:p w:rsidR="00CC6F72" w:rsidRDefault="00CC6F72" w:rsidP="00CC6F72">
      <w:pPr>
        <w:jc w:val="center"/>
        <w:rPr>
          <w:b/>
          <w:color w:val="000000"/>
          <w:sz w:val="28"/>
          <w:szCs w:val="28"/>
        </w:rPr>
      </w:pPr>
    </w:p>
    <w:p w:rsidR="00CC6F72" w:rsidRDefault="00CC6F72" w:rsidP="00CC6F72">
      <w:pPr>
        <w:jc w:val="center"/>
        <w:rPr>
          <w:b/>
          <w:color w:val="000000"/>
          <w:sz w:val="28"/>
          <w:szCs w:val="28"/>
        </w:rPr>
      </w:pPr>
      <w:r>
        <w:rPr>
          <w:b/>
          <w:color w:val="000000"/>
          <w:sz w:val="28"/>
          <w:szCs w:val="28"/>
        </w:rPr>
        <w:lastRenderedPageBreak/>
        <w:t>ГЛАВА</w:t>
      </w:r>
    </w:p>
    <w:p w:rsidR="00CC6F72" w:rsidRPr="00152E61" w:rsidRDefault="00CC6F72" w:rsidP="00CC6F72">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CC6F72" w:rsidRPr="005160CD" w:rsidRDefault="00CC6F72" w:rsidP="00CC6F72">
      <w:pPr>
        <w:rPr>
          <w:b/>
          <w:color w:val="000000"/>
          <w:sz w:val="48"/>
          <w:szCs w:val="48"/>
        </w:rPr>
      </w:pPr>
    </w:p>
    <w:p w:rsidR="00CC6F72" w:rsidRPr="00152E61" w:rsidRDefault="00CC6F72" w:rsidP="00CC6F72">
      <w:pPr>
        <w:jc w:val="center"/>
        <w:rPr>
          <w:b/>
          <w:color w:val="000000"/>
          <w:sz w:val="28"/>
          <w:szCs w:val="28"/>
        </w:rPr>
      </w:pPr>
      <w:r w:rsidRPr="00152E61">
        <w:rPr>
          <w:b/>
          <w:color w:val="000000"/>
          <w:sz w:val="28"/>
          <w:szCs w:val="28"/>
        </w:rPr>
        <w:t>ПОСТАНОВЛЕНИЕ</w:t>
      </w:r>
    </w:p>
    <w:p w:rsidR="00CC6F72" w:rsidRPr="005160CD" w:rsidRDefault="00CC6F72" w:rsidP="00CC6F72">
      <w:pPr>
        <w:jc w:val="center"/>
        <w:rPr>
          <w:b/>
          <w:color w:val="000000"/>
          <w:sz w:val="48"/>
          <w:szCs w:val="48"/>
        </w:rPr>
      </w:pPr>
    </w:p>
    <w:p w:rsidR="00CC6F72" w:rsidRPr="00152E61" w:rsidRDefault="00CC6F72" w:rsidP="00CC6F72">
      <w:pPr>
        <w:rPr>
          <w:color w:val="000000"/>
          <w:sz w:val="28"/>
          <w:szCs w:val="28"/>
        </w:rPr>
      </w:pPr>
      <w:r>
        <w:rPr>
          <w:color w:val="000000"/>
          <w:sz w:val="28"/>
          <w:szCs w:val="28"/>
        </w:rPr>
        <w:t>__</w:t>
      </w:r>
      <w:r w:rsidRPr="00196C11">
        <w:rPr>
          <w:color w:val="000000"/>
          <w:sz w:val="28"/>
          <w:szCs w:val="28"/>
          <w:u w:val="single"/>
        </w:rPr>
        <w:t>17.05.2021</w:t>
      </w:r>
      <w:r>
        <w:rPr>
          <w:color w:val="000000"/>
          <w:sz w:val="28"/>
          <w:szCs w:val="28"/>
        </w:rPr>
        <w:t>_</w:t>
      </w:r>
      <w:r w:rsidRPr="00152E61">
        <w:rPr>
          <w:color w:val="000000"/>
          <w:sz w:val="28"/>
          <w:szCs w:val="28"/>
        </w:rPr>
        <w:t xml:space="preserve">                                                                </w:t>
      </w:r>
      <w:r>
        <w:rPr>
          <w:color w:val="000000"/>
          <w:sz w:val="28"/>
          <w:szCs w:val="28"/>
        </w:rPr>
        <w:t xml:space="preserve">            №__</w:t>
      </w:r>
      <w:r w:rsidRPr="00196C11">
        <w:rPr>
          <w:color w:val="000000"/>
          <w:sz w:val="28"/>
          <w:szCs w:val="28"/>
          <w:u w:val="single"/>
        </w:rPr>
        <w:t>07</w:t>
      </w:r>
      <w:r>
        <w:rPr>
          <w:color w:val="000000"/>
          <w:sz w:val="28"/>
          <w:szCs w:val="28"/>
        </w:rPr>
        <w:t>_____</w:t>
      </w:r>
    </w:p>
    <w:p w:rsidR="00CC6F72" w:rsidRPr="00152E61" w:rsidRDefault="00CC6F72" w:rsidP="00CC6F72">
      <w:pPr>
        <w:jc w:val="center"/>
        <w:rPr>
          <w:color w:val="000000"/>
          <w:sz w:val="28"/>
          <w:szCs w:val="28"/>
        </w:rPr>
      </w:pPr>
      <w:r w:rsidRPr="00152E61">
        <w:rPr>
          <w:color w:val="000000"/>
          <w:sz w:val="28"/>
          <w:szCs w:val="28"/>
        </w:rPr>
        <w:t>г</w:t>
      </w:r>
      <w:proofErr w:type="gramStart"/>
      <w:r w:rsidRPr="00152E61">
        <w:rPr>
          <w:color w:val="000000"/>
          <w:sz w:val="28"/>
          <w:szCs w:val="28"/>
        </w:rPr>
        <w:t>.Л</w:t>
      </w:r>
      <w:proofErr w:type="gramEnd"/>
      <w:r w:rsidRPr="00152E61">
        <w:rPr>
          <w:color w:val="000000"/>
          <w:sz w:val="28"/>
          <w:szCs w:val="28"/>
        </w:rPr>
        <w:t>уза</w:t>
      </w:r>
    </w:p>
    <w:p w:rsidR="00CC6F72" w:rsidRPr="005160CD" w:rsidRDefault="00CC6F72" w:rsidP="00CC6F72">
      <w:pPr>
        <w:ind w:firstLine="567"/>
        <w:jc w:val="center"/>
        <w:rPr>
          <w:b/>
          <w:color w:val="000000"/>
          <w:sz w:val="48"/>
          <w:szCs w:val="48"/>
        </w:rPr>
      </w:pPr>
    </w:p>
    <w:p w:rsidR="00CC6F72" w:rsidRDefault="00CC6F72" w:rsidP="00CC6F72">
      <w:pPr>
        <w:jc w:val="center"/>
        <w:rPr>
          <w:b/>
          <w:sz w:val="28"/>
          <w:szCs w:val="28"/>
        </w:rPr>
      </w:pPr>
      <w:r w:rsidRPr="00A461E5">
        <w:rPr>
          <w:b/>
          <w:sz w:val="28"/>
          <w:szCs w:val="28"/>
        </w:rPr>
        <w:t>О проведении публичных слушаний по вопросу</w:t>
      </w:r>
    </w:p>
    <w:p w:rsidR="00CC6F72" w:rsidRDefault="00CC6F72" w:rsidP="00CC6F72">
      <w:pPr>
        <w:jc w:val="center"/>
        <w:rPr>
          <w:b/>
          <w:sz w:val="28"/>
          <w:szCs w:val="28"/>
        </w:rPr>
      </w:pPr>
      <w:r w:rsidRPr="00A461E5">
        <w:rPr>
          <w:b/>
          <w:sz w:val="28"/>
          <w:szCs w:val="28"/>
        </w:rPr>
        <w:t xml:space="preserve">предоставления разрешения </w:t>
      </w:r>
      <w:proofErr w:type="gramStart"/>
      <w:r w:rsidRPr="00A461E5">
        <w:rPr>
          <w:b/>
          <w:sz w:val="28"/>
          <w:szCs w:val="28"/>
        </w:rPr>
        <w:t>на</w:t>
      </w:r>
      <w:proofErr w:type="gramEnd"/>
      <w:r w:rsidRPr="00A461E5">
        <w:rPr>
          <w:b/>
          <w:sz w:val="28"/>
          <w:szCs w:val="28"/>
        </w:rPr>
        <w:t xml:space="preserve"> условно</w:t>
      </w:r>
    </w:p>
    <w:p w:rsidR="00CC6F72" w:rsidRDefault="00CC6F72" w:rsidP="00CC6F72">
      <w:pPr>
        <w:jc w:val="center"/>
        <w:rPr>
          <w:b/>
          <w:sz w:val="28"/>
          <w:szCs w:val="28"/>
        </w:rPr>
      </w:pPr>
      <w:r w:rsidRPr="00A461E5">
        <w:rPr>
          <w:b/>
          <w:sz w:val="28"/>
          <w:szCs w:val="28"/>
        </w:rPr>
        <w:t>разрешенный вид использования  для</w:t>
      </w:r>
      <w:r>
        <w:rPr>
          <w:b/>
          <w:sz w:val="28"/>
          <w:szCs w:val="28"/>
        </w:rPr>
        <w:t xml:space="preserve"> формирования</w:t>
      </w:r>
      <w:r w:rsidRPr="00A461E5">
        <w:rPr>
          <w:b/>
          <w:sz w:val="28"/>
          <w:szCs w:val="28"/>
        </w:rPr>
        <w:t xml:space="preserve"> </w:t>
      </w:r>
      <w:r>
        <w:rPr>
          <w:b/>
          <w:sz w:val="28"/>
          <w:szCs w:val="28"/>
        </w:rPr>
        <w:t>земельного участка с кадастровым номером 43:16:310132:ЗУ</w:t>
      </w:r>
      <w:proofErr w:type="gramStart"/>
      <w:r>
        <w:rPr>
          <w:b/>
          <w:sz w:val="28"/>
          <w:szCs w:val="28"/>
        </w:rPr>
        <w:t>1</w:t>
      </w:r>
      <w:proofErr w:type="gramEnd"/>
    </w:p>
    <w:p w:rsidR="00CC6F72" w:rsidRPr="008F7E43" w:rsidRDefault="00CC6F72" w:rsidP="00CC6F72">
      <w:pPr>
        <w:jc w:val="both"/>
        <w:rPr>
          <w:sz w:val="28"/>
          <w:szCs w:val="28"/>
        </w:rPr>
      </w:pPr>
      <w:r w:rsidRPr="008F7E43">
        <w:rPr>
          <w:sz w:val="28"/>
          <w:szCs w:val="28"/>
        </w:rPr>
        <w:t xml:space="preserve">  </w:t>
      </w:r>
    </w:p>
    <w:p w:rsidR="00CC6F72" w:rsidRPr="008F7E43" w:rsidRDefault="00CC6F72" w:rsidP="00CC6F72">
      <w:pPr>
        <w:jc w:val="both"/>
        <w:rPr>
          <w:sz w:val="28"/>
          <w:szCs w:val="28"/>
        </w:rPr>
      </w:pPr>
      <w:r>
        <w:rPr>
          <w:sz w:val="28"/>
          <w:szCs w:val="28"/>
        </w:rPr>
        <w:tab/>
      </w:r>
      <w:proofErr w:type="gramStart"/>
      <w:r w:rsidRPr="008F7E43">
        <w:rPr>
          <w:sz w:val="28"/>
          <w:szCs w:val="28"/>
        </w:rPr>
        <w:t>В соответствии со статьей 39 Градостроительного кодекса Российской Федерации от 29.12.2004 № 190-ФЗ, статьей 28 Федерального закона от 06.10.2003 № 131-ФЗ «Об общих принципах организации местного самоуправления в Российской Федерации», Уставом муниципальног</w:t>
      </w:r>
      <w:r>
        <w:rPr>
          <w:sz w:val="28"/>
          <w:szCs w:val="28"/>
        </w:rPr>
        <w:t>о образования Лузское городское поселение Лузского района Кировской области,</w:t>
      </w:r>
      <w:r w:rsidRPr="008F7E43">
        <w:rPr>
          <w:sz w:val="28"/>
          <w:szCs w:val="28"/>
        </w:rPr>
        <w:t xml:space="preserve"> Положением </w:t>
      </w:r>
      <w:r>
        <w:rPr>
          <w:sz w:val="28"/>
          <w:szCs w:val="28"/>
        </w:rPr>
        <w:t>о порядке проведения публичных слушаний по вопросам о предоставлении разрешения на условно разрешенный вид использования земельного участка или объекта капитального строительства</w:t>
      </w:r>
      <w:proofErr w:type="gramEnd"/>
      <w:r>
        <w:rPr>
          <w:sz w:val="28"/>
          <w:szCs w:val="28"/>
        </w:rPr>
        <w:t xml:space="preserve"> на территории Лузского городского поселения, утвержденных</w:t>
      </w:r>
      <w:r w:rsidRPr="008F7E43">
        <w:rPr>
          <w:sz w:val="28"/>
          <w:szCs w:val="28"/>
        </w:rPr>
        <w:t xml:space="preserve"> решением </w:t>
      </w:r>
      <w:r>
        <w:rPr>
          <w:sz w:val="28"/>
          <w:szCs w:val="28"/>
        </w:rPr>
        <w:t>Собрания депутатов  Лузского городского поселения  Лузского района Кировской области от 31.10.2012 №02-3/1 и н</w:t>
      </w:r>
      <w:r w:rsidRPr="008F7E43">
        <w:rPr>
          <w:sz w:val="28"/>
          <w:szCs w:val="28"/>
        </w:rPr>
        <w:t>а осн</w:t>
      </w:r>
      <w:r>
        <w:rPr>
          <w:sz w:val="28"/>
          <w:szCs w:val="28"/>
        </w:rPr>
        <w:t>овании заявления директор</w:t>
      </w:r>
      <w:proofErr w:type="gramStart"/>
      <w:r>
        <w:rPr>
          <w:sz w:val="28"/>
          <w:szCs w:val="28"/>
        </w:rPr>
        <w:t>а ООО</w:t>
      </w:r>
      <w:proofErr w:type="gramEnd"/>
      <w:r>
        <w:rPr>
          <w:sz w:val="28"/>
          <w:szCs w:val="28"/>
        </w:rPr>
        <w:t xml:space="preserve"> «Лузская теплоснабжающая организация» </w:t>
      </w:r>
      <w:r w:rsidRPr="008F7E43">
        <w:rPr>
          <w:sz w:val="28"/>
          <w:szCs w:val="28"/>
        </w:rPr>
        <w:t>ПОСТАНОВЛЯЮ:</w:t>
      </w:r>
    </w:p>
    <w:p w:rsidR="00CC6F72" w:rsidRPr="006A3DA2" w:rsidRDefault="00CC6F72" w:rsidP="00CC6F72">
      <w:pPr>
        <w:jc w:val="both"/>
        <w:rPr>
          <w:rFonts w:eastAsia="Calibri"/>
          <w:bCs/>
          <w:sz w:val="28"/>
          <w:szCs w:val="28"/>
          <w:lang w:eastAsia="en-US"/>
        </w:rPr>
      </w:pPr>
      <w:r>
        <w:rPr>
          <w:sz w:val="28"/>
          <w:szCs w:val="28"/>
        </w:rPr>
        <w:tab/>
      </w:r>
      <w:r w:rsidRPr="00AF7FDC">
        <w:rPr>
          <w:sz w:val="28"/>
          <w:szCs w:val="28"/>
        </w:rPr>
        <w:t xml:space="preserve">1. Назначить публичные слушания по вопросу предоставления разрешения на условно разрешенный вид использования </w:t>
      </w:r>
      <w:r>
        <w:rPr>
          <w:sz w:val="28"/>
          <w:szCs w:val="28"/>
        </w:rPr>
        <w:t xml:space="preserve"> для формирования земельного участка с кадастровым  номером 43:16:310132:ЗУ</w:t>
      </w:r>
      <w:proofErr w:type="gramStart"/>
      <w:r>
        <w:rPr>
          <w:sz w:val="28"/>
          <w:szCs w:val="28"/>
        </w:rPr>
        <w:t>1</w:t>
      </w:r>
      <w:proofErr w:type="gramEnd"/>
      <w:r>
        <w:rPr>
          <w:sz w:val="28"/>
          <w:szCs w:val="28"/>
        </w:rPr>
        <w:t>,</w:t>
      </w:r>
      <w:r w:rsidRPr="003B761D">
        <w:t xml:space="preserve"> </w:t>
      </w:r>
      <w:r>
        <w:t xml:space="preserve"> </w:t>
      </w:r>
      <w:r>
        <w:rPr>
          <w:sz w:val="28"/>
          <w:szCs w:val="28"/>
        </w:rPr>
        <w:t xml:space="preserve">расположенного </w:t>
      </w:r>
      <w:r w:rsidRPr="003B761D">
        <w:rPr>
          <w:sz w:val="28"/>
          <w:szCs w:val="28"/>
        </w:rPr>
        <w:t>по адресу: Кировская область, Лузский ра</w:t>
      </w:r>
      <w:r>
        <w:rPr>
          <w:sz w:val="28"/>
          <w:szCs w:val="28"/>
        </w:rPr>
        <w:t xml:space="preserve">йон, </w:t>
      </w:r>
      <w:proofErr w:type="gramStart"/>
      <w:r>
        <w:rPr>
          <w:sz w:val="28"/>
          <w:szCs w:val="28"/>
        </w:rPr>
        <w:t>г</w:t>
      </w:r>
      <w:proofErr w:type="gramEnd"/>
      <w:r>
        <w:rPr>
          <w:sz w:val="28"/>
          <w:szCs w:val="28"/>
        </w:rPr>
        <w:t xml:space="preserve">. Луза </w:t>
      </w:r>
      <w:r w:rsidRPr="00AF7FDC">
        <w:rPr>
          <w:sz w:val="28"/>
          <w:szCs w:val="28"/>
        </w:rPr>
        <w:t>– «</w:t>
      </w:r>
      <w:r>
        <w:rPr>
          <w:sz w:val="28"/>
          <w:szCs w:val="28"/>
        </w:rPr>
        <w:t>склады»</w:t>
      </w:r>
      <w:r w:rsidRPr="00AF7FDC">
        <w:rPr>
          <w:sz w:val="28"/>
          <w:szCs w:val="28"/>
        </w:rPr>
        <w:t>,</w:t>
      </w:r>
      <w:r>
        <w:rPr>
          <w:sz w:val="28"/>
          <w:szCs w:val="28"/>
        </w:rPr>
        <w:t xml:space="preserve"> в </w:t>
      </w:r>
      <w:r w:rsidRPr="00C4076C">
        <w:rPr>
          <w:rFonts w:eastAsia="Calibri"/>
          <w:bCs/>
          <w:sz w:val="28"/>
          <w:szCs w:val="28"/>
          <w:lang w:eastAsia="en-US"/>
        </w:rPr>
        <w:t xml:space="preserve"> г</w:t>
      </w:r>
      <w:r>
        <w:rPr>
          <w:rFonts w:eastAsia="Calibri"/>
          <w:bCs/>
          <w:sz w:val="28"/>
          <w:szCs w:val="28"/>
          <w:lang w:eastAsia="en-US"/>
        </w:rPr>
        <w:t>раницах территориальной зоны Ж-1</w:t>
      </w:r>
      <w:r w:rsidRPr="006A3DA2">
        <w:rPr>
          <w:rFonts w:eastAsia="Calibri"/>
          <w:bCs/>
          <w:sz w:val="28"/>
          <w:szCs w:val="28"/>
          <w:lang w:eastAsia="en-US"/>
        </w:rPr>
        <w:t xml:space="preserve"> - зона </w:t>
      </w:r>
      <w:r>
        <w:rPr>
          <w:rFonts w:eastAsia="Calibri"/>
          <w:bCs/>
          <w:sz w:val="28"/>
          <w:szCs w:val="28"/>
          <w:lang w:eastAsia="en-US"/>
        </w:rPr>
        <w:t xml:space="preserve">индивидуальной жилой </w:t>
      </w:r>
      <w:r w:rsidRPr="006A3DA2">
        <w:rPr>
          <w:rFonts w:eastAsia="Calibri"/>
          <w:bCs/>
          <w:sz w:val="28"/>
          <w:szCs w:val="28"/>
          <w:lang w:eastAsia="en-US"/>
        </w:rPr>
        <w:t xml:space="preserve"> застройки</w:t>
      </w:r>
      <w:r>
        <w:rPr>
          <w:rFonts w:eastAsia="Calibri"/>
          <w:bCs/>
          <w:sz w:val="28"/>
          <w:szCs w:val="28"/>
          <w:lang w:eastAsia="en-US"/>
        </w:rPr>
        <w:t xml:space="preserve"> усадебного типа</w:t>
      </w:r>
      <w:r w:rsidRPr="00AF7FDC">
        <w:rPr>
          <w:sz w:val="28"/>
          <w:szCs w:val="28"/>
        </w:rPr>
        <w:t>.</w:t>
      </w:r>
      <w:r>
        <w:rPr>
          <w:sz w:val="28"/>
          <w:szCs w:val="28"/>
        </w:rPr>
        <w:tab/>
      </w:r>
    </w:p>
    <w:p w:rsidR="00CC6F72" w:rsidRDefault="00CC6F72" w:rsidP="00CC6F72">
      <w:pPr>
        <w:jc w:val="both"/>
        <w:rPr>
          <w:sz w:val="28"/>
          <w:szCs w:val="28"/>
          <w:lang w:eastAsia="en-US"/>
        </w:rPr>
      </w:pPr>
      <w:r>
        <w:rPr>
          <w:sz w:val="28"/>
          <w:szCs w:val="28"/>
        </w:rPr>
        <w:tab/>
      </w:r>
      <w:r w:rsidRPr="0011125C">
        <w:rPr>
          <w:sz w:val="28"/>
          <w:szCs w:val="28"/>
        </w:rPr>
        <w:t>3</w:t>
      </w:r>
      <w:r w:rsidRPr="00812C08">
        <w:rPr>
          <w:b/>
          <w:sz w:val="28"/>
          <w:szCs w:val="28"/>
        </w:rPr>
        <w:t xml:space="preserve">. </w:t>
      </w:r>
      <w:r>
        <w:rPr>
          <w:sz w:val="28"/>
          <w:szCs w:val="28"/>
          <w:lang w:eastAsia="en-US"/>
        </w:rPr>
        <w:t>Опубликовать настоящее постановление</w:t>
      </w:r>
      <w:r w:rsidRPr="00C31EE1">
        <w:rPr>
          <w:sz w:val="28"/>
          <w:szCs w:val="28"/>
          <w:lang w:eastAsia="en-US"/>
        </w:rPr>
        <w:t xml:space="preserve">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CC6F72" w:rsidRDefault="00CC6F72" w:rsidP="00CC6F72">
      <w:pPr>
        <w:jc w:val="both"/>
        <w:rPr>
          <w:b/>
          <w:sz w:val="28"/>
          <w:szCs w:val="28"/>
        </w:rPr>
      </w:pPr>
      <w:r>
        <w:rPr>
          <w:sz w:val="28"/>
          <w:szCs w:val="28"/>
          <w:lang w:eastAsia="en-US"/>
        </w:rPr>
        <w:tab/>
      </w:r>
      <w:r>
        <w:rPr>
          <w:sz w:val="28"/>
          <w:szCs w:val="28"/>
        </w:rPr>
        <w:t>4</w:t>
      </w:r>
      <w:r w:rsidRPr="00D63A3A">
        <w:rPr>
          <w:sz w:val="28"/>
          <w:szCs w:val="28"/>
        </w:rPr>
        <w:t xml:space="preserve">. Комиссии по землепользованию и застройке при главе администрации Лузского городского поселения организовать проведение публичных слушаний. </w:t>
      </w:r>
      <w:r w:rsidRPr="00812C08">
        <w:rPr>
          <w:b/>
          <w:sz w:val="28"/>
          <w:szCs w:val="28"/>
        </w:rPr>
        <w:t xml:space="preserve"> </w:t>
      </w:r>
    </w:p>
    <w:p w:rsidR="00CC6F72" w:rsidRPr="006429C2" w:rsidRDefault="00CC6F72" w:rsidP="00CC6F72">
      <w:pPr>
        <w:jc w:val="both"/>
        <w:rPr>
          <w:sz w:val="28"/>
          <w:szCs w:val="28"/>
          <w:lang w:eastAsia="en-US"/>
        </w:rPr>
      </w:pPr>
      <w:r>
        <w:rPr>
          <w:b/>
          <w:sz w:val="28"/>
          <w:szCs w:val="28"/>
        </w:rPr>
        <w:tab/>
      </w:r>
      <w:r>
        <w:rPr>
          <w:sz w:val="28"/>
          <w:szCs w:val="28"/>
        </w:rPr>
        <w:t xml:space="preserve">5. </w:t>
      </w:r>
      <w:r w:rsidRPr="00D63A3A">
        <w:rPr>
          <w:sz w:val="28"/>
          <w:szCs w:val="28"/>
        </w:rPr>
        <w:t xml:space="preserve"> Утвердить план мероприятий </w:t>
      </w:r>
      <w:proofErr w:type="gramStart"/>
      <w:r w:rsidRPr="00D63A3A">
        <w:rPr>
          <w:sz w:val="28"/>
          <w:szCs w:val="28"/>
        </w:rPr>
        <w:t xml:space="preserve">по проведению публичных слушаний по вопросу предоставления разрешения на условно </w:t>
      </w:r>
      <w:r w:rsidRPr="00D63A3A">
        <w:rPr>
          <w:sz w:val="28"/>
          <w:szCs w:val="28"/>
        </w:rPr>
        <w:lastRenderedPageBreak/>
        <w:t>разрешенный ви</w:t>
      </w:r>
      <w:r>
        <w:rPr>
          <w:sz w:val="28"/>
          <w:szCs w:val="28"/>
        </w:rPr>
        <w:t>д использования для формирования земельного участка в кадастровом квартале</w:t>
      </w:r>
      <w:proofErr w:type="gramEnd"/>
      <w:r>
        <w:rPr>
          <w:sz w:val="28"/>
          <w:szCs w:val="28"/>
        </w:rPr>
        <w:t xml:space="preserve"> 43:16:310132.</w:t>
      </w:r>
      <w:r w:rsidRPr="00D63A3A">
        <w:rPr>
          <w:sz w:val="28"/>
          <w:szCs w:val="28"/>
        </w:rPr>
        <w:t xml:space="preserve"> Прилагается.</w:t>
      </w:r>
    </w:p>
    <w:p w:rsidR="00CC6F72" w:rsidRPr="00C46BAC" w:rsidRDefault="00CC6F72" w:rsidP="00CC6F72">
      <w:pPr>
        <w:rPr>
          <w:sz w:val="72"/>
          <w:szCs w:val="72"/>
        </w:rPr>
      </w:pPr>
      <w:r>
        <w:t xml:space="preserve">       </w:t>
      </w:r>
    </w:p>
    <w:p w:rsidR="00CC6F72" w:rsidRDefault="00CC6F72" w:rsidP="00CC6F72">
      <w:pPr>
        <w:jc w:val="both"/>
        <w:rPr>
          <w:color w:val="000000"/>
          <w:sz w:val="28"/>
          <w:szCs w:val="28"/>
        </w:rPr>
      </w:pPr>
      <w:r>
        <w:rPr>
          <w:color w:val="000000"/>
          <w:sz w:val="28"/>
          <w:szCs w:val="28"/>
        </w:rPr>
        <w:t>И.о. главы администрации</w:t>
      </w:r>
    </w:p>
    <w:p w:rsidR="00CC6F72" w:rsidRDefault="00CC6F72" w:rsidP="00CC6F72">
      <w:pPr>
        <w:outlineLvl w:val="0"/>
        <w:rPr>
          <w:color w:val="000000"/>
          <w:sz w:val="28"/>
          <w:szCs w:val="28"/>
        </w:rPr>
      </w:pPr>
      <w:r>
        <w:rPr>
          <w:color w:val="000000"/>
          <w:sz w:val="28"/>
          <w:szCs w:val="28"/>
        </w:rPr>
        <w:t xml:space="preserve">Лузского городского поселения     Е.Н. Семушина </w:t>
      </w: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Default="00CC6F72" w:rsidP="00CC6F72">
      <w:pPr>
        <w:jc w:val="both"/>
        <w:rPr>
          <w:sz w:val="28"/>
          <w:szCs w:val="28"/>
        </w:rPr>
      </w:pPr>
    </w:p>
    <w:p w:rsidR="00CC6F72" w:rsidRPr="00C31EE1" w:rsidRDefault="00CC6F72" w:rsidP="00CC6F72">
      <w:pPr>
        <w:jc w:val="both"/>
        <w:rPr>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jc w:val="both"/>
        <w:rPr>
          <w:color w:val="000000"/>
          <w:sz w:val="28"/>
          <w:szCs w:val="28"/>
        </w:rPr>
      </w:pPr>
    </w:p>
    <w:p w:rsidR="00CC6F72" w:rsidRDefault="00CC6F72" w:rsidP="00CC6F72">
      <w:pPr>
        <w:tabs>
          <w:tab w:val="left" w:pos="6780"/>
        </w:tabs>
        <w:jc w:val="right"/>
        <w:rPr>
          <w:color w:val="000000"/>
          <w:sz w:val="28"/>
          <w:szCs w:val="28"/>
        </w:rPr>
      </w:pPr>
      <w:r w:rsidRPr="002E7FF4">
        <w:rPr>
          <w:color w:val="000000"/>
          <w:sz w:val="28"/>
          <w:szCs w:val="28"/>
        </w:rPr>
        <w:lastRenderedPageBreak/>
        <w:t xml:space="preserve">    </w:t>
      </w:r>
      <w:proofErr w:type="gramStart"/>
      <w:r w:rsidRPr="002E7FF4">
        <w:rPr>
          <w:color w:val="000000"/>
          <w:sz w:val="28"/>
          <w:szCs w:val="28"/>
        </w:rPr>
        <w:t>УТВЕРЖДЕН</w:t>
      </w:r>
      <w:proofErr w:type="gramEnd"/>
      <w:r w:rsidRPr="002E7FF4">
        <w:rPr>
          <w:color w:val="000000"/>
          <w:sz w:val="28"/>
          <w:szCs w:val="28"/>
        </w:rPr>
        <w:t xml:space="preserve">                                                                                     постановлением главы                                                                        </w:t>
      </w:r>
      <w:r>
        <w:rPr>
          <w:color w:val="000000"/>
          <w:sz w:val="28"/>
          <w:szCs w:val="28"/>
        </w:rPr>
        <w:t xml:space="preserve">  </w:t>
      </w:r>
      <w:r w:rsidRPr="002E7FF4">
        <w:rPr>
          <w:color w:val="000000"/>
          <w:sz w:val="28"/>
          <w:szCs w:val="28"/>
        </w:rPr>
        <w:t xml:space="preserve">                                                                                     </w:t>
      </w:r>
      <w:r>
        <w:rPr>
          <w:color w:val="000000"/>
          <w:sz w:val="28"/>
          <w:szCs w:val="28"/>
        </w:rPr>
        <w:t>городского поселения</w:t>
      </w:r>
    </w:p>
    <w:p w:rsidR="00CC6F72" w:rsidRPr="002E7FF4" w:rsidRDefault="00CC6F72" w:rsidP="00CC6F72">
      <w:pPr>
        <w:tabs>
          <w:tab w:val="left" w:pos="6780"/>
        </w:tabs>
        <w:jc w:val="right"/>
        <w:rPr>
          <w:color w:val="000000"/>
          <w:sz w:val="28"/>
          <w:szCs w:val="28"/>
        </w:rPr>
      </w:pPr>
      <w:r>
        <w:rPr>
          <w:color w:val="000000"/>
          <w:sz w:val="28"/>
          <w:szCs w:val="28"/>
        </w:rPr>
        <w:t xml:space="preserve">от </w:t>
      </w:r>
      <w:r>
        <w:rPr>
          <w:color w:val="000000"/>
          <w:sz w:val="28"/>
          <w:szCs w:val="28"/>
          <w:u w:val="single"/>
        </w:rPr>
        <w:t xml:space="preserve">  17.05.2021   </w:t>
      </w:r>
      <w:r>
        <w:rPr>
          <w:color w:val="000000"/>
          <w:sz w:val="28"/>
          <w:szCs w:val="28"/>
        </w:rPr>
        <w:t>_ № __</w:t>
      </w:r>
      <w:r w:rsidRPr="00196C11">
        <w:rPr>
          <w:color w:val="000000"/>
          <w:sz w:val="28"/>
          <w:szCs w:val="28"/>
          <w:u w:val="single"/>
        </w:rPr>
        <w:t>07</w:t>
      </w:r>
      <w:r>
        <w:rPr>
          <w:color w:val="000000"/>
          <w:sz w:val="28"/>
          <w:szCs w:val="28"/>
        </w:rPr>
        <w:t>____</w:t>
      </w:r>
      <w:r>
        <w:rPr>
          <w:color w:val="000000"/>
          <w:sz w:val="28"/>
          <w:szCs w:val="28"/>
          <w:u w:val="single"/>
        </w:rPr>
        <w:t xml:space="preserve"> </w:t>
      </w:r>
      <w:r>
        <w:rPr>
          <w:i/>
          <w:color w:val="000000"/>
          <w:sz w:val="28"/>
          <w:szCs w:val="28"/>
          <w:u w:val="single"/>
        </w:rPr>
        <w:t xml:space="preserve">   </w:t>
      </w:r>
      <w:r w:rsidRPr="002E7FF4">
        <w:rPr>
          <w:color w:val="000000"/>
          <w:sz w:val="28"/>
          <w:szCs w:val="28"/>
        </w:rPr>
        <w:t xml:space="preserve"> </w:t>
      </w:r>
    </w:p>
    <w:p w:rsidR="00CC6F72" w:rsidRPr="002E7FF4" w:rsidRDefault="00CC6F72" w:rsidP="00CC6F72">
      <w:pPr>
        <w:tabs>
          <w:tab w:val="left" w:pos="6780"/>
        </w:tabs>
        <w:jc w:val="center"/>
        <w:rPr>
          <w:b/>
          <w:color w:val="000000"/>
          <w:sz w:val="32"/>
          <w:szCs w:val="32"/>
        </w:rPr>
      </w:pPr>
      <w:r w:rsidRPr="002E7FF4">
        <w:rPr>
          <w:b/>
          <w:color w:val="000000"/>
          <w:sz w:val="32"/>
          <w:szCs w:val="32"/>
        </w:rPr>
        <w:t xml:space="preserve">План мероприятий  </w:t>
      </w:r>
    </w:p>
    <w:p w:rsidR="00CC6F72" w:rsidRDefault="00CC6F72" w:rsidP="00CC6F72">
      <w:pPr>
        <w:tabs>
          <w:tab w:val="left" w:pos="6780"/>
        </w:tabs>
        <w:jc w:val="center"/>
        <w:rPr>
          <w:color w:val="000000"/>
          <w:sz w:val="28"/>
          <w:szCs w:val="28"/>
        </w:rPr>
      </w:pPr>
      <w:r w:rsidRPr="002E7FF4">
        <w:rPr>
          <w:color w:val="000000"/>
          <w:sz w:val="28"/>
          <w:szCs w:val="28"/>
        </w:rPr>
        <w:t xml:space="preserve">по проведению публичных слушаний </w:t>
      </w:r>
    </w:p>
    <w:p w:rsidR="00CC6F72" w:rsidRDefault="00CC6F72" w:rsidP="00CC6F72">
      <w:pPr>
        <w:tabs>
          <w:tab w:val="left" w:pos="6780"/>
        </w:tabs>
        <w:jc w:val="center"/>
        <w:rPr>
          <w:color w:val="000000"/>
          <w:sz w:val="28"/>
          <w:szCs w:val="28"/>
        </w:rPr>
      </w:pPr>
      <w:r w:rsidRPr="002E7FF4">
        <w:rPr>
          <w:color w:val="000000"/>
          <w:sz w:val="28"/>
          <w:szCs w:val="28"/>
        </w:rPr>
        <w:t>по вопросу предоставления разрешения на условно разрешенный вид использования</w:t>
      </w:r>
      <w:r>
        <w:rPr>
          <w:color w:val="000000"/>
          <w:sz w:val="28"/>
          <w:szCs w:val="28"/>
        </w:rPr>
        <w:t xml:space="preserve"> земельного участка и объекта капитального строительства</w:t>
      </w:r>
      <w:r w:rsidRPr="002E7FF4">
        <w:rPr>
          <w:color w:val="000000"/>
          <w:sz w:val="28"/>
          <w:szCs w:val="28"/>
        </w:rPr>
        <w:t xml:space="preserve"> </w:t>
      </w:r>
      <w:r>
        <w:rPr>
          <w:color w:val="000000"/>
          <w:sz w:val="28"/>
          <w:szCs w:val="28"/>
        </w:rPr>
        <w:t xml:space="preserve">и </w:t>
      </w:r>
      <w:r w:rsidRPr="00690122">
        <w:rPr>
          <w:sz w:val="28"/>
          <w:szCs w:val="28"/>
        </w:rPr>
        <w:t xml:space="preserve"> </w:t>
      </w:r>
      <w:r w:rsidRPr="00D63A3A">
        <w:rPr>
          <w:sz w:val="28"/>
          <w:szCs w:val="28"/>
        </w:rPr>
        <w:t>по</w:t>
      </w:r>
      <w:r>
        <w:rPr>
          <w:sz w:val="28"/>
          <w:szCs w:val="28"/>
        </w:rPr>
        <w:t xml:space="preserve"> вопросу </w:t>
      </w:r>
      <w:r w:rsidRPr="00D63A3A">
        <w:rPr>
          <w:sz w:val="28"/>
          <w:szCs w:val="28"/>
        </w:rPr>
        <w:t>предоставления разрешения на</w:t>
      </w:r>
      <w:r>
        <w:rPr>
          <w:sz w:val="28"/>
          <w:szCs w:val="28"/>
        </w:rPr>
        <w:t xml:space="preserve"> отклонение от предельных параметров для </w:t>
      </w:r>
      <w:r w:rsidRPr="00D63A3A">
        <w:rPr>
          <w:sz w:val="28"/>
          <w:szCs w:val="28"/>
        </w:rPr>
        <w:t xml:space="preserve"> земельного участка </w:t>
      </w:r>
    </w:p>
    <w:p w:rsidR="00CC6F72" w:rsidRDefault="00CC6F72" w:rsidP="00CC6F72">
      <w:pPr>
        <w:tabs>
          <w:tab w:val="left" w:pos="6780"/>
        </w:tabs>
        <w:jc w:val="center"/>
        <w:rPr>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4"/>
        <w:gridCol w:w="2283"/>
        <w:gridCol w:w="3544"/>
        <w:gridCol w:w="2800"/>
      </w:tblGrid>
      <w:tr w:rsidR="00CC6F72" w:rsidRPr="00633C90" w:rsidTr="00300C4B">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w:t>
            </w:r>
          </w:p>
          <w:p w:rsidR="00CC6F72" w:rsidRPr="00633C90" w:rsidRDefault="00CC6F72" w:rsidP="00300C4B">
            <w:pPr>
              <w:tabs>
                <w:tab w:val="left" w:pos="6780"/>
              </w:tabs>
              <w:jc w:val="center"/>
              <w:rPr>
                <w:color w:val="000000"/>
                <w:sz w:val="28"/>
                <w:szCs w:val="28"/>
              </w:rPr>
            </w:pPr>
            <w:proofErr w:type="spellStart"/>
            <w:proofErr w:type="gramStart"/>
            <w:r w:rsidRPr="00633C90">
              <w:rPr>
                <w:color w:val="000000"/>
                <w:sz w:val="28"/>
                <w:szCs w:val="28"/>
              </w:rPr>
              <w:t>п</w:t>
            </w:r>
            <w:proofErr w:type="spellEnd"/>
            <w:proofErr w:type="gramEnd"/>
            <w:r w:rsidRPr="00633C90">
              <w:rPr>
                <w:color w:val="000000"/>
                <w:sz w:val="28"/>
                <w:szCs w:val="28"/>
              </w:rPr>
              <w:t>/</w:t>
            </w:r>
            <w:proofErr w:type="spellStart"/>
            <w:r w:rsidRPr="00633C90">
              <w:rPr>
                <w:color w:val="000000"/>
                <w:sz w:val="28"/>
                <w:szCs w:val="28"/>
              </w:rPr>
              <w:t>п</w:t>
            </w:r>
            <w:proofErr w:type="spellEnd"/>
          </w:p>
        </w:tc>
        <w:tc>
          <w:tcPr>
            <w:tcW w:w="2283" w:type="dxa"/>
            <w:shd w:val="clear" w:color="auto" w:fill="auto"/>
          </w:tcPr>
          <w:p w:rsidR="00CC6F72" w:rsidRPr="00633C90" w:rsidRDefault="00CC6F72" w:rsidP="00300C4B">
            <w:pPr>
              <w:tabs>
                <w:tab w:val="left" w:pos="360"/>
                <w:tab w:val="left" w:pos="6780"/>
              </w:tabs>
              <w:rPr>
                <w:color w:val="000000"/>
                <w:sz w:val="28"/>
                <w:szCs w:val="28"/>
              </w:rPr>
            </w:pPr>
            <w:r w:rsidRPr="00633C90">
              <w:rPr>
                <w:color w:val="000000"/>
                <w:sz w:val="28"/>
                <w:szCs w:val="28"/>
              </w:rPr>
              <w:tab/>
              <w:t>Перечень мероприятий</w:t>
            </w:r>
          </w:p>
        </w:tc>
        <w:tc>
          <w:tcPr>
            <w:tcW w:w="3544" w:type="dxa"/>
            <w:shd w:val="clear" w:color="auto" w:fill="auto"/>
          </w:tcPr>
          <w:p w:rsidR="00CC6F72" w:rsidRPr="00633C90" w:rsidRDefault="00CC6F72" w:rsidP="00300C4B">
            <w:pPr>
              <w:tabs>
                <w:tab w:val="left" w:pos="420"/>
                <w:tab w:val="left" w:pos="6780"/>
              </w:tabs>
              <w:rPr>
                <w:color w:val="000000"/>
                <w:sz w:val="28"/>
                <w:szCs w:val="28"/>
              </w:rPr>
            </w:pPr>
            <w:r w:rsidRPr="00633C90">
              <w:rPr>
                <w:color w:val="000000"/>
                <w:sz w:val="28"/>
                <w:szCs w:val="28"/>
              </w:rPr>
              <w:tab/>
              <w:t>Дата мероприятия и место проведения</w:t>
            </w:r>
          </w:p>
        </w:tc>
        <w:tc>
          <w:tcPr>
            <w:tcW w:w="2800"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Ответственные</w:t>
            </w:r>
          </w:p>
        </w:tc>
      </w:tr>
      <w:tr w:rsidR="00CC6F72" w:rsidRPr="00633C90" w:rsidTr="00300C4B">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1</w:t>
            </w:r>
          </w:p>
        </w:tc>
        <w:tc>
          <w:tcPr>
            <w:tcW w:w="2283"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 xml:space="preserve">Ознакомление с </w:t>
            </w:r>
            <w:proofErr w:type="spellStart"/>
            <w:proofErr w:type="gramStart"/>
            <w:r w:rsidRPr="00633C90">
              <w:rPr>
                <w:color w:val="000000"/>
                <w:sz w:val="28"/>
                <w:szCs w:val="28"/>
              </w:rPr>
              <w:t>демонстрацион-ными</w:t>
            </w:r>
            <w:proofErr w:type="spellEnd"/>
            <w:proofErr w:type="gramEnd"/>
            <w:r w:rsidRPr="00633C90">
              <w:rPr>
                <w:color w:val="000000"/>
                <w:sz w:val="28"/>
                <w:szCs w:val="28"/>
              </w:rPr>
              <w:t xml:space="preserve"> материалами по вопросу, выносимому на публичные слушания</w:t>
            </w:r>
          </w:p>
        </w:tc>
        <w:tc>
          <w:tcPr>
            <w:tcW w:w="3544" w:type="dxa"/>
            <w:shd w:val="clear" w:color="auto" w:fill="auto"/>
          </w:tcPr>
          <w:p w:rsidR="00CC6F72" w:rsidRPr="00633C90" w:rsidRDefault="00CC6F72" w:rsidP="00300C4B">
            <w:pPr>
              <w:jc w:val="both"/>
              <w:rPr>
                <w:sz w:val="28"/>
                <w:szCs w:val="28"/>
              </w:rPr>
            </w:pPr>
            <w:r w:rsidRPr="00633C90">
              <w:rPr>
                <w:sz w:val="28"/>
                <w:szCs w:val="28"/>
              </w:rPr>
              <w:t>Со дня опубликования постановления главы Лузского городского поселения о назначении публичных слушаний до дня опубликования заключения о результатах проведения публичных слушаний (кабинет 2 в здании администрации Лузского городского поселения в рабочие дни с 8:00 до 16:00)</w:t>
            </w:r>
          </w:p>
        </w:tc>
        <w:tc>
          <w:tcPr>
            <w:tcW w:w="2800"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CC6F72" w:rsidRPr="00633C90" w:rsidTr="00300C4B">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2</w:t>
            </w:r>
          </w:p>
        </w:tc>
        <w:tc>
          <w:tcPr>
            <w:tcW w:w="2283"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Прием предложений и замечаний от участников публичных слушаний</w:t>
            </w:r>
          </w:p>
        </w:tc>
        <w:tc>
          <w:tcPr>
            <w:tcW w:w="3544"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Со дня опубликования постановлений главы Лузского городского поселения о наз</w:t>
            </w:r>
            <w:r>
              <w:rPr>
                <w:color w:val="000000"/>
                <w:sz w:val="28"/>
                <w:szCs w:val="28"/>
              </w:rPr>
              <w:t>начении публичных слушаний до 09.06.2021</w:t>
            </w:r>
            <w:r w:rsidRPr="00633C90">
              <w:rPr>
                <w:color w:val="000000"/>
                <w:sz w:val="28"/>
                <w:szCs w:val="28"/>
              </w:rPr>
              <w:t xml:space="preserve"> (кабинет 2 в здании администрации Лузского городского поселения)</w:t>
            </w:r>
          </w:p>
        </w:tc>
        <w:tc>
          <w:tcPr>
            <w:tcW w:w="2800"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r w:rsidR="00CC6F72" w:rsidRPr="00633C90" w:rsidTr="00300C4B">
        <w:trPr>
          <w:trHeight w:val="2200"/>
        </w:trPr>
        <w:tc>
          <w:tcPr>
            <w:tcW w:w="944"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3</w:t>
            </w:r>
          </w:p>
        </w:tc>
        <w:tc>
          <w:tcPr>
            <w:tcW w:w="2283" w:type="dxa"/>
            <w:shd w:val="clear" w:color="auto" w:fill="auto"/>
          </w:tcPr>
          <w:p w:rsidR="00CC6F72" w:rsidRPr="00633C90" w:rsidRDefault="00CC6F72" w:rsidP="00300C4B">
            <w:pPr>
              <w:tabs>
                <w:tab w:val="left" w:pos="6780"/>
              </w:tabs>
              <w:jc w:val="center"/>
              <w:rPr>
                <w:color w:val="000000"/>
                <w:sz w:val="28"/>
                <w:szCs w:val="28"/>
              </w:rPr>
            </w:pPr>
            <w:r w:rsidRPr="00633C90">
              <w:rPr>
                <w:color w:val="000000"/>
                <w:sz w:val="28"/>
                <w:szCs w:val="28"/>
              </w:rPr>
              <w:t>Собрание участников публичных слушаний</w:t>
            </w:r>
          </w:p>
        </w:tc>
        <w:tc>
          <w:tcPr>
            <w:tcW w:w="3544" w:type="dxa"/>
            <w:shd w:val="clear" w:color="auto" w:fill="auto"/>
          </w:tcPr>
          <w:p w:rsidR="00CC6F72" w:rsidRPr="00633C90" w:rsidRDefault="00CC6F72" w:rsidP="00300C4B">
            <w:pPr>
              <w:tabs>
                <w:tab w:val="left" w:pos="6780"/>
              </w:tabs>
              <w:jc w:val="both"/>
              <w:rPr>
                <w:color w:val="000000"/>
                <w:sz w:val="28"/>
                <w:szCs w:val="28"/>
              </w:rPr>
            </w:pPr>
            <w:r>
              <w:rPr>
                <w:color w:val="000000"/>
                <w:sz w:val="28"/>
                <w:szCs w:val="28"/>
              </w:rPr>
              <w:t>07.06.2021</w:t>
            </w:r>
            <w:r w:rsidRPr="00633C90">
              <w:rPr>
                <w:color w:val="000000"/>
                <w:sz w:val="28"/>
                <w:szCs w:val="28"/>
              </w:rPr>
              <w:t xml:space="preserve"> в 15:00 часов  (2 этаж, кабинет главы администрации) здание администрации Лузского городского поселения (ул. Ленина, 33, город Луза)</w:t>
            </w:r>
          </w:p>
        </w:tc>
        <w:tc>
          <w:tcPr>
            <w:tcW w:w="2800" w:type="dxa"/>
            <w:shd w:val="clear" w:color="auto" w:fill="auto"/>
          </w:tcPr>
          <w:p w:rsidR="00CC6F72" w:rsidRPr="00633C90" w:rsidRDefault="00CC6F72" w:rsidP="00300C4B">
            <w:pPr>
              <w:tabs>
                <w:tab w:val="left" w:pos="6780"/>
              </w:tabs>
              <w:jc w:val="both"/>
              <w:rPr>
                <w:color w:val="000000"/>
                <w:sz w:val="28"/>
                <w:szCs w:val="28"/>
              </w:rPr>
            </w:pPr>
            <w:r w:rsidRPr="00633C90">
              <w:rPr>
                <w:color w:val="000000"/>
                <w:sz w:val="28"/>
                <w:szCs w:val="28"/>
              </w:rPr>
              <w:t>Комиссия по землепользованию и застройке при главе администрации Лузского городского поселения Лузского района Кировской области</w:t>
            </w:r>
          </w:p>
        </w:tc>
      </w:tr>
    </w:tbl>
    <w:p w:rsidR="00CC6F72" w:rsidRDefault="00CC6F72" w:rsidP="00CC6F72">
      <w:pPr>
        <w:jc w:val="both"/>
        <w:rPr>
          <w:color w:val="000000"/>
          <w:sz w:val="28"/>
          <w:szCs w:val="28"/>
        </w:rPr>
      </w:pPr>
    </w:p>
    <w:p w:rsidR="00CC6F72" w:rsidRDefault="00CC6F72" w:rsidP="00CC6F72">
      <w:pPr>
        <w:jc w:val="both"/>
        <w:rPr>
          <w:b/>
          <w:sz w:val="28"/>
          <w:szCs w:val="28"/>
        </w:rPr>
      </w:pPr>
    </w:p>
    <w:p w:rsidR="00A560F9" w:rsidRDefault="00A45D76" w:rsidP="00A560F9">
      <w:pPr>
        <w:jc w:val="center"/>
        <w:rPr>
          <w:b/>
          <w:sz w:val="28"/>
          <w:szCs w:val="28"/>
        </w:rPr>
      </w:pPr>
      <w:r>
        <w:rPr>
          <w:b/>
          <w:sz w:val="28"/>
          <w:szCs w:val="28"/>
        </w:rPr>
        <w:t>______</w:t>
      </w:r>
    </w:p>
    <w:p w:rsidR="00AD0B9E" w:rsidRDefault="00AD0B9E" w:rsidP="00A560F9">
      <w:pPr>
        <w:jc w:val="center"/>
        <w:rPr>
          <w:b/>
          <w:sz w:val="28"/>
          <w:szCs w:val="28"/>
        </w:rPr>
      </w:pPr>
    </w:p>
    <w:p w:rsidR="0079597C" w:rsidRPr="000C4A9D" w:rsidRDefault="00143172" w:rsidP="0079597C">
      <w:pPr>
        <w:jc w:val="center"/>
      </w:pPr>
      <w:proofErr w:type="gramStart"/>
      <w:r>
        <w:t>О</w:t>
      </w:r>
      <w:r w:rsidR="0079597C" w:rsidRPr="000C4A9D">
        <w:t>тветственный за выпуск</w:t>
      </w:r>
      <w:proofErr w:type="gramEnd"/>
    </w:p>
    <w:p w:rsidR="0079597C" w:rsidRPr="000C4A9D" w:rsidRDefault="0079597C" w:rsidP="0079597C">
      <w:pPr>
        <w:jc w:val="center"/>
      </w:pPr>
    </w:p>
    <w:p w:rsidR="0028488D" w:rsidRDefault="0079597C" w:rsidP="0028488D">
      <w:pPr>
        <w:jc w:val="center"/>
      </w:pPr>
      <w:r w:rsidRPr="000C4A9D">
        <w:t xml:space="preserve">Постоянная депутатская комиссия по регламенту </w:t>
      </w:r>
    </w:p>
    <w:p w:rsidR="0079597C" w:rsidRPr="000C4A9D" w:rsidRDefault="0079597C" w:rsidP="0028488D">
      <w:pPr>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AD0B9E">
      <w:headerReference w:type="even" r:id="rId8"/>
      <w:headerReference w:type="default" r:id="rId9"/>
      <w:footerReference w:type="even" r:id="rId10"/>
      <w:pgSz w:w="11906" w:h="16838"/>
      <w:pgMar w:top="1134" w:right="127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0CE" w:rsidRDefault="001B60CE" w:rsidP="00FE0198">
      <w:r>
        <w:separator/>
      </w:r>
    </w:p>
  </w:endnote>
  <w:endnote w:type="continuationSeparator" w:id="0">
    <w:p w:rsidR="001B60CE" w:rsidRDefault="001B60CE"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charset w:val="00"/>
    <w:family w:val="swiss"/>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4D" w:rsidRDefault="0081774D">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1774D" w:rsidRDefault="0081774D">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0CE" w:rsidRDefault="001B60CE" w:rsidP="00FE0198">
      <w:r>
        <w:separator/>
      </w:r>
    </w:p>
  </w:footnote>
  <w:footnote w:type="continuationSeparator" w:id="0">
    <w:p w:rsidR="001B60CE" w:rsidRDefault="001B60CE"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4D" w:rsidRDefault="0081774D">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81774D" w:rsidRDefault="0081774D">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74D" w:rsidRDefault="0081774D">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CC6F72">
      <w:rPr>
        <w:rStyle w:val="af9"/>
        <w:noProof/>
      </w:rPr>
      <w:t>2</w:t>
    </w:r>
    <w:r>
      <w:rPr>
        <w:rStyle w:val="af9"/>
      </w:rPr>
      <w:fldChar w:fldCharType="end"/>
    </w:r>
  </w:p>
  <w:p w:rsidR="0081774D" w:rsidRDefault="0081774D">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3375103"/>
    <w:multiLevelType w:val="hybridMultilevel"/>
    <w:tmpl w:val="25D6E9F4"/>
    <w:lvl w:ilvl="0" w:tplc="A412B250">
      <w:start w:val="1"/>
      <w:numFmt w:val="decimal"/>
      <w:lvlText w:val="%1."/>
      <w:lvlJc w:val="left"/>
      <w:pPr>
        <w:ind w:left="1140" w:hanging="435"/>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1">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201A3325"/>
    <w:multiLevelType w:val="hybridMultilevel"/>
    <w:tmpl w:val="89DC2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0">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CDB4DBB"/>
    <w:multiLevelType w:val="multilevel"/>
    <w:tmpl w:val="748A47CC"/>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46E91C74"/>
    <w:multiLevelType w:val="hybridMultilevel"/>
    <w:tmpl w:val="5400F25E"/>
    <w:lvl w:ilvl="0" w:tplc="182CA31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AF6772F"/>
    <w:multiLevelType w:val="multilevel"/>
    <w:tmpl w:val="CD640F48"/>
    <w:lvl w:ilvl="0">
      <w:start w:val="1"/>
      <w:numFmt w:val="decimal"/>
      <w:lvlText w:val="%1."/>
      <w:lvlJc w:val="left"/>
      <w:pPr>
        <w:tabs>
          <w:tab w:val="num" w:pos="540"/>
        </w:tabs>
        <w:ind w:left="540" w:hanging="360"/>
      </w:pPr>
      <w:rPr>
        <w:color w:val="auto"/>
      </w:rPr>
    </w:lvl>
    <w:lvl w:ilvl="1">
      <w:start w:val="1"/>
      <w:numFmt w:val="decimal"/>
      <w:isLgl/>
      <w:lvlText w:val="%1.%2."/>
      <w:lvlJc w:val="left"/>
      <w:pPr>
        <w:ind w:left="1425" w:hanging="720"/>
      </w:pPr>
      <w:rPr>
        <w:rFonts w:hint="default"/>
        <w:b w:val="0"/>
        <w:bCs w:val="0"/>
      </w:rPr>
    </w:lvl>
    <w:lvl w:ilvl="2">
      <w:start w:val="1"/>
      <w:numFmt w:val="decimal"/>
      <w:isLgl/>
      <w:lvlText w:val="%1.%2.%3."/>
      <w:lvlJc w:val="left"/>
      <w:pPr>
        <w:ind w:left="1950" w:hanging="720"/>
      </w:pPr>
      <w:rPr>
        <w:rFonts w:hint="default"/>
        <w:b/>
        <w:bCs/>
      </w:rPr>
    </w:lvl>
    <w:lvl w:ilvl="3">
      <w:start w:val="1"/>
      <w:numFmt w:val="decimal"/>
      <w:isLgl/>
      <w:lvlText w:val="%1.%2.%3.%4."/>
      <w:lvlJc w:val="left"/>
      <w:pPr>
        <w:ind w:left="2835" w:hanging="1080"/>
      </w:pPr>
      <w:rPr>
        <w:rFonts w:hint="default"/>
        <w:b/>
        <w:bCs/>
      </w:rPr>
    </w:lvl>
    <w:lvl w:ilvl="4">
      <w:start w:val="1"/>
      <w:numFmt w:val="decimal"/>
      <w:isLgl/>
      <w:lvlText w:val="%1.%2.%3.%4.%5."/>
      <w:lvlJc w:val="left"/>
      <w:pPr>
        <w:ind w:left="3360" w:hanging="1080"/>
      </w:pPr>
      <w:rPr>
        <w:rFonts w:hint="default"/>
        <w:b/>
        <w:bCs/>
      </w:rPr>
    </w:lvl>
    <w:lvl w:ilvl="5">
      <w:start w:val="1"/>
      <w:numFmt w:val="decimal"/>
      <w:isLgl/>
      <w:lvlText w:val="%1.%2.%3.%4.%5.%6."/>
      <w:lvlJc w:val="left"/>
      <w:pPr>
        <w:ind w:left="4245" w:hanging="1440"/>
      </w:pPr>
      <w:rPr>
        <w:rFonts w:hint="default"/>
        <w:b/>
        <w:bCs/>
      </w:rPr>
    </w:lvl>
    <w:lvl w:ilvl="6">
      <w:start w:val="1"/>
      <w:numFmt w:val="decimal"/>
      <w:isLgl/>
      <w:lvlText w:val="%1.%2.%3.%4.%5.%6.%7."/>
      <w:lvlJc w:val="left"/>
      <w:pPr>
        <w:ind w:left="4770" w:hanging="1440"/>
      </w:pPr>
      <w:rPr>
        <w:rFonts w:hint="default"/>
        <w:b/>
        <w:bCs/>
      </w:rPr>
    </w:lvl>
    <w:lvl w:ilvl="7">
      <w:start w:val="1"/>
      <w:numFmt w:val="decimal"/>
      <w:isLgl/>
      <w:lvlText w:val="%1.%2.%3.%4.%5.%6.%7.%8."/>
      <w:lvlJc w:val="left"/>
      <w:pPr>
        <w:ind w:left="5655" w:hanging="1800"/>
      </w:pPr>
      <w:rPr>
        <w:rFonts w:hint="default"/>
        <w:b/>
        <w:bCs/>
      </w:rPr>
    </w:lvl>
    <w:lvl w:ilvl="8">
      <w:start w:val="1"/>
      <w:numFmt w:val="decimal"/>
      <w:isLgl/>
      <w:lvlText w:val="%1.%2.%3.%4.%5.%6.%7.%8.%9."/>
      <w:lvlJc w:val="left"/>
      <w:pPr>
        <w:ind w:left="6180" w:hanging="1800"/>
      </w:pPr>
      <w:rPr>
        <w:rFonts w:hint="default"/>
        <w:b/>
        <w:bCs/>
      </w:rPr>
    </w:lvl>
  </w:abstractNum>
  <w:abstractNum w:abstractNumId="24">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2D7A68"/>
    <w:multiLevelType w:val="hybridMultilevel"/>
    <w:tmpl w:val="ED16036E"/>
    <w:lvl w:ilvl="0" w:tplc="E6863CFC">
      <w:start w:val="1"/>
      <w:numFmt w:val="decimal"/>
      <w:lvlText w:val="%1."/>
      <w:lvlJc w:val="left"/>
      <w:pPr>
        <w:ind w:left="360"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28">
    <w:nsid w:val="600C76AA"/>
    <w:multiLevelType w:val="multilevel"/>
    <w:tmpl w:val="8CF63526"/>
    <w:lvl w:ilvl="0">
      <w:start w:val="1"/>
      <w:numFmt w:val="decimal"/>
      <w:lvlText w:val="%1."/>
      <w:lvlJc w:val="left"/>
      <w:pPr>
        <w:ind w:left="1785" w:hanging="360"/>
      </w:pPr>
      <w:rPr>
        <w:rFonts w:hint="default"/>
      </w:rPr>
    </w:lvl>
    <w:lvl w:ilvl="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29">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0">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1">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7B29256B"/>
    <w:multiLevelType w:val="hybridMultilevel"/>
    <w:tmpl w:val="5426B386"/>
    <w:lvl w:ilvl="0" w:tplc="760E5506">
      <w:start w:val="9"/>
      <w:numFmt w:val="decimal"/>
      <w:lvlText w:val="%1."/>
      <w:lvlJc w:val="left"/>
      <w:pPr>
        <w:ind w:left="502" w:hanging="360"/>
      </w:pPr>
      <w:rPr>
        <w:rFonts w:hint="default"/>
      </w:rPr>
    </w:lvl>
    <w:lvl w:ilvl="1" w:tplc="04190019">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35">
    <w:nsid w:val="7BEC6D5E"/>
    <w:multiLevelType w:val="hybridMultilevel"/>
    <w:tmpl w:val="78B076C4"/>
    <w:lvl w:ilvl="0" w:tplc="523637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9"/>
  </w:num>
  <w:num w:numId="3">
    <w:abstractNumId w:val="17"/>
  </w:num>
  <w:num w:numId="4">
    <w:abstractNumId w:val="11"/>
  </w:num>
  <w:num w:numId="5">
    <w:abstractNumId w:val="24"/>
  </w:num>
  <w:num w:numId="6">
    <w:abstractNumId w:val="13"/>
  </w:num>
  <w:num w:numId="7">
    <w:abstractNumId w:val="33"/>
  </w:num>
  <w:num w:numId="8">
    <w:abstractNumId w:val="16"/>
  </w:num>
  <w:num w:numId="9">
    <w:abstractNumId w:val="8"/>
  </w:num>
  <w:num w:numId="10">
    <w:abstractNumId w:val="32"/>
  </w:num>
  <w:num w:numId="11">
    <w:abstractNumId w:val="10"/>
  </w:num>
  <w:num w:numId="12">
    <w:abstractNumId w:val="26"/>
  </w:num>
  <w:num w:numId="13">
    <w:abstractNumId w:val="6"/>
  </w:num>
  <w:num w:numId="14">
    <w:abstractNumId w:val="25"/>
  </w:num>
  <w:num w:numId="15">
    <w:abstractNumId w:val="18"/>
  </w:num>
  <w:num w:numId="16">
    <w:abstractNumId w:val="14"/>
  </w:num>
  <w:num w:numId="17">
    <w:abstractNumId w:val="20"/>
  </w:num>
  <w:num w:numId="18">
    <w:abstractNumId w:val="29"/>
  </w:num>
  <w:num w:numId="19">
    <w:abstractNumId w:val="15"/>
  </w:num>
  <w:num w:numId="20">
    <w:abstractNumId w:val="30"/>
  </w:num>
  <w:num w:numId="21">
    <w:abstractNumId w:val="5"/>
  </w:num>
  <w:num w:numId="22">
    <w:abstractNumId w:val="31"/>
  </w:num>
  <w:num w:numId="23">
    <w:abstractNumId w:val="0"/>
  </w:num>
  <w:num w:numId="24">
    <w:abstractNumId w:val="35"/>
  </w:num>
  <w:num w:numId="25">
    <w:abstractNumId w:val="22"/>
  </w:num>
  <w:num w:numId="26">
    <w:abstractNumId w:val="9"/>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8"/>
  </w:num>
  <w:num w:numId="30">
    <w:abstractNumId w:val="34"/>
  </w:num>
  <w:num w:numId="31">
    <w:abstractNumId w:val="12"/>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2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5436C"/>
    <w:rsid w:val="00001E1C"/>
    <w:rsid w:val="00006042"/>
    <w:rsid w:val="000079A4"/>
    <w:rsid w:val="00011592"/>
    <w:rsid w:val="00011D3E"/>
    <w:rsid w:val="00014BAB"/>
    <w:rsid w:val="000308B2"/>
    <w:rsid w:val="00030C71"/>
    <w:rsid w:val="00033726"/>
    <w:rsid w:val="00043E2D"/>
    <w:rsid w:val="000471DB"/>
    <w:rsid w:val="000538CD"/>
    <w:rsid w:val="00074EE0"/>
    <w:rsid w:val="00084048"/>
    <w:rsid w:val="000858B5"/>
    <w:rsid w:val="0009297A"/>
    <w:rsid w:val="00092ABE"/>
    <w:rsid w:val="00096663"/>
    <w:rsid w:val="000A0BF6"/>
    <w:rsid w:val="000A15D7"/>
    <w:rsid w:val="000B3183"/>
    <w:rsid w:val="000B48FF"/>
    <w:rsid w:val="000C0410"/>
    <w:rsid w:val="000C0CB3"/>
    <w:rsid w:val="000D33BD"/>
    <w:rsid w:val="000E3A4D"/>
    <w:rsid w:val="000E3B66"/>
    <w:rsid w:val="000E56FD"/>
    <w:rsid w:val="000F4163"/>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46CFD"/>
    <w:rsid w:val="00147BE6"/>
    <w:rsid w:val="00166E99"/>
    <w:rsid w:val="001755E0"/>
    <w:rsid w:val="00185B99"/>
    <w:rsid w:val="00185D71"/>
    <w:rsid w:val="00191295"/>
    <w:rsid w:val="001966C0"/>
    <w:rsid w:val="001A1FBF"/>
    <w:rsid w:val="001A4823"/>
    <w:rsid w:val="001B2670"/>
    <w:rsid w:val="001B361A"/>
    <w:rsid w:val="001B5066"/>
    <w:rsid w:val="001B60CE"/>
    <w:rsid w:val="001C0A93"/>
    <w:rsid w:val="001C6340"/>
    <w:rsid w:val="001D16DE"/>
    <w:rsid w:val="001E1163"/>
    <w:rsid w:val="001E2651"/>
    <w:rsid w:val="001E2ACB"/>
    <w:rsid w:val="001F06F8"/>
    <w:rsid w:val="001F38CF"/>
    <w:rsid w:val="002154EB"/>
    <w:rsid w:val="002177EA"/>
    <w:rsid w:val="00221EAC"/>
    <w:rsid w:val="00222D09"/>
    <w:rsid w:val="0022441D"/>
    <w:rsid w:val="002256CE"/>
    <w:rsid w:val="00233B73"/>
    <w:rsid w:val="00234ADB"/>
    <w:rsid w:val="002357A1"/>
    <w:rsid w:val="00236354"/>
    <w:rsid w:val="00242061"/>
    <w:rsid w:val="00246FD2"/>
    <w:rsid w:val="0025051B"/>
    <w:rsid w:val="00252A32"/>
    <w:rsid w:val="00266DBC"/>
    <w:rsid w:val="00267FBF"/>
    <w:rsid w:val="00270E92"/>
    <w:rsid w:val="00275327"/>
    <w:rsid w:val="0028376A"/>
    <w:rsid w:val="0028427D"/>
    <w:rsid w:val="0028488D"/>
    <w:rsid w:val="0028779A"/>
    <w:rsid w:val="0029202B"/>
    <w:rsid w:val="002A5DCF"/>
    <w:rsid w:val="002B30FA"/>
    <w:rsid w:val="002C2E25"/>
    <w:rsid w:val="002C51D9"/>
    <w:rsid w:val="002D0017"/>
    <w:rsid w:val="002D3C0F"/>
    <w:rsid w:val="002D5053"/>
    <w:rsid w:val="002D68E8"/>
    <w:rsid w:val="002E4D12"/>
    <w:rsid w:val="002E5551"/>
    <w:rsid w:val="002F62DE"/>
    <w:rsid w:val="0030237F"/>
    <w:rsid w:val="00306C1C"/>
    <w:rsid w:val="00315DA4"/>
    <w:rsid w:val="003257FC"/>
    <w:rsid w:val="00326E03"/>
    <w:rsid w:val="00345122"/>
    <w:rsid w:val="00347C6F"/>
    <w:rsid w:val="00351347"/>
    <w:rsid w:val="00352DF4"/>
    <w:rsid w:val="003531D8"/>
    <w:rsid w:val="00356199"/>
    <w:rsid w:val="00357B9B"/>
    <w:rsid w:val="00361EA2"/>
    <w:rsid w:val="00363B2F"/>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7502"/>
    <w:rsid w:val="003D4AE2"/>
    <w:rsid w:val="003D6DAD"/>
    <w:rsid w:val="003E40A0"/>
    <w:rsid w:val="003E532B"/>
    <w:rsid w:val="003F21D4"/>
    <w:rsid w:val="003F3E80"/>
    <w:rsid w:val="003F6B48"/>
    <w:rsid w:val="0040112C"/>
    <w:rsid w:val="00402CAB"/>
    <w:rsid w:val="00405B8A"/>
    <w:rsid w:val="00410151"/>
    <w:rsid w:val="00421B7C"/>
    <w:rsid w:val="0042255E"/>
    <w:rsid w:val="0042472D"/>
    <w:rsid w:val="0042546A"/>
    <w:rsid w:val="0042570D"/>
    <w:rsid w:val="00425F58"/>
    <w:rsid w:val="00426DA4"/>
    <w:rsid w:val="00430BC7"/>
    <w:rsid w:val="00430E14"/>
    <w:rsid w:val="00431984"/>
    <w:rsid w:val="00434924"/>
    <w:rsid w:val="00436A5A"/>
    <w:rsid w:val="004370CD"/>
    <w:rsid w:val="00437DA6"/>
    <w:rsid w:val="00445881"/>
    <w:rsid w:val="00447E70"/>
    <w:rsid w:val="00450745"/>
    <w:rsid w:val="00451D1A"/>
    <w:rsid w:val="0045317C"/>
    <w:rsid w:val="00460964"/>
    <w:rsid w:val="00471E00"/>
    <w:rsid w:val="004724AB"/>
    <w:rsid w:val="00481665"/>
    <w:rsid w:val="00482891"/>
    <w:rsid w:val="00497E17"/>
    <w:rsid w:val="004A3C8B"/>
    <w:rsid w:val="004A5796"/>
    <w:rsid w:val="004A5C1F"/>
    <w:rsid w:val="004A7F7B"/>
    <w:rsid w:val="004B3794"/>
    <w:rsid w:val="004B56DB"/>
    <w:rsid w:val="004B5993"/>
    <w:rsid w:val="004B75C3"/>
    <w:rsid w:val="004C2DC4"/>
    <w:rsid w:val="004C3F05"/>
    <w:rsid w:val="004C52FC"/>
    <w:rsid w:val="004C5334"/>
    <w:rsid w:val="004D14E3"/>
    <w:rsid w:val="004D330D"/>
    <w:rsid w:val="004D54EF"/>
    <w:rsid w:val="004D6F9B"/>
    <w:rsid w:val="004E14E5"/>
    <w:rsid w:val="004E35CF"/>
    <w:rsid w:val="004F2530"/>
    <w:rsid w:val="004F362C"/>
    <w:rsid w:val="004F3B2E"/>
    <w:rsid w:val="004F4C85"/>
    <w:rsid w:val="004F5406"/>
    <w:rsid w:val="004F5C82"/>
    <w:rsid w:val="004F6B14"/>
    <w:rsid w:val="004F6B6D"/>
    <w:rsid w:val="004F6E40"/>
    <w:rsid w:val="00507C3E"/>
    <w:rsid w:val="005135B5"/>
    <w:rsid w:val="00513646"/>
    <w:rsid w:val="005137EA"/>
    <w:rsid w:val="0052482E"/>
    <w:rsid w:val="00526598"/>
    <w:rsid w:val="00532A18"/>
    <w:rsid w:val="00533614"/>
    <w:rsid w:val="00534301"/>
    <w:rsid w:val="00535874"/>
    <w:rsid w:val="005408A0"/>
    <w:rsid w:val="0054349F"/>
    <w:rsid w:val="005466CC"/>
    <w:rsid w:val="0054674A"/>
    <w:rsid w:val="00551FAF"/>
    <w:rsid w:val="00553E79"/>
    <w:rsid w:val="0056433E"/>
    <w:rsid w:val="0056548C"/>
    <w:rsid w:val="005663C7"/>
    <w:rsid w:val="0057298E"/>
    <w:rsid w:val="0057368E"/>
    <w:rsid w:val="00577EC1"/>
    <w:rsid w:val="00584194"/>
    <w:rsid w:val="0058609B"/>
    <w:rsid w:val="0059121D"/>
    <w:rsid w:val="00593DA4"/>
    <w:rsid w:val="00596751"/>
    <w:rsid w:val="005A43BE"/>
    <w:rsid w:val="005B376E"/>
    <w:rsid w:val="005C0B3C"/>
    <w:rsid w:val="005C5D0B"/>
    <w:rsid w:val="005C67F5"/>
    <w:rsid w:val="005D0A40"/>
    <w:rsid w:val="005D5275"/>
    <w:rsid w:val="005D707A"/>
    <w:rsid w:val="005E29D3"/>
    <w:rsid w:val="005F20C3"/>
    <w:rsid w:val="005F5A3C"/>
    <w:rsid w:val="005F5BC3"/>
    <w:rsid w:val="006156F5"/>
    <w:rsid w:val="006166C8"/>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6715F"/>
    <w:rsid w:val="00675ED5"/>
    <w:rsid w:val="006806F4"/>
    <w:rsid w:val="00681F8E"/>
    <w:rsid w:val="0068365A"/>
    <w:rsid w:val="00684669"/>
    <w:rsid w:val="006A0296"/>
    <w:rsid w:val="006A2A00"/>
    <w:rsid w:val="006B60FD"/>
    <w:rsid w:val="006C7A96"/>
    <w:rsid w:val="006D2F4F"/>
    <w:rsid w:val="00700015"/>
    <w:rsid w:val="0071052E"/>
    <w:rsid w:val="0071245F"/>
    <w:rsid w:val="00715447"/>
    <w:rsid w:val="00716FCA"/>
    <w:rsid w:val="00722473"/>
    <w:rsid w:val="00724EE2"/>
    <w:rsid w:val="00725C39"/>
    <w:rsid w:val="007266E7"/>
    <w:rsid w:val="00726E48"/>
    <w:rsid w:val="00727006"/>
    <w:rsid w:val="00731B8D"/>
    <w:rsid w:val="007371D4"/>
    <w:rsid w:val="00737A7E"/>
    <w:rsid w:val="0074094B"/>
    <w:rsid w:val="00742503"/>
    <w:rsid w:val="007431F7"/>
    <w:rsid w:val="0074635E"/>
    <w:rsid w:val="007512DD"/>
    <w:rsid w:val="00751C6E"/>
    <w:rsid w:val="007532D6"/>
    <w:rsid w:val="0075579A"/>
    <w:rsid w:val="0075649E"/>
    <w:rsid w:val="00764B69"/>
    <w:rsid w:val="00765CE3"/>
    <w:rsid w:val="00772048"/>
    <w:rsid w:val="00773DBF"/>
    <w:rsid w:val="007756F8"/>
    <w:rsid w:val="0078160C"/>
    <w:rsid w:val="00781AA3"/>
    <w:rsid w:val="00784E2A"/>
    <w:rsid w:val="0079597C"/>
    <w:rsid w:val="007A0642"/>
    <w:rsid w:val="007A67F9"/>
    <w:rsid w:val="007B0149"/>
    <w:rsid w:val="007B10B0"/>
    <w:rsid w:val="007C7358"/>
    <w:rsid w:val="007D16F8"/>
    <w:rsid w:val="007D7894"/>
    <w:rsid w:val="007E1BB9"/>
    <w:rsid w:val="007E6C04"/>
    <w:rsid w:val="007F083A"/>
    <w:rsid w:val="007F39DA"/>
    <w:rsid w:val="007F40E7"/>
    <w:rsid w:val="007F5D01"/>
    <w:rsid w:val="007F7635"/>
    <w:rsid w:val="00801E47"/>
    <w:rsid w:val="00807DDE"/>
    <w:rsid w:val="00813DC4"/>
    <w:rsid w:val="0081774D"/>
    <w:rsid w:val="008177CC"/>
    <w:rsid w:val="00822F95"/>
    <w:rsid w:val="0082390A"/>
    <w:rsid w:val="00825284"/>
    <w:rsid w:val="008275CC"/>
    <w:rsid w:val="00845B5C"/>
    <w:rsid w:val="008529B1"/>
    <w:rsid w:val="00856313"/>
    <w:rsid w:val="008607DE"/>
    <w:rsid w:val="00861409"/>
    <w:rsid w:val="008663ED"/>
    <w:rsid w:val="0087302A"/>
    <w:rsid w:val="00874797"/>
    <w:rsid w:val="00874FFE"/>
    <w:rsid w:val="008820D4"/>
    <w:rsid w:val="00885C19"/>
    <w:rsid w:val="008A2ABE"/>
    <w:rsid w:val="008B04E3"/>
    <w:rsid w:val="008C0FA7"/>
    <w:rsid w:val="008C18FC"/>
    <w:rsid w:val="008D0660"/>
    <w:rsid w:val="008D5528"/>
    <w:rsid w:val="008D6B0F"/>
    <w:rsid w:val="0090098A"/>
    <w:rsid w:val="009034B4"/>
    <w:rsid w:val="00906A30"/>
    <w:rsid w:val="0091020D"/>
    <w:rsid w:val="0091432C"/>
    <w:rsid w:val="009165CE"/>
    <w:rsid w:val="00923CA4"/>
    <w:rsid w:val="009326C4"/>
    <w:rsid w:val="00933F89"/>
    <w:rsid w:val="00941CAA"/>
    <w:rsid w:val="009505F4"/>
    <w:rsid w:val="00953EA5"/>
    <w:rsid w:val="00960561"/>
    <w:rsid w:val="0096399D"/>
    <w:rsid w:val="0097649C"/>
    <w:rsid w:val="00976543"/>
    <w:rsid w:val="009837B2"/>
    <w:rsid w:val="00987AB8"/>
    <w:rsid w:val="009912FE"/>
    <w:rsid w:val="00996870"/>
    <w:rsid w:val="009A0969"/>
    <w:rsid w:val="009A0C18"/>
    <w:rsid w:val="009B15C6"/>
    <w:rsid w:val="009B4BBA"/>
    <w:rsid w:val="009C221D"/>
    <w:rsid w:val="009C6965"/>
    <w:rsid w:val="009D1EE1"/>
    <w:rsid w:val="009D3DFA"/>
    <w:rsid w:val="009D6892"/>
    <w:rsid w:val="009E05BD"/>
    <w:rsid w:val="009E240F"/>
    <w:rsid w:val="009E4BF6"/>
    <w:rsid w:val="009E7461"/>
    <w:rsid w:val="009F2032"/>
    <w:rsid w:val="009F6BA9"/>
    <w:rsid w:val="009F7C96"/>
    <w:rsid w:val="00A13B80"/>
    <w:rsid w:val="00A24825"/>
    <w:rsid w:val="00A32267"/>
    <w:rsid w:val="00A33D8A"/>
    <w:rsid w:val="00A404E4"/>
    <w:rsid w:val="00A44D66"/>
    <w:rsid w:val="00A452AF"/>
    <w:rsid w:val="00A45D76"/>
    <w:rsid w:val="00A560F9"/>
    <w:rsid w:val="00A61A0D"/>
    <w:rsid w:val="00A63416"/>
    <w:rsid w:val="00A76DEC"/>
    <w:rsid w:val="00A80762"/>
    <w:rsid w:val="00A82DAB"/>
    <w:rsid w:val="00A85059"/>
    <w:rsid w:val="00A90B5A"/>
    <w:rsid w:val="00A9342C"/>
    <w:rsid w:val="00A94232"/>
    <w:rsid w:val="00A94A14"/>
    <w:rsid w:val="00A95E18"/>
    <w:rsid w:val="00AA120C"/>
    <w:rsid w:val="00AA1FCB"/>
    <w:rsid w:val="00AB6444"/>
    <w:rsid w:val="00AC2354"/>
    <w:rsid w:val="00AC45DA"/>
    <w:rsid w:val="00AC4D0C"/>
    <w:rsid w:val="00AC524B"/>
    <w:rsid w:val="00AC5F1E"/>
    <w:rsid w:val="00AD096F"/>
    <w:rsid w:val="00AD0B9E"/>
    <w:rsid w:val="00AE73F9"/>
    <w:rsid w:val="00AF27AC"/>
    <w:rsid w:val="00B0394F"/>
    <w:rsid w:val="00B112DA"/>
    <w:rsid w:val="00B214FA"/>
    <w:rsid w:val="00B22B03"/>
    <w:rsid w:val="00B252DB"/>
    <w:rsid w:val="00B2545F"/>
    <w:rsid w:val="00B328E5"/>
    <w:rsid w:val="00B33644"/>
    <w:rsid w:val="00B4265F"/>
    <w:rsid w:val="00B42BD7"/>
    <w:rsid w:val="00B465B0"/>
    <w:rsid w:val="00B50DA1"/>
    <w:rsid w:val="00B536F7"/>
    <w:rsid w:val="00B55AB9"/>
    <w:rsid w:val="00B5746B"/>
    <w:rsid w:val="00B62813"/>
    <w:rsid w:val="00B67957"/>
    <w:rsid w:val="00B736CA"/>
    <w:rsid w:val="00B8409D"/>
    <w:rsid w:val="00B962FB"/>
    <w:rsid w:val="00BA3EE6"/>
    <w:rsid w:val="00BB079E"/>
    <w:rsid w:val="00BB1694"/>
    <w:rsid w:val="00BB2ABF"/>
    <w:rsid w:val="00BB5D66"/>
    <w:rsid w:val="00BC6A4D"/>
    <w:rsid w:val="00BC75CF"/>
    <w:rsid w:val="00BD0011"/>
    <w:rsid w:val="00BD2B5C"/>
    <w:rsid w:val="00BD670A"/>
    <w:rsid w:val="00BD6799"/>
    <w:rsid w:val="00BE27A9"/>
    <w:rsid w:val="00BE5A7E"/>
    <w:rsid w:val="00BE62A5"/>
    <w:rsid w:val="00BF07C9"/>
    <w:rsid w:val="00BF159B"/>
    <w:rsid w:val="00BF4567"/>
    <w:rsid w:val="00BF4ADF"/>
    <w:rsid w:val="00BF70A3"/>
    <w:rsid w:val="00BF7AD5"/>
    <w:rsid w:val="00C00DDA"/>
    <w:rsid w:val="00C02E47"/>
    <w:rsid w:val="00C03416"/>
    <w:rsid w:val="00C07832"/>
    <w:rsid w:val="00C07CED"/>
    <w:rsid w:val="00C110D8"/>
    <w:rsid w:val="00C12550"/>
    <w:rsid w:val="00C15D9F"/>
    <w:rsid w:val="00C213ED"/>
    <w:rsid w:val="00C22F25"/>
    <w:rsid w:val="00C240D2"/>
    <w:rsid w:val="00C24D61"/>
    <w:rsid w:val="00C32C1C"/>
    <w:rsid w:val="00C35E22"/>
    <w:rsid w:val="00C46E15"/>
    <w:rsid w:val="00C47EA4"/>
    <w:rsid w:val="00C53961"/>
    <w:rsid w:val="00C65312"/>
    <w:rsid w:val="00C70C0F"/>
    <w:rsid w:val="00C71464"/>
    <w:rsid w:val="00C77EB6"/>
    <w:rsid w:val="00C81BE8"/>
    <w:rsid w:val="00C82473"/>
    <w:rsid w:val="00C82DE7"/>
    <w:rsid w:val="00C96F76"/>
    <w:rsid w:val="00C9707D"/>
    <w:rsid w:val="00CA3189"/>
    <w:rsid w:val="00CA5815"/>
    <w:rsid w:val="00CA75BA"/>
    <w:rsid w:val="00CA7913"/>
    <w:rsid w:val="00CB1CA5"/>
    <w:rsid w:val="00CB29B4"/>
    <w:rsid w:val="00CB6611"/>
    <w:rsid w:val="00CB6E3B"/>
    <w:rsid w:val="00CB78DA"/>
    <w:rsid w:val="00CB7C06"/>
    <w:rsid w:val="00CC2F3E"/>
    <w:rsid w:val="00CC6F72"/>
    <w:rsid w:val="00CD2832"/>
    <w:rsid w:val="00CE2B62"/>
    <w:rsid w:val="00CE37D8"/>
    <w:rsid w:val="00CE6B77"/>
    <w:rsid w:val="00CF00D6"/>
    <w:rsid w:val="00CF3114"/>
    <w:rsid w:val="00D00B55"/>
    <w:rsid w:val="00D048D2"/>
    <w:rsid w:val="00D250A4"/>
    <w:rsid w:val="00D25FFE"/>
    <w:rsid w:val="00D32A23"/>
    <w:rsid w:val="00D3337F"/>
    <w:rsid w:val="00D3398D"/>
    <w:rsid w:val="00D3418E"/>
    <w:rsid w:val="00D41C11"/>
    <w:rsid w:val="00D45BAA"/>
    <w:rsid w:val="00D46B87"/>
    <w:rsid w:val="00D500D6"/>
    <w:rsid w:val="00D508E9"/>
    <w:rsid w:val="00D51F29"/>
    <w:rsid w:val="00D54893"/>
    <w:rsid w:val="00D54FAE"/>
    <w:rsid w:val="00D61FCA"/>
    <w:rsid w:val="00D65D22"/>
    <w:rsid w:val="00D667EC"/>
    <w:rsid w:val="00D679EA"/>
    <w:rsid w:val="00D73E83"/>
    <w:rsid w:val="00D83BC0"/>
    <w:rsid w:val="00D90CE8"/>
    <w:rsid w:val="00DA1484"/>
    <w:rsid w:val="00DA3459"/>
    <w:rsid w:val="00DB18D4"/>
    <w:rsid w:val="00DB66A1"/>
    <w:rsid w:val="00DC3082"/>
    <w:rsid w:val="00DC6E25"/>
    <w:rsid w:val="00DD1B93"/>
    <w:rsid w:val="00DD308A"/>
    <w:rsid w:val="00DD5F2C"/>
    <w:rsid w:val="00DE34DB"/>
    <w:rsid w:val="00DE7E00"/>
    <w:rsid w:val="00E0013C"/>
    <w:rsid w:val="00E00B35"/>
    <w:rsid w:val="00E02248"/>
    <w:rsid w:val="00E0251B"/>
    <w:rsid w:val="00E0293A"/>
    <w:rsid w:val="00E07932"/>
    <w:rsid w:val="00E12FBD"/>
    <w:rsid w:val="00E224AD"/>
    <w:rsid w:val="00E230AF"/>
    <w:rsid w:val="00E250C3"/>
    <w:rsid w:val="00E27610"/>
    <w:rsid w:val="00E40CE8"/>
    <w:rsid w:val="00E41657"/>
    <w:rsid w:val="00E470D4"/>
    <w:rsid w:val="00E56413"/>
    <w:rsid w:val="00E576E4"/>
    <w:rsid w:val="00E57CE4"/>
    <w:rsid w:val="00E60950"/>
    <w:rsid w:val="00E615D8"/>
    <w:rsid w:val="00E67D50"/>
    <w:rsid w:val="00E714EE"/>
    <w:rsid w:val="00E73467"/>
    <w:rsid w:val="00E759DC"/>
    <w:rsid w:val="00E8031D"/>
    <w:rsid w:val="00E86FBA"/>
    <w:rsid w:val="00E977A6"/>
    <w:rsid w:val="00EA51DC"/>
    <w:rsid w:val="00EB064D"/>
    <w:rsid w:val="00EB39D1"/>
    <w:rsid w:val="00ED2D8F"/>
    <w:rsid w:val="00ED3BE9"/>
    <w:rsid w:val="00ED4C23"/>
    <w:rsid w:val="00ED6A0C"/>
    <w:rsid w:val="00EE5FCB"/>
    <w:rsid w:val="00EF3574"/>
    <w:rsid w:val="00F02E66"/>
    <w:rsid w:val="00F14DB0"/>
    <w:rsid w:val="00F21C08"/>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B66CA"/>
    <w:rsid w:val="00FC6FDB"/>
    <w:rsid w:val="00FD470A"/>
    <w:rsid w:val="00FD7940"/>
    <w:rsid w:val="00FE0198"/>
    <w:rsid w:val="00FE27E2"/>
    <w:rsid w:val="00FE4A2C"/>
    <w:rsid w:val="00FE77D8"/>
    <w:rsid w:val="00FF25B8"/>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36">
    <w:name w:val="Абзац списка3"/>
    <w:basedOn w:val="a"/>
    <w:rsid w:val="0056548C"/>
    <w:pPr>
      <w:ind w:left="720"/>
    </w:pPr>
    <w:rPr>
      <w:rFonts w:eastAsia="Calibri"/>
    </w:rPr>
  </w:style>
  <w:style w:type="paragraph" w:customStyle="1" w:styleId="xl254">
    <w:name w:val="xl254"/>
    <w:basedOn w:val="a"/>
    <w:rsid w:val="001B361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5">
    <w:name w:val="xl255"/>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6">
    <w:name w:val="xl256"/>
    <w:basedOn w:val="a"/>
    <w:rsid w:val="001B361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7">
    <w:name w:val="xl257"/>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8">
    <w:name w:val="xl258"/>
    <w:basedOn w:val="a"/>
    <w:rsid w:val="001B361A"/>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9">
    <w:name w:val="xl259"/>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0">
    <w:name w:val="xl260"/>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1">
    <w:name w:val="xl261"/>
    <w:basedOn w:val="a"/>
    <w:rsid w:val="001B361A"/>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2">
    <w:name w:val="xl262"/>
    <w:basedOn w:val="a"/>
    <w:rsid w:val="001B361A"/>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5">
    <w:name w:val="xl26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16"/>
      <w:szCs w:val="16"/>
    </w:rPr>
  </w:style>
  <w:style w:type="paragraph" w:customStyle="1" w:styleId="xl266">
    <w:name w:val="xl266"/>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7">
    <w:name w:val="xl267"/>
    <w:basedOn w:val="a"/>
    <w:rsid w:val="001B361A"/>
    <w:pPr>
      <w:pBdr>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8">
    <w:name w:val="xl268"/>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
    <w:rsid w:val="001B361A"/>
    <w:pPr>
      <w:pBdr>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70">
    <w:name w:val="xl270"/>
    <w:basedOn w:val="a"/>
    <w:rsid w:val="001B361A"/>
    <w:pPr>
      <w:spacing w:before="100" w:beforeAutospacing="1" w:after="100" w:afterAutospacing="1"/>
      <w:jc w:val="center"/>
    </w:pPr>
    <w:rPr>
      <w:rFonts w:ascii="Arial CYR" w:hAnsi="Arial CYR" w:cs="Arial CYR"/>
      <w:sz w:val="16"/>
      <w:szCs w:val="16"/>
    </w:rPr>
  </w:style>
  <w:style w:type="paragraph" w:customStyle="1" w:styleId="xl271">
    <w:name w:val="xl271"/>
    <w:basedOn w:val="a"/>
    <w:rsid w:val="001B361A"/>
    <w:pPr>
      <w:pBdr>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72">
    <w:name w:val="xl272"/>
    <w:basedOn w:val="a"/>
    <w:rsid w:val="001B361A"/>
    <w:pPr>
      <w:spacing w:before="100" w:beforeAutospacing="1" w:after="100" w:afterAutospacing="1"/>
      <w:jc w:val="center"/>
    </w:pPr>
    <w:rPr>
      <w:rFonts w:ascii="Arial CYR" w:hAnsi="Arial CYR" w:cs="Arial CYR"/>
      <w:sz w:val="18"/>
      <w:szCs w:val="18"/>
    </w:rPr>
  </w:style>
  <w:style w:type="paragraph" w:customStyle="1" w:styleId="xl273">
    <w:name w:val="xl273"/>
    <w:basedOn w:val="a"/>
    <w:rsid w:val="001B361A"/>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4">
    <w:name w:val="xl274"/>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5">
    <w:name w:val="xl275"/>
    <w:basedOn w:val="a"/>
    <w:rsid w:val="001B361A"/>
    <w:pPr>
      <w:spacing w:before="100" w:beforeAutospacing="1" w:after="100" w:afterAutospacing="1"/>
      <w:jc w:val="center"/>
    </w:pPr>
  </w:style>
  <w:style w:type="paragraph" w:customStyle="1" w:styleId="xl276">
    <w:name w:val="xl276"/>
    <w:basedOn w:val="a"/>
    <w:rsid w:val="001B361A"/>
    <w:pPr>
      <w:pBdr>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7">
    <w:name w:val="xl277"/>
    <w:basedOn w:val="a"/>
    <w:rsid w:val="001B361A"/>
    <w:pPr>
      <w:spacing w:before="100" w:beforeAutospacing="1" w:after="100" w:afterAutospacing="1"/>
      <w:jc w:val="center"/>
    </w:pPr>
    <w:rPr>
      <w:rFonts w:ascii="Arial CYR" w:hAnsi="Arial CYR" w:cs="Arial CYR"/>
      <w:sz w:val="18"/>
      <w:szCs w:val="18"/>
    </w:rPr>
  </w:style>
  <w:style w:type="paragraph" w:customStyle="1" w:styleId="xl278">
    <w:name w:val="xl278"/>
    <w:basedOn w:val="a"/>
    <w:rsid w:val="001B361A"/>
    <w:pPr>
      <w:spacing w:before="100" w:beforeAutospacing="1" w:after="100" w:afterAutospacing="1"/>
      <w:jc w:val="center"/>
    </w:pPr>
  </w:style>
  <w:style w:type="paragraph" w:customStyle="1" w:styleId="xl279">
    <w:name w:val="xl279"/>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0">
    <w:name w:val="xl280"/>
    <w:basedOn w:val="a"/>
    <w:rsid w:val="001B361A"/>
    <w:pPr>
      <w:pBdr>
        <w:left w:val="single" w:sz="4" w:space="0" w:color="000000"/>
        <w:right w:val="single" w:sz="4" w:space="0" w:color="000000"/>
      </w:pBdr>
      <w:spacing w:before="100" w:beforeAutospacing="1" w:after="100" w:afterAutospacing="1"/>
      <w:jc w:val="center"/>
      <w:textAlignment w:val="top"/>
    </w:pPr>
  </w:style>
  <w:style w:type="paragraph" w:customStyle="1" w:styleId="xl281">
    <w:name w:val="xl281"/>
    <w:basedOn w:val="a"/>
    <w:rsid w:val="001B361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2">
    <w:name w:val="xl282"/>
    <w:basedOn w:val="a"/>
    <w:rsid w:val="001B361A"/>
    <w:pPr>
      <w:spacing w:before="100" w:beforeAutospacing="1" w:after="100" w:afterAutospacing="1"/>
      <w:jc w:val="center"/>
      <w:textAlignment w:val="center"/>
    </w:pPr>
    <w:rPr>
      <w:rFonts w:ascii="Arial CYR" w:hAnsi="Arial CYR" w:cs="Arial CYR"/>
      <w:b/>
      <w:bCs/>
      <w:sz w:val="20"/>
      <w:szCs w:val="20"/>
    </w:rPr>
  </w:style>
  <w:style w:type="paragraph" w:customStyle="1" w:styleId="xl283">
    <w:name w:val="xl283"/>
    <w:basedOn w:val="a"/>
    <w:rsid w:val="001B361A"/>
    <w:pPr>
      <w:spacing w:before="100" w:beforeAutospacing="1" w:after="100" w:afterAutospacing="1"/>
      <w:jc w:val="center"/>
      <w:textAlignment w:val="center"/>
    </w:pPr>
  </w:style>
  <w:style w:type="paragraph" w:customStyle="1" w:styleId="xl284">
    <w:name w:val="xl284"/>
    <w:basedOn w:val="a"/>
    <w:rsid w:val="001B361A"/>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5">
    <w:name w:val="xl285"/>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 w:type="paragraph" w:customStyle="1" w:styleId="xl286">
    <w:name w:val="xl286"/>
    <w:basedOn w:val="a"/>
    <w:rsid w:val="001B361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6"/>
      <w:szCs w:val="16"/>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6514850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148375116">
      <w:bodyDiv w:val="1"/>
      <w:marLeft w:val="0"/>
      <w:marRight w:val="0"/>
      <w:marTop w:val="0"/>
      <w:marBottom w:val="0"/>
      <w:divBdr>
        <w:top w:val="none" w:sz="0" w:space="0" w:color="auto"/>
        <w:left w:val="none" w:sz="0" w:space="0" w:color="auto"/>
        <w:bottom w:val="none" w:sz="0" w:space="0" w:color="auto"/>
        <w:right w:val="none" w:sz="0" w:space="0" w:color="auto"/>
      </w:divBdr>
    </w:div>
    <w:div w:id="181289729">
      <w:bodyDiv w:val="1"/>
      <w:marLeft w:val="0"/>
      <w:marRight w:val="0"/>
      <w:marTop w:val="0"/>
      <w:marBottom w:val="0"/>
      <w:divBdr>
        <w:top w:val="none" w:sz="0" w:space="0" w:color="auto"/>
        <w:left w:val="none" w:sz="0" w:space="0" w:color="auto"/>
        <w:bottom w:val="none" w:sz="0" w:space="0" w:color="auto"/>
        <w:right w:val="none" w:sz="0" w:space="0" w:color="auto"/>
      </w:divBdr>
    </w:div>
    <w:div w:id="197864461">
      <w:bodyDiv w:val="1"/>
      <w:marLeft w:val="0"/>
      <w:marRight w:val="0"/>
      <w:marTop w:val="0"/>
      <w:marBottom w:val="0"/>
      <w:divBdr>
        <w:top w:val="none" w:sz="0" w:space="0" w:color="auto"/>
        <w:left w:val="none" w:sz="0" w:space="0" w:color="auto"/>
        <w:bottom w:val="none" w:sz="0" w:space="0" w:color="auto"/>
        <w:right w:val="none" w:sz="0" w:space="0" w:color="auto"/>
      </w:divBdr>
    </w:div>
    <w:div w:id="214657019">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1304933">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90147916">
      <w:bodyDiv w:val="1"/>
      <w:marLeft w:val="0"/>
      <w:marRight w:val="0"/>
      <w:marTop w:val="0"/>
      <w:marBottom w:val="0"/>
      <w:divBdr>
        <w:top w:val="none" w:sz="0" w:space="0" w:color="auto"/>
        <w:left w:val="none" w:sz="0" w:space="0" w:color="auto"/>
        <w:bottom w:val="none" w:sz="0" w:space="0" w:color="auto"/>
        <w:right w:val="none" w:sz="0" w:space="0" w:color="auto"/>
      </w:divBdr>
    </w:div>
    <w:div w:id="513113184">
      <w:bodyDiv w:val="1"/>
      <w:marLeft w:val="0"/>
      <w:marRight w:val="0"/>
      <w:marTop w:val="0"/>
      <w:marBottom w:val="0"/>
      <w:divBdr>
        <w:top w:val="none" w:sz="0" w:space="0" w:color="auto"/>
        <w:left w:val="none" w:sz="0" w:space="0" w:color="auto"/>
        <w:bottom w:val="none" w:sz="0" w:space="0" w:color="auto"/>
        <w:right w:val="none" w:sz="0" w:space="0" w:color="auto"/>
      </w:divBdr>
    </w:div>
    <w:div w:id="516509088">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5084340">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4065863">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74459501">
      <w:bodyDiv w:val="1"/>
      <w:marLeft w:val="0"/>
      <w:marRight w:val="0"/>
      <w:marTop w:val="0"/>
      <w:marBottom w:val="0"/>
      <w:divBdr>
        <w:top w:val="none" w:sz="0" w:space="0" w:color="auto"/>
        <w:left w:val="none" w:sz="0" w:space="0" w:color="auto"/>
        <w:bottom w:val="none" w:sz="0" w:space="0" w:color="auto"/>
        <w:right w:val="none" w:sz="0" w:space="0" w:color="auto"/>
      </w:divBdr>
    </w:div>
    <w:div w:id="677392438">
      <w:bodyDiv w:val="1"/>
      <w:marLeft w:val="0"/>
      <w:marRight w:val="0"/>
      <w:marTop w:val="0"/>
      <w:marBottom w:val="0"/>
      <w:divBdr>
        <w:top w:val="none" w:sz="0" w:space="0" w:color="auto"/>
        <w:left w:val="none" w:sz="0" w:space="0" w:color="auto"/>
        <w:bottom w:val="none" w:sz="0" w:space="0" w:color="auto"/>
        <w:right w:val="none" w:sz="0" w:space="0" w:color="auto"/>
      </w:divBdr>
    </w:div>
    <w:div w:id="683821144">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36581191">
      <w:bodyDiv w:val="1"/>
      <w:marLeft w:val="0"/>
      <w:marRight w:val="0"/>
      <w:marTop w:val="0"/>
      <w:marBottom w:val="0"/>
      <w:divBdr>
        <w:top w:val="none" w:sz="0" w:space="0" w:color="auto"/>
        <w:left w:val="none" w:sz="0" w:space="0" w:color="auto"/>
        <w:bottom w:val="none" w:sz="0" w:space="0" w:color="auto"/>
        <w:right w:val="none" w:sz="0" w:space="0" w:color="auto"/>
      </w:divBdr>
    </w:div>
    <w:div w:id="854656077">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891233670">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1357971">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60839059">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28671183">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189566246">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12233833">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03814806">
      <w:bodyDiv w:val="1"/>
      <w:marLeft w:val="0"/>
      <w:marRight w:val="0"/>
      <w:marTop w:val="0"/>
      <w:marBottom w:val="0"/>
      <w:divBdr>
        <w:top w:val="none" w:sz="0" w:space="0" w:color="auto"/>
        <w:left w:val="none" w:sz="0" w:space="0" w:color="auto"/>
        <w:bottom w:val="none" w:sz="0" w:space="0" w:color="auto"/>
        <w:right w:val="none" w:sz="0" w:space="0" w:color="auto"/>
      </w:divBdr>
    </w:div>
    <w:div w:id="1533806762">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04683173">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6631611">
      <w:bodyDiv w:val="1"/>
      <w:marLeft w:val="0"/>
      <w:marRight w:val="0"/>
      <w:marTop w:val="0"/>
      <w:marBottom w:val="0"/>
      <w:divBdr>
        <w:top w:val="none" w:sz="0" w:space="0" w:color="auto"/>
        <w:left w:val="none" w:sz="0" w:space="0" w:color="auto"/>
        <w:bottom w:val="none" w:sz="0" w:space="0" w:color="auto"/>
        <w:right w:val="none" w:sz="0" w:space="0" w:color="auto"/>
      </w:divBdr>
    </w:div>
    <w:div w:id="214453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A6BD9-801C-4813-9DDB-2AF121030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3064</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20495</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User</cp:lastModifiedBy>
  <cp:revision>8</cp:revision>
  <cp:lastPrinted>2016-07-05T08:50:00Z</cp:lastPrinted>
  <dcterms:created xsi:type="dcterms:W3CDTF">2017-10-18T11:56:00Z</dcterms:created>
  <dcterms:modified xsi:type="dcterms:W3CDTF">2021-05-21T11:39:00Z</dcterms:modified>
</cp:coreProperties>
</file>