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901F62">
        <w:rPr>
          <w:sz w:val="32"/>
          <w:szCs w:val="32"/>
        </w:rPr>
        <w:t>09</w:t>
      </w:r>
      <w:r w:rsidR="00F5436C" w:rsidRPr="00692A4A">
        <w:rPr>
          <w:sz w:val="32"/>
          <w:szCs w:val="32"/>
        </w:rPr>
        <w:t xml:space="preserve"> (</w:t>
      </w:r>
      <w:r w:rsidR="00901F62">
        <w:rPr>
          <w:sz w:val="32"/>
          <w:szCs w:val="32"/>
        </w:rPr>
        <w:t>316</w:t>
      </w:r>
      <w:r w:rsidR="00F5436C" w:rsidRPr="00692A4A">
        <w:rPr>
          <w:sz w:val="32"/>
          <w:szCs w:val="32"/>
        </w:rPr>
        <w:t>)</w:t>
      </w:r>
    </w:p>
    <w:p w:rsidR="00F5436C" w:rsidRPr="00692A4A" w:rsidRDefault="00901F62" w:rsidP="00F5436C">
      <w:pPr>
        <w:jc w:val="center"/>
        <w:rPr>
          <w:sz w:val="32"/>
          <w:szCs w:val="32"/>
        </w:rPr>
      </w:pPr>
      <w:r>
        <w:rPr>
          <w:sz w:val="32"/>
          <w:szCs w:val="32"/>
        </w:rPr>
        <w:t>1</w:t>
      </w:r>
      <w:r w:rsidR="00B160F6">
        <w:rPr>
          <w:sz w:val="32"/>
          <w:szCs w:val="32"/>
        </w:rPr>
        <w:t>9</w:t>
      </w:r>
      <w:r w:rsidR="00436A5A">
        <w:rPr>
          <w:sz w:val="32"/>
          <w:szCs w:val="32"/>
        </w:rPr>
        <w:t xml:space="preserve"> </w:t>
      </w:r>
      <w:r>
        <w:rPr>
          <w:sz w:val="32"/>
          <w:szCs w:val="32"/>
        </w:rPr>
        <w:t>апреля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21</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Default="00F5436C" w:rsidP="00F5436C">
      <w:pPr>
        <w:jc w:val="center"/>
        <w:rPr>
          <w:sz w:val="32"/>
          <w:szCs w:val="32"/>
        </w:rPr>
      </w:pPr>
      <w:r w:rsidRPr="00692A4A">
        <w:rPr>
          <w:sz w:val="32"/>
          <w:szCs w:val="32"/>
        </w:rPr>
        <w:t xml:space="preserve">__________________________________________________________ </w:t>
      </w:r>
    </w:p>
    <w:p w:rsidR="0035279C" w:rsidRPr="00692A4A" w:rsidRDefault="0035279C" w:rsidP="00F5436C">
      <w:pPr>
        <w:jc w:val="center"/>
        <w:rPr>
          <w:sz w:val="32"/>
          <w:szCs w:val="32"/>
        </w:rPr>
      </w:pP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ED2D8F" w:rsidRPr="0042472D" w:rsidRDefault="007B0149" w:rsidP="00BC6537">
            <w:pPr>
              <w:ind w:right="-5"/>
              <w:jc w:val="both"/>
            </w:pPr>
            <w:r>
              <w:t xml:space="preserve">Решение Собрания депутатов Лузского городского поселения  от </w:t>
            </w:r>
            <w:r w:rsidR="00BC6537">
              <w:t>14</w:t>
            </w:r>
            <w:r>
              <w:t>.0</w:t>
            </w:r>
            <w:r w:rsidR="00BC6537">
              <w:t>4</w:t>
            </w:r>
            <w:r>
              <w:t>.20</w:t>
            </w:r>
            <w:r w:rsidR="00BC6537">
              <w:t>2</w:t>
            </w:r>
            <w:r>
              <w:t xml:space="preserve">1 № </w:t>
            </w:r>
            <w:r w:rsidR="00BC6537">
              <w:t>271/2</w:t>
            </w:r>
            <w:r>
              <w:t xml:space="preserve"> «</w:t>
            </w:r>
            <w:r w:rsidR="00043E2D" w:rsidRPr="00043E2D">
              <w:t>О внесении изменений в решение Собрания депутатов Лузского городского поселения от 2</w:t>
            </w:r>
            <w:r w:rsidR="00BC6537">
              <w:t>3</w:t>
            </w:r>
            <w:r w:rsidR="00043E2D" w:rsidRPr="00043E2D">
              <w:t>.12.20</w:t>
            </w:r>
            <w:r w:rsidR="00BC6537">
              <w:t>20</w:t>
            </w:r>
            <w:r w:rsidR="00043E2D" w:rsidRPr="00043E2D">
              <w:t xml:space="preserve"> №</w:t>
            </w:r>
            <w:r w:rsidR="00BC6537">
              <w:t>66</w:t>
            </w:r>
            <w:r w:rsidR="00043E2D" w:rsidRPr="00043E2D">
              <w:t>-2</w:t>
            </w:r>
            <w:r w:rsidR="00BC6537">
              <w:t>52</w:t>
            </w:r>
            <w:r w:rsidR="00043E2D" w:rsidRPr="00043E2D">
              <w:t>/</w:t>
            </w:r>
            <w:r w:rsidR="00BC6537">
              <w:t>2</w:t>
            </w:r>
            <w:r w:rsidR="00043E2D" w:rsidRPr="00043E2D">
              <w:t xml:space="preserve"> «О бюджете муниципального образования Лузского городского поселения на 20</w:t>
            </w:r>
            <w:r w:rsidR="00BC6537">
              <w:t>2</w:t>
            </w:r>
            <w:r w:rsidR="00043E2D" w:rsidRPr="00043E2D">
              <w:t>1 и на плановый период 20</w:t>
            </w:r>
            <w:r w:rsidR="00BC6537">
              <w:t>22</w:t>
            </w:r>
            <w:r w:rsidR="00043E2D" w:rsidRPr="00043E2D">
              <w:t xml:space="preserve"> и  20</w:t>
            </w:r>
            <w:r w:rsidR="00BC6537">
              <w:t>23</w:t>
            </w:r>
            <w:r w:rsidR="00043E2D" w:rsidRPr="00043E2D">
              <w:t xml:space="preserve"> годов»</w:t>
            </w: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FB66CA" w:rsidRPr="00923CA4" w:rsidTr="00F63A6C">
        <w:trPr>
          <w:trHeight w:val="702"/>
        </w:trPr>
        <w:tc>
          <w:tcPr>
            <w:tcW w:w="456" w:type="dxa"/>
          </w:tcPr>
          <w:p w:rsidR="00FB66CA" w:rsidRPr="00481665" w:rsidRDefault="007B0149" w:rsidP="00F6369E">
            <w:pPr>
              <w:jc w:val="center"/>
            </w:pPr>
            <w:r>
              <w:t>2</w:t>
            </w:r>
          </w:p>
        </w:tc>
        <w:tc>
          <w:tcPr>
            <w:tcW w:w="9168" w:type="dxa"/>
          </w:tcPr>
          <w:p w:rsidR="00FB66CA" w:rsidRPr="00043E2D" w:rsidRDefault="00BC6537" w:rsidP="00BC6537">
            <w:pPr>
              <w:jc w:val="both"/>
            </w:pPr>
            <w:r>
              <w:t xml:space="preserve">Постановление главы Лузского городского поселения  от 08.04.2021 № 2 </w:t>
            </w:r>
            <w:r w:rsidRPr="00BC6537">
              <w:t>«О проведении публичных слушаний по вопросу предоставления разрешения на отклонение от предельных параметров</w:t>
            </w:r>
            <w:r>
              <w:t xml:space="preserve"> </w:t>
            </w:r>
            <w:r w:rsidRPr="00BC6537">
              <w:t>для земельного участка с кадастровым номером 43:16:310116:738</w:t>
            </w:r>
            <w:r>
              <w:rPr>
                <w:b/>
                <w:sz w:val="28"/>
                <w:szCs w:val="28"/>
              </w:rPr>
              <w:t>»</w:t>
            </w:r>
          </w:p>
        </w:tc>
        <w:tc>
          <w:tcPr>
            <w:tcW w:w="635" w:type="dxa"/>
          </w:tcPr>
          <w:p w:rsidR="00FB66CA" w:rsidRPr="00923CA4" w:rsidRDefault="00977AFC" w:rsidP="009A0969">
            <w:pPr>
              <w:jc w:val="center"/>
            </w:pPr>
            <w:r>
              <w:t>41</w:t>
            </w:r>
          </w:p>
        </w:tc>
      </w:tr>
      <w:tr w:rsidR="007B0149" w:rsidRPr="00923CA4" w:rsidTr="00F63A6C">
        <w:trPr>
          <w:trHeight w:val="702"/>
        </w:trPr>
        <w:tc>
          <w:tcPr>
            <w:tcW w:w="456" w:type="dxa"/>
          </w:tcPr>
          <w:p w:rsidR="007B0149" w:rsidRDefault="007B0149" w:rsidP="00F6369E">
            <w:pPr>
              <w:jc w:val="center"/>
            </w:pPr>
            <w:r>
              <w:t>3</w:t>
            </w:r>
          </w:p>
        </w:tc>
        <w:tc>
          <w:tcPr>
            <w:tcW w:w="9168" w:type="dxa"/>
          </w:tcPr>
          <w:p w:rsidR="007B0149" w:rsidRDefault="00BC6537" w:rsidP="00B160F6">
            <w:pPr>
              <w:suppressAutoHyphens/>
              <w:spacing w:after="480"/>
              <w:jc w:val="both"/>
            </w:pPr>
            <w:r w:rsidRPr="00BC6537">
              <w:t xml:space="preserve">Постановление администрации  Лузского городского поселения  от 26.03.2021 № 67 </w:t>
            </w:r>
            <w:r w:rsidRPr="00BC6537">
              <w:rPr>
                <w:bCs/>
              </w:rPr>
              <w:t xml:space="preserve"> Об утверждении условий предоставления в аренду муниципального имущества, включенного в перечень муниципального имущества муниципального образования Лузское городское поселение Лузского  района 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bCs/>
              </w:rPr>
              <w:t xml:space="preserve"> </w:t>
            </w:r>
          </w:p>
        </w:tc>
        <w:tc>
          <w:tcPr>
            <w:tcW w:w="635" w:type="dxa"/>
          </w:tcPr>
          <w:p w:rsidR="007B0149" w:rsidRDefault="00977AFC" w:rsidP="009A0969">
            <w:pPr>
              <w:jc w:val="center"/>
            </w:pPr>
            <w:r>
              <w:t>44</w:t>
            </w:r>
          </w:p>
        </w:tc>
      </w:tr>
      <w:tr w:rsidR="009A0969" w:rsidRPr="00923CA4" w:rsidTr="009A0969">
        <w:trPr>
          <w:trHeight w:val="1512"/>
        </w:trPr>
        <w:tc>
          <w:tcPr>
            <w:tcW w:w="456" w:type="dxa"/>
          </w:tcPr>
          <w:p w:rsidR="009A0969" w:rsidRDefault="009A0969" w:rsidP="00F6369E">
            <w:pPr>
              <w:jc w:val="center"/>
            </w:pPr>
            <w:r>
              <w:t>4</w:t>
            </w:r>
          </w:p>
        </w:tc>
        <w:tc>
          <w:tcPr>
            <w:tcW w:w="9168" w:type="dxa"/>
          </w:tcPr>
          <w:p w:rsidR="00BC6537" w:rsidRPr="00BC6537" w:rsidRDefault="009A0969" w:rsidP="00BC6537">
            <w:pPr>
              <w:jc w:val="both"/>
            </w:pPr>
            <w:r>
              <w:t>Постановление администрации Лузского городского поселения  от 0</w:t>
            </w:r>
            <w:r w:rsidR="00BC6537">
              <w:t>8</w:t>
            </w:r>
            <w:r>
              <w:t>.0</w:t>
            </w:r>
            <w:r w:rsidR="00BC6537">
              <w:t>4</w:t>
            </w:r>
            <w:r>
              <w:t>.20</w:t>
            </w:r>
            <w:r w:rsidR="00BC6537">
              <w:t>2</w:t>
            </w:r>
            <w:r>
              <w:t xml:space="preserve">1 № </w:t>
            </w:r>
            <w:r w:rsidR="00BC6537">
              <w:t>74</w:t>
            </w:r>
            <w:r>
              <w:rPr>
                <w:b/>
                <w:sz w:val="28"/>
                <w:szCs w:val="28"/>
              </w:rPr>
              <w:t xml:space="preserve"> </w:t>
            </w:r>
            <w:r w:rsidR="00BC6537" w:rsidRPr="00BC6537">
              <w:t xml:space="preserve">О создании и утверждении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w:t>
            </w:r>
            <w:r w:rsidR="00BC6537">
              <w:t xml:space="preserve">Лузский муниципальный район Кировчской </w:t>
            </w:r>
          </w:p>
          <w:p w:rsidR="009A0969" w:rsidRDefault="00BC6537" w:rsidP="00BC6537">
            <w:pPr>
              <w:widowControl w:val="0"/>
              <w:autoSpaceDE w:val="0"/>
              <w:autoSpaceDN w:val="0"/>
              <w:adjustRightInd w:val="0"/>
              <w:ind w:hanging="30"/>
              <w:jc w:val="both"/>
            </w:pPr>
            <w:r>
              <w:t>области</w:t>
            </w:r>
          </w:p>
        </w:tc>
        <w:tc>
          <w:tcPr>
            <w:tcW w:w="635" w:type="dxa"/>
          </w:tcPr>
          <w:p w:rsidR="009A0969" w:rsidRDefault="00977AFC" w:rsidP="009A0969">
            <w:pPr>
              <w:jc w:val="center"/>
            </w:pPr>
            <w:r>
              <w:t>50</w:t>
            </w:r>
          </w:p>
        </w:tc>
      </w:tr>
      <w:tr w:rsidR="009A0969" w:rsidRPr="00923CA4" w:rsidTr="009A0969">
        <w:trPr>
          <w:trHeight w:val="789"/>
        </w:trPr>
        <w:tc>
          <w:tcPr>
            <w:tcW w:w="456" w:type="dxa"/>
          </w:tcPr>
          <w:p w:rsidR="009A0969" w:rsidRDefault="009A0969" w:rsidP="00F6369E">
            <w:pPr>
              <w:jc w:val="center"/>
            </w:pPr>
            <w:r>
              <w:t>5</w:t>
            </w:r>
          </w:p>
        </w:tc>
        <w:tc>
          <w:tcPr>
            <w:tcW w:w="9168" w:type="dxa"/>
          </w:tcPr>
          <w:p w:rsidR="00094B37" w:rsidRPr="00094B37" w:rsidRDefault="009A0969" w:rsidP="00094B37">
            <w:pPr>
              <w:jc w:val="both"/>
            </w:pPr>
            <w:r w:rsidRPr="00094B37">
              <w:t xml:space="preserve">Постановление </w:t>
            </w:r>
            <w:r w:rsidR="00094B37">
              <w:t xml:space="preserve">администрации </w:t>
            </w:r>
            <w:r w:rsidRPr="00094B37">
              <w:t xml:space="preserve">Лузского городского поселения  от </w:t>
            </w:r>
            <w:r w:rsidR="00094B37" w:rsidRPr="00094B37">
              <w:t>12</w:t>
            </w:r>
            <w:r w:rsidRPr="00094B37">
              <w:t>.0</w:t>
            </w:r>
            <w:r w:rsidR="00094B37" w:rsidRPr="00094B37">
              <w:t>4</w:t>
            </w:r>
            <w:r w:rsidRPr="00094B37">
              <w:t>.20</w:t>
            </w:r>
            <w:r w:rsidR="00094B37" w:rsidRPr="00094B37">
              <w:t>2</w:t>
            </w:r>
            <w:r w:rsidRPr="00094B37">
              <w:t xml:space="preserve">1 № </w:t>
            </w:r>
            <w:r w:rsidR="00094B37" w:rsidRPr="00094B37">
              <w:t>77</w:t>
            </w:r>
            <w:r w:rsidRPr="00094B37">
              <w:t xml:space="preserve"> </w:t>
            </w:r>
            <w:r w:rsidR="00094B37" w:rsidRPr="00094B37">
              <w:t xml:space="preserve"> О внесении изменений в постановление администрации Лузского городского поселения от 26.11.2020 года № 247 «Об утверждении муниципальной программы «Совершенствование системы управления в администрацииЛузского городского поселения на 2021 год и плановый период 2022-2023 год»</w:t>
            </w:r>
          </w:p>
          <w:p w:rsidR="009A0969" w:rsidRDefault="009A0969" w:rsidP="009A0969">
            <w:pPr>
              <w:jc w:val="both"/>
            </w:pPr>
          </w:p>
        </w:tc>
        <w:tc>
          <w:tcPr>
            <w:tcW w:w="635" w:type="dxa"/>
          </w:tcPr>
          <w:p w:rsidR="009A0969" w:rsidRDefault="00977AFC" w:rsidP="009A0969">
            <w:pPr>
              <w:jc w:val="center"/>
            </w:pPr>
            <w:r>
              <w:t>65</w:t>
            </w:r>
          </w:p>
        </w:tc>
      </w:tr>
      <w:tr w:rsidR="00094B37" w:rsidRPr="00923CA4" w:rsidTr="009A0969">
        <w:trPr>
          <w:trHeight w:val="789"/>
        </w:trPr>
        <w:tc>
          <w:tcPr>
            <w:tcW w:w="456" w:type="dxa"/>
          </w:tcPr>
          <w:p w:rsidR="00094B37" w:rsidRDefault="00094B37" w:rsidP="00F6369E">
            <w:pPr>
              <w:jc w:val="center"/>
            </w:pPr>
            <w:r>
              <w:t>6</w:t>
            </w:r>
          </w:p>
        </w:tc>
        <w:tc>
          <w:tcPr>
            <w:tcW w:w="9168" w:type="dxa"/>
          </w:tcPr>
          <w:p w:rsidR="00094B37" w:rsidRPr="00094B37" w:rsidRDefault="00094B37" w:rsidP="00094B37">
            <w:pPr>
              <w:pStyle w:val="afff"/>
              <w:jc w:val="both"/>
              <w:rPr>
                <w:rFonts w:ascii="Times New Roman" w:hAnsi="Times New Roman"/>
              </w:rPr>
            </w:pPr>
            <w:r w:rsidRPr="00094B37">
              <w:rPr>
                <w:rFonts w:ascii="Times New Roman" w:hAnsi="Times New Roman"/>
              </w:rPr>
              <w:t xml:space="preserve">Постановление администрации Лузского городского поселения от 13.04.2021 № 79 </w:t>
            </w:r>
            <w:r w:rsidRPr="00094B37">
              <w:rPr>
                <w:rFonts w:ascii="Times New Roman" w:hAnsi="Times New Roman"/>
                <w:bCs/>
                <w:sz w:val="24"/>
                <w:szCs w:val="24"/>
              </w:rPr>
              <w:t>Об организации проведения  продажи муниципального имущества</w:t>
            </w:r>
            <w:r>
              <w:rPr>
                <w:rFonts w:ascii="Times New Roman" w:hAnsi="Times New Roman"/>
                <w:bCs/>
                <w:sz w:val="24"/>
                <w:szCs w:val="24"/>
              </w:rPr>
              <w:t xml:space="preserve"> </w:t>
            </w:r>
            <w:r w:rsidRPr="00094B37">
              <w:rPr>
                <w:rFonts w:ascii="Times New Roman" w:hAnsi="Times New Roman"/>
                <w:bCs/>
                <w:sz w:val="24"/>
                <w:szCs w:val="24"/>
              </w:rPr>
              <w:t>посредством публичного предложения</w:t>
            </w:r>
          </w:p>
        </w:tc>
        <w:tc>
          <w:tcPr>
            <w:tcW w:w="635" w:type="dxa"/>
          </w:tcPr>
          <w:p w:rsidR="00094B37" w:rsidRDefault="00977AFC" w:rsidP="009A0969">
            <w:pPr>
              <w:jc w:val="center"/>
            </w:pPr>
            <w:r>
              <w:t>67</w:t>
            </w:r>
          </w:p>
        </w:tc>
      </w:tr>
      <w:tr w:rsidR="00094B37" w:rsidRPr="00923CA4" w:rsidTr="009A0969">
        <w:trPr>
          <w:trHeight w:val="789"/>
        </w:trPr>
        <w:tc>
          <w:tcPr>
            <w:tcW w:w="456" w:type="dxa"/>
          </w:tcPr>
          <w:p w:rsidR="00094B37" w:rsidRDefault="00094B37" w:rsidP="00F6369E">
            <w:pPr>
              <w:jc w:val="center"/>
            </w:pPr>
            <w:r>
              <w:t>7</w:t>
            </w:r>
          </w:p>
        </w:tc>
        <w:tc>
          <w:tcPr>
            <w:tcW w:w="9168" w:type="dxa"/>
          </w:tcPr>
          <w:p w:rsidR="00094B37" w:rsidRPr="00094B37" w:rsidRDefault="00094B37" w:rsidP="00094B37">
            <w:pPr>
              <w:shd w:val="clear" w:color="auto" w:fill="FFFFFF"/>
              <w:tabs>
                <w:tab w:val="left" w:pos="1042"/>
                <w:tab w:val="left" w:leader="underscore" w:pos="5347"/>
              </w:tabs>
              <w:jc w:val="both"/>
            </w:pPr>
            <w:r>
              <w:t xml:space="preserve">Постановление администрации Лузского городского поселения от 14.04.2021 </w:t>
            </w:r>
            <w:r w:rsidR="00B160F6">
              <w:t xml:space="preserve">№ 80 </w:t>
            </w:r>
            <w:r w:rsidRPr="00094B37">
              <w:t xml:space="preserve">«О  проведении   месячника  </w:t>
            </w:r>
            <w:r w:rsidRPr="00094B37">
              <w:rPr>
                <w:color w:val="000000"/>
              </w:rPr>
              <w:t>весенней санитарной очистки и благоустройства</w:t>
            </w:r>
            <w:r>
              <w:rPr>
                <w:color w:val="000000"/>
              </w:rPr>
              <w:t>»</w:t>
            </w:r>
          </w:p>
        </w:tc>
        <w:tc>
          <w:tcPr>
            <w:tcW w:w="635" w:type="dxa"/>
          </w:tcPr>
          <w:p w:rsidR="00094B37" w:rsidRDefault="00977AFC" w:rsidP="009A0969">
            <w:pPr>
              <w:jc w:val="center"/>
            </w:pPr>
            <w:r>
              <w:t>76</w:t>
            </w:r>
          </w:p>
        </w:tc>
      </w:tr>
      <w:tr w:rsidR="00094B37" w:rsidRPr="00923CA4" w:rsidTr="009A0969">
        <w:trPr>
          <w:trHeight w:val="789"/>
        </w:trPr>
        <w:tc>
          <w:tcPr>
            <w:tcW w:w="456" w:type="dxa"/>
          </w:tcPr>
          <w:p w:rsidR="00094B37" w:rsidRDefault="00094B37" w:rsidP="00F6369E">
            <w:pPr>
              <w:jc w:val="center"/>
            </w:pPr>
            <w:r>
              <w:t>8</w:t>
            </w:r>
          </w:p>
        </w:tc>
        <w:tc>
          <w:tcPr>
            <w:tcW w:w="9168" w:type="dxa"/>
          </w:tcPr>
          <w:p w:rsidR="00094B37" w:rsidRDefault="00094B37" w:rsidP="00094B37">
            <w:pPr>
              <w:shd w:val="clear" w:color="auto" w:fill="FFFFFF"/>
              <w:tabs>
                <w:tab w:val="left" w:pos="1042"/>
                <w:tab w:val="left" w:leader="underscore" w:pos="5347"/>
              </w:tabs>
              <w:jc w:val="both"/>
            </w:pPr>
            <w:r>
              <w:t xml:space="preserve">Постановление администрации Лузского городского поселения от </w:t>
            </w:r>
            <w:r w:rsidR="00B160F6">
              <w:t xml:space="preserve">14.04.2021 № 81 </w:t>
            </w:r>
            <w:r w:rsidR="00B160F6">
              <w:rPr>
                <w:b/>
                <w:sz w:val="28"/>
                <w:szCs w:val="28"/>
              </w:rPr>
              <w:t xml:space="preserve"> </w:t>
            </w:r>
            <w:r w:rsidR="00B160F6" w:rsidRPr="00B160F6">
              <w:t>О внесении изменений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от 16.11.2018 года № 400</w:t>
            </w:r>
            <w:r w:rsidR="00B160F6">
              <w:t>»</w:t>
            </w:r>
          </w:p>
        </w:tc>
        <w:tc>
          <w:tcPr>
            <w:tcW w:w="635" w:type="dxa"/>
          </w:tcPr>
          <w:p w:rsidR="00094B37" w:rsidRDefault="00977AFC" w:rsidP="009A0969">
            <w:pPr>
              <w:jc w:val="center"/>
            </w:pPr>
            <w:r>
              <w:t>79</w:t>
            </w:r>
          </w:p>
        </w:tc>
      </w:tr>
      <w:tr w:rsidR="00B160F6" w:rsidRPr="00923CA4" w:rsidTr="009A0969">
        <w:trPr>
          <w:trHeight w:val="789"/>
        </w:trPr>
        <w:tc>
          <w:tcPr>
            <w:tcW w:w="456" w:type="dxa"/>
          </w:tcPr>
          <w:p w:rsidR="00B160F6" w:rsidRDefault="00B160F6" w:rsidP="00F6369E">
            <w:pPr>
              <w:jc w:val="center"/>
            </w:pPr>
            <w:r>
              <w:t>9</w:t>
            </w:r>
          </w:p>
        </w:tc>
        <w:tc>
          <w:tcPr>
            <w:tcW w:w="9168" w:type="dxa"/>
          </w:tcPr>
          <w:p w:rsidR="00B160F6" w:rsidRPr="00B160F6" w:rsidRDefault="00B160F6" w:rsidP="00B160F6">
            <w:pPr>
              <w:jc w:val="both"/>
            </w:pPr>
            <w:r>
              <w:t xml:space="preserve">Постановление администрации Лузского городского поселения от 19.04.2021 № 85 </w:t>
            </w:r>
            <w:r w:rsidRPr="00FB1958">
              <w:rPr>
                <w:b/>
                <w:sz w:val="28"/>
                <w:szCs w:val="28"/>
              </w:rPr>
              <w:t xml:space="preserve"> </w:t>
            </w:r>
            <w:r>
              <w:rPr>
                <w:b/>
                <w:sz w:val="28"/>
                <w:szCs w:val="28"/>
              </w:rPr>
              <w:t>«</w:t>
            </w:r>
            <w:r w:rsidRPr="00B160F6">
              <w:t>Об организации и проведении  открытого аукциона на право заключения договоров аренды земельных участков</w:t>
            </w:r>
            <w:r>
              <w:t>»</w:t>
            </w:r>
          </w:p>
          <w:p w:rsidR="00B160F6" w:rsidRDefault="00B160F6" w:rsidP="00094B37">
            <w:pPr>
              <w:shd w:val="clear" w:color="auto" w:fill="FFFFFF"/>
              <w:tabs>
                <w:tab w:val="left" w:pos="1042"/>
                <w:tab w:val="left" w:leader="underscore" w:pos="5347"/>
              </w:tabs>
              <w:jc w:val="both"/>
            </w:pPr>
          </w:p>
        </w:tc>
        <w:tc>
          <w:tcPr>
            <w:tcW w:w="635" w:type="dxa"/>
          </w:tcPr>
          <w:p w:rsidR="00B160F6" w:rsidRDefault="00977AFC" w:rsidP="009A0969">
            <w:pPr>
              <w:jc w:val="center"/>
            </w:pPr>
            <w:r>
              <w:t>84</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B160F6" w:rsidRDefault="00B160F6" w:rsidP="00B160F6">
      <w:pPr>
        <w:jc w:val="center"/>
        <w:rPr>
          <w:b/>
          <w:sz w:val="26"/>
          <w:szCs w:val="26"/>
        </w:rPr>
      </w:pPr>
      <w:r>
        <w:rPr>
          <w:b/>
          <w:sz w:val="26"/>
          <w:szCs w:val="26"/>
        </w:rPr>
        <w:t>СОБРАНИЕ ДЕПУТАТОВ</w:t>
      </w:r>
    </w:p>
    <w:p w:rsidR="00B160F6" w:rsidRDefault="00B160F6" w:rsidP="00B160F6">
      <w:pPr>
        <w:jc w:val="center"/>
        <w:rPr>
          <w:b/>
          <w:sz w:val="26"/>
          <w:szCs w:val="26"/>
        </w:rPr>
      </w:pPr>
      <w:r>
        <w:rPr>
          <w:b/>
          <w:sz w:val="26"/>
          <w:szCs w:val="26"/>
        </w:rPr>
        <w:t>ЛУЗСКОГО ГОРОДСКОГО ПОСЕЛЕНИЯ</w:t>
      </w:r>
    </w:p>
    <w:p w:rsidR="00B160F6" w:rsidRDefault="00B160F6" w:rsidP="00B160F6">
      <w:pPr>
        <w:jc w:val="center"/>
        <w:rPr>
          <w:b/>
          <w:sz w:val="26"/>
          <w:szCs w:val="26"/>
        </w:rPr>
      </w:pPr>
      <w:r>
        <w:rPr>
          <w:b/>
          <w:sz w:val="26"/>
          <w:szCs w:val="26"/>
        </w:rPr>
        <w:t>ЛУЗСКОГО РАЙОНА КИРОВСКОЙ ОБЛАСТИ</w:t>
      </w:r>
    </w:p>
    <w:p w:rsidR="00B160F6" w:rsidRDefault="00B160F6" w:rsidP="00B160F6">
      <w:pPr>
        <w:jc w:val="center"/>
        <w:rPr>
          <w:b/>
          <w:sz w:val="26"/>
          <w:szCs w:val="26"/>
        </w:rPr>
      </w:pPr>
      <w:r>
        <w:rPr>
          <w:b/>
          <w:sz w:val="26"/>
          <w:szCs w:val="26"/>
        </w:rPr>
        <w:t>ВТОРОГО СОЗЫВА</w:t>
      </w:r>
    </w:p>
    <w:p w:rsidR="00B160F6" w:rsidRDefault="00B160F6" w:rsidP="00B160F6">
      <w:pPr>
        <w:jc w:val="center"/>
        <w:rPr>
          <w:b/>
          <w:sz w:val="26"/>
          <w:szCs w:val="26"/>
        </w:rPr>
      </w:pPr>
    </w:p>
    <w:p w:rsidR="00B160F6" w:rsidRPr="00C973B4" w:rsidRDefault="00B160F6" w:rsidP="00B160F6">
      <w:pPr>
        <w:tabs>
          <w:tab w:val="center" w:pos="4677"/>
          <w:tab w:val="left" w:pos="6210"/>
        </w:tabs>
        <w:ind w:right="-5"/>
        <w:jc w:val="center"/>
        <w:rPr>
          <w:b/>
          <w:sz w:val="28"/>
          <w:szCs w:val="28"/>
        </w:rPr>
      </w:pPr>
    </w:p>
    <w:p w:rsidR="00B160F6" w:rsidRPr="00C973B4" w:rsidRDefault="00B160F6" w:rsidP="00B160F6">
      <w:pPr>
        <w:ind w:right="-5"/>
        <w:jc w:val="center"/>
        <w:rPr>
          <w:b/>
          <w:sz w:val="32"/>
          <w:szCs w:val="32"/>
        </w:rPr>
      </w:pPr>
      <w:r w:rsidRPr="00C973B4">
        <w:rPr>
          <w:b/>
          <w:sz w:val="32"/>
          <w:szCs w:val="32"/>
        </w:rPr>
        <w:t>РЕШЕНИЕ</w:t>
      </w:r>
    </w:p>
    <w:p w:rsidR="00B160F6" w:rsidRDefault="00B160F6" w:rsidP="00B160F6">
      <w:pPr>
        <w:ind w:right="-5"/>
        <w:rPr>
          <w:color w:val="000000"/>
          <w:sz w:val="32"/>
          <w:szCs w:val="32"/>
        </w:rPr>
      </w:pPr>
    </w:p>
    <w:p w:rsidR="00B160F6" w:rsidRDefault="00B160F6" w:rsidP="00B160F6">
      <w:pPr>
        <w:ind w:right="-5"/>
        <w:rPr>
          <w:color w:val="000000"/>
          <w:sz w:val="32"/>
          <w:szCs w:val="32"/>
        </w:rPr>
      </w:pPr>
      <w:r>
        <w:rPr>
          <w:color w:val="000000"/>
          <w:sz w:val="32"/>
          <w:szCs w:val="32"/>
        </w:rPr>
        <w:t xml:space="preserve">        14.04.2021                                                          </w:t>
      </w:r>
      <w:r w:rsidRPr="00AE0D00">
        <w:rPr>
          <w:color w:val="000000"/>
          <w:sz w:val="32"/>
          <w:szCs w:val="32"/>
        </w:rPr>
        <w:t>№</w:t>
      </w:r>
      <w:r>
        <w:rPr>
          <w:color w:val="000000"/>
          <w:sz w:val="32"/>
          <w:szCs w:val="32"/>
        </w:rPr>
        <w:t xml:space="preserve"> 72-271/2</w:t>
      </w:r>
    </w:p>
    <w:p w:rsidR="00B160F6" w:rsidRPr="007F7970" w:rsidRDefault="00B160F6" w:rsidP="00B160F6">
      <w:pPr>
        <w:ind w:right="-5"/>
        <w:rPr>
          <w:color w:val="000000"/>
          <w:sz w:val="32"/>
          <w:szCs w:val="32"/>
          <w:u w:val="single"/>
        </w:rPr>
      </w:pPr>
    </w:p>
    <w:p w:rsidR="00B160F6" w:rsidRPr="004C4E98" w:rsidRDefault="00B160F6" w:rsidP="00B160F6">
      <w:pPr>
        <w:ind w:right="-5"/>
        <w:jc w:val="center"/>
        <w:rPr>
          <w:sz w:val="28"/>
          <w:szCs w:val="28"/>
        </w:rPr>
      </w:pPr>
      <w:r w:rsidRPr="004C4E98">
        <w:rPr>
          <w:sz w:val="28"/>
          <w:szCs w:val="28"/>
        </w:rPr>
        <w:t>г. Луза</w:t>
      </w:r>
    </w:p>
    <w:p w:rsidR="00B160F6" w:rsidRDefault="00B160F6" w:rsidP="00B160F6">
      <w:pPr>
        <w:ind w:right="-5"/>
        <w:jc w:val="center"/>
        <w:rPr>
          <w:sz w:val="28"/>
          <w:szCs w:val="28"/>
        </w:rPr>
      </w:pPr>
    </w:p>
    <w:p w:rsidR="00B160F6" w:rsidRPr="006C49E5" w:rsidRDefault="00B160F6" w:rsidP="00B160F6">
      <w:pPr>
        <w:ind w:right="-5"/>
        <w:jc w:val="center"/>
        <w:rPr>
          <w:b/>
          <w:sz w:val="28"/>
          <w:szCs w:val="28"/>
        </w:rPr>
      </w:pPr>
      <w:r>
        <w:rPr>
          <w:b/>
          <w:sz w:val="28"/>
          <w:szCs w:val="28"/>
        </w:rPr>
        <w:t>О внесении изменений в решение Собрания депутатов Лузского городского поселения от 23.12.2020 №66-252/2 «О бюджете муниципального образования Лузского городского поселения на 2021 и на плановый период 2022 и  2023 годов»</w:t>
      </w:r>
    </w:p>
    <w:p w:rsidR="00B160F6" w:rsidRDefault="00B160F6" w:rsidP="00B160F6">
      <w:pPr>
        <w:ind w:right="-5"/>
        <w:rPr>
          <w:sz w:val="28"/>
          <w:szCs w:val="28"/>
        </w:rPr>
      </w:pPr>
    </w:p>
    <w:p w:rsidR="00B160F6" w:rsidRPr="00C973B4" w:rsidRDefault="00B160F6" w:rsidP="00B160F6">
      <w:pPr>
        <w:ind w:right="-5"/>
        <w:rPr>
          <w:sz w:val="28"/>
          <w:szCs w:val="28"/>
        </w:rPr>
      </w:pPr>
    </w:p>
    <w:p w:rsidR="00B160F6" w:rsidRPr="00C973B4" w:rsidRDefault="00B160F6" w:rsidP="00B160F6">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B160F6" w:rsidRDefault="00B160F6" w:rsidP="00B160F6">
      <w:pPr>
        <w:ind w:right="-5"/>
        <w:jc w:val="both"/>
        <w:rPr>
          <w:sz w:val="28"/>
          <w:szCs w:val="28"/>
        </w:rPr>
      </w:pPr>
    </w:p>
    <w:p w:rsidR="00B160F6" w:rsidRDefault="00B160F6" w:rsidP="00B160F6">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3.12.2020  №66-252/2</w:t>
      </w:r>
      <w:r w:rsidRPr="00774FD0">
        <w:rPr>
          <w:sz w:val="28"/>
          <w:szCs w:val="28"/>
        </w:rPr>
        <w:t xml:space="preserve"> «О бюджете муниципального образования Лузского городского поселения на 20</w:t>
      </w:r>
      <w:r>
        <w:rPr>
          <w:sz w:val="28"/>
          <w:szCs w:val="28"/>
        </w:rPr>
        <w:t>21</w:t>
      </w:r>
      <w:r w:rsidRPr="00774FD0">
        <w:rPr>
          <w:sz w:val="28"/>
          <w:szCs w:val="28"/>
        </w:rPr>
        <w:t xml:space="preserve"> и на плановый период 20</w:t>
      </w:r>
      <w:r>
        <w:rPr>
          <w:sz w:val="28"/>
          <w:szCs w:val="28"/>
        </w:rPr>
        <w:t>22</w:t>
      </w:r>
      <w:r w:rsidRPr="00774FD0">
        <w:rPr>
          <w:sz w:val="28"/>
          <w:szCs w:val="28"/>
        </w:rPr>
        <w:t xml:space="preserve"> и  20</w:t>
      </w:r>
      <w:r>
        <w:rPr>
          <w:sz w:val="28"/>
          <w:szCs w:val="28"/>
        </w:rPr>
        <w:t>23</w:t>
      </w:r>
      <w:r w:rsidRPr="00774FD0">
        <w:rPr>
          <w:sz w:val="28"/>
          <w:szCs w:val="28"/>
        </w:rPr>
        <w:t xml:space="preserve"> годов»</w:t>
      </w:r>
      <w:r>
        <w:rPr>
          <w:sz w:val="28"/>
          <w:szCs w:val="28"/>
        </w:rPr>
        <w:t xml:space="preserve"> следующие изменения:</w:t>
      </w:r>
    </w:p>
    <w:p w:rsidR="00B160F6" w:rsidRDefault="00B160F6" w:rsidP="00B160F6">
      <w:pPr>
        <w:ind w:right="-5" w:firstLine="708"/>
        <w:jc w:val="both"/>
        <w:rPr>
          <w:sz w:val="28"/>
          <w:szCs w:val="28"/>
        </w:rPr>
      </w:pPr>
      <w:r>
        <w:rPr>
          <w:sz w:val="28"/>
          <w:szCs w:val="28"/>
        </w:rPr>
        <w:t>1.1. Пункт 1 изложить в следующей редакции:</w:t>
      </w:r>
    </w:p>
    <w:p w:rsidR="00B160F6" w:rsidRDefault="00B160F6" w:rsidP="00B160F6">
      <w:pPr>
        <w:ind w:right="-5"/>
        <w:jc w:val="both"/>
        <w:rPr>
          <w:sz w:val="28"/>
          <w:szCs w:val="28"/>
        </w:rPr>
      </w:pPr>
      <w:r>
        <w:rPr>
          <w:sz w:val="28"/>
          <w:szCs w:val="28"/>
        </w:rPr>
        <w:t>«Утвердить бюджет муниципального образования Лузского городского поселения на 2021 год со следующими характеристиками:</w:t>
      </w:r>
    </w:p>
    <w:p w:rsidR="00B160F6" w:rsidRDefault="00B160F6" w:rsidP="00B160F6">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66905,3 тыс. рублей;</w:t>
      </w:r>
    </w:p>
    <w:p w:rsidR="00B160F6" w:rsidRDefault="00B160F6" w:rsidP="00B160F6">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67143,8</w:t>
      </w:r>
      <w:r w:rsidRPr="008C235F">
        <w:rPr>
          <w:color w:val="FF0000"/>
          <w:sz w:val="28"/>
          <w:szCs w:val="28"/>
        </w:rPr>
        <w:t xml:space="preserve"> </w:t>
      </w:r>
      <w:r>
        <w:rPr>
          <w:sz w:val="28"/>
          <w:szCs w:val="28"/>
        </w:rPr>
        <w:t>тыс. рублей;</w:t>
      </w:r>
    </w:p>
    <w:p w:rsidR="00B160F6" w:rsidRDefault="00B160F6" w:rsidP="00B160F6">
      <w:pPr>
        <w:ind w:right="-5"/>
        <w:jc w:val="both"/>
        <w:rPr>
          <w:sz w:val="28"/>
          <w:szCs w:val="28"/>
        </w:rPr>
      </w:pPr>
      <w:r>
        <w:rPr>
          <w:sz w:val="28"/>
          <w:szCs w:val="28"/>
        </w:rPr>
        <w:t>-дефицит бюджета муниципального образования Лузского городского поселения в сумме 238,5 тыс. рублей».</w:t>
      </w:r>
    </w:p>
    <w:p w:rsidR="00B160F6" w:rsidRDefault="00B160F6" w:rsidP="00B160F6">
      <w:pPr>
        <w:ind w:right="-5"/>
        <w:jc w:val="both"/>
        <w:rPr>
          <w:sz w:val="28"/>
          <w:szCs w:val="28"/>
        </w:rPr>
      </w:pPr>
    </w:p>
    <w:p w:rsidR="00B160F6" w:rsidRDefault="00B160F6" w:rsidP="00B160F6">
      <w:pPr>
        <w:spacing w:line="360" w:lineRule="auto"/>
        <w:ind w:left="708" w:right="-5"/>
        <w:jc w:val="both"/>
        <w:rPr>
          <w:sz w:val="28"/>
          <w:szCs w:val="28"/>
        </w:rPr>
      </w:pPr>
      <w:r>
        <w:rPr>
          <w:sz w:val="28"/>
          <w:szCs w:val="28"/>
        </w:rPr>
        <w:t>1.3. Приложение №6 изложить в новой редакции. Прилагается.</w:t>
      </w:r>
    </w:p>
    <w:p w:rsidR="00B160F6" w:rsidRDefault="00B160F6" w:rsidP="00B160F6">
      <w:pPr>
        <w:spacing w:line="360" w:lineRule="auto"/>
        <w:ind w:left="708" w:right="-5"/>
        <w:jc w:val="both"/>
        <w:rPr>
          <w:sz w:val="28"/>
          <w:szCs w:val="28"/>
        </w:rPr>
      </w:pPr>
      <w:r>
        <w:rPr>
          <w:sz w:val="28"/>
          <w:szCs w:val="28"/>
        </w:rPr>
        <w:t>1.4. Приложение №7изложить в новой редакции. Прилагается.</w:t>
      </w:r>
    </w:p>
    <w:p w:rsidR="00B160F6" w:rsidRDefault="00B160F6" w:rsidP="00B160F6">
      <w:pPr>
        <w:spacing w:line="360" w:lineRule="auto"/>
        <w:ind w:left="708" w:right="-5"/>
        <w:jc w:val="both"/>
        <w:rPr>
          <w:sz w:val="28"/>
          <w:szCs w:val="28"/>
        </w:rPr>
      </w:pPr>
      <w:r>
        <w:rPr>
          <w:sz w:val="28"/>
          <w:szCs w:val="28"/>
        </w:rPr>
        <w:t>1.5. Приложение №8 изложить в новой редакции. Прилагается.</w:t>
      </w:r>
    </w:p>
    <w:p w:rsidR="00B160F6" w:rsidRDefault="00B160F6" w:rsidP="00B160F6">
      <w:pPr>
        <w:ind w:right="-5" w:firstLine="708"/>
        <w:rPr>
          <w:sz w:val="28"/>
          <w:szCs w:val="28"/>
        </w:rPr>
      </w:pPr>
      <w:r>
        <w:rPr>
          <w:sz w:val="28"/>
          <w:szCs w:val="28"/>
        </w:rPr>
        <w:lastRenderedPageBreak/>
        <w:t>2. Настоящее решение вступает в силу с момента его подписания.</w:t>
      </w:r>
    </w:p>
    <w:p w:rsidR="00B160F6" w:rsidRDefault="00B160F6" w:rsidP="00B160F6">
      <w:pPr>
        <w:ind w:right="-5" w:firstLine="708"/>
        <w:rPr>
          <w:sz w:val="28"/>
          <w:szCs w:val="28"/>
        </w:rPr>
      </w:pPr>
    </w:p>
    <w:p w:rsidR="00B160F6" w:rsidRPr="009066B4" w:rsidRDefault="00B160F6" w:rsidP="00B160F6">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B160F6" w:rsidRDefault="00B160F6" w:rsidP="00B160F6">
      <w:pPr>
        <w:pBdr>
          <w:bottom w:val="single" w:sz="12" w:space="1" w:color="auto"/>
        </w:pBdr>
        <w:jc w:val="both"/>
      </w:pPr>
    </w:p>
    <w:p w:rsidR="00B160F6" w:rsidRDefault="00B160F6" w:rsidP="00B160F6">
      <w:pPr>
        <w:pBdr>
          <w:bottom w:val="single" w:sz="12" w:space="1" w:color="auto"/>
        </w:pBdr>
        <w:jc w:val="both"/>
      </w:pPr>
    </w:p>
    <w:p w:rsidR="00B160F6" w:rsidRDefault="00B160F6" w:rsidP="00B160F6">
      <w:pPr>
        <w:pBdr>
          <w:bottom w:val="single" w:sz="12" w:space="1" w:color="auto"/>
        </w:pBdr>
        <w:jc w:val="both"/>
      </w:pPr>
    </w:p>
    <w:p w:rsidR="00B160F6" w:rsidRDefault="00B160F6" w:rsidP="00B160F6">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B160F6" w:rsidRDefault="00B160F6" w:rsidP="00B160F6">
      <w:pPr>
        <w:pBdr>
          <w:bottom w:val="single" w:sz="12" w:space="1" w:color="auto"/>
        </w:pBdr>
        <w:jc w:val="both"/>
        <w:rPr>
          <w:sz w:val="28"/>
          <w:szCs w:val="28"/>
        </w:rPr>
      </w:pPr>
    </w:p>
    <w:p w:rsidR="00B160F6" w:rsidRDefault="00B160F6" w:rsidP="00B160F6">
      <w:pPr>
        <w:pBdr>
          <w:bottom w:val="single" w:sz="12" w:space="1" w:color="auto"/>
        </w:pBdr>
        <w:jc w:val="both"/>
        <w:rPr>
          <w:sz w:val="28"/>
          <w:szCs w:val="28"/>
        </w:rPr>
      </w:pPr>
    </w:p>
    <w:p w:rsidR="00B160F6" w:rsidRDefault="00B160F6" w:rsidP="00B160F6">
      <w:pPr>
        <w:pBdr>
          <w:bottom w:val="single" w:sz="12" w:space="1" w:color="auto"/>
        </w:pBdr>
        <w:jc w:val="both"/>
        <w:rPr>
          <w:sz w:val="28"/>
          <w:szCs w:val="28"/>
        </w:rPr>
      </w:pPr>
      <w:r>
        <w:rPr>
          <w:sz w:val="28"/>
          <w:szCs w:val="28"/>
        </w:rPr>
        <w:t>Председатель Собрания депутатов</w:t>
      </w:r>
    </w:p>
    <w:p w:rsidR="00B160F6" w:rsidRDefault="00B160F6" w:rsidP="00B160F6">
      <w:pPr>
        <w:pBdr>
          <w:bottom w:val="single" w:sz="12" w:space="1" w:color="auto"/>
        </w:pBdr>
        <w:jc w:val="both"/>
        <w:rPr>
          <w:sz w:val="28"/>
          <w:szCs w:val="28"/>
        </w:rPr>
      </w:pPr>
      <w:r>
        <w:rPr>
          <w:sz w:val="28"/>
          <w:szCs w:val="28"/>
        </w:rPr>
        <w:t>Лузского городского поселения                                                  И.В. Баева</w:t>
      </w:r>
    </w:p>
    <w:p w:rsidR="006156F5" w:rsidRDefault="006156F5"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p w:rsidR="00B160F6" w:rsidRDefault="00B160F6" w:rsidP="00F63A6C">
      <w:pPr>
        <w:pStyle w:val="ac"/>
        <w:rPr>
          <w:b/>
          <w:sz w:val="28"/>
          <w:szCs w:val="28"/>
        </w:rPr>
      </w:pPr>
    </w:p>
    <w:tbl>
      <w:tblPr>
        <w:tblW w:w="9300" w:type="dxa"/>
        <w:tblInd w:w="93" w:type="dxa"/>
        <w:tblLook w:val="04A0"/>
      </w:tblPr>
      <w:tblGrid>
        <w:gridCol w:w="4720"/>
        <w:gridCol w:w="1220"/>
        <w:gridCol w:w="663"/>
        <w:gridCol w:w="1269"/>
        <w:gridCol w:w="807"/>
        <w:gridCol w:w="807"/>
      </w:tblGrid>
      <w:tr w:rsidR="00B160F6" w:rsidRPr="00B160F6" w:rsidTr="00B160F6">
        <w:trPr>
          <w:trHeight w:val="120"/>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Приложение №6 </w:t>
            </w: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4580" w:type="dxa"/>
            <w:gridSpan w:val="5"/>
            <w:vMerge/>
            <w:tcBorders>
              <w:top w:val="nil"/>
              <w:left w:val="nil"/>
              <w:bottom w:val="nil"/>
              <w:right w:val="nil"/>
            </w:tcBorders>
            <w:vAlign w:val="center"/>
            <w:hideMark/>
          </w:tcPr>
          <w:p w:rsidR="00B160F6" w:rsidRPr="00B160F6" w:rsidRDefault="00B160F6" w:rsidP="00B160F6">
            <w:pPr>
              <w:rPr>
                <w:rFonts w:ascii="Arial CYR" w:hAnsi="Arial CYR" w:cs="Arial CYR"/>
                <w:color w:val="000000"/>
                <w:sz w:val="20"/>
                <w:szCs w:val="20"/>
              </w:rPr>
            </w:pP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депутатов Лузского городского</w:t>
            </w: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14.04.2021  № 72-271/2</w:t>
            </w: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r>
      <w:tr w:rsidR="00B160F6" w:rsidRPr="00B160F6" w:rsidTr="00B160F6">
        <w:trPr>
          <w:trHeight w:val="31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B160F6" w:rsidRPr="00B160F6" w:rsidRDefault="00B160F6" w:rsidP="00B160F6">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p>
        </w:tc>
      </w:tr>
      <w:tr w:rsidR="00B160F6" w:rsidRPr="00B160F6" w:rsidTr="00B160F6">
        <w:trPr>
          <w:trHeight w:val="990"/>
        </w:trPr>
        <w:tc>
          <w:tcPr>
            <w:tcW w:w="7686" w:type="dxa"/>
            <w:gridSpan w:val="4"/>
            <w:tcBorders>
              <w:top w:val="nil"/>
              <w:left w:val="nil"/>
              <w:bottom w:val="nil"/>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375"/>
        </w:trPr>
        <w:tc>
          <w:tcPr>
            <w:tcW w:w="4720" w:type="dxa"/>
            <w:tcBorders>
              <w:top w:val="nil"/>
              <w:left w:val="nil"/>
              <w:bottom w:val="single" w:sz="4" w:space="0" w:color="000000"/>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16 573,4</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7 371,8</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8 200,5</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14 694,6</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0,1</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14 594,5</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Другие вопросы в области нациаональной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8 175,7</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250,0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7 925,7</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22 009,6</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2 820,6</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864,2</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864,2</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B160F6">
        <w:trPr>
          <w:trHeight w:val="255"/>
        </w:trPr>
        <w:tc>
          <w:tcPr>
            <w:tcW w:w="5940" w:type="dxa"/>
            <w:gridSpan w:val="2"/>
            <w:tcBorders>
              <w:top w:val="single" w:sz="4" w:space="0" w:color="000000"/>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r w:rsidRPr="00B160F6">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r w:rsidRPr="00B160F6">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B160F6">
        <w:trPr>
          <w:trHeight w:val="255"/>
        </w:trPr>
        <w:tc>
          <w:tcPr>
            <w:tcW w:w="4720" w:type="dxa"/>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1220" w:type="dxa"/>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1269" w:type="dxa"/>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bl>
    <w:p w:rsidR="00B160F6" w:rsidRDefault="00B160F6" w:rsidP="00B160F6">
      <w:pPr>
        <w:pStyle w:val="ac"/>
        <w:jc w:val="both"/>
        <w:rPr>
          <w:b/>
          <w:sz w:val="28"/>
          <w:szCs w:val="28"/>
        </w:rPr>
      </w:pPr>
    </w:p>
    <w:p w:rsidR="000A3F9E" w:rsidRDefault="000A3F9E"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p w:rsidR="00C431AB" w:rsidRDefault="00C431AB" w:rsidP="00043E2D">
      <w:pPr>
        <w:jc w:val="center"/>
        <w:rPr>
          <w:b/>
          <w:sz w:val="26"/>
          <w:szCs w:val="26"/>
        </w:rPr>
      </w:pPr>
    </w:p>
    <w:tbl>
      <w:tblPr>
        <w:tblW w:w="5000" w:type="pct"/>
        <w:tblLook w:val="04A0"/>
      </w:tblPr>
      <w:tblGrid>
        <w:gridCol w:w="5038"/>
        <w:gridCol w:w="1384"/>
        <w:gridCol w:w="1084"/>
        <w:gridCol w:w="995"/>
        <w:gridCol w:w="362"/>
      </w:tblGrid>
      <w:tr w:rsidR="00B160F6" w:rsidRPr="00B160F6" w:rsidTr="00C431AB">
        <w:trPr>
          <w:trHeight w:val="255"/>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2045" w:type="pct"/>
            <w:gridSpan w:val="4"/>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Приложение №7</w:t>
            </w:r>
          </w:p>
        </w:tc>
      </w:tr>
      <w:tr w:rsidR="00B160F6" w:rsidRPr="00B160F6" w:rsidTr="00C431AB">
        <w:trPr>
          <w:trHeight w:val="255"/>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Утверждено решением Собрания</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 xml:space="preserve">депутатов Лузского городского </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поселения</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635" w:type="pct"/>
            <w:gridSpan w:val="3"/>
            <w:tcBorders>
              <w:top w:val="nil"/>
              <w:left w:val="nil"/>
              <w:bottom w:val="nil"/>
              <w:right w:val="nil"/>
            </w:tcBorders>
            <w:shd w:val="clear" w:color="000000" w:fill="auto"/>
            <w:vAlign w:val="bottom"/>
            <w:hideMark/>
          </w:tcPr>
          <w:p w:rsidR="00B160F6" w:rsidRPr="00B160F6" w:rsidRDefault="00B160F6" w:rsidP="00B160F6">
            <w:pPr>
              <w:rPr>
                <w:rFonts w:ascii="Arial" w:hAnsi="Arial" w:cs="Arial"/>
                <w:sz w:val="20"/>
                <w:szCs w:val="20"/>
              </w:rPr>
            </w:pPr>
            <w:r w:rsidRPr="00B160F6">
              <w:rPr>
                <w:rFonts w:ascii="Arial" w:hAnsi="Arial" w:cs="Arial"/>
                <w:sz w:val="20"/>
                <w:szCs w:val="20"/>
              </w:rPr>
              <w:t>14.04.2021 № 72-271/2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425"/>
        </w:trPr>
        <w:tc>
          <w:tcPr>
            <w:tcW w:w="4590" w:type="pct"/>
            <w:gridSpan w:val="4"/>
            <w:tcBorders>
              <w:top w:val="nil"/>
              <w:left w:val="nil"/>
              <w:bottom w:val="single" w:sz="4" w:space="0" w:color="auto"/>
              <w:right w:val="nil"/>
            </w:tcBorders>
            <w:shd w:val="clear" w:color="000000" w:fill="auto"/>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4590" w:type="pct"/>
            <w:gridSpan w:val="4"/>
            <w:tcBorders>
              <w:top w:val="nil"/>
              <w:left w:val="nil"/>
              <w:bottom w:val="single" w:sz="4" w:space="0" w:color="000000"/>
              <w:right w:val="nil"/>
            </w:tcBorders>
            <w:shd w:val="clear" w:color="000000" w:fill="auto"/>
            <w:noWrap/>
            <w:vAlign w:val="bottom"/>
            <w:hideMark/>
          </w:tcPr>
          <w:p w:rsidR="00B160F6" w:rsidRPr="00B160F6" w:rsidRDefault="00B160F6" w:rsidP="00B160F6">
            <w:pPr>
              <w:jc w:val="right"/>
              <w:rPr>
                <w:rFonts w:ascii="Arial CYR" w:hAnsi="Arial CYR" w:cs="Arial CYR"/>
                <w:color w:val="000000"/>
                <w:sz w:val="20"/>
                <w:szCs w:val="20"/>
              </w:rPr>
            </w:pPr>
            <w:r w:rsidRPr="00B160F6">
              <w:rPr>
                <w:rFonts w:ascii="Arial CYR" w:hAnsi="Arial CYR" w:cs="Arial CYR"/>
                <w:color w:val="000000"/>
                <w:sz w:val="20"/>
                <w:szCs w:val="20"/>
              </w:rPr>
              <w:t> </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660"/>
        </w:trPr>
        <w:tc>
          <w:tcPr>
            <w:tcW w:w="2955" w:type="pct"/>
            <w:tcBorders>
              <w:top w:val="nil"/>
              <w:left w:val="single" w:sz="4" w:space="0" w:color="000000"/>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Наименование</w:t>
            </w:r>
          </w:p>
        </w:tc>
        <w:tc>
          <w:tcPr>
            <w:tcW w:w="591" w:type="pct"/>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Целевая статья</w:t>
            </w:r>
          </w:p>
        </w:tc>
        <w:tc>
          <w:tcPr>
            <w:tcW w:w="463" w:type="pct"/>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Вид расходов</w:t>
            </w:r>
          </w:p>
        </w:tc>
        <w:tc>
          <w:tcPr>
            <w:tcW w:w="581" w:type="pct"/>
            <w:tcBorders>
              <w:top w:val="nil"/>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Сумма на 2021 год</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0100000000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17 196,5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17 196,5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0100Я01000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7 370,9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b/>
                <w:bCs/>
                <w:color w:val="000000"/>
                <w:sz w:val="20"/>
                <w:szCs w:val="20"/>
              </w:rPr>
            </w:pPr>
            <w:r w:rsidRPr="00B160F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4 029,6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3 684,9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3 302,1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6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34,1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31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0100Я01030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344,7</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0100Я02000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8 443,5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b/>
                <w:bCs/>
                <w:color w:val="000000"/>
                <w:sz w:val="20"/>
                <w:szCs w:val="20"/>
              </w:rPr>
            </w:pPr>
            <w:r w:rsidRPr="00B160F6">
              <w:rPr>
                <w:rFonts w:ascii="Arial CYR" w:hAnsi="Arial CYR" w:cs="Arial CYR"/>
                <w:b/>
                <w:bCs/>
                <w:color w:val="000000"/>
                <w:sz w:val="20"/>
                <w:szCs w:val="20"/>
              </w:rPr>
              <w:t xml:space="preserve">        Бухгалтерия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b/>
                <w:bCs/>
                <w:color w:val="000000"/>
                <w:sz w:val="20"/>
                <w:szCs w:val="20"/>
              </w:rPr>
            </w:pPr>
            <w:r w:rsidRPr="00B160F6">
              <w:rPr>
                <w:rFonts w:ascii="Arial CYR" w:hAnsi="Arial CYR" w:cs="Arial CYR"/>
                <w:b/>
                <w:bCs/>
                <w:color w:val="000000"/>
                <w:sz w:val="20"/>
                <w:szCs w:val="20"/>
              </w:rPr>
              <w:t>1 976,9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1 262,9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560,0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714,00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Обслуживающий персонал</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b/>
                <w:bCs/>
                <w:color w:val="000000"/>
                <w:sz w:val="20"/>
                <w:szCs w:val="20"/>
              </w:rPr>
            </w:pPr>
            <w:r w:rsidRPr="00B160F6">
              <w:rPr>
                <w:rFonts w:ascii="Arial CYR" w:hAnsi="Arial CYR" w:cs="Arial CYR"/>
                <w:b/>
                <w:bCs/>
                <w:color w:val="000000"/>
                <w:sz w:val="20"/>
                <w:szCs w:val="20"/>
              </w:rPr>
              <w:t>1 569,5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1 437,0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86,50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46,0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2 800,0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2 800,0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36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b/>
                <w:bCs/>
                <w:color w:val="000000"/>
                <w:sz w:val="20"/>
                <w:szCs w:val="20"/>
              </w:rPr>
            </w:pPr>
            <w:r w:rsidRPr="00B160F6">
              <w:rPr>
                <w:rFonts w:ascii="Arial CYR" w:hAnsi="Arial CYR" w:cs="Arial CYR"/>
                <w:b/>
                <w:bCs/>
                <w:color w:val="000000"/>
                <w:sz w:val="20"/>
                <w:szCs w:val="20"/>
              </w:rPr>
              <w:t xml:space="preserve">          Социальное обеспечение и иные выплаты населению</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0100Я02040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300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758,5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664,0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92,5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0100Я02600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864,2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315"/>
        </w:trPr>
        <w:tc>
          <w:tcPr>
            <w:tcW w:w="2955"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(муниципального) долга</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0100Я06000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864,2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480"/>
        </w:trPr>
        <w:tc>
          <w:tcPr>
            <w:tcW w:w="295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160F6" w:rsidRPr="00B160F6" w:rsidRDefault="00B160F6" w:rsidP="00B160F6">
            <w:pPr>
              <w:ind w:firstLineChars="200" w:firstLine="402"/>
              <w:outlineLvl w:val="1"/>
              <w:rPr>
                <w:rFonts w:ascii="Arial CYR" w:hAnsi="Arial CYR" w:cs="Arial CYR"/>
                <w:b/>
                <w:bCs/>
                <w:color w:val="000000"/>
                <w:sz w:val="20"/>
                <w:szCs w:val="20"/>
              </w:rPr>
            </w:pPr>
            <w:r w:rsidRPr="00B160F6">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0100Я13000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500,0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Исполнение судебных актов по обращению взыскания на средства бюджета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0100Я13050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Резервный фонд</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0100Я07000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10,0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Иные межбюджетные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0100Я07030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0100Я15000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0100Я15560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0100ЯS5560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8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0100Я16000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0100Я16050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Осуществление отдельных функций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6,0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0100Я21000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0100Я21010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финансовому контролю</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Осуществление отдельных функций по осуществлению земельного контроля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0100Я21050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0200000000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14 594,6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0200Я00000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14 594,6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0200Я04000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2 555,2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сфере дорожной деятельности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0200Я04300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2 555,1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 xml:space="preserve">Содержание и ремонт автомобильных дорог </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0200Я15000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0200Я15550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11 919,0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Местное софинансирование к субсидии по ремонту дорог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0200ЯS5550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120,4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0200Я04400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3 364,4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3 364,4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0400Я04000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2 959,0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 xml:space="preserve">        Уличное освещение</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b/>
                <w:bCs/>
                <w:color w:val="000000"/>
                <w:sz w:val="20"/>
                <w:szCs w:val="20"/>
              </w:rPr>
            </w:pPr>
            <w:r w:rsidRPr="00B160F6">
              <w:rPr>
                <w:rFonts w:ascii="Arial CYR" w:hAnsi="Arial CYR" w:cs="Arial CYR"/>
                <w:b/>
                <w:bCs/>
                <w:color w:val="000000"/>
                <w:sz w:val="20"/>
                <w:szCs w:val="20"/>
              </w:rPr>
              <w:t>1 763,5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1 200,0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 xml:space="preserve">        Содержание имущества</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0400Я04410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343,5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Организация и содержание мест захоронения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0400Я04430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220,0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33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 xml:space="preserve">        Организация работы и содержание пожарной охраны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1 195,5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806,6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350,0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0400Я04440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35,4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0400Я15170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single" w:sz="4" w:space="0" w:color="auto"/>
              <w:left w:val="single" w:sz="4" w:space="0" w:color="auto"/>
              <w:bottom w:val="single" w:sz="4" w:space="0" w:color="auto"/>
              <w:right w:val="single" w:sz="4" w:space="0" w:color="auto"/>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0400Я15171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226,9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0400ЯS5170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0400ЯS5171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178,5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lastRenderedPageBreak/>
              <w:t xml:space="preserve">  Муниципальная программа Лузского городского поселения "Развитие культуры"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0600000000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0600Я00000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22 009,6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21 244,6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b/>
                <w:bCs/>
                <w:color w:val="000000"/>
                <w:sz w:val="20"/>
                <w:szCs w:val="20"/>
              </w:rPr>
            </w:pPr>
            <w:r w:rsidRPr="00B160F6">
              <w:rPr>
                <w:rFonts w:ascii="Arial CYR" w:hAnsi="Arial CYR" w:cs="Arial CYR"/>
                <w:b/>
                <w:bCs/>
                <w:color w:val="000000"/>
                <w:sz w:val="20"/>
                <w:szCs w:val="20"/>
              </w:rPr>
              <w:t xml:space="preserve">        Дворцы, дома и другие учреждения культуры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8 635,9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6 052,1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2 565,8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0600Я02241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202,0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0600Я02240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18,0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4 700,0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105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47,0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0600ЯL4670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765,0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Муниципальные  библиотеки-общедоступный центр информации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5 396,4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0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4 420,7</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 </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965,5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0600Я02260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2 240,9</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99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22,4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75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0700000000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0700Я00000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0700Я02000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2 820,6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b/>
                <w:bCs/>
                <w:color w:val="000000"/>
                <w:sz w:val="20"/>
                <w:szCs w:val="20"/>
              </w:rPr>
            </w:pPr>
            <w:r w:rsidRPr="00B160F6">
              <w:rPr>
                <w:rFonts w:ascii="Arial CYR" w:hAnsi="Arial CYR" w:cs="Arial CYR"/>
                <w:b/>
                <w:bCs/>
                <w:color w:val="000000"/>
                <w:sz w:val="20"/>
                <w:szCs w:val="20"/>
              </w:rPr>
              <w:t xml:space="preserve">        Учреждения в области физической культуры и массового спорта</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b/>
                <w:bCs/>
                <w:color w:val="000000"/>
                <w:sz w:val="20"/>
                <w:szCs w:val="20"/>
              </w:rPr>
            </w:pPr>
            <w:r w:rsidRPr="00B160F6">
              <w:rPr>
                <w:rFonts w:ascii="Arial CYR" w:hAnsi="Arial CYR" w:cs="Arial CYR"/>
                <w:b/>
                <w:bCs/>
                <w:color w:val="000000"/>
                <w:sz w:val="20"/>
                <w:szCs w:val="20"/>
              </w:rPr>
              <w:t>2 275,2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1 259,6</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540,0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5,4</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1 007,1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0700Я02360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8,5</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0800000000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283,0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0800Я00000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0800Я04000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Ремонт муниципального жилого фонда</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7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0800Я04440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283,0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0900000000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100,0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0900Я00000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0900Я04020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lastRenderedPageBreak/>
              <w:t>Муниципальная программа "Формирование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1100000000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5 523,8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4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110F000000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4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Реализация программ формирования современной городской среды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110F255550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5 523,8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8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1200000000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60,2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4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1200Я00000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Организация работы и содержание пожарных водоемов</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1200Я04441</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60,2</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"Энергоэффективность и развитие энергетики"</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1300000000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200,0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1300Я00000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Модернизация наружного освещения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00"/>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1300Я04260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200,0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8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Содержание главы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3200000000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991,1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2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3200001000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991,1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25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Глава Лузского городского поселения</w:t>
            </w:r>
          </w:p>
        </w:tc>
        <w:tc>
          <w:tcPr>
            <w:tcW w:w="59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3200001040</w:t>
            </w:r>
          </w:p>
        </w:tc>
        <w:tc>
          <w:tcPr>
            <w:tcW w:w="46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1020"/>
        </w:trPr>
        <w:tc>
          <w:tcPr>
            <w:tcW w:w="2955" w:type="pct"/>
            <w:tcBorders>
              <w:top w:val="nil"/>
              <w:left w:val="single" w:sz="4" w:space="0" w:color="000000"/>
              <w:bottom w:val="single" w:sz="4" w:space="0" w:color="auto"/>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3200001040</w:t>
            </w:r>
          </w:p>
        </w:tc>
        <w:tc>
          <w:tcPr>
            <w:tcW w:w="463" w:type="pct"/>
            <w:tcBorders>
              <w:top w:val="nil"/>
              <w:left w:val="nil"/>
              <w:bottom w:val="single" w:sz="4" w:space="0" w:color="auto"/>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auto"/>
              <w:right w:val="single" w:sz="4" w:space="0" w:color="000000"/>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892,1</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55"/>
        </w:trPr>
        <w:tc>
          <w:tcPr>
            <w:tcW w:w="2955" w:type="pct"/>
            <w:tcBorders>
              <w:top w:val="single" w:sz="4" w:space="0" w:color="000000"/>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591" w:type="pct"/>
            <w:tcBorders>
              <w:top w:val="single" w:sz="4" w:space="0" w:color="auto"/>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320000104А</w:t>
            </w:r>
          </w:p>
        </w:tc>
        <w:tc>
          <w:tcPr>
            <w:tcW w:w="463" w:type="pct"/>
            <w:tcBorders>
              <w:top w:val="single" w:sz="4" w:space="0" w:color="auto"/>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single" w:sz="4" w:space="0" w:color="auto"/>
              <w:left w:val="nil"/>
              <w:bottom w:val="single" w:sz="4" w:space="0" w:color="auto"/>
              <w:right w:val="single" w:sz="4" w:space="0" w:color="auto"/>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320000104А</w:t>
            </w:r>
          </w:p>
        </w:tc>
        <w:tc>
          <w:tcPr>
            <w:tcW w:w="463"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98,0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795"/>
        </w:trPr>
        <w:tc>
          <w:tcPr>
            <w:tcW w:w="2955"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591"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81" w:type="pct"/>
            <w:tcBorders>
              <w:top w:val="nil"/>
              <w:left w:val="nil"/>
              <w:bottom w:val="single" w:sz="4" w:space="0" w:color="auto"/>
              <w:right w:val="single" w:sz="4" w:space="0" w:color="auto"/>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035"/>
        </w:trPr>
        <w:tc>
          <w:tcPr>
            <w:tcW w:w="2955" w:type="pct"/>
            <w:tcBorders>
              <w:top w:val="nil"/>
              <w:left w:val="single" w:sz="4" w:space="0" w:color="000000"/>
              <w:bottom w:val="single" w:sz="4" w:space="0" w:color="auto"/>
              <w:right w:val="single" w:sz="4" w:space="0" w:color="000000"/>
            </w:tcBorders>
            <w:shd w:val="clear" w:color="000000" w:fill="auto"/>
            <w:hideMark/>
          </w:tcPr>
          <w:p w:rsidR="00B160F6" w:rsidRPr="00B160F6" w:rsidRDefault="00B160F6" w:rsidP="00B160F6">
            <w:pPr>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320000104Б</w:t>
            </w:r>
          </w:p>
        </w:tc>
        <w:tc>
          <w:tcPr>
            <w:tcW w:w="463" w:type="pct"/>
            <w:tcBorders>
              <w:top w:val="nil"/>
              <w:left w:val="nil"/>
              <w:bottom w:val="single" w:sz="4" w:space="0" w:color="auto"/>
              <w:right w:val="single" w:sz="4" w:space="0" w:color="auto"/>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100</w:t>
            </w:r>
          </w:p>
        </w:tc>
        <w:tc>
          <w:tcPr>
            <w:tcW w:w="581" w:type="pct"/>
            <w:tcBorders>
              <w:top w:val="nil"/>
              <w:left w:val="nil"/>
              <w:bottom w:val="single" w:sz="4" w:space="0" w:color="auto"/>
              <w:right w:val="single" w:sz="4" w:space="0" w:color="auto"/>
            </w:tcBorders>
            <w:shd w:val="clear" w:color="000000" w:fill="FFFF99"/>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1,0</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4009" w:type="pct"/>
            <w:gridSpan w:val="3"/>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r w:rsidRPr="00B160F6">
              <w:rPr>
                <w:rFonts w:ascii="Arial CYR" w:hAnsi="Arial CYR" w:cs="Arial CYR"/>
                <w:b/>
                <w:bCs/>
                <w:color w:val="000000"/>
                <w:sz w:val="20"/>
                <w:szCs w:val="20"/>
              </w:rPr>
              <w:t>Всего расходов:</w:t>
            </w:r>
          </w:p>
        </w:tc>
        <w:tc>
          <w:tcPr>
            <w:tcW w:w="581" w:type="pct"/>
            <w:tcBorders>
              <w:top w:val="nil"/>
              <w:left w:val="nil"/>
              <w:bottom w:val="nil"/>
              <w:right w:val="nil"/>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2955"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91"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463"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8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20"/>
                <w:szCs w:val="20"/>
              </w:rPr>
            </w:pPr>
          </w:p>
        </w:tc>
        <w:tc>
          <w:tcPr>
            <w:tcW w:w="410"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bl>
    <w:p w:rsidR="00AC524B" w:rsidRDefault="00AC524B" w:rsidP="00B160F6">
      <w:pPr>
        <w:jc w:val="both"/>
        <w:rPr>
          <w:b/>
          <w:sz w:val="28"/>
          <w:szCs w:val="28"/>
        </w:rPr>
      </w:pPr>
    </w:p>
    <w:p w:rsidR="00AC524B" w:rsidRDefault="00AC524B"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p w:rsidR="00B160F6" w:rsidRDefault="00B160F6" w:rsidP="00A560F9">
      <w:pPr>
        <w:jc w:val="center"/>
        <w:rPr>
          <w:b/>
          <w:sz w:val="28"/>
          <w:szCs w:val="28"/>
        </w:rPr>
      </w:pPr>
    </w:p>
    <w:tbl>
      <w:tblPr>
        <w:tblW w:w="5000" w:type="pct"/>
        <w:tblLook w:val="04A0"/>
      </w:tblPr>
      <w:tblGrid>
        <w:gridCol w:w="2927"/>
        <w:gridCol w:w="767"/>
        <w:gridCol w:w="1212"/>
        <w:gridCol w:w="1384"/>
        <w:gridCol w:w="1084"/>
        <w:gridCol w:w="995"/>
        <w:gridCol w:w="272"/>
        <w:gridCol w:w="222"/>
      </w:tblGrid>
      <w:tr w:rsidR="00B160F6" w:rsidRPr="00B160F6" w:rsidTr="00C431AB">
        <w:trPr>
          <w:trHeight w:val="315"/>
        </w:trPr>
        <w:tc>
          <w:tcPr>
            <w:tcW w:w="4742" w:type="pct"/>
            <w:gridSpan w:val="6"/>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5"/>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78" w:type="pct"/>
            <w:gridSpan w:val="3"/>
            <w:vMerge w:val="restar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r w:rsidRPr="00B160F6">
              <w:rPr>
                <w:rFonts w:ascii="Arial CYR" w:hAnsi="Arial CYR" w:cs="Arial CYR"/>
                <w:color w:val="000000"/>
                <w:sz w:val="18"/>
                <w:szCs w:val="18"/>
              </w:rPr>
              <w:t>Приложение № 8                     Утверждено решением Собрания депутатов Лузского городского поселения                                               от 14.04.2021  № 72-271/2</w:t>
            </w:r>
          </w:p>
        </w:tc>
      </w:tr>
      <w:tr w:rsidR="00B160F6" w:rsidRPr="00B160F6" w:rsidTr="00C431AB">
        <w:trPr>
          <w:trHeight w:val="117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78" w:type="pct"/>
            <w:gridSpan w:val="3"/>
            <w:vMerge/>
            <w:tcBorders>
              <w:top w:val="nil"/>
              <w:left w:val="nil"/>
              <w:bottom w:val="nil"/>
              <w:right w:val="nil"/>
            </w:tcBorders>
            <w:vAlign w:val="center"/>
            <w:hideMark/>
          </w:tcPr>
          <w:p w:rsidR="00B160F6" w:rsidRPr="00B160F6" w:rsidRDefault="00B160F6" w:rsidP="00B160F6">
            <w:pPr>
              <w:rPr>
                <w:rFonts w:ascii="Arial CYR" w:hAnsi="Arial CYR" w:cs="Arial CYR"/>
                <w:color w:val="000000"/>
                <w:sz w:val="18"/>
                <w:szCs w:val="18"/>
              </w:rPr>
            </w:pPr>
          </w:p>
        </w:tc>
      </w:tr>
      <w:tr w:rsidR="00B160F6" w:rsidRPr="00B160F6" w:rsidTr="00C431AB">
        <w:trPr>
          <w:trHeight w:val="24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20"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c>
          <w:tcPr>
            <w:tcW w:w="142"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c>
          <w:tcPr>
            <w:tcW w:w="116"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r>
      <w:tr w:rsidR="00B160F6" w:rsidRPr="00B160F6" w:rsidTr="00C431AB">
        <w:trPr>
          <w:trHeight w:val="375"/>
        </w:trPr>
        <w:tc>
          <w:tcPr>
            <w:tcW w:w="4742" w:type="pct"/>
            <w:gridSpan w:val="6"/>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Ведомственная структура расходов бюджета поселения на 2021 год.</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4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520"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189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Наименование</w:t>
            </w:r>
          </w:p>
        </w:tc>
        <w:tc>
          <w:tcPr>
            <w:tcW w:w="401"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Код главы</w:t>
            </w:r>
          </w:p>
        </w:tc>
        <w:tc>
          <w:tcPr>
            <w:tcW w:w="633"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Раздел, подраздел</w:t>
            </w:r>
          </w:p>
        </w:tc>
        <w:tc>
          <w:tcPr>
            <w:tcW w:w="723"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Целевая статья</w:t>
            </w:r>
          </w:p>
        </w:tc>
        <w:tc>
          <w:tcPr>
            <w:tcW w:w="566"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Вид расходов</w:t>
            </w:r>
          </w:p>
        </w:tc>
        <w:tc>
          <w:tcPr>
            <w:tcW w:w="520"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Сумма на 2021год</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Администрация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16 573,4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Содержание главы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3200000000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3200001000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Глава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892,1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892,1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8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7 365,8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4 029,6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3 684,9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344,7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color w:val="FF0000"/>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w:t>
            </w:r>
            <w:r w:rsidRPr="00B160F6">
              <w:rPr>
                <w:rFonts w:ascii="Arial CYR" w:hAnsi="Arial CYR" w:cs="Arial CYR"/>
                <w:color w:val="000000"/>
                <w:sz w:val="20"/>
                <w:szCs w:val="20"/>
              </w:rPr>
              <w:lastRenderedPageBreak/>
              <w:t>(муниципальными)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Осуществление отдельных функций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финансовому контролю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Осуществление отдельных функций по земельному контролю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Иные межбюджетные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0100Я07030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Другие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7 698,5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Бухгалтерия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1 976,9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1 262,9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714,0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160F6">
              <w:rPr>
                <w:rFonts w:ascii="Arial CYR" w:hAnsi="Arial CYR" w:cs="Arial CYR"/>
                <w:color w:val="000000"/>
                <w:sz w:val="20"/>
                <w:szCs w:val="20"/>
              </w:rPr>
              <w:lastRenderedPageBreak/>
              <w:t>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lastRenderedPageBreak/>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1 569,5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1 569,5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1 437,0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86,5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0100Я13050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00"/>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2 800,0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2 800,0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Осуществление деятельности муниципального казенного учреждения по </w:t>
            </w:r>
            <w:r w:rsidRPr="00B160F6">
              <w:rPr>
                <w:rFonts w:ascii="Arial CYR" w:hAnsi="Arial CYR" w:cs="Arial CYR"/>
                <w:b/>
                <w:bCs/>
                <w:color w:val="000000"/>
                <w:sz w:val="20"/>
                <w:szCs w:val="20"/>
              </w:rPr>
              <w:lastRenderedPageBreak/>
              <w:t>обеспечению деятельности местного самоуправления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758,5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664,0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92,5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b/>
                <w:bCs/>
                <w:color w:val="000000"/>
                <w:sz w:val="20"/>
                <w:szCs w:val="20"/>
              </w:rPr>
            </w:pPr>
            <w:r w:rsidRPr="00B160F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0100Я16000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безопасность и правоохранительная деятельность</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0300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Обеспечение пожарной безопасности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Организация работы и содержание пожарной охраны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842,0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B160F6">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806,6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Организация работы и содержание пожарных водоемов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экономика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14 694,6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b/>
                <w:bCs/>
                <w:color w:val="000000"/>
                <w:sz w:val="20"/>
                <w:szCs w:val="20"/>
              </w:rPr>
            </w:pPr>
            <w:r w:rsidRPr="00B160F6">
              <w:rPr>
                <w:rFonts w:ascii="Arial CYR" w:hAnsi="Arial CYR" w:cs="Arial CYR"/>
                <w:b/>
                <w:bCs/>
                <w:color w:val="000000"/>
                <w:sz w:val="20"/>
                <w:szCs w:val="20"/>
              </w:rPr>
              <w:lastRenderedPageBreak/>
              <w:t xml:space="preserve">       Транспорт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Дорожное хозяйство (дорожные фонды)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14 594,5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0200Я00000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0200Я04000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сфере дорожной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810"/>
        </w:trPr>
        <w:tc>
          <w:tcPr>
            <w:tcW w:w="1899" w:type="pct"/>
            <w:tcBorders>
              <w:top w:val="nil"/>
              <w:left w:val="single" w:sz="4" w:space="0" w:color="000000"/>
              <w:bottom w:val="single" w:sz="4" w:space="0" w:color="000000"/>
              <w:right w:val="single" w:sz="4" w:space="0" w:color="000000"/>
            </w:tcBorders>
            <w:shd w:val="clear" w:color="auto"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65"/>
        </w:trPr>
        <w:tc>
          <w:tcPr>
            <w:tcW w:w="1899" w:type="pct"/>
            <w:tcBorders>
              <w:top w:val="nil"/>
              <w:left w:val="single" w:sz="4" w:space="0" w:color="000000"/>
              <w:bottom w:val="single" w:sz="4" w:space="0" w:color="000000"/>
              <w:right w:val="single" w:sz="4" w:space="0" w:color="000000"/>
            </w:tcBorders>
            <w:shd w:val="clear" w:color="auto"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0200ЯS5550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Другие вопросы в области нациаональной экономики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Жилищно-коммунальное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0500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8 175,7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Жилищное хозяйство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0800Я04000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Ремонт муниципального жилого фонда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Благоустройство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7 892,7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1 763,5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Уличное освещение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Содержание имущества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343,5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lastRenderedPageBreak/>
              <w:t>Организация и содержание мест захоронения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220,0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single" w:sz="4" w:space="0" w:color="auto"/>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60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"Энергоэффективность и развитие энергетики"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Модернизация наружного освещения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"Формирование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Реализация программ формирования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w:t>
            </w:r>
            <w:r w:rsidRPr="00B160F6">
              <w:rPr>
                <w:rFonts w:ascii="Arial CYR" w:hAnsi="Arial CYR" w:cs="Arial CYR"/>
                <w:color w:val="000000"/>
                <w:sz w:val="20"/>
                <w:szCs w:val="20"/>
              </w:rPr>
              <w:lastRenderedPageBreak/>
              <w:t>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lastRenderedPageBreak/>
              <w:t xml:space="preserve">          Образование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0700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Культура и кинематография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0800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Культура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0600Я02000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21 244,6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6 052,1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2 550,8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202,0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4 700,0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4 700,0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47,0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97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47,0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w:t>
            </w:r>
            <w:r w:rsidRPr="00B160F6">
              <w:rPr>
                <w:rFonts w:ascii="Arial CYR" w:hAnsi="Arial CYR" w:cs="Arial CYR"/>
                <w:color w:val="000000"/>
                <w:sz w:val="20"/>
                <w:szCs w:val="20"/>
              </w:rPr>
              <w:lastRenderedPageBreak/>
              <w:t>человек</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Муниципальные  библиотеки-общедоступный центр информации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5 396,4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4 420,7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965,5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2 240,9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2 240,9</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Социальная политика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1000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Пенсионное обеспечение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65"/>
        </w:trPr>
        <w:tc>
          <w:tcPr>
            <w:tcW w:w="1899" w:type="pct"/>
            <w:tcBorders>
              <w:top w:val="single" w:sz="4" w:space="0" w:color="000000"/>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Социальное обеспечение и иные выплаты населению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Физическая культура и 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1100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Массовый 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0700000000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0700Я02000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1 259,6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Субсидия бюджетам городских поселений на выполнение расходных обязательств муниципальных </w:t>
            </w:r>
            <w:r w:rsidRPr="00B160F6">
              <w:rPr>
                <w:rFonts w:ascii="Arial CYR" w:hAnsi="Arial CYR" w:cs="Arial CYR"/>
                <w:color w:val="000000"/>
                <w:sz w:val="20"/>
                <w:szCs w:val="20"/>
              </w:rPr>
              <w:lastRenderedPageBreak/>
              <w:t>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540,0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1 007,1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Обслуживание государственного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1300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муниципального долга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36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4222" w:type="pct"/>
            <w:gridSpan w:val="5"/>
            <w:tcBorders>
              <w:top w:val="single" w:sz="4" w:space="0" w:color="000000"/>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r w:rsidRPr="00B160F6">
              <w:rPr>
                <w:rFonts w:ascii="Arial CYR" w:hAnsi="Arial CYR" w:cs="Arial CYR"/>
                <w:b/>
                <w:bCs/>
                <w:color w:val="000000"/>
                <w:sz w:val="20"/>
                <w:szCs w:val="20"/>
              </w:rPr>
              <w:t>Всего расходов:</w:t>
            </w:r>
          </w:p>
        </w:tc>
        <w:tc>
          <w:tcPr>
            <w:tcW w:w="520" w:type="pct"/>
            <w:tcBorders>
              <w:top w:val="nil"/>
              <w:left w:val="nil"/>
              <w:bottom w:val="nil"/>
              <w:right w:val="nil"/>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1899"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20"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20"/>
                <w:szCs w:val="2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15"/>
        </w:trPr>
        <w:tc>
          <w:tcPr>
            <w:tcW w:w="4742" w:type="pct"/>
            <w:gridSpan w:val="6"/>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15"/>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78" w:type="pct"/>
            <w:gridSpan w:val="3"/>
            <w:vMerge w:val="restar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r w:rsidRPr="00B160F6">
              <w:rPr>
                <w:rFonts w:ascii="Arial CYR" w:hAnsi="Arial CYR" w:cs="Arial CYR"/>
                <w:color w:val="000000"/>
                <w:sz w:val="18"/>
                <w:szCs w:val="18"/>
              </w:rPr>
              <w:t>Приложение № 8                     Утверждено решением Собрания депутатов Лузского городского поселения                                               от 14.04.2021  № 72-271/2</w:t>
            </w:r>
          </w:p>
        </w:tc>
      </w:tr>
      <w:tr w:rsidR="00B160F6" w:rsidRPr="00B160F6" w:rsidTr="00C431AB">
        <w:trPr>
          <w:trHeight w:val="117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78" w:type="pct"/>
            <w:gridSpan w:val="3"/>
            <w:vMerge/>
            <w:tcBorders>
              <w:top w:val="nil"/>
              <w:left w:val="nil"/>
              <w:bottom w:val="nil"/>
              <w:right w:val="nil"/>
            </w:tcBorders>
            <w:vAlign w:val="center"/>
            <w:hideMark/>
          </w:tcPr>
          <w:p w:rsidR="00B160F6" w:rsidRPr="00B160F6" w:rsidRDefault="00B160F6" w:rsidP="00B160F6">
            <w:pPr>
              <w:rPr>
                <w:rFonts w:ascii="Arial CYR" w:hAnsi="Arial CYR" w:cs="Arial CYR"/>
                <w:color w:val="000000"/>
                <w:sz w:val="18"/>
                <w:szCs w:val="18"/>
              </w:rPr>
            </w:pPr>
          </w:p>
        </w:tc>
      </w:tr>
      <w:tr w:rsidR="00B160F6" w:rsidRPr="00B160F6" w:rsidTr="00C431AB">
        <w:trPr>
          <w:trHeight w:val="24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18"/>
                <w:szCs w:val="18"/>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rPr>
            </w:pPr>
          </w:p>
        </w:tc>
        <w:tc>
          <w:tcPr>
            <w:tcW w:w="520"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c>
          <w:tcPr>
            <w:tcW w:w="142"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c>
          <w:tcPr>
            <w:tcW w:w="116" w:type="pct"/>
            <w:tcBorders>
              <w:top w:val="nil"/>
              <w:left w:val="nil"/>
              <w:bottom w:val="nil"/>
              <w:right w:val="nil"/>
            </w:tcBorders>
            <w:shd w:val="clear" w:color="000000" w:fill="auto"/>
            <w:vAlign w:val="bottom"/>
            <w:hideMark/>
          </w:tcPr>
          <w:p w:rsidR="00B160F6" w:rsidRPr="00B160F6" w:rsidRDefault="00B160F6" w:rsidP="00B160F6">
            <w:pPr>
              <w:rPr>
                <w:rFonts w:ascii="Arial CYR" w:hAnsi="Arial CYR" w:cs="Arial CYR"/>
                <w:color w:val="000000"/>
                <w:sz w:val="18"/>
                <w:szCs w:val="18"/>
              </w:rPr>
            </w:pPr>
          </w:p>
        </w:tc>
      </w:tr>
      <w:tr w:rsidR="00B160F6" w:rsidRPr="00B160F6" w:rsidTr="00C431AB">
        <w:trPr>
          <w:trHeight w:val="375"/>
        </w:trPr>
        <w:tc>
          <w:tcPr>
            <w:tcW w:w="4742" w:type="pct"/>
            <w:gridSpan w:val="6"/>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Ведомственная структура расходов бюджета поселения на 2021 год.</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40"/>
        </w:trPr>
        <w:tc>
          <w:tcPr>
            <w:tcW w:w="1899"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520" w:type="pct"/>
            <w:tcBorders>
              <w:top w:val="nil"/>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510"/>
        </w:trPr>
        <w:tc>
          <w:tcPr>
            <w:tcW w:w="1899"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Наименование</w:t>
            </w:r>
          </w:p>
        </w:tc>
        <w:tc>
          <w:tcPr>
            <w:tcW w:w="401"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Код главы</w:t>
            </w:r>
          </w:p>
        </w:tc>
        <w:tc>
          <w:tcPr>
            <w:tcW w:w="633"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Раздел, подраздел</w:t>
            </w:r>
          </w:p>
        </w:tc>
        <w:tc>
          <w:tcPr>
            <w:tcW w:w="723"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Целевая статья</w:t>
            </w:r>
          </w:p>
        </w:tc>
        <w:tc>
          <w:tcPr>
            <w:tcW w:w="566"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Вид расходов</w:t>
            </w:r>
          </w:p>
        </w:tc>
        <w:tc>
          <w:tcPr>
            <w:tcW w:w="520" w:type="pct"/>
            <w:tcBorders>
              <w:top w:val="single" w:sz="4" w:space="0" w:color="000000"/>
              <w:left w:val="nil"/>
              <w:bottom w:val="single" w:sz="4" w:space="0" w:color="000000"/>
              <w:right w:val="single" w:sz="4" w:space="0" w:color="000000"/>
            </w:tcBorders>
            <w:shd w:val="clear" w:color="000000" w:fill="auto"/>
            <w:vAlign w:val="center"/>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Сумма на 2021год</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 xml:space="preserve">  Администрация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0100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16 573,4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Содержание главы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3200000000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3200001000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991,1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Глава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892,1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892,1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160F6">
              <w:rPr>
                <w:rFonts w:ascii="Arial CYR" w:hAnsi="Arial CYR" w:cs="Arial CYR"/>
                <w:color w:val="000000"/>
                <w:sz w:val="20"/>
                <w:szCs w:val="20"/>
              </w:rPr>
              <w:lastRenderedPageBreak/>
              <w:t>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320000104Б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8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7 371,8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7 365,8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4 029,6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3 684,9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344,7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color w:val="FF0000"/>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3 302,1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0100Я0103Б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Осуществление отдельных функций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финансовому контролю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0100Я21030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Осуществление отдельных функций по земельному контролю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Межбюджетные трансферты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0104</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0100Я21050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Резервный фонд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Иные межбюджетные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0100Я07030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Другие общегосударственные вопросы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8 200,5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7 698,5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Бухгалтерия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1 976,9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1 262,9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714,0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обязательств </w:t>
            </w:r>
            <w:r w:rsidRPr="00B160F6">
              <w:rPr>
                <w:rFonts w:ascii="Arial CYR" w:hAnsi="Arial CYR" w:cs="Arial CYR"/>
                <w:color w:val="000000"/>
                <w:sz w:val="20"/>
                <w:szCs w:val="20"/>
              </w:rPr>
              <w:lastRenderedPageBreak/>
              <w:t>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0100Я0202Б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1 569,5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Обслуживающий персонал</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1 569,5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1 437,0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86,5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46,0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0100Я13050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00"/>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2 800,0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2 800,0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w:t>
            </w:r>
            <w:r w:rsidRPr="00B160F6">
              <w:rPr>
                <w:rFonts w:ascii="Arial CYR" w:hAnsi="Arial CYR" w:cs="Arial CYR"/>
                <w:color w:val="000000"/>
                <w:sz w:val="20"/>
                <w:szCs w:val="20"/>
              </w:rPr>
              <w:lastRenderedPageBreak/>
              <w:t>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0100Я0203Б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lastRenderedPageBreak/>
              <w:t>Осуществление деятельности муниципального казенного учреждения по обеспечению деятельности местного самоуправления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758,5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664,0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92,5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0100Я02600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b/>
                <w:bCs/>
                <w:color w:val="000000"/>
                <w:sz w:val="20"/>
                <w:szCs w:val="20"/>
              </w:rPr>
            </w:pPr>
            <w:r w:rsidRPr="00B160F6">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0100Я16000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b/>
                <w:bCs/>
                <w:color w:val="000000"/>
                <w:sz w:val="20"/>
                <w:szCs w:val="20"/>
              </w:rPr>
            </w:pPr>
            <w:r w:rsidRPr="00B160F6">
              <w:rPr>
                <w:rFonts w:ascii="Arial CYR" w:hAnsi="Arial CYR" w:cs="Arial CYR"/>
                <w:b/>
                <w:bCs/>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0113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0100Я16050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безопасность и правоохранительная деятельность</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0300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Обеспечение пожарной безопасности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1 255,7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w:t>
            </w:r>
            <w:r w:rsidRPr="00B160F6">
              <w:rPr>
                <w:rFonts w:ascii="Arial CYR" w:hAnsi="Arial CYR" w:cs="Arial CYR"/>
                <w:color w:val="000000"/>
                <w:sz w:val="20"/>
                <w:szCs w:val="20"/>
              </w:rPr>
              <w:lastRenderedPageBreak/>
              <w:t>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1 195,5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Организация работы и содержание пожарной охраны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842,0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806,6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w:t>
            </w:r>
            <w:r w:rsidRPr="00B160F6">
              <w:rPr>
                <w:rFonts w:ascii="Arial CYR" w:hAnsi="Arial CYR" w:cs="Arial CYR"/>
                <w:color w:val="000000"/>
                <w:sz w:val="20"/>
                <w:szCs w:val="20"/>
              </w:rPr>
              <w:lastRenderedPageBreak/>
              <w:t>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Организация работы и содержание пожарных водоемов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0310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1200Я04441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Национальная экономика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14 694,6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Транспорт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0"/>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0408</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0200Я04400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Дорожное хозяйство (дорожные фонды)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14 594,5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0200000000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0200Я00000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0200Я04000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сфере дорожной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0200Я04300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2 555,1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810"/>
        </w:trPr>
        <w:tc>
          <w:tcPr>
            <w:tcW w:w="1899" w:type="pct"/>
            <w:tcBorders>
              <w:top w:val="nil"/>
              <w:left w:val="single" w:sz="4" w:space="0" w:color="000000"/>
              <w:bottom w:val="single" w:sz="4" w:space="0" w:color="000000"/>
              <w:right w:val="single" w:sz="4" w:space="0" w:color="000000"/>
            </w:tcBorders>
            <w:shd w:val="clear" w:color="auto"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0200Я15550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11 919,0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65"/>
        </w:trPr>
        <w:tc>
          <w:tcPr>
            <w:tcW w:w="1899" w:type="pct"/>
            <w:tcBorders>
              <w:top w:val="nil"/>
              <w:left w:val="single" w:sz="4" w:space="0" w:color="000000"/>
              <w:bottom w:val="single" w:sz="4" w:space="0" w:color="000000"/>
              <w:right w:val="single" w:sz="4" w:space="0" w:color="000000"/>
            </w:tcBorders>
            <w:shd w:val="clear" w:color="auto"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0409</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0200ЯS5550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120,4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Другие вопросы в области </w:t>
            </w:r>
            <w:r w:rsidRPr="00B160F6">
              <w:rPr>
                <w:rFonts w:ascii="Arial CYR" w:hAnsi="Arial CYR" w:cs="Arial CYR"/>
                <w:b/>
                <w:bCs/>
                <w:color w:val="000000"/>
                <w:sz w:val="20"/>
                <w:szCs w:val="20"/>
              </w:rPr>
              <w:lastRenderedPageBreak/>
              <w:t>нациаональной экономики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Муниципальная программа Лузского городского поселения "Управление муниципальным имуществом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0412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0900Я04020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Жилищно-коммунальное хозяйство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0500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8 175,7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Жилищное хозяйство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0800000000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0800Я04000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Ремонт муниципального жилого фонда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0800Я04440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283,0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Благоустройство</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7 892,7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0400000000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0400Я00000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2 168,9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в установленной сфере деятельности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0400Я04000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1 763,5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Уличное освещение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1 200,0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Содержание имущества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343,5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0400Я04410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343,5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Организация и содержание мест захоронения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220,0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0400Я04430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single" w:sz="4" w:space="0" w:color="auto"/>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60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0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0400Я15171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226,9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w:t>
            </w:r>
            <w:r w:rsidRPr="00B160F6">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auto"/>
              <w:bottom w:val="single" w:sz="4" w:space="0" w:color="auto"/>
              <w:right w:val="single" w:sz="4" w:space="0" w:color="auto"/>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0400ЯS5171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178,5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"Энергоэффективность и развитие энергетики"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Модернизация наружного освещения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1300Я04260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Муниципальная программа "Формирование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Реализация программ формирования современной городской среды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0503</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110F255550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5 523,8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Образование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0700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4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b/>
                <w:bCs/>
                <w:color w:val="000000"/>
                <w:sz w:val="20"/>
                <w:szCs w:val="20"/>
              </w:rPr>
            </w:pPr>
            <w:r w:rsidRPr="00B160F6">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31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0100Я15560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0705</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0100ЯS5560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Культура и кинематография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0800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Культура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0600000000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0600Я00000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22 009,6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w:t>
            </w:r>
            <w:r w:rsidRPr="00B160F6">
              <w:rPr>
                <w:rFonts w:ascii="Arial CYR" w:hAnsi="Arial CYR" w:cs="Arial CYR"/>
                <w:color w:val="000000"/>
                <w:sz w:val="20"/>
                <w:szCs w:val="20"/>
              </w:rPr>
              <w:lastRenderedPageBreak/>
              <w:t>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0600Я02000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21 244,6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lastRenderedPageBreak/>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Дворцы, дома и другие учреждения культуры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8 635,9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5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6 052,1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2 550,8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33,0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202,0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0600Я02241</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202,0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4 700,0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4 700,0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47,0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97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0600Я0224Б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47,0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8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0600ЯL4670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765,0</w:t>
            </w:r>
          </w:p>
        </w:tc>
        <w:tc>
          <w:tcPr>
            <w:tcW w:w="142" w:type="pct"/>
            <w:tcBorders>
              <w:top w:val="nil"/>
              <w:left w:val="nil"/>
              <w:bottom w:val="nil"/>
              <w:right w:val="nil"/>
            </w:tcBorders>
            <w:shd w:val="clear" w:color="000000" w:fill="FFFFFF"/>
            <w:vAlign w:val="bottom"/>
            <w:hideMark/>
          </w:tcPr>
          <w:p w:rsidR="00B160F6" w:rsidRPr="00B160F6" w:rsidRDefault="00B160F6" w:rsidP="00B160F6">
            <w:pPr>
              <w:outlineLvl w:val="6"/>
              <w:rPr>
                <w:rFonts w:ascii="Arial" w:hAnsi="Arial" w:cs="Arial"/>
                <w:sz w:val="20"/>
                <w:szCs w:val="20"/>
              </w:rPr>
            </w:pPr>
            <w:r w:rsidRPr="00B160F6">
              <w:rPr>
                <w:rFonts w:ascii="Arial" w:hAnsi="Arial" w:cs="Arial"/>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8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b/>
                <w:bCs/>
                <w:color w:val="000000"/>
                <w:sz w:val="20"/>
                <w:szCs w:val="20"/>
              </w:rPr>
            </w:pPr>
            <w:r w:rsidRPr="00B160F6">
              <w:rPr>
                <w:rFonts w:ascii="Arial CYR" w:hAnsi="Arial CYR" w:cs="Arial CYR"/>
                <w:b/>
                <w:bCs/>
                <w:color w:val="000000"/>
                <w:sz w:val="20"/>
                <w:szCs w:val="20"/>
              </w:rPr>
              <w:t xml:space="preserve">              Муниципальные  библиотеки-общедоступный центр информации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b/>
                <w:bCs/>
                <w:color w:val="000000"/>
                <w:sz w:val="20"/>
                <w:szCs w:val="20"/>
              </w:rPr>
            </w:pPr>
            <w:r w:rsidRPr="00B160F6">
              <w:rPr>
                <w:rFonts w:ascii="Arial CYR" w:hAnsi="Arial CYR" w:cs="Arial CYR"/>
                <w:b/>
                <w:bCs/>
                <w:color w:val="000000"/>
                <w:sz w:val="20"/>
                <w:szCs w:val="20"/>
              </w:rPr>
              <w:t>5 396,4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4 420,7</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965,5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2 240,9</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2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2 240,9</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0801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0600Я0226Б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22,4</w:t>
            </w:r>
          </w:p>
        </w:tc>
        <w:tc>
          <w:tcPr>
            <w:tcW w:w="142" w:type="pct"/>
            <w:tcBorders>
              <w:top w:val="nil"/>
              <w:left w:val="nil"/>
              <w:bottom w:val="nil"/>
              <w:right w:val="nil"/>
            </w:tcBorders>
            <w:shd w:val="clear" w:color="000000" w:fill="FFFFFF"/>
            <w:vAlign w:val="bottom"/>
            <w:hideMark/>
          </w:tcPr>
          <w:p w:rsidR="00B160F6" w:rsidRPr="00B160F6" w:rsidRDefault="00B160F6" w:rsidP="00B160F6">
            <w:pPr>
              <w:jc w:val="center"/>
              <w:outlineLvl w:val="6"/>
              <w:rPr>
                <w:rFonts w:ascii="Arial" w:hAnsi="Arial" w:cs="Arial"/>
                <w:color w:val="FF0000"/>
                <w:sz w:val="20"/>
                <w:szCs w:val="20"/>
              </w:rPr>
            </w:pPr>
            <w:r w:rsidRPr="00B160F6">
              <w:rPr>
                <w:rFonts w:ascii="Arial" w:hAnsi="Arial" w:cs="Arial"/>
                <w:color w:val="FF0000"/>
                <w:sz w:val="20"/>
                <w:szCs w:val="20"/>
              </w:rPr>
              <w:t> </w:t>
            </w: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lastRenderedPageBreak/>
              <w:t xml:space="preserve">    Социальная политика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1000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nil"/>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Пенсионное обеспечение</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65"/>
        </w:trPr>
        <w:tc>
          <w:tcPr>
            <w:tcW w:w="1899" w:type="pct"/>
            <w:tcBorders>
              <w:top w:val="single" w:sz="4" w:space="0" w:color="000000"/>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49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Социальное обеспечение и иные выплаты населению</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0100Я02040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300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745,0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Физическая культура и 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1100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 xml:space="preserve">      Массовый спорт</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b/>
                <w:bCs/>
                <w:color w:val="000000"/>
                <w:sz w:val="20"/>
                <w:szCs w:val="20"/>
              </w:rPr>
            </w:pPr>
            <w:r w:rsidRPr="00B160F6">
              <w:rPr>
                <w:rFonts w:ascii="Arial CYR" w:hAnsi="Arial CYR" w:cs="Arial CYR"/>
                <w:b/>
                <w:bCs/>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6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0700000000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0700Я00000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0700Я02000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2 820,6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5"/>
              <w:rPr>
                <w:rFonts w:ascii="Arial CYR" w:hAnsi="Arial CYR" w:cs="Arial CYR"/>
                <w:color w:val="000000"/>
                <w:sz w:val="20"/>
                <w:szCs w:val="20"/>
              </w:rPr>
            </w:pPr>
            <w:r w:rsidRPr="00B160F6">
              <w:rPr>
                <w:rFonts w:ascii="Arial CYR" w:hAnsi="Arial CYR" w:cs="Arial CYR"/>
                <w:color w:val="000000"/>
                <w:sz w:val="20"/>
                <w:szCs w:val="20"/>
              </w:rPr>
              <w:t xml:space="preserve">              Учреждения в области физической культуры и массового спорта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5"/>
              <w:rPr>
                <w:rFonts w:ascii="Arial CYR" w:hAnsi="Arial CYR" w:cs="Arial CYR"/>
                <w:color w:val="000000"/>
                <w:sz w:val="20"/>
                <w:szCs w:val="20"/>
              </w:rPr>
            </w:pPr>
            <w:r w:rsidRPr="00B160F6">
              <w:rPr>
                <w:rFonts w:ascii="Arial CYR" w:hAnsi="Arial CYR" w:cs="Arial CYR"/>
                <w:color w:val="000000"/>
                <w:sz w:val="20"/>
                <w:szCs w:val="20"/>
              </w:rPr>
              <w:t>2 275,2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5"/>
              <w:rPr>
                <w:rFonts w:ascii="Arial" w:hAnsi="Arial" w:cs="Arial"/>
                <w:sz w:val="20"/>
                <w:szCs w:val="20"/>
              </w:rPr>
            </w:pPr>
          </w:p>
        </w:tc>
      </w:tr>
      <w:tr w:rsidR="00B160F6" w:rsidRPr="00B160F6" w:rsidTr="00C431AB">
        <w:trPr>
          <w:trHeight w:val="10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1 259,6</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52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 xml:space="preserve">Субсидия бюджетам городских поселений на </w:t>
            </w:r>
            <w:r w:rsidRPr="00B160F6">
              <w:rPr>
                <w:rFonts w:ascii="Arial CYR" w:hAnsi="Arial CYR" w:cs="Arial CYR"/>
                <w:color w:val="000000"/>
                <w:sz w:val="20"/>
                <w:szCs w:val="20"/>
              </w:rPr>
              <w:lastRenderedPageBreak/>
              <w:t>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b/>
                <w:bCs/>
                <w:color w:val="000000"/>
                <w:sz w:val="20"/>
                <w:szCs w:val="20"/>
              </w:rPr>
            </w:pPr>
            <w:r w:rsidRPr="00B160F6">
              <w:rPr>
                <w:rFonts w:ascii="Arial CYR" w:hAnsi="Arial CYR" w:cs="Arial CYR"/>
                <w:b/>
                <w:bCs/>
                <w:color w:val="000000"/>
                <w:sz w:val="20"/>
                <w:szCs w:val="20"/>
              </w:rPr>
              <w:t>540,0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0700Я0236А</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540,0</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100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0700Я0236Б</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5,4</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Прочая закупка товаров, работ и услуг</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200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1 007,1</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Иные бюджетные ассигнования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1102</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0700Я02360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8,5</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7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 xml:space="preserve">    Обслуживание государственного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1300</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0"/>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0"/>
              <w:rPr>
                <w:rFonts w:ascii="Arial CYR" w:hAnsi="Arial CYR" w:cs="Arial CYR"/>
                <w:b/>
                <w:bCs/>
                <w:color w:val="000000"/>
                <w:sz w:val="20"/>
                <w:szCs w:val="20"/>
              </w:rPr>
            </w:pPr>
            <w:r w:rsidRPr="00B160F6">
              <w:rPr>
                <w:rFonts w:ascii="Arial CYR" w:hAnsi="Arial CYR" w:cs="Arial CYR"/>
                <w:b/>
                <w:bCs/>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0"/>
              <w:rPr>
                <w:rFonts w:ascii="Arial" w:hAnsi="Arial" w:cs="Arial"/>
                <w:sz w:val="20"/>
                <w:szCs w:val="20"/>
              </w:rPr>
            </w:pPr>
          </w:p>
        </w:tc>
      </w:tr>
      <w:tr w:rsidR="00B160F6" w:rsidRPr="00B160F6" w:rsidTr="00C431AB">
        <w:trPr>
          <w:trHeight w:val="51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1"/>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внутреннего и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1"/>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1"/>
              <w:rPr>
                <w:rFonts w:ascii="Arial" w:hAnsi="Arial" w:cs="Arial"/>
                <w:sz w:val="20"/>
                <w:szCs w:val="20"/>
              </w:rPr>
            </w:pPr>
          </w:p>
        </w:tc>
      </w:tr>
      <w:tr w:rsidR="00B160F6" w:rsidRPr="00B160F6" w:rsidTr="00C431AB">
        <w:trPr>
          <w:trHeight w:val="73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2"/>
              <w:rPr>
                <w:rFonts w:ascii="Arial CYR" w:hAnsi="Arial CYR" w:cs="Arial CYR"/>
                <w:color w:val="000000"/>
                <w:sz w:val="20"/>
                <w:szCs w:val="20"/>
              </w:rPr>
            </w:pPr>
            <w:r w:rsidRPr="00B160F6">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0100000000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2"/>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2"/>
              <w:rPr>
                <w:rFonts w:ascii="Arial" w:hAnsi="Arial" w:cs="Arial"/>
                <w:sz w:val="20"/>
                <w:szCs w:val="20"/>
              </w:rPr>
            </w:pPr>
          </w:p>
        </w:tc>
      </w:tr>
      <w:tr w:rsidR="00B160F6" w:rsidRPr="00B160F6" w:rsidTr="00C431AB">
        <w:trPr>
          <w:trHeight w:val="54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3"/>
              <w:rPr>
                <w:rFonts w:ascii="Arial CYR" w:hAnsi="Arial CYR" w:cs="Arial CYR"/>
                <w:color w:val="000000"/>
                <w:sz w:val="20"/>
                <w:szCs w:val="20"/>
              </w:rPr>
            </w:pPr>
            <w:r w:rsidRPr="00B160F6">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0100Я00000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3"/>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3"/>
              <w:rPr>
                <w:rFonts w:ascii="Arial" w:hAnsi="Arial" w:cs="Arial"/>
                <w:sz w:val="20"/>
                <w:szCs w:val="20"/>
              </w:rPr>
            </w:pPr>
          </w:p>
        </w:tc>
      </w:tr>
      <w:tr w:rsidR="00B160F6" w:rsidRPr="00B160F6" w:rsidTr="00C431AB">
        <w:trPr>
          <w:trHeight w:val="555"/>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4"/>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муниципального долга Лузского городского поселения</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000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4"/>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4"/>
              <w:rPr>
                <w:rFonts w:ascii="Arial" w:hAnsi="Arial" w:cs="Arial"/>
                <w:sz w:val="20"/>
                <w:szCs w:val="20"/>
              </w:rPr>
            </w:pPr>
          </w:p>
        </w:tc>
      </w:tr>
      <w:tr w:rsidR="00B160F6" w:rsidRPr="00B160F6" w:rsidTr="00C431AB">
        <w:trPr>
          <w:trHeight w:val="360"/>
        </w:trPr>
        <w:tc>
          <w:tcPr>
            <w:tcW w:w="1899" w:type="pct"/>
            <w:tcBorders>
              <w:top w:val="nil"/>
              <w:left w:val="single" w:sz="4" w:space="0" w:color="000000"/>
              <w:bottom w:val="single" w:sz="4" w:space="0" w:color="000000"/>
              <w:right w:val="single" w:sz="4" w:space="0" w:color="000000"/>
            </w:tcBorders>
            <w:shd w:val="clear" w:color="000000" w:fill="auto"/>
            <w:hideMark/>
          </w:tcPr>
          <w:p w:rsidR="00B160F6" w:rsidRPr="00B160F6" w:rsidRDefault="00B160F6" w:rsidP="00B160F6">
            <w:pPr>
              <w:outlineLvl w:val="6"/>
              <w:rPr>
                <w:rFonts w:ascii="Arial CYR" w:hAnsi="Arial CYR" w:cs="Arial CYR"/>
                <w:color w:val="000000"/>
                <w:sz w:val="20"/>
                <w:szCs w:val="20"/>
              </w:rPr>
            </w:pPr>
            <w:r w:rsidRPr="00B160F6">
              <w:rPr>
                <w:rFonts w:ascii="Arial CYR" w:hAnsi="Arial CYR" w:cs="Arial CYR"/>
                <w:color w:val="000000"/>
                <w:sz w:val="20"/>
                <w:szCs w:val="20"/>
              </w:rPr>
              <w:t xml:space="preserve">                Обслуживание государственного (муниципального) долга</w:t>
            </w:r>
          </w:p>
        </w:tc>
        <w:tc>
          <w:tcPr>
            <w:tcW w:w="401"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977</w:t>
            </w:r>
          </w:p>
        </w:tc>
        <w:tc>
          <w:tcPr>
            <w:tcW w:w="63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1301</w:t>
            </w:r>
          </w:p>
        </w:tc>
        <w:tc>
          <w:tcPr>
            <w:tcW w:w="723"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0100Я06000</w:t>
            </w:r>
          </w:p>
        </w:tc>
        <w:tc>
          <w:tcPr>
            <w:tcW w:w="566" w:type="pct"/>
            <w:tcBorders>
              <w:top w:val="nil"/>
              <w:left w:val="nil"/>
              <w:bottom w:val="single" w:sz="4" w:space="0" w:color="000000"/>
              <w:right w:val="single" w:sz="4" w:space="0" w:color="000000"/>
            </w:tcBorders>
            <w:shd w:val="clear" w:color="000000" w:fill="auto"/>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700</w:t>
            </w:r>
          </w:p>
        </w:tc>
        <w:tc>
          <w:tcPr>
            <w:tcW w:w="520" w:type="pct"/>
            <w:tcBorders>
              <w:top w:val="nil"/>
              <w:left w:val="nil"/>
              <w:bottom w:val="single" w:sz="4" w:space="0" w:color="000000"/>
              <w:right w:val="single" w:sz="4" w:space="0" w:color="000000"/>
            </w:tcBorders>
            <w:shd w:val="clear" w:color="000000" w:fill="FFFF99"/>
            <w:noWrap/>
            <w:hideMark/>
          </w:tcPr>
          <w:p w:rsidR="00B160F6" w:rsidRPr="00B160F6" w:rsidRDefault="00B160F6" w:rsidP="00B160F6">
            <w:pPr>
              <w:jc w:val="center"/>
              <w:outlineLvl w:val="6"/>
              <w:rPr>
                <w:rFonts w:ascii="Arial CYR" w:hAnsi="Arial CYR" w:cs="Arial CYR"/>
                <w:color w:val="000000"/>
                <w:sz w:val="20"/>
                <w:szCs w:val="20"/>
              </w:rPr>
            </w:pPr>
            <w:r w:rsidRPr="00B160F6">
              <w:rPr>
                <w:rFonts w:ascii="Arial CYR" w:hAnsi="Arial CYR" w:cs="Arial CYR"/>
                <w:color w:val="000000"/>
                <w:sz w:val="20"/>
                <w:szCs w:val="20"/>
              </w:rPr>
              <w:t>864,2</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outlineLvl w:val="6"/>
              <w:rPr>
                <w:rFonts w:ascii="Arial" w:hAnsi="Arial" w:cs="Arial"/>
                <w:sz w:val="20"/>
                <w:szCs w:val="20"/>
              </w:rPr>
            </w:pPr>
          </w:p>
        </w:tc>
      </w:tr>
      <w:tr w:rsidR="00B160F6" w:rsidRPr="00B160F6" w:rsidTr="00C431AB">
        <w:trPr>
          <w:trHeight w:val="255"/>
        </w:trPr>
        <w:tc>
          <w:tcPr>
            <w:tcW w:w="4222" w:type="pct"/>
            <w:gridSpan w:val="5"/>
            <w:tcBorders>
              <w:top w:val="single" w:sz="4" w:space="0" w:color="000000"/>
              <w:left w:val="nil"/>
              <w:bottom w:val="nil"/>
              <w:right w:val="nil"/>
            </w:tcBorders>
            <w:shd w:val="clear" w:color="000000" w:fill="auto"/>
            <w:noWrap/>
            <w:vAlign w:val="bottom"/>
            <w:hideMark/>
          </w:tcPr>
          <w:p w:rsidR="00B160F6" w:rsidRPr="00B160F6" w:rsidRDefault="00B160F6" w:rsidP="00B160F6">
            <w:pPr>
              <w:jc w:val="right"/>
              <w:rPr>
                <w:rFonts w:ascii="Arial CYR" w:hAnsi="Arial CYR" w:cs="Arial CYR"/>
                <w:b/>
                <w:bCs/>
                <w:color w:val="000000"/>
                <w:sz w:val="20"/>
                <w:szCs w:val="20"/>
              </w:rPr>
            </w:pPr>
            <w:r w:rsidRPr="00B160F6">
              <w:rPr>
                <w:rFonts w:ascii="Arial CYR" w:hAnsi="Arial CYR" w:cs="Arial CYR"/>
                <w:b/>
                <w:bCs/>
                <w:color w:val="000000"/>
                <w:sz w:val="20"/>
                <w:szCs w:val="20"/>
              </w:rPr>
              <w:lastRenderedPageBreak/>
              <w:t>Всего расходов:</w:t>
            </w:r>
          </w:p>
        </w:tc>
        <w:tc>
          <w:tcPr>
            <w:tcW w:w="520" w:type="pct"/>
            <w:tcBorders>
              <w:top w:val="nil"/>
              <w:left w:val="nil"/>
              <w:bottom w:val="nil"/>
              <w:right w:val="nil"/>
            </w:tcBorders>
            <w:shd w:val="clear" w:color="000000" w:fill="FFFF99"/>
            <w:noWrap/>
            <w:hideMark/>
          </w:tcPr>
          <w:p w:rsidR="00B160F6" w:rsidRPr="00B160F6" w:rsidRDefault="00B160F6" w:rsidP="00B160F6">
            <w:pPr>
              <w:jc w:val="center"/>
              <w:rPr>
                <w:rFonts w:ascii="Arial CYR" w:hAnsi="Arial CYR" w:cs="Arial CYR"/>
                <w:b/>
                <w:bCs/>
                <w:color w:val="000000"/>
                <w:sz w:val="20"/>
                <w:szCs w:val="20"/>
              </w:rPr>
            </w:pPr>
            <w:r w:rsidRPr="00B160F6">
              <w:rPr>
                <w:rFonts w:ascii="Arial CYR" w:hAnsi="Arial CYR" w:cs="Arial CYR"/>
                <w:b/>
                <w:bCs/>
                <w:color w:val="000000"/>
                <w:sz w:val="20"/>
                <w:szCs w:val="20"/>
              </w:rPr>
              <w:t>67 143,8</w:t>
            </w: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r w:rsidR="00B160F6" w:rsidRPr="00B160F6" w:rsidTr="00C431AB">
        <w:trPr>
          <w:trHeight w:val="255"/>
        </w:trPr>
        <w:tc>
          <w:tcPr>
            <w:tcW w:w="1899"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401"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633"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723"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66" w:type="pct"/>
            <w:tcBorders>
              <w:top w:val="nil"/>
              <w:left w:val="nil"/>
              <w:bottom w:val="nil"/>
              <w:right w:val="nil"/>
            </w:tcBorders>
            <w:shd w:val="clear" w:color="000000" w:fill="auto"/>
            <w:noWrap/>
            <w:vAlign w:val="bottom"/>
            <w:hideMark/>
          </w:tcPr>
          <w:p w:rsidR="00B160F6" w:rsidRPr="00B160F6" w:rsidRDefault="00B160F6" w:rsidP="00B160F6">
            <w:pPr>
              <w:rPr>
                <w:rFonts w:ascii="Arial CYR" w:hAnsi="Arial CYR" w:cs="Arial CYR"/>
                <w:color w:val="000000"/>
                <w:sz w:val="20"/>
                <w:szCs w:val="20"/>
              </w:rPr>
            </w:pPr>
          </w:p>
        </w:tc>
        <w:tc>
          <w:tcPr>
            <w:tcW w:w="520" w:type="pct"/>
            <w:tcBorders>
              <w:top w:val="nil"/>
              <w:left w:val="nil"/>
              <w:bottom w:val="nil"/>
              <w:right w:val="nil"/>
            </w:tcBorders>
            <w:shd w:val="clear" w:color="000000" w:fill="auto"/>
            <w:noWrap/>
            <w:vAlign w:val="bottom"/>
            <w:hideMark/>
          </w:tcPr>
          <w:p w:rsidR="00B160F6" w:rsidRPr="00B160F6" w:rsidRDefault="00B160F6" w:rsidP="00B160F6">
            <w:pPr>
              <w:jc w:val="center"/>
              <w:rPr>
                <w:rFonts w:ascii="Arial CYR" w:hAnsi="Arial CYR" w:cs="Arial CYR"/>
                <w:color w:val="000000"/>
                <w:sz w:val="20"/>
                <w:szCs w:val="20"/>
              </w:rPr>
            </w:pPr>
          </w:p>
        </w:tc>
        <w:tc>
          <w:tcPr>
            <w:tcW w:w="142"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c>
          <w:tcPr>
            <w:tcW w:w="116" w:type="pct"/>
            <w:tcBorders>
              <w:top w:val="nil"/>
              <w:left w:val="nil"/>
              <w:bottom w:val="nil"/>
              <w:right w:val="nil"/>
            </w:tcBorders>
            <w:shd w:val="clear" w:color="000000" w:fill="auto"/>
            <w:noWrap/>
            <w:vAlign w:val="bottom"/>
            <w:hideMark/>
          </w:tcPr>
          <w:p w:rsidR="00B160F6" w:rsidRPr="00B160F6" w:rsidRDefault="00B160F6" w:rsidP="00B160F6">
            <w:pPr>
              <w:rPr>
                <w:rFonts w:ascii="Arial" w:hAnsi="Arial" w:cs="Arial"/>
                <w:sz w:val="20"/>
                <w:szCs w:val="20"/>
              </w:rPr>
            </w:pPr>
          </w:p>
        </w:tc>
      </w:tr>
    </w:tbl>
    <w:p w:rsidR="000856FE" w:rsidRDefault="000856FE" w:rsidP="000856FE">
      <w:pPr>
        <w:jc w:val="center"/>
        <w:rPr>
          <w:b/>
          <w:color w:val="000000"/>
          <w:sz w:val="28"/>
          <w:szCs w:val="28"/>
        </w:rPr>
      </w:pPr>
      <w:r>
        <w:rPr>
          <w:b/>
          <w:color w:val="000000"/>
          <w:sz w:val="28"/>
          <w:szCs w:val="28"/>
        </w:rPr>
        <w:t>ГЛАВА</w:t>
      </w:r>
    </w:p>
    <w:p w:rsidR="000856FE" w:rsidRPr="00152E61" w:rsidRDefault="000856FE" w:rsidP="000856FE">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0856FE" w:rsidRPr="005160CD" w:rsidRDefault="000856FE" w:rsidP="000856FE">
      <w:pPr>
        <w:rPr>
          <w:b/>
          <w:color w:val="000000"/>
          <w:sz w:val="48"/>
          <w:szCs w:val="48"/>
        </w:rPr>
      </w:pPr>
    </w:p>
    <w:p w:rsidR="000856FE" w:rsidRPr="00152E61" w:rsidRDefault="000856FE" w:rsidP="000856FE">
      <w:pPr>
        <w:jc w:val="center"/>
        <w:rPr>
          <w:b/>
          <w:color w:val="000000"/>
          <w:sz w:val="28"/>
          <w:szCs w:val="28"/>
        </w:rPr>
      </w:pPr>
      <w:r w:rsidRPr="00152E61">
        <w:rPr>
          <w:b/>
          <w:color w:val="000000"/>
          <w:sz w:val="28"/>
          <w:szCs w:val="28"/>
        </w:rPr>
        <w:t>ПОСТАНОВЛЕНИЕ</w:t>
      </w:r>
    </w:p>
    <w:p w:rsidR="000856FE" w:rsidRPr="005160CD" w:rsidRDefault="000856FE" w:rsidP="000856FE">
      <w:pPr>
        <w:jc w:val="center"/>
        <w:rPr>
          <w:b/>
          <w:color w:val="000000"/>
          <w:sz w:val="48"/>
          <w:szCs w:val="48"/>
        </w:rPr>
      </w:pPr>
    </w:p>
    <w:p w:rsidR="000856FE" w:rsidRPr="00152E61" w:rsidRDefault="000856FE" w:rsidP="000856FE">
      <w:pPr>
        <w:rPr>
          <w:color w:val="000000"/>
          <w:sz w:val="28"/>
          <w:szCs w:val="28"/>
        </w:rPr>
      </w:pPr>
      <w:r>
        <w:rPr>
          <w:color w:val="000000"/>
          <w:sz w:val="28"/>
          <w:szCs w:val="28"/>
        </w:rPr>
        <w:t>_</w:t>
      </w:r>
      <w:r w:rsidRPr="007511A3">
        <w:rPr>
          <w:color w:val="000000"/>
          <w:sz w:val="28"/>
          <w:szCs w:val="28"/>
        </w:rPr>
        <w:t xml:space="preserve">  </w:t>
      </w:r>
      <w:r>
        <w:rPr>
          <w:color w:val="000000"/>
          <w:sz w:val="28"/>
          <w:szCs w:val="28"/>
          <w:u w:val="single"/>
        </w:rPr>
        <w:t>08.04.2021</w:t>
      </w:r>
      <w:r w:rsidRPr="007511A3">
        <w:rPr>
          <w:i/>
          <w:color w:val="000000"/>
          <w:sz w:val="28"/>
          <w:szCs w:val="28"/>
          <w:u w:val="single"/>
        </w:rPr>
        <w:t xml:space="preserve">    </w:t>
      </w:r>
      <w:r>
        <w:rPr>
          <w:color w:val="000000"/>
          <w:sz w:val="28"/>
          <w:szCs w:val="28"/>
        </w:rPr>
        <w:t>_</w:t>
      </w:r>
      <w:r w:rsidRPr="00152E61">
        <w:rPr>
          <w:color w:val="000000"/>
          <w:sz w:val="28"/>
          <w:szCs w:val="28"/>
        </w:rPr>
        <w:t xml:space="preserve">                                                                </w:t>
      </w:r>
      <w:r>
        <w:rPr>
          <w:color w:val="000000"/>
          <w:sz w:val="28"/>
          <w:szCs w:val="28"/>
        </w:rPr>
        <w:t xml:space="preserve">                      №_</w:t>
      </w:r>
      <w:r w:rsidRPr="007511A3">
        <w:rPr>
          <w:color w:val="000000"/>
          <w:sz w:val="28"/>
          <w:szCs w:val="28"/>
          <w:u w:val="single"/>
        </w:rPr>
        <w:t>02</w:t>
      </w:r>
      <w:r>
        <w:rPr>
          <w:color w:val="000000"/>
          <w:sz w:val="28"/>
          <w:szCs w:val="28"/>
        </w:rPr>
        <w:t>____</w:t>
      </w:r>
    </w:p>
    <w:p w:rsidR="000856FE" w:rsidRPr="00152E61" w:rsidRDefault="000856FE" w:rsidP="000856FE">
      <w:pPr>
        <w:jc w:val="center"/>
        <w:rPr>
          <w:color w:val="000000"/>
          <w:sz w:val="28"/>
          <w:szCs w:val="28"/>
        </w:rPr>
      </w:pPr>
      <w:r w:rsidRPr="00152E61">
        <w:rPr>
          <w:color w:val="000000"/>
          <w:sz w:val="28"/>
          <w:szCs w:val="28"/>
        </w:rPr>
        <w:t>г.Луза</w:t>
      </w:r>
    </w:p>
    <w:p w:rsidR="000856FE" w:rsidRPr="005160CD" w:rsidRDefault="000856FE" w:rsidP="000856FE">
      <w:pPr>
        <w:ind w:firstLine="567"/>
        <w:jc w:val="center"/>
        <w:rPr>
          <w:b/>
          <w:color w:val="000000"/>
          <w:sz w:val="48"/>
          <w:szCs w:val="48"/>
        </w:rPr>
      </w:pPr>
    </w:p>
    <w:p w:rsidR="000856FE" w:rsidRDefault="000856FE" w:rsidP="000856FE">
      <w:pPr>
        <w:jc w:val="center"/>
        <w:rPr>
          <w:b/>
          <w:sz w:val="28"/>
          <w:szCs w:val="28"/>
        </w:rPr>
      </w:pPr>
      <w:r w:rsidRPr="00812C08">
        <w:rPr>
          <w:b/>
          <w:sz w:val="28"/>
          <w:szCs w:val="28"/>
        </w:rPr>
        <w:t xml:space="preserve">О проведении публичных слушаний </w:t>
      </w:r>
      <w:r w:rsidRPr="00CF0EF0">
        <w:rPr>
          <w:b/>
          <w:sz w:val="28"/>
          <w:szCs w:val="28"/>
        </w:rPr>
        <w:t>по вопросу предоставления разрешения на отклонение от предельных параметров</w:t>
      </w:r>
    </w:p>
    <w:p w:rsidR="000856FE" w:rsidRDefault="000856FE" w:rsidP="000856FE">
      <w:pPr>
        <w:jc w:val="center"/>
        <w:rPr>
          <w:b/>
          <w:sz w:val="28"/>
          <w:szCs w:val="28"/>
        </w:rPr>
      </w:pPr>
      <w:r>
        <w:rPr>
          <w:b/>
          <w:sz w:val="28"/>
          <w:szCs w:val="28"/>
        </w:rPr>
        <w:t>для земельного участка с кадастровым номером 43:16:310116:738.</w:t>
      </w:r>
    </w:p>
    <w:p w:rsidR="000856FE" w:rsidRDefault="000856FE" w:rsidP="000856FE">
      <w:pPr>
        <w:jc w:val="center"/>
        <w:rPr>
          <w:b/>
          <w:sz w:val="28"/>
          <w:szCs w:val="28"/>
        </w:rPr>
      </w:pPr>
    </w:p>
    <w:p w:rsidR="000856FE" w:rsidRPr="008F7E43" w:rsidRDefault="000856FE" w:rsidP="000856FE">
      <w:pPr>
        <w:jc w:val="both"/>
        <w:rPr>
          <w:sz w:val="28"/>
          <w:szCs w:val="28"/>
        </w:rPr>
      </w:pPr>
      <w:r w:rsidRPr="008F7E43">
        <w:rPr>
          <w:sz w:val="28"/>
          <w:szCs w:val="28"/>
        </w:rPr>
        <w:t xml:space="preserve">  </w:t>
      </w:r>
    </w:p>
    <w:p w:rsidR="000856FE" w:rsidRDefault="000856FE" w:rsidP="000856FE">
      <w:pPr>
        <w:spacing w:line="360" w:lineRule="auto"/>
        <w:jc w:val="both"/>
        <w:rPr>
          <w:sz w:val="28"/>
          <w:szCs w:val="28"/>
        </w:rPr>
      </w:pPr>
      <w:r>
        <w:rPr>
          <w:sz w:val="28"/>
          <w:szCs w:val="28"/>
        </w:rPr>
        <w:tab/>
        <w:t>В соответствии со статьей 40</w:t>
      </w:r>
      <w:r w:rsidRPr="008F7E43">
        <w:rPr>
          <w:sz w:val="28"/>
          <w:szCs w:val="28"/>
        </w:rPr>
        <w:t xml:space="preserve">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и </w:t>
      </w:r>
      <w:r>
        <w:rPr>
          <w:sz w:val="28"/>
          <w:szCs w:val="28"/>
        </w:rPr>
        <w:t>Положением о порядке проведения публичных слушаний по вопросам</w:t>
      </w:r>
      <w:r w:rsidRPr="00CF0EF0">
        <w:t xml:space="preserve"> </w:t>
      </w:r>
      <w:r w:rsidRPr="00CF0EF0">
        <w:rPr>
          <w:sz w:val="28"/>
          <w:szCs w:val="28"/>
        </w:rPr>
        <w:t>предоставления разрешения на отклонение от предельных параметров разрешенного строительства, реконструкции объ</w:t>
      </w:r>
      <w:r>
        <w:rPr>
          <w:sz w:val="28"/>
          <w:szCs w:val="28"/>
        </w:rPr>
        <w:t>екта капитального строительства на территории Лузского городского поселения</w:t>
      </w:r>
      <w:r w:rsidRPr="008F7E43">
        <w:rPr>
          <w:sz w:val="28"/>
          <w:szCs w:val="28"/>
        </w:rPr>
        <w:t xml:space="preserve">, утвержденным решением </w:t>
      </w:r>
      <w:r>
        <w:rPr>
          <w:sz w:val="28"/>
          <w:szCs w:val="28"/>
        </w:rPr>
        <w:t>Собрания депутатов  Лузского городского поселения  Лузского района Кировской области от 31.10.2012 №02-3/1,</w:t>
      </w:r>
      <w:r w:rsidRPr="008F7E43">
        <w:rPr>
          <w:sz w:val="28"/>
          <w:szCs w:val="28"/>
        </w:rPr>
        <w:t xml:space="preserve"> Правил землепользования и застройки </w:t>
      </w:r>
      <w:r>
        <w:rPr>
          <w:sz w:val="28"/>
          <w:szCs w:val="28"/>
        </w:rPr>
        <w:t>Лузского городского поселения</w:t>
      </w:r>
      <w:r w:rsidRPr="008F7E43">
        <w:rPr>
          <w:sz w:val="28"/>
          <w:szCs w:val="28"/>
        </w:rPr>
        <w:t xml:space="preserve">, утвержденных решением </w:t>
      </w:r>
      <w:r>
        <w:rPr>
          <w:sz w:val="28"/>
          <w:szCs w:val="28"/>
        </w:rPr>
        <w:t xml:space="preserve">Собрания депутатов Лузского городского поселения от 23.05.2012 № 52-218/1, </w:t>
      </w:r>
      <w:r w:rsidRPr="008F7E43">
        <w:rPr>
          <w:sz w:val="28"/>
          <w:szCs w:val="28"/>
        </w:rPr>
        <w:t xml:space="preserve"> ПОСТАНОВЛЯЮ:</w:t>
      </w:r>
    </w:p>
    <w:p w:rsidR="000856FE" w:rsidRPr="009E6533" w:rsidRDefault="000856FE" w:rsidP="000856FE">
      <w:pPr>
        <w:spacing w:line="360" w:lineRule="auto"/>
        <w:jc w:val="both"/>
        <w:rPr>
          <w:sz w:val="28"/>
          <w:szCs w:val="28"/>
        </w:rPr>
      </w:pPr>
      <w:r>
        <w:rPr>
          <w:sz w:val="28"/>
          <w:szCs w:val="28"/>
        </w:rPr>
        <w:tab/>
        <w:t>1</w:t>
      </w:r>
      <w:r w:rsidRPr="00B56BC9">
        <w:rPr>
          <w:sz w:val="28"/>
          <w:szCs w:val="28"/>
        </w:rPr>
        <w:t>. Назначить п</w:t>
      </w:r>
      <w:r>
        <w:rPr>
          <w:sz w:val="28"/>
          <w:szCs w:val="28"/>
        </w:rPr>
        <w:t xml:space="preserve">убличные слушания </w:t>
      </w:r>
      <w:r w:rsidRPr="00B56BC9">
        <w:rPr>
          <w:sz w:val="28"/>
          <w:szCs w:val="28"/>
        </w:rPr>
        <w:t>по воп</w:t>
      </w:r>
      <w:r>
        <w:rPr>
          <w:sz w:val="28"/>
          <w:szCs w:val="28"/>
        </w:rPr>
        <w:t>росу предоставления разрешения</w:t>
      </w:r>
      <w:r w:rsidRPr="009B4906">
        <w:rPr>
          <w:sz w:val="28"/>
          <w:szCs w:val="28"/>
        </w:rPr>
        <w:t xml:space="preserve"> на отклонение от предельных параметров  разрешенного </w:t>
      </w:r>
      <w:r w:rsidRPr="009B4906">
        <w:rPr>
          <w:sz w:val="28"/>
          <w:szCs w:val="28"/>
        </w:rPr>
        <w:lastRenderedPageBreak/>
        <w:t>строительства объекта капитального строительства, реконструкции объектов капитального строительства для земельного участка с кадастровым номером 43:16:</w:t>
      </w:r>
      <w:r>
        <w:rPr>
          <w:sz w:val="28"/>
          <w:szCs w:val="28"/>
        </w:rPr>
        <w:t>310116:738</w:t>
      </w:r>
      <w:r w:rsidRPr="009B4906">
        <w:rPr>
          <w:sz w:val="28"/>
          <w:szCs w:val="28"/>
        </w:rPr>
        <w:t xml:space="preserve">, расположенного по адресу: Кировская область, Лузский район, </w:t>
      </w:r>
      <w:r>
        <w:rPr>
          <w:sz w:val="28"/>
          <w:szCs w:val="28"/>
        </w:rPr>
        <w:t>г. Луза, ул. Ленина</w:t>
      </w:r>
      <w:r w:rsidRPr="009B4906">
        <w:rPr>
          <w:sz w:val="28"/>
          <w:szCs w:val="28"/>
        </w:rPr>
        <w:t xml:space="preserve">, </w:t>
      </w:r>
      <w:r>
        <w:rPr>
          <w:sz w:val="28"/>
          <w:szCs w:val="28"/>
        </w:rPr>
        <w:t xml:space="preserve">з/у. 39 «в» установленных </w:t>
      </w:r>
      <w:r w:rsidRPr="00C62C4C">
        <w:rPr>
          <w:sz w:val="28"/>
          <w:szCs w:val="28"/>
        </w:rPr>
        <w:t xml:space="preserve">в территориальной зоне ОД-1 –зона объектов общественно-делового назначения </w:t>
      </w:r>
      <w:r w:rsidRPr="009B4906">
        <w:rPr>
          <w:sz w:val="28"/>
          <w:szCs w:val="28"/>
        </w:rPr>
        <w:t xml:space="preserve">в части </w:t>
      </w:r>
      <w:r>
        <w:rPr>
          <w:sz w:val="28"/>
          <w:szCs w:val="28"/>
        </w:rPr>
        <w:t>уменьшения минимальной площади земельного участка до 21 к</w:t>
      </w:r>
      <w:r w:rsidRPr="009B4906">
        <w:rPr>
          <w:sz w:val="28"/>
          <w:szCs w:val="28"/>
        </w:rPr>
        <w:t>в.м.</w:t>
      </w:r>
      <w:r w:rsidRPr="009B4906">
        <w:t xml:space="preserve"> </w:t>
      </w:r>
      <w:r w:rsidRPr="009B4906">
        <w:rPr>
          <w:sz w:val="28"/>
          <w:szCs w:val="28"/>
        </w:rPr>
        <w:t xml:space="preserve">для вида разрешенного использования: </w:t>
      </w:r>
      <w:r w:rsidRPr="00C62C4C">
        <w:rPr>
          <w:sz w:val="28"/>
          <w:szCs w:val="28"/>
        </w:rPr>
        <w:t>х</w:t>
      </w:r>
      <w:r>
        <w:rPr>
          <w:sz w:val="28"/>
          <w:szCs w:val="28"/>
        </w:rPr>
        <w:t>ранение автотранспорта (2.7.1)».</w:t>
      </w:r>
      <w:r w:rsidRPr="009B4906">
        <w:rPr>
          <w:sz w:val="28"/>
          <w:szCs w:val="28"/>
        </w:rPr>
        <w:t xml:space="preserve">  </w:t>
      </w:r>
      <w:r w:rsidRPr="008C56BF">
        <w:rPr>
          <w:sz w:val="28"/>
          <w:szCs w:val="28"/>
        </w:rPr>
        <w:t xml:space="preserve"> </w:t>
      </w:r>
    </w:p>
    <w:p w:rsidR="000856FE" w:rsidRDefault="000856FE" w:rsidP="000856FE">
      <w:pPr>
        <w:spacing w:line="360" w:lineRule="auto"/>
        <w:jc w:val="both"/>
        <w:rPr>
          <w:sz w:val="28"/>
          <w:szCs w:val="28"/>
        </w:rPr>
      </w:pPr>
      <w:r>
        <w:rPr>
          <w:sz w:val="28"/>
          <w:szCs w:val="28"/>
        </w:rPr>
        <w:tab/>
        <w:t>2</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0856FE" w:rsidRPr="00633C90" w:rsidRDefault="000856FE" w:rsidP="000856FE">
      <w:pPr>
        <w:spacing w:line="360" w:lineRule="auto"/>
        <w:jc w:val="both"/>
        <w:rPr>
          <w:sz w:val="28"/>
          <w:szCs w:val="28"/>
          <w:lang w:eastAsia="en-US"/>
        </w:rPr>
      </w:pPr>
      <w:r>
        <w:rPr>
          <w:sz w:val="28"/>
          <w:szCs w:val="28"/>
          <w:lang w:eastAsia="en-US"/>
        </w:rPr>
        <w:tab/>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0856FE" w:rsidRDefault="000856FE" w:rsidP="000856FE">
      <w:pPr>
        <w:spacing w:line="360" w:lineRule="auto"/>
        <w:jc w:val="both"/>
        <w:rPr>
          <w:sz w:val="28"/>
          <w:szCs w:val="28"/>
        </w:rPr>
      </w:pPr>
      <w:r>
        <w:rPr>
          <w:b/>
          <w:sz w:val="28"/>
          <w:szCs w:val="28"/>
        </w:rPr>
        <w:tab/>
      </w:r>
      <w:r>
        <w:rPr>
          <w:sz w:val="28"/>
          <w:szCs w:val="28"/>
        </w:rPr>
        <w:t xml:space="preserve">5. </w:t>
      </w:r>
      <w:r w:rsidRPr="00D63A3A">
        <w:rPr>
          <w:sz w:val="28"/>
          <w:szCs w:val="28"/>
        </w:rPr>
        <w:t>Утвердить план мероприятий по проведению публичных слушаний по вопросу предоставления разрешения на</w:t>
      </w:r>
      <w:r>
        <w:rPr>
          <w:sz w:val="28"/>
          <w:szCs w:val="28"/>
        </w:rPr>
        <w:t xml:space="preserve"> отклонение от предельных параметров</w:t>
      </w:r>
      <w:r w:rsidRPr="00D63A3A">
        <w:rPr>
          <w:sz w:val="28"/>
          <w:szCs w:val="28"/>
        </w:rPr>
        <w:t xml:space="preserve"> </w:t>
      </w:r>
      <w:r w:rsidRPr="00C02BA6">
        <w:rPr>
          <w:sz w:val="28"/>
          <w:szCs w:val="28"/>
        </w:rPr>
        <w:t xml:space="preserve"> </w:t>
      </w:r>
      <w:r>
        <w:rPr>
          <w:sz w:val="28"/>
          <w:szCs w:val="28"/>
        </w:rPr>
        <w:t xml:space="preserve">земельных участков. </w:t>
      </w:r>
      <w:r w:rsidRPr="00D63A3A">
        <w:rPr>
          <w:sz w:val="28"/>
          <w:szCs w:val="28"/>
        </w:rPr>
        <w:t>Прилагается.</w:t>
      </w:r>
    </w:p>
    <w:p w:rsidR="000856FE" w:rsidRPr="00C02BA6" w:rsidRDefault="000856FE" w:rsidP="000856FE">
      <w:pPr>
        <w:spacing w:line="360" w:lineRule="auto"/>
        <w:jc w:val="both"/>
        <w:rPr>
          <w:sz w:val="28"/>
          <w:szCs w:val="28"/>
        </w:rPr>
      </w:pPr>
    </w:p>
    <w:p w:rsidR="000856FE" w:rsidRDefault="000856FE" w:rsidP="000856FE">
      <w:pPr>
        <w:rPr>
          <w:color w:val="000000"/>
          <w:sz w:val="28"/>
          <w:szCs w:val="28"/>
        </w:rPr>
      </w:pPr>
      <w:r>
        <w:rPr>
          <w:color w:val="000000"/>
          <w:sz w:val="28"/>
          <w:szCs w:val="28"/>
        </w:rPr>
        <w:t>Глава администрации</w:t>
      </w:r>
    </w:p>
    <w:p w:rsidR="000856FE" w:rsidRDefault="000856FE" w:rsidP="000856FE">
      <w:pPr>
        <w:outlineLvl w:val="0"/>
        <w:rPr>
          <w:color w:val="000000"/>
          <w:sz w:val="28"/>
          <w:szCs w:val="28"/>
        </w:rPr>
      </w:pPr>
      <w:r>
        <w:rPr>
          <w:color w:val="000000"/>
          <w:sz w:val="28"/>
          <w:szCs w:val="28"/>
        </w:rPr>
        <w:t xml:space="preserve">Лузского городского поселения    С.В. Тетерин </w:t>
      </w: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Default="000856FE" w:rsidP="000856FE">
      <w:pPr>
        <w:outlineLvl w:val="0"/>
        <w:rPr>
          <w:color w:val="000000"/>
          <w:sz w:val="28"/>
          <w:szCs w:val="28"/>
        </w:rPr>
      </w:pPr>
    </w:p>
    <w:p w:rsidR="000856FE" w:rsidRPr="007511A3" w:rsidRDefault="000856FE" w:rsidP="000856FE">
      <w:pPr>
        <w:outlineLvl w:val="0"/>
        <w:rPr>
          <w:color w:val="000000"/>
          <w:sz w:val="28"/>
          <w:szCs w:val="28"/>
        </w:rPr>
      </w:pPr>
    </w:p>
    <w:p w:rsidR="000856FE" w:rsidRDefault="000856FE" w:rsidP="000856FE">
      <w:pPr>
        <w:jc w:val="both"/>
        <w:rPr>
          <w:sz w:val="28"/>
        </w:rPr>
      </w:pPr>
    </w:p>
    <w:p w:rsidR="000856FE" w:rsidRDefault="000856FE" w:rsidP="000856FE">
      <w:pPr>
        <w:tabs>
          <w:tab w:val="left" w:pos="6780"/>
        </w:tabs>
        <w:jc w:val="right"/>
        <w:rPr>
          <w:color w:val="000000"/>
          <w:sz w:val="28"/>
          <w:szCs w:val="28"/>
        </w:rPr>
      </w:pPr>
    </w:p>
    <w:p w:rsidR="000856FE" w:rsidRDefault="000856FE" w:rsidP="000856FE">
      <w:pPr>
        <w:tabs>
          <w:tab w:val="left" w:pos="6780"/>
        </w:tabs>
        <w:jc w:val="right"/>
        <w:rPr>
          <w:color w:val="000000"/>
          <w:sz w:val="28"/>
          <w:szCs w:val="28"/>
        </w:rPr>
      </w:pPr>
      <w:r w:rsidRPr="002E7FF4">
        <w:rPr>
          <w:color w:val="000000"/>
          <w:sz w:val="28"/>
          <w:szCs w:val="28"/>
        </w:rPr>
        <w:t xml:space="preserve">    УТВЕРЖДЕН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0856FE" w:rsidRPr="002E7FF4" w:rsidRDefault="000856FE" w:rsidP="000856FE">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08.04.2021</w:t>
      </w:r>
      <w:r>
        <w:rPr>
          <w:i/>
          <w:color w:val="000000"/>
          <w:sz w:val="28"/>
          <w:szCs w:val="28"/>
          <w:u w:val="single"/>
        </w:rPr>
        <w:t xml:space="preserve">    </w:t>
      </w:r>
      <w:r>
        <w:rPr>
          <w:color w:val="000000"/>
          <w:sz w:val="28"/>
          <w:szCs w:val="28"/>
        </w:rPr>
        <w:t xml:space="preserve">_ № </w:t>
      </w:r>
      <w:r w:rsidRPr="007511A3">
        <w:rPr>
          <w:color w:val="000000"/>
          <w:sz w:val="28"/>
          <w:szCs w:val="28"/>
          <w:u w:val="single"/>
        </w:rPr>
        <w:t>_02</w:t>
      </w:r>
      <w:r w:rsidRPr="000A3057">
        <w:rPr>
          <w:i/>
          <w:color w:val="000000"/>
          <w:sz w:val="28"/>
          <w:szCs w:val="28"/>
          <w:u w:val="single"/>
        </w:rPr>
        <w:t>_</w:t>
      </w:r>
      <w:r>
        <w:rPr>
          <w:i/>
          <w:color w:val="000000"/>
          <w:sz w:val="28"/>
          <w:szCs w:val="28"/>
          <w:u w:val="single"/>
        </w:rPr>
        <w:t xml:space="preserve">  </w:t>
      </w:r>
      <w:r>
        <w:rPr>
          <w:color w:val="000000"/>
          <w:sz w:val="28"/>
          <w:szCs w:val="28"/>
        </w:rPr>
        <w:t>___</w:t>
      </w:r>
      <w:r>
        <w:rPr>
          <w:color w:val="000000"/>
          <w:sz w:val="28"/>
          <w:szCs w:val="28"/>
          <w:u w:val="single"/>
        </w:rPr>
        <w:t xml:space="preserve">         </w:t>
      </w:r>
      <w:r w:rsidRPr="002E7FF4">
        <w:rPr>
          <w:color w:val="000000"/>
          <w:sz w:val="28"/>
          <w:szCs w:val="28"/>
        </w:rPr>
        <w:t xml:space="preserve"> </w:t>
      </w:r>
    </w:p>
    <w:p w:rsidR="000856FE" w:rsidRPr="002E7FF4" w:rsidRDefault="000856FE" w:rsidP="000856FE">
      <w:pPr>
        <w:tabs>
          <w:tab w:val="left" w:pos="6780"/>
        </w:tabs>
        <w:jc w:val="center"/>
        <w:rPr>
          <w:b/>
          <w:color w:val="000000"/>
          <w:sz w:val="32"/>
          <w:szCs w:val="32"/>
        </w:rPr>
      </w:pPr>
      <w:r w:rsidRPr="002E7FF4">
        <w:rPr>
          <w:b/>
          <w:color w:val="000000"/>
          <w:sz w:val="32"/>
          <w:szCs w:val="32"/>
        </w:rPr>
        <w:t xml:space="preserve">План мероприятий  </w:t>
      </w:r>
    </w:p>
    <w:p w:rsidR="000856FE" w:rsidRDefault="000856FE" w:rsidP="000856FE">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0856FE" w:rsidRDefault="000856FE" w:rsidP="000856FE">
      <w:pPr>
        <w:tabs>
          <w:tab w:val="left" w:pos="6780"/>
        </w:tabs>
        <w:jc w:val="center"/>
        <w:rPr>
          <w:color w:val="000000"/>
          <w:sz w:val="28"/>
          <w:szCs w:val="28"/>
        </w:rPr>
      </w:pP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земельных участков</w:t>
      </w:r>
    </w:p>
    <w:p w:rsidR="000856FE" w:rsidRDefault="000856FE" w:rsidP="000856FE">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0856FE" w:rsidRPr="00633C90" w:rsidTr="00C431AB">
        <w:tc>
          <w:tcPr>
            <w:tcW w:w="944"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w:t>
            </w:r>
          </w:p>
          <w:p w:rsidR="000856FE" w:rsidRPr="00633C90" w:rsidRDefault="000856FE" w:rsidP="00C431AB">
            <w:pPr>
              <w:tabs>
                <w:tab w:val="left" w:pos="6780"/>
              </w:tabs>
              <w:jc w:val="center"/>
              <w:rPr>
                <w:color w:val="000000"/>
                <w:sz w:val="28"/>
                <w:szCs w:val="28"/>
              </w:rPr>
            </w:pPr>
            <w:r w:rsidRPr="00633C90">
              <w:rPr>
                <w:color w:val="000000"/>
                <w:sz w:val="28"/>
                <w:szCs w:val="28"/>
              </w:rPr>
              <w:t>п/п</w:t>
            </w:r>
          </w:p>
        </w:tc>
        <w:tc>
          <w:tcPr>
            <w:tcW w:w="2283" w:type="dxa"/>
            <w:shd w:val="clear" w:color="auto" w:fill="auto"/>
          </w:tcPr>
          <w:p w:rsidR="000856FE" w:rsidRPr="00633C90" w:rsidRDefault="000856FE" w:rsidP="00C431AB">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0856FE" w:rsidRPr="00633C90" w:rsidRDefault="000856FE" w:rsidP="00C431AB">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Ответственные</w:t>
            </w:r>
          </w:p>
        </w:tc>
      </w:tr>
      <w:tr w:rsidR="000856FE" w:rsidRPr="00633C90" w:rsidTr="00C431AB">
        <w:tc>
          <w:tcPr>
            <w:tcW w:w="944"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0856FE" w:rsidRPr="00633C90" w:rsidRDefault="000856FE" w:rsidP="00C431AB">
            <w:pPr>
              <w:tabs>
                <w:tab w:val="left" w:pos="6780"/>
              </w:tabs>
              <w:jc w:val="both"/>
              <w:rPr>
                <w:color w:val="000000"/>
                <w:sz w:val="28"/>
                <w:szCs w:val="28"/>
              </w:rPr>
            </w:pPr>
            <w:r w:rsidRPr="00633C90">
              <w:rPr>
                <w:color w:val="000000"/>
                <w:sz w:val="28"/>
                <w:szCs w:val="28"/>
              </w:rPr>
              <w:t>Ознакомление с демонстрацион-ными материалами по вопросу, выносимому на публичные слушания</w:t>
            </w:r>
          </w:p>
        </w:tc>
        <w:tc>
          <w:tcPr>
            <w:tcW w:w="3544" w:type="dxa"/>
            <w:shd w:val="clear" w:color="auto" w:fill="auto"/>
          </w:tcPr>
          <w:p w:rsidR="000856FE" w:rsidRPr="00633C90" w:rsidRDefault="000856FE" w:rsidP="00C431AB">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0856FE" w:rsidRPr="00633C90" w:rsidRDefault="000856FE" w:rsidP="00C431A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0856FE" w:rsidRPr="00633C90" w:rsidTr="00C431AB">
        <w:tc>
          <w:tcPr>
            <w:tcW w:w="944"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0856FE" w:rsidRPr="00633C90" w:rsidRDefault="000856FE" w:rsidP="00C431AB">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28.04.2021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0856FE" w:rsidRPr="00633C90" w:rsidRDefault="000856FE" w:rsidP="00C431A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0856FE" w:rsidRPr="00633C90" w:rsidTr="00C431AB">
        <w:trPr>
          <w:trHeight w:val="2200"/>
        </w:trPr>
        <w:tc>
          <w:tcPr>
            <w:tcW w:w="944"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0856FE" w:rsidRPr="00633C90" w:rsidRDefault="000856FE" w:rsidP="00C431AB">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0856FE" w:rsidRPr="00633C90" w:rsidRDefault="000856FE" w:rsidP="00C431AB">
            <w:pPr>
              <w:tabs>
                <w:tab w:val="left" w:pos="6780"/>
              </w:tabs>
              <w:jc w:val="both"/>
              <w:rPr>
                <w:color w:val="000000"/>
                <w:sz w:val="28"/>
                <w:szCs w:val="28"/>
              </w:rPr>
            </w:pPr>
            <w:r>
              <w:rPr>
                <w:color w:val="000000"/>
                <w:sz w:val="28"/>
                <w:szCs w:val="28"/>
              </w:rPr>
              <w:t>26.04.2021</w:t>
            </w:r>
            <w:r w:rsidRPr="00633C90">
              <w:rPr>
                <w:color w:val="000000"/>
                <w:sz w:val="28"/>
                <w:szCs w:val="28"/>
              </w:rPr>
              <w:t xml:space="preserve">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0856FE" w:rsidRPr="00633C90" w:rsidRDefault="000856FE" w:rsidP="00C431AB">
            <w:pPr>
              <w:tabs>
                <w:tab w:val="left" w:pos="6780"/>
              </w:tabs>
              <w:jc w:val="both"/>
              <w:rPr>
                <w:color w:val="000000"/>
                <w:sz w:val="28"/>
                <w:szCs w:val="28"/>
              </w:rPr>
            </w:pPr>
            <w:r w:rsidRPr="00633C90">
              <w:rPr>
                <w:color w:val="000000"/>
                <w:sz w:val="28"/>
                <w:szCs w:val="28"/>
              </w:rPr>
              <w:t xml:space="preserve">Комиссия по землепользованию и застройке при главе администрации Лузского городского поселения Лузского района Кировской </w:t>
            </w:r>
            <w:r w:rsidRPr="00633C90">
              <w:rPr>
                <w:color w:val="000000"/>
                <w:sz w:val="28"/>
                <w:szCs w:val="28"/>
              </w:rPr>
              <w:lastRenderedPageBreak/>
              <w:t>области</w:t>
            </w:r>
          </w:p>
        </w:tc>
      </w:tr>
    </w:tbl>
    <w:p w:rsidR="000856FE" w:rsidRDefault="000856FE" w:rsidP="000856FE">
      <w:pPr>
        <w:tabs>
          <w:tab w:val="left" w:pos="6780"/>
        </w:tabs>
        <w:jc w:val="center"/>
        <w:rPr>
          <w:color w:val="000000"/>
          <w:sz w:val="28"/>
          <w:szCs w:val="28"/>
        </w:rPr>
      </w:pPr>
    </w:p>
    <w:p w:rsidR="000856FE" w:rsidRDefault="000856FE" w:rsidP="00B160F6">
      <w:pPr>
        <w:jc w:val="both"/>
        <w:rPr>
          <w:b/>
          <w:sz w:val="28"/>
          <w:szCs w:val="28"/>
        </w:rPr>
      </w:pPr>
    </w:p>
    <w:p w:rsidR="00B160F6" w:rsidRDefault="00B160F6" w:rsidP="00A560F9">
      <w:pPr>
        <w:jc w:val="center"/>
        <w:rPr>
          <w:b/>
          <w:sz w:val="28"/>
          <w:szCs w:val="28"/>
        </w:rPr>
      </w:pPr>
    </w:p>
    <w:p w:rsidR="000856FE" w:rsidRPr="00E72C17" w:rsidRDefault="000856FE" w:rsidP="000856FE">
      <w:pPr>
        <w:jc w:val="center"/>
        <w:rPr>
          <w:b/>
          <w:sz w:val="28"/>
          <w:szCs w:val="28"/>
        </w:rPr>
      </w:pPr>
      <w:r w:rsidRPr="00E72C17">
        <w:rPr>
          <w:b/>
          <w:sz w:val="28"/>
          <w:szCs w:val="28"/>
        </w:rPr>
        <w:t>АДМИНИСТРАЦИЯ ЛУЗСКОГО ГОРОДСКОГО ПОСЕЛЕНИЯ</w:t>
      </w:r>
    </w:p>
    <w:p w:rsidR="000856FE" w:rsidRPr="00E72C17" w:rsidRDefault="000856FE" w:rsidP="000856FE">
      <w:pPr>
        <w:jc w:val="center"/>
        <w:rPr>
          <w:b/>
          <w:sz w:val="28"/>
          <w:szCs w:val="28"/>
        </w:rPr>
      </w:pPr>
      <w:r w:rsidRPr="00E72C17">
        <w:rPr>
          <w:b/>
          <w:sz w:val="28"/>
          <w:szCs w:val="28"/>
        </w:rPr>
        <w:t>ЛУЗСКОГО РАЙОНА КИРОВСКОЙ ОБЛАСТИ</w:t>
      </w:r>
    </w:p>
    <w:p w:rsidR="000856FE" w:rsidRDefault="000856FE" w:rsidP="000856FE">
      <w:pPr>
        <w:pStyle w:val="1"/>
        <w:jc w:val="center"/>
        <w:rPr>
          <w:sz w:val="36"/>
          <w:szCs w:val="36"/>
        </w:rPr>
      </w:pPr>
      <w:r>
        <w:rPr>
          <w:sz w:val="36"/>
          <w:szCs w:val="36"/>
        </w:rPr>
        <w:t xml:space="preserve"> </w:t>
      </w:r>
    </w:p>
    <w:p w:rsidR="000856FE" w:rsidRPr="00C431AB" w:rsidRDefault="000856FE" w:rsidP="000856FE">
      <w:pPr>
        <w:pStyle w:val="1"/>
        <w:jc w:val="center"/>
        <w:rPr>
          <w:b/>
          <w:sz w:val="36"/>
          <w:szCs w:val="36"/>
        </w:rPr>
      </w:pPr>
      <w:r w:rsidRPr="00C431AB">
        <w:rPr>
          <w:b/>
          <w:sz w:val="36"/>
          <w:szCs w:val="36"/>
        </w:rPr>
        <w:t>ПОСТАНОВЛЕНИЕ</w:t>
      </w:r>
    </w:p>
    <w:p w:rsidR="000856FE" w:rsidRPr="00010D03" w:rsidRDefault="000856FE" w:rsidP="000856FE">
      <w:pPr>
        <w:rPr>
          <w:sz w:val="36"/>
          <w:szCs w:val="36"/>
        </w:rPr>
      </w:pPr>
    </w:p>
    <w:p w:rsidR="000856FE" w:rsidRPr="003C76D7" w:rsidRDefault="000856FE" w:rsidP="000856FE">
      <w:pPr>
        <w:rPr>
          <w:sz w:val="28"/>
          <w:szCs w:val="28"/>
        </w:rPr>
      </w:pPr>
      <w:r w:rsidRPr="003C76D7">
        <w:rPr>
          <w:sz w:val="28"/>
          <w:szCs w:val="28"/>
        </w:rPr>
        <w:t xml:space="preserve">      </w:t>
      </w:r>
      <w:r>
        <w:rPr>
          <w:sz w:val="28"/>
          <w:szCs w:val="28"/>
        </w:rPr>
        <w:t xml:space="preserve">От  26.03.2021        </w:t>
      </w:r>
      <w:r w:rsidRPr="003C76D7">
        <w:rPr>
          <w:sz w:val="28"/>
          <w:szCs w:val="28"/>
        </w:rPr>
        <w:t xml:space="preserve">                                           </w:t>
      </w:r>
      <w:r>
        <w:rPr>
          <w:sz w:val="28"/>
          <w:szCs w:val="28"/>
        </w:rPr>
        <w:t xml:space="preserve">                               №  67</w:t>
      </w:r>
    </w:p>
    <w:p w:rsidR="000856FE" w:rsidRDefault="000856FE" w:rsidP="000856FE">
      <w:pPr>
        <w:tabs>
          <w:tab w:val="left" w:pos="4215"/>
          <w:tab w:val="center" w:pos="4748"/>
        </w:tabs>
        <w:rPr>
          <w:sz w:val="28"/>
          <w:szCs w:val="28"/>
        </w:rPr>
      </w:pPr>
      <w:r>
        <w:tab/>
      </w:r>
      <w:r w:rsidRPr="00A047B6">
        <w:rPr>
          <w:sz w:val="28"/>
          <w:szCs w:val="28"/>
        </w:rPr>
        <w:t>г. Луза</w:t>
      </w:r>
    </w:p>
    <w:p w:rsidR="000856FE" w:rsidRPr="00A047B6" w:rsidRDefault="000856FE" w:rsidP="000856FE">
      <w:pPr>
        <w:tabs>
          <w:tab w:val="left" w:pos="4215"/>
          <w:tab w:val="center" w:pos="4748"/>
        </w:tabs>
        <w:rPr>
          <w:sz w:val="28"/>
          <w:szCs w:val="28"/>
        </w:rPr>
      </w:pPr>
    </w:p>
    <w:p w:rsidR="000856FE" w:rsidRDefault="000856FE" w:rsidP="000856FE">
      <w:pPr>
        <w:suppressAutoHyphens/>
        <w:spacing w:after="480"/>
        <w:jc w:val="center"/>
        <w:rPr>
          <w:b/>
          <w:bCs/>
          <w:sz w:val="28"/>
          <w:szCs w:val="28"/>
        </w:rPr>
      </w:pPr>
      <w:r w:rsidRPr="00937E8F">
        <w:rPr>
          <w:b/>
          <w:bCs/>
          <w:sz w:val="28"/>
          <w:szCs w:val="28"/>
        </w:rPr>
        <w:t xml:space="preserve">Об утверждении </w:t>
      </w:r>
      <w:r>
        <w:rPr>
          <w:b/>
          <w:bCs/>
          <w:sz w:val="28"/>
          <w:szCs w:val="28"/>
        </w:rPr>
        <w:t xml:space="preserve">условий </w:t>
      </w:r>
      <w:r w:rsidRPr="00937E8F">
        <w:rPr>
          <w:b/>
          <w:bCs/>
          <w:sz w:val="28"/>
          <w:szCs w:val="28"/>
        </w:rPr>
        <w:t xml:space="preserve">предоставления в аренду </w:t>
      </w:r>
      <w:r>
        <w:rPr>
          <w:b/>
          <w:bCs/>
          <w:sz w:val="28"/>
          <w:szCs w:val="28"/>
        </w:rPr>
        <w:t>муниципального имущества</w:t>
      </w:r>
      <w:r w:rsidRPr="00937E8F">
        <w:rPr>
          <w:b/>
          <w:bCs/>
          <w:sz w:val="28"/>
          <w:szCs w:val="28"/>
        </w:rPr>
        <w:t xml:space="preserve">, включенного в </w:t>
      </w:r>
      <w:r>
        <w:rPr>
          <w:b/>
          <w:bCs/>
          <w:sz w:val="28"/>
          <w:szCs w:val="28"/>
        </w:rPr>
        <w:t>п</w:t>
      </w:r>
      <w:r w:rsidRPr="00937E8F">
        <w:rPr>
          <w:b/>
          <w:bCs/>
          <w:sz w:val="28"/>
          <w:szCs w:val="28"/>
        </w:rPr>
        <w:t>еречень муниципального имущества</w:t>
      </w:r>
      <w:r>
        <w:rPr>
          <w:b/>
          <w:bCs/>
          <w:sz w:val="28"/>
          <w:szCs w:val="28"/>
        </w:rPr>
        <w:t xml:space="preserve"> муниципального образования Лузское городское поселение Лузского  района Кировской области</w:t>
      </w:r>
      <w:r w:rsidRPr="00937E8F">
        <w:rPr>
          <w:b/>
          <w:bCs/>
          <w:sz w:val="28"/>
          <w:szCs w:val="28"/>
        </w:rPr>
        <w:t xml:space="preserve">, свободного от прав третьих лиц (за исключением </w:t>
      </w:r>
      <w:r>
        <w:rPr>
          <w:b/>
          <w:bCs/>
          <w:sz w:val="28"/>
          <w:szCs w:val="28"/>
        </w:rPr>
        <w:t xml:space="preserve">права хозяйственного ведения, права оперативного управления, а также </w:t>
      </w:r>
      <w:r w:rsidRPr="00937E8F">
        <w:rPr>
          <w:b/>
          <w:bCs/>
          <w:sz w:val="28"/>
          <w:szCs w:val="28"/>
        </w:rPr>
        <w:t>имущественны</w:t>
      </w:r>
      <w:r>
        <w:rPr>
          <w:b/>
          <w:bCs/>
          <w:sz w:val="28"/>
          <w:szCs w:val="28"/>
        </w:rPr>
        <w:t>х</w:t>
      </w:r>
      <w:r w:rsidRPr="00937E8F">
        <w:rPr>
          <w:b/>
          <w:bCs/>
          <w:sz w:val="28"/>
          <w:szCs w:val="28"/>
        </w:rPr>
        <w:t xml:space="preserve"> прав субъектов малого и среднего предпринимательства)</w:t>
      </w:r>
    </w:p>
    <w:p w:rsidR="000856FE" w:rsidRPr="004706E5" w:rsidRDefault="000856FE" w:rsidP="000856FE">
      <w:pPr>
        <w:spacing w:line="360" w:lineRule="auto"/>
        <w:ind w:firstLine="709"/>
        <w:jc w:val="both"/>
        <w:rPr>
          <w:sz w:val="28"/>
          <w:szCs w:val="28"/>
        </w:rPr>
      </w:pPr>
      <w:r w:rsidRPr="000B6376">
        <w:rPr>
          <w:sz w:val="28"/>
          <w:szCs w:val="28"/>
        </w:rPr>
        <w:t xml:space="preserve">В соответствии с Федеральным </w:t>
      </w:r>
      <w:hyperlink r:id="rId8" w:history="1">
        <w:r w:rsidRPr="000B6376">
          <w:rPr>
            <w:sz w:val="28"/>
            <w:szCs w:val="28"/>
          </w:rPr>
          <w:t>законом</w:t>
        </w:r>
      </w:hyperlink>
      <w:r w:rsidRPr="000B6376">
        <w:rPr>
          <w:sz w:val="28"/>
          <w:szCs w:val="28"/>
        </w:rPr>
        <w:t xml:space="preserve"> от 26</w:t>
      </w:r>
      <w:r>
        <w:rPr>
          <w:sz w:val="28"/>
          <w:szCs w:val="28"/>
        </w:rPr>
        <w:t>.07.</w:t>
      </w:r>
      <w:r w:rsidRPr="000B6376">
        <w:rPr>
          <w:sz w:val="28"/>
          <w:szCs w:val="28"/>
        </w:rPr>
        <w:t xml:space="preserve">2006 № 135-ФЗ "О защите конкуренции", Федеральным </w:t>
      </w:r>
      <w:hyperlink r:id="rId9" w:history="1">
        <w:r w:rsidRPr="000B6376">
          <w:rPr>
            <w:sz w:val="28"/>
            <w:szCs w:val="28"/>
          </w:rPr>
          <w:t>законом</w:t>
        </w:r>
      </w:hyperlink>
      <w:r w:rsidRPr="000B6376">
        <w:rPr>
          <w:sz w:val="28"/>
          <w:szCs w:val="28"/>
        </w:rPr>
        <w:t xml:space="preserve"> от 24</w:t>
      </w:r>
      <w:r>
        <w:rPr>
          <w:sz w:val="28"/>
          <w:szCs w:val="28"/>
        </w:rPr>
        <w:t>.07.</w:t>
      </w:r>
      <w:r w:rsidRPr="000B6376">
        <w:rPr>
          <w:sz w:val="28"/>
          <w:szCs w:val="28"/>
        </w:rPr>
        <w:t xml:space="preserve">2007 № 209-ФЗ "О развитии малого и среднего предпринимательства в Российской Федерации", </w:t>
      </w:r>
      <w:hyperlink r:id="rId10" w:history="1">
        <w:r w:rsidRPr="000B6376">
          <w:rPr>
            <w:sz w:val="28"/>
            <w:szCs w:val="28"/>
          </w:rPr>
          <w:t>Правилами</w:t>
        </w:r>
      </w:hyperlink>
      <w:r w:rsidRPr="000B6376">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Pr>
          <w:sz w:val="28"/>
          <w:szCs w:val="28"/>
        </w:rPr>
        <w:t xml:space="preserve"> </w:t>
      </w:r>
      <w:r w:rsidRPr="000B6376">
        <w:rPr>
          <w:sz w:val="28"/>
          <w:szCs w:val="28"/>
        </w:rPr>
        <w:t>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от 10</w:t>
      </w:r>
      <w:r>
        <w:rPr>
          <w:sz w:val="28"/>
          <w:szCs w:val="28"/>
        </w:rPr>
        <w:t>.02.</w:t>
      </w:r>
      <w:r w:rsidRPr="000B6376">
        <w:rPr>
          <w:sz w:val="28"/>
          <w:szCs w:val="28"/>
        </w:rPr>
        <w:t xml:space="preserve">2010 № 67, </w:t>
      </w:r>
      <w:r w:rsidRPr="004706E5">
        <w:rPr>
          <w:sz w:val="28"/>
          <w:szCs w:val="28"/>
        </w:rPr>
        <w:t xml:space="preserve">Положением о порядке предоставления в аренду муниципального имущества Лузского городского поселения, </w:t>
      </w:r>
      <w:r w:rsidRPr="004706E5">
        <w:rPr>
          <w:sz w:val="28"/>
          <w:szCs w:val="28"/>
        </w:rPr>
        <w:lastRenderedPageBreak/>
        <w:t>утвержденного решением Собрания депутат</w:t>
      </w:r>
      <w:r>
        <w:rPr>
          <w:sz w:val="28"/>
          <w:szCs w:val="28"/>
        </w:rPr>
        <w:t>ов</w:t>
      </w:r>
      <w:r w:rsidRPr="004706E5">
        <w:rPr>
          <w:sz w:val="28"/>
          <w:szCs w:val="28"/>
        </w:rPr>
        <w:t xml:space="preserve"> от 31.03.2016 №60-230/1</w:t>
      </w:r>
      <w:r>
        <w:rPr>
          <w:sz w:val="28"/>
          <w:szCs w:val="28"/>
        </w:rPr>
        <w:t xml:space="preserve"> </w:t>
      </w:r>
      <w:r w:rsidRPr="004706E5">
        <w:rPr>
          <w:sz w:val="28"/>
          <w:szCs w:val="28"/>
        </w:rPr>
        <w:t>администрация Лузского городского поселения</w:t>
      </w:r>
      <w:r>
        <w:t xml:space="preserve"> </w:t>
      </w:r>
      <w:r w:rsidRPr="004706E5">
        <w:rPr>
          <w:sz w:val="28"/>
          <w:szCs w:val="28"/>
        </w:rPr>
        <w:t xml:space="preserve">ПОСТАНОВЛЯЕТ: </w:t>
      </w:r>
    </w:p>
    <w:p w:rsidR="000856FE" w:rsidRPr="00501F80" w:rsidRDefault="000856FE" w:rsidP="000856FE">
      <w:pPr>
        <w:suppressAutoHyphens/>
        <w:spacing w:line="360" w:lineRule="auto"/>
        <w:ind w:firstLine="708"/>
        <w:jc w:val="both"/>
        <w:rPr>
          <w:sz w:val="28"/>
          <w:szCs w:val="28"/>
        </w:rPr>
      </w:pPr>
      <w:r w:rsidRPr="00501F80">
        <w:rPr>
          <w:sz w:val="28"/>
          <w:szCs w:val="28"/>
        </w:rPr>
        <w:t>1. Утвердить Условия предоставления в аренду муниципального имущества, включенного в Перечень муниципального имущества му</w:t>
      </w:r>
      <w:r>
        <w:rPr>
          <w:sz w:val="28"/>
          <w:szCs w:val="28"/>
        </w:rPr>
        <w:t>ниципального образования Лузское городское поселение  Лузского</w:t>
      </w:r>
      <w:r w:rsidRPr="00501F80">
        <w:rPr>
          <w:sz w:val="28"/>
          <w:szCs w:val="28"/>
        </w:rPr>
        <w:t xml:space="preserve"> район</w:t>
      </w:r>
      <w:r>
        <w:rPr>
          <w:sz w:val="28"/>
          <w:szCs w:val="28"/>
        </w:rPr>
        <w:t>а</w:t>
      </w:r>
      <w:r w:rsidRPr="00501F80">
        <w:rPr>
          <w:sz w:val="28"/>
          <w:szCs w:val="28"/>
        </w:rPr>
        <w:t xml:space="preserve"> Кировской области, свободного от прав третьих лиц (за исключением права</w:t>
      </w:r>
      <w:r>
        <w:rPr>
          <w:sz w:val="28"/>
          <w:szCs w:val="28"/>
        </w:rPr>
        <w:t xml:space="preserve"> </w:t>
      </w:r>
      <w:r w:rsidRPr="00501F80">
        <w:rPr>
          <w:sz w:val="28"/>
          <w:szCs w:val="28"/>
        </w:rPr>
        <w:t>хозяйственного ведения, права оперативного управления, а также имущественных прав субъектов малого и среднего предпринимательства)</w:t>
      </w:r>
      <w:r>
        <w:rPr>
          <w:sz w:val="28"/>
          <w:szCs w:val="28"/>
        </w:rPr>
        <w:t xml:space="preserve"> </w:t>
      </w:r>
      <w:r w:rsidRPr="00501F80">
        <w:rPr>
          <w:sz w:val="28"/>
          <w:szCs w:val="28"/>
        </w:rPr>
        <w:t>согласно приложению.</w:t>
      </w:r>
    </w:p>
    <w:p w:rsidR="000856FE" w:rsidRPr="00086B8E" w:rsidRDefault="000856FE" w:rsidP="000856F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вступает в силу с момента официального опубликования. </w:t>
      </w:r>
    </w:p>
    <w:p w:rsidR="000856FE" w:rsidRPr="006D00D1" w:rsidRDefault="000856FE" w:rsidP="000856FE">
      <w:pPr>
        <w:jc w:val="right"/>
        <w:rPr>
          <w:color w:val="FFFFFF"/>
          <w:sz w:val="28"/>
          <w:szCs w:val="28"/>
        </w:rPr>
      </w:pPr>
    </w:p>
    <w:p w:rsidR="000856FE" w:rsidRPr="006D00D1" w:rsidRDefault="000856FE" w:rsidP="000856FE">
      <w:pPr>
        <w:jc w:val="right"/>
        <w:rPr>
          <w:color w:val="FFFFFF"/>
          <w:sz w:val="28"/>
          <w:szCs w:val="28"/>
        </w:rPr>
      </w:pPr>
    </w:p>
    <w:p w:rsidR="000856FE" w:rsidRDefault="000856FE" w:rsidP="000856FE">
      <w:pPr>
        <w:jc w:val="both"/>
        <w:rPr>
          <w:sz w:val="28"/>
          <w:szCs w:val="28"/>
        </w:rPr>
      </w:pPr>
      <w:r>
        <w:rPr>
          <w:sz w:val="28"/>
          <w:szCs w:val="28"/>
        </w:rPr>
        <w:t>Глава Лузского</w:t>
      </w:r>
    </w:p>
    <w:p w:rsidR="000856FE" w:rsidRDefault="000856FE" w:rsidP="000856FE">
      <w:pPr>
        <w:jc w:val="both"/>
        <w:rPr>
          <w:sz w:val="28"/>
          <w:szCs w:val="28"/>
        </w:rPr>
      </w:pPr>
      <w:r>
        <w:rPr>
          <w:sz w:val="28"/>
          <w:szCs w:val="28"/>
        </w:rPr>
        <w:t>городского поселения                           С.В. Тетерин</w:t>
      </w:r>
    </w:p>
    <w:p w:rsidR="000856FE" w:rsidRDefault="000856FE" w:rsidP="000856FE">
      <w:pPr>
        <w:ind w:right="-185"/>
        <w:jc w:val="both"/>
        <w:rPr>
          <w:sz w:val="28"/>
          <w:szCs w:val="28"/>
        </w:rPr>
      </w:pPr>
    </w:p>
    <w:p w:rsidR="000856FE" w:rsidRDefault="000856FE" w:rsidP="000856FE">
      <w:pPr>
        <w:tabs>
          <w:tab w:val="left" w:pos="0"/>
        </w:tabs>
        <w:ind w:right="318"/>
        <w:rPr>
          <w:sz w:val="28"/>
          <w:szCs w:val="28"/>
        </w:rPr>
      </w:pPr>
    </w:p>
    <w:p w:rsidR="000856FE" w:rsidRDefault="000856FE" w:rsidP="000856FE">
      <w:pPr>
        <w:tabs>
          <w:tab w:val="left" w:pos="0"/>
        </w:tabs>
        <w:ind w:right="318"/>
        <w:rPr>
          <w:sz w:val="28"/>
          <w:szCs w:val="28"/>
        </w:rPr>
      </w:pPr>
    </w:p>
    <w:p w:rsidR="000856FE" w:rsidRDefault="000856FE" w:rsidP="000856FE">
      <w:pPr>
        <w:spacing w:line="360" w:lineRule="auto"/>
        <w:rPr>
          <w:sz w:val="28"/>
          <w:szCs w:val="28"/>
        </w:rPr>
      </w:pPr>
    </w:p>
    <w:p w:rsidR="000856FE" w:rsidRPr="00F40B66" w:rsidRDefault="000856FE" w:rsidP="000856FE">
      <w:pPr>
        <w:pStyle w:val="afff"/>
        <w:jc w:val="both"/>
        <w:rPr>
          <w:rFonts w:ascii="Times New Roman" w:hAnsi="Times New Roman"/>
        </w:rPr>
      </w:pPr>
    </w:p>
    <w:p w:rsidR="000856FE" w:rsidRPr="006D00D1" w:rsidRDefault="000856FE" w:rsidP="000856FE">
      <w:pPr>
        <w:rPr>
          <w:color w:val="FFFFFF"/>
          <w:sz w:val="28"/>
          <w:szCs w:val="28"/>
        </w:rPr>
      </w:pPr>
    </w:p>
    <w:p w:rsidR="000856FE" w:rsidRPr="000B6376" w:rsidRDefault="000856FE" w:rsidP="000856FE">
      <w:pPr>
        <w:spacing w:line="276" w:lineRule="auto"/>
        <w:ind w:left="2124"/>
        <w:jc w:val="center"/>
        <w:rPr>
          <w:sz w:val="28"/>
          <w:szCs w:val="28"/>
        </w:rPr>
      </w:pPr>
      <w:r>
        <w:rPr>
          <w:sz w:val="28"/>
          <w:szCs w:val="28"/>
        </w:rPr>
        <w:br w:type="page"/>
      </w:r>
      <w:r>
        <w:rPr>
          <w:sz w:val="28"/>
          <w:szCs w:val="28"/>
        </w:rPr>
        <w:lastRenderedPageBreak/>
        <w:t xml:space="preserve">         </w:t>
      </w:r>
      <w:r w:rsidRPr="000B6376">
        <w:rPr>
          <w:sz w:val="28"/>
          <w:szCs w:val="28"/>
        </w:rPr>
        <w:t>Приложение</w:t>
      </w:r>
    </w:p>
    <w:p w:rsidR="000856FE" w:rsidRPr="000B6376" w:rsidRDefault="000856FE" w:rsidP="000856FE">
      <w:pPr>
        <w:rPr>
          <w:sz w:val="28"/>
          <w:szCs w:val="28"/>
        </w:rPr>
      </w:pPr>
    </w:p>
    <w:p w:rsidR="000856FE" w:rsidRPr="000B6376" w:rsidRDefault="000856FE" w:rsidP="000856FE">
      <w:pPr>
        <w:ind w:left="5387"/>
        <w:rPr>
          <w:sz w:val="28"/>
          <w:szCs w:val="28"/>
        </w:rPr>
      </w:pPr>
      <w:r w:rsidRPr="000B6376">
        <w:rPr>
          <w:sz w:val="28"/>
          <w:szCs w:val="28"/>
        </w:rPr>
        <w:t>УТВЕРЖДЕН</w:t>
      </w:r>
      <w:r>
        <w:rPr>
          <w:sz w:val="28"/>
          <w:szCs w:val="28"/>
        </w:rPr>
        <w:t>Ы</w:t>
      </w:r>
    </w:p>
    <w:p w:rsidR="000856FE" w:rsidRPr="000B6376" w:rsidRDefault="000856FE" w:rsidP="000856FE">
      <w:pPr>
        <w:ind w:left="5387"/>
        <w:rPr>
          <w:sz w:val="28"/>
          <w:szCs w:val="28"/>
        </w:rPr>
      </w:pPr>
    </w:p>
    <w:p w:rsidR="000856FE" w:rsidRPr="000B6376" w:rsidRDefault="000856FE" w:rsidP="000856FE">
      <w:pPr>
        <w:ind w:left="5387"/>
        <w:rPr>
          <w:sz w:val="28"/>
          <w:szCs w:val="28"/>
        </w:rPr>
      </w:pPr>
      <w:r w:rsidRPr="000B6376">
        <w:rPr>
          <w:sz w:val="28"/>
          <w:szCs w:val="28"/>
        </w:rPr>
        <w:t xml:space="preserve">постановлением администрации </w:t>
      </w:r>
      <w:r>
        <w:rPr>
          <w:sz w:val="28"/>
          <w:szCs w:val="28"/>
        </w:rPr>
        <w:t>Лузского городского поселения</w:t>
      </w:r>
    </w:p>
    <w:p w:rsidR="000856FE" w:rsidRPr="000B6376" w:rsidRDefault="000856FE" w:rsidP="000856FE">
      <w:pPr>
        <w:jc w:val="center"/>
        <w:rPr>
          <w:sz w:val="28"/>
          <w:szCs w:val="28"/>
        </w:rPr>
      </w:pPr>
      <w:r>
        <w:rPr>
          <w:sz w:val="28"/>
          <w:szCs w:val="28"/>
        </w:rPr>
        <w:t xml:space="preserve">                                                                    </w:t>
      </w:r>
      <w:r w:rsidRPr="000B6376">
        <w:rPr>
          <w:sz w:val="28"/>
          <w:szCs w:val="28"/>
        </w:rPr>
        <w:t xml:space="preserve">от </w:t>
      </w:r>
      <w:r>
        <w:rPr>
          <w:sz w:val="28"/>
          <w:szCs w:val="28"/>
        </w:rPr>
        <w:t xml:space="preserve"> </w:t>
      </w:r>
      <w:r w:rsidR="00C431AB">
        <w:rPr>
          <w:sz w:val="28"/>
          <w:szCs w:val="28"/>
        </w:rPr>
        <w:t>26.03.2021</w:t>
      </w:r>
      <w:r>
        <w:rPr>
          <w:sz w:val="28"/>
          <w:szCs w:val="28"/>
        </w:rPr>
        <w:t xml:space="preserve"> № </w:t>
      </w:r>
      <w:r w:rsidR="00C431AB">
        <w:rPr>
          <w:sz w:val="28"/>
          <w:szCs w:val="28"/>
        </w:rPr>
        <w:t>67</w:t>
      </w:r>
      <w:r>
        <w:rPr>
          <w:sz w:val="28"/>
          <w:szCs w:val="28"/>
        </w:rPr>
        <w:t xml:space="preserve"> </w:t>
      </w:r>
      <w:r w:rsidRPr="00D72775">
        <w:rPr>
          <w:color w:val="FFFFFF"/>
          <w:sz w:val="28"/>
          <w:szCs w:val="28"/>
        </w:rPr>
        <w:t>_______</w:t>
      </w:r>
      <w:r w:rsidRPr="000B6376">
        <w:rPr>
          <w:sz w:val="28"/>
          <w:szCs w:val="28"/>
        </w:rPr>
        <w:t xml:space="preserve"> </w:t>
      </w:r>
    </w:p>
    <w:p w:rsidR="000856FE" w:rsidRDefault="000856FE" w:rsidP="000856FE">
      <w:pPr>
        <w:suppressAutoHyphens/>
        <w:jc w:val="center"/>
        <w:rPr>
          <w:b/>
          <w:bCs/>
          <w:sz w:val="28"/>
          <w:szCs w:val="28"/>
        </w:rPr>
      </w:pPr>
    </w:p>
    <w:p w:rsidR="000856FE" w:rsidRDefault="000856FE" w:rsidP="000856FE">
      <w:pPr>
        <w:suppressAutoHyphens/>
        <w:jc w:val="center"/>
        <w:rPr>
          <w:b/>
          <w:bCs/>
          <w:sz w:val="28"/>
          <w:szCs w:val="28"/>
        </w:rPr>
      </w:pPr>
      <w:r>
        <w:rPr>
          <w:b/>
          <w:bCs/>
          <w:sz w:val="28"/>
          <w:szCs w:val="28"/>
        </w:rPr>
        <w:t>УСЛОВИЯ</w:t>
      </w:r>
    </w:p>
    <w:p w:rsidR="000856FE" w:rsidRDefault="000856FE" w:rsidP="000856FE">
      <w:pPr>
        <w:suppressAutoHyphens/>
        <w:jc w:val="center"/>
        <w:rPr>
          <w:b/>
          <w:bCs/>
          <w:sz w:val="28"/>
          <w:szCs w:val="28"/>
        </w:rPr>
      </w:pPr>
      <w:r w:rsidRPr="00937E8F">
        <w:rPr>
          <w:b/>
          <w:bCs/>
          <w:sz w:val="28"/>
          <w:szCs w:val="28"/>
        </w:rPr>
        <w:t xml:space="preserve">предоставления в аренду </w:t>
      </w:r>
      <w:r>
        <w:rPr>
          <w:b/>
          <w:bCs/>
          <w:sz w:val="28"/>
          <w:szCs w:val="28"/>
        </w:rPr>
        <w:t>муниципального имущества</w:t>
      </w:r>
      <w:r w:rsidRPr="00937E8F">
        <w:rPr>
          <w:b/>
          <w:bCs/>
          <w:sz w:val="28"/>
          <w:szCs w:val="28"/>
        </w:rPr>
        <w:t xml:space="preserve">, включенного в </w:t>
      </w:r>
      <w:r>
        <w:rPr>
          <w:b/>
          <w:bCs/>
          <w:sz w:val="28"/>
          <w:szCs w:val="28"/>
        </w:rPr>
        <w:t>п</w:t>
      </w:r>
      <w:r w:rsidRPr="00937E8F">
        <w:rPr>
          <w:b/>
          <w:bCs/>
          <w:sz w:val="28"/>
          <w:szCs w:val="28"/>
        </w:rPr>
        <w:t>еречень муниципального имущества</w:t>
      </w:r>
      <w:r>
        <w:rPr>
          <w:b/>
          <w:bCs/>
          <w:sz w:val="28"/>
          <w:szCs w:val="28"/>
        </w:rPr>
        <w:t xml:space="preserve"> муниципального образования Лузское городское поселение Лузского района Кировской области</w:t>
      </w:r>
      <w:r w:rsidRPr="00937E8F">
        <w:rPr>
          <w:b/>
          <w:bCs/>
          <w:sz w:val="28"/>
          <w:szCs w:val="28"/>
        </w:rPr>
        <w:t xml:space="preserve">, свободного от прав третьих лиц (за исключением </w:t>
      </w:r>
      <w:r>
        <w:rPr>
          <w:b/>
          <w:bCs/>
          <w:sz w:val="28"/>
          <w:szCs w:val="28"/>
        </w:rPr>
        <w:t xml:space="preserve">права хозяйственного ведения, права оперативного управления, а также </w:t>
      </w:r>
      <w:r w:rsidRPr="00937E8F">
        <w:rPr>
          <w:b/>
          <w:bCs/>
          <w:sz w:val="28"/>
          <w:szCs w:val="28"/>
        </w:rPr>
        <w:t>имущественны</w:t>
      </w:r>
      <w:r>
        <w:rPr>
          <w:b/>
          <w:bCs/>
          <w:sz w:val="28"/>
          <w:szCs w:val="28"/>
        </w:rPr>
        <w:t>х</w:t>
      </w:r>
      <w:r w:rsidRPr="00937E8F">
        <w:rPr>
          <w:b/>
          <w:bCs/>
          <w:sz w:val="28"/>
          <w:szCs w:val="28"/>
        </w:rPr>
        <w:t xml:space="preserve"> прав субъектов малого и среднего предпринимательства)</w:t>
      </w:r>
    </w:p>
    <w:p w:rsidR="000856FE" w:rsidRPr="009B1971" w:rsidRDefault="000856FE" w:rsidP="000856FE">
      <w:pPr>
        <w:suppressAutoHyphens/>
        <w:jc w:val="center"/>
        <w:rPr>
          <w:b/>
          <w:bCs/>
          <w:sz w:val="36"/>
          <w:szCs w:val="36"/>
        </w:rPr>
      </w:pP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 xml:space="preserve">1. Настоящие условия предоставления в аренду муниципального имущества, включенного в перечень муниципального имущества муниципального образования </w:t>
      </w:r>
      <w:r>
        <w:rPr>
          <w:rStyle w:val="affa"/>
          <w:color w:val="000000"/>
          <w:sz w:val="28"/>
          <w:szCs w:val="28"/>
        </w:rPr>
        <w:t xml:space="preserve">Лузское городское поселение Лузского </w:t>
      </w:r>
      <w:r w:rsidRPr="009B1971">
        <w:rPr>
          <w:rStyle w:val="affa"/>
          <w:color w:val="000000"/>
          <w:sz w:val="28"/>
          <w:szCs w:val="28"/>
        </w:rPr>
        <w:t>район</w:t>
      </w:r>
      <w:r>
        <w:rPr>
          <w:rStyle w:val="affa"/>
          <w:color w:val="000000"/>
          <w:sz w:val="28"/>
          <w:szCs w:val="28"/>
        </w:rPr>
        <w:t>а</w:t>
      </w:r>
      <w:r w:rsidRPr="00F011DB">
        <w:rPr>
          <w:rStyle w:val="affa"/>
          <w:color w:val="000000"/>
          <w:sz w:val="28"/>
          <w:szCs w:val="28"/>
        </w:rPr>
        <w:t xml:space="preserve"> </w:t>
      </w:r>
      <w:r w:rsidRPr="00F011DB">
        <w:rPr>
          <w:color w:val="000000"/>
          <w:sz w:val="28"/>
          <w:szCs w:val="28"/>
        </w:rPr>
        <w:t>Кировской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условия, перечень соответственно) определяют принципы и единые условия предоставления в аренду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2. Основными принципами предоставления в аренду муниципального имущества, включенного в Перечень, являются:</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lastRenderedPageBreak/>
        <w:t>заявительный порядок обращения субъектов малого и среднего предпринимательства и физических лиц, применяющих специальный налоговый режим, за предоставлением в аренду муниципального имущества;</w:t>
      </w:r>
    </w:p>
    <w:p w:rsidR="000856FE" w:rsidRPr="00F011DB" w:rsidRDefault="000856FE" w:rsidP="000856FE">
      <w:pPr>
        <w:pStyle w:val="affb"/>
        <w:spacing w:before="0" w:beforeAutospacing="0" w:after="0" w:afterAutospacing="0" w:line="360" w:lineRule="auto"/>
        <w:jc w:val="both"/>
        <w:rPr>
          <w:color w:val="000000"/>
          <w:sz w:val="28"/>
          <w:szCs w:val="28"/>
        </w:rPr>
      </w:pPr>
      <w:r w:rsidRPr="00F011DB">
        <w:rPr>
          <w:color w:val="000000"/>
          <w:sz w:val="28"/>
          <w:szCs w:val="28"/>
        </w:rPr>
        <w:t>равный доступ субъектов малого и среднего предпринимательства и физических лиц, применяющих специальный налоговый режим, к участию в конкурсе или аукционе (далее – торги);</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соблюдение требований Федерального закона от 26.07.2006 № 135-ФЗ «О защите конкуренции» при предоставлении муниципального имущества в аренду;</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открытость информации о передаваемом в аренду муниципальном имуществе;</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передача муниципального имущества в аренду не влечет передачи права собственности на такое имущество.</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3. Проведение торгов на право заключения договора аренды муниципального имущества осуществляется в соответствии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по форме конкурса».</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4. Проведение торгов на право заключения договора аренды земельного участка, включенного в перечень, осуществляется в соответствии с Земельным кодексом Российской Федерации.</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 xml:space="preserve">5. Имущество, включенное в перечень, предоставляется в аренду на срок не менее пяти лет. Срок аренды по договору может быть </w:t>
      </w:r>
      <w:r w:rsidRPr="00F011DB">
        <w:rPr>
          <w:color w:val="000000"/>
          <w:sz w:val="28"/>
          <w:szCs w:val="28"/>
        </w:rPr>
        <w:lastRenderedPageBreak/>
        <w:t>уменьшен по заявлению, поданному до заключения такого договора, лицом, приобретающим право аренды.</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6. Имущество, включенное в перечень, должно использоваться строго в соответствии с его целевым назначением, изменение целевого назначения арендатором не допускается. Если муниципальное имущество имеет несколько видов целевого назначения, то при предоставлении его в аренду, в договоре указывается одно из целевых назначений, согласно заявлению субъекта малого и среднего предпринимательства и физического лица, применяющего специальный налоговый режим.</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 xml:space="preserve">7. Первоначальная цена права аренды муниципального имущества определяется по результатам независимой оценки, в соответствии с законодательством Российской Федерации об оценочной деятельности. </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 xml:space="preserve">8. Субъекты малого и среднего предпринимательства и физические лица, применяющие специальный налоговый режим, осуществляющие социально значимые виды деятельности на территории муниципального образования </w:t>
      </w:r>
      <w:r>
        <w:rPr>
          <w:rStyle w:val="affa"/>
          <w:color w:val="000000"/>
          <w:sz w:val="28"/>
          <w:szCs w:val="28"/>
        </w:rPr>
        <w:t xml:space="preserve">Лузское городское поселение Лузского </w:t>
      </w:r>
      <w:r w:rsidRPr="00F011DB">
        <w:rPr>
          <w:rStyle w:val="affa"/>
          <w:color w:val="000000"/>
          <w:sz w:val="28"/>
          <w:szCs w:val="28"/>
        </w:rPr>
        <w:t xml:space="preserve"> район</w:t>
      </w:r>
      <w:r>
        <w:rPr>
          <w:rStyle w:val="affa"/>
          <w:color w:val="000000"/>
          <w:sz w:val="28"/>
          <w:szCs w:val="28"/>
        </w:rPr>
        <w:t>а</w:t>
      </w:r>
      <w:r w:rsidRPr="00F011DB">
        <w:rPr>
          <w:rStyle w:val="affa"/>
          <w:color w:val="000000"/>
          <w:sz w:val="28"/>
          <w:szCs w:val="28"/>
        </w:rPr>
        <w:t xml:space="preserve"> </w:t>
      </w:r>
      <w:r w:rsidRPr="00F011DB">
        <w:rPr>
          <w:color w:val="000000"/>
          <w:sz w:val="28"/>
          <w:szCs w:val="28"/>
        </w:rPr>
        <w:t>Кировской области, при заключении договора аренды муниципального имущества, включенного в перечень, имеют право на установление льгот в части снижения арендной платы по договору, если такие льготы установлены муниципальными правовыми актами.</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 xml:space="preserve">9. Субъектами малого и среднего предпринимательства может быть реализовано преимущественное право на приобретение арендуемого имущества в собственность в соответствии с Федеральным законом от 22.07.2008 </w:t>
      </w:r>
      <w:r>
        <w:rPr>
          <w:color w:val="000000"/>
          <w:sz w:val="28"/>
          <w:szCs w:val="28"/>
        </w:rPr>
        <w:t>№ </w:t>
      </w:r>
      <w:r w:rsidRPr="00F011DB">
        <w:rPr>
          <w:color w:val="000000"/>
          <w:sz w:val="28"/>
          <w:szCs w:val="28"/>
        </w:rPr>
        <w:t xml:space="preserve">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w:t>
      </w:r>
      <w:r w:rsidRPr="00F011DB">
        <w:rPr>
          <w:color w:val="000000"/>
          <w:sz w:val="28"/>
          <w:szCs w:val="28"/>
        </w:rPr>
        <w:lastRenderedPageBreak/>
        <w:t>и среднего предпринимательства, и о внесении изменений в отдельные законодательные акты Российской Федерации».</w:t>
      </w:r>
    </w:p>
    <w:p w:rsidR="000856FE" w:rsidRPr="00F011DB" w:rsidRDefault="000856FE" w:rsidP="000856FE">
      <w:pPr>
        <w:pStyle w:val="affb"/>
        <w:spacing w:before="0" w:beforeAutospacing="0" w:after="0" w:afterAutospacing="0" w:line="360" w:lineRule="auto"/>
        <w:ind w:firstLine="708"/>
        <w:jc w:val="both"/>
        <w:rPr>
          <w:color w:val="000000"/>
          <w:sz w:val="28"/>
          <w:szCs w:val="28"/>
        </w:rPr>
      </w:pPr>
      <w:r w:rsidRPr="00F011DB">
        <w:rPr>
          <w:color w:val="000000"/>
          <w:sz w:val="28"/>
          <w:szCs w:val="28"/>
        </w:rPr>
        <w:t>10. Положения, касающиеся условий предоставления в аренду муниципального имущества (в том числе земельных участков), включенного в перечень, и не установленные настоящим постановлением, применяются в соответствии с положениями действующего законодательства Российской Федерации.</w:t>
      </w:r>
    </w:p>
    <w:p w:rsidR="000856FE" w:rsidRPr="00F011DB" w:rsidRDefault="000856FE" w:rsidP="000856FE">
      <w:pPr>
        <w:pStyle w:val="affb"/>
        <w:spacing w:before="0" w:beforeAutospacing="0" w:after="0" w:afterAutospacing="0" w:line="360" w:lineRule="auto"/>
        <w:jc w:val="center"/>
        <w:rPr>
          <w:color w:val="000000"/>
          <w:sz w:val="28"/>
          <w:szCs w:val="28"/>
        </w:rPr>
      </w:pPr>
      <w:r w:rsidRPr="00F011DB">
        <w:rPr>
          <w:color w:val="000000"/>
          <w:sz w:val="28"/>
          <w:szCs w:val="28"/>
        </w:rPr>
        <w:t>______________</w:t>
      </w:r>
    </w:p>
    <w:p w:rsidR="000856FE" w:rsidRPr="00F011DB" w:rsidRDefault="000856FE" w:rsidP="000856FE">
      <w:pPr>
        <w:pStyle w:val="affb"/>
        <w:spacing w:before="0" w:beforeAutospacing="0" w:after="0" w:afterAutospacing="0" w:line="360" w:lineRule="auto"/>
        <w:rPr>
          <w:color w:val="000000"/>
          <w:sz w:val="28"/>
          <w:szCs w:val="28"/>
        </w:rPr>
      </w:pPr>
    </w:p>
    <w:p w:rsidR="000856FE" w:rsidRDefault="000856FE" w:rsidP="000856FE">
      <w:pPr>
        <w:jc w:val="both"/>
        <w:rPr>
          <w:b/>
          <w:sz w:val="28"/>
          <w:szCs w:val="28"/>
        </w:rPr>
      </w:pPr>
    </w:p>
    <w:p w:rsidR="000856FE" w:rsidRDefault="000856FE"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C431AB" w:rsidRDefault="00C431AB" w:rsidP="00A560F9">
      <w:pPr>
        <w:jc w:val="center"/>
        <w:rPr>
          <w:b/>
          <w:sz w:val="28"/>
          <w:szCs w:val="28"/>
        </w:rPr>
      </w:pPr>
    </w:p>
    <w:p w:rsidR="000856FE" w:rsidRDefault="000856FE" w:rsidP="000856FE">
      <w:pPr>
        <w:jc w:val="both"/>
        <w:rPr>
          <w:b/>
          <w:sz w:val="28"/>
          <w:szCs w:val="28"/>
        </w:rPr>
      </w:pPr>
    </w:p>
    <w:p w:rsidR="000856FE" w:rsidRPr="00A047B6" w:rsidRDefault="000856FE" w:rsidP="000856FE">
      <w:pPr>
        <w:jc w:val="center"/>
        <w:rPr>
          <w:b/>
          <w:sz w:val="28"/>
          <w:szCs w:val="28"/>
        </w:rPr>
      </w:pPr>
      <w:r>
        <w:rPr>
          <w:b/>
          <w:sz w:val="28"/>
          <w:szCs w:val="28"/>
        </w:rPr>
        <w:t xml:space="preserve">АДМИНИСТРАЦИЯ ЛУЗСКОГО ГОРОДСКОГО ПОСЕЛЕНИЯ ЛУЗСКОГО РАЙОНА КИРОВСКОЙ </w:t>
      </w:r>
      <w:r w:rsidRPr="00A047B6">
        <w:rPr>
          <w:b/>
          <w:sz w:val="28"/>
          <w:szCs w:val="28"/>
        </w:rPr>
        <w:t>ОБЛАСТИ</w:t>
      </w:r>
    </w:p>
    <w:p w:rsidR="000856FE" w:rsidRDefault="000856FE" w:rsidP="000856FE">
      <w:pPr>
        <w:pStyle w:val="1"/>
        <w:jc w:val="center"/>
        <w:rPr>
          <w:b/>
          <w:sz w:val="36"/>
        </w:rPr>
      </w:pPr>
    </w:p>
    <w:p w:rsidR="000856FE" w:rsidRDefault="000856FE" w:rsidP="000856FE">
      <w:pPr>
        <w:pStyle w:val="1"/>
        <w:jc w:val="center"/>
        <w:rPr>
          <w:b/>
          <w:sz w:val="36"/>
        </w:rPr>
      </w:pPr>
      <w:r>
        <w:rPr>
          <w:b/>
          <w:sz w:val="36"/>
        </w:rPr>
        <w:t>ПОСТАНОВЛЕНИЕ</w:t>
      </w:r>
    </w:p>
    <w:p w:rsidR="000856FE" w:rsidRPr="00010D03" w:rsidRDefault="000856FE" w:rsidP="000856FE">
      <w:pPr>
        <w:rPr>
          <w:sz w:val="36"/>
          <w:szCs w:val="36"/>
        </w:rPr>
      </w:pPr>
    </w:p>
    <w:p w:rsidR="000856FE" w:rsidRDefault="000856FE" w:rsidP="000856FE">
      <w:r w:rsidRPr="00FF0DC6">
        <w:rPr>
          <w:sz w:val="28"/>
          <w:szCs w:val="28"/>
        </w:rPr>
        <w:t xml:space="preserve">08.04.2021                                                                   </w:t>
      </w:r>
      <w:r>
        <w:rPr>
          <w:sz w:val="28"/>
          <w:szCs w:val="28"/>
        </w:rPr>
        <w:t xml:space="preserve">           </w:t>
      </w:r>
      <w:r w:rsidRPr="00FF0DC6">
        <w:rPr>
          <w:sz w:val="28"/>
          <w:szCs w:val="28"/>
        </w:rPr>
        <w:t xml:space="preserve">                           №</w:t>
      </w:r>
      <w:r>
        <w:rPr>
          <w:sz w:val="28"/>
          <w:szCs w:val="28"/>
        </w:rPr>
        <w:t xml:space="preserve">  74</w:t>
      </w:r>
    </w:p>
    <w:p w:rsidR="000856FE" w:rsidRPr="00A047B6" w:rsidRDefault="000856FE" w:rsidP="000856FE">
      <w:pPr>
        <w:tabs>
          <w:tab w:val="left" w:pos="4215"/>
          <w:tab w:val="center" w:pos="4748"/>
        </w:tabs>
        <w:rPr>
          <w:sz w:val="28"/>
          <w:szCs w:val="28"/>
        </w:rPr>
      </w:pPr>
      <w:r>
        <w:tab/>
      </w:r>
      <w:r w:rsidRPr="00A047B6">
        <w:rPr>
          <w:sz w:val="28"/>
          <w:szCs w:val="28"/>
        </w:rPr>
        <w:t>г. Луза</w:t>
      </w:r>
    </w:p>
    <w:p w:rsidR="000856FE" w:rsidRPr="0002524D" w:rsidRDefault="000856FE" w:rsidP="000856FE">
      <w:pPr>
        <w:jc w:val="center"/>
        <w:rPr>
          <w:b/>
          <w:sz w:val="48"/>
          <w:szCs w:val="48"/>
        </w:rPr>
      </w:pPr>
    </w:p>
    <w:p w:rsidR="000856FE" w:rsidRDefault="000856FE" w:rsidP="000856FE">
      <w:pPr>
        <w:jc w:val="center"/>
        <w:rPr>
          <w:b/>
          <w:sz w:val="28"/>
        </w:rPr>
      </w:pPr>
      <w:r>
        <w:rPr>
          <w:b/>
          <w:sz w:val="28"/>
        </w:rPr>
        <w:t xml:space="preserve">О создании и утверждении согласительной комиссии </w:t>
      </w:r>
    </w:p>
    <w:p w:rsidR="000856FE" w:rsidRDefault="000856FE" w:rsidP="000856FE">
      <w:pPr>
        <w:jc w:val="center"/>
        <w:rPr>
          <w:b/>
          <w:sz w:val="28"/>
        </w:rPr>
      </w:pPr>
      <w:r>
        <w:rPr>
          <w:b/>
          <w:sz w:val="28"/>
        </w:rPr>
        <w:t xml:space="preserve">по согласованию местоположения границ земельных участков </w:t>
      </w:r>
    </w:p>
    <w:p w:rsidR="000856FE" w:rsidRDefault="000856FE" w:rsidP="000856FE">
      <w:pPr>
        <w:jc w:val="center"/>
        <w:rPr>
          <w:b/>
          <w:sz w:val="28"/>
        </w:rPr>
      </w:pPr>
      <w:r>
        <w:rPr>
          <w:b/>
          <w:sz w:val="28"/>
        </w:rPr>
        <w:t xml:space="preserve">при выполнении комплексных кадастровых работ </w:t>
      </w:r>
    </w:p>
    <w:p w:rsidR="000856FE" w:rsidRDefault="000856FE" w:rsidP="000856FE">
      <w:pPr>
        <w:jc w:val="center"/>
        <w:rPr>
          <w:b/>
          <w:sz w:val="28"/>
        </w:rPr>
      </w:pPr>
      <w:r>
        <w:rPr>
          <w:b/>
          <w:sz w:val="28"/>
        </w:rPr>
        <w:t xml:space="preserve">на территории муниципального образования </w:t>
      </w:r>
    </w:p>
    <w:p w:rsidR="000856FE" w:rsidRPr="00B446FB" w:rsidRDefault="000856FE" w:rsidP="000856FE">
      <w:pPr>
        <w:jc w:val="center"/>
        <w:rPr>
          <w:b/>
          <w:sz w:val="28"/>
        </w:rPr>
      </w:pPr>
      <w:r>
        <w:rPr>
          <w:b/>
          <w:sz w:val="28"/>
        </w:rPr>
        <w:t>Лузский муниципальный район Кировской области</w:t>
      </w:r>
    </w:p>
    <w:p w:rsidR="000856FE" w:rsidRPr="00B37233" w:rsidRDefault="000856FE" w:rsidP="000856FE">
      <w:pPr>
        <w:ind w:firstLine="540"/>
        <w:jc w:val="both"/>
        <w:rPr>
          <w:sz w:val="48"/>
          <w:szCs w:val="48"/>
        </w:rPr>
      </w:pPr>
    </w:p>
    <w:p w:rsidR="000856FE" w:rsidRDefault="000856FE" w:rsidP="000856FE">
      <w:pPr>
        <w:spacing w:line="336" w:lineRule="auto"/>
        <w:ind w:firstLine="709"/>
        <w:jc w:val="both"/>
        <w:rPr>
          <w:sz w:val="28"/>
        </w:rPr>
      </w:pPr>
      <w:r>
        <w:rPr>
          <w:sz w:val="28"/>
        </w:rPr>
        <w:t>В соответствии со статьей 42.10 Федерального закона от 24.07.2007 №221-ФЗ «О кадастровой деятельности», постановлением Правительства Кировской области от 29.12.2018 № 671-П «Об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Кировской области», Уставом муниципального образования Лузское городское поселение Лузского района Кировской области, администрация Лузского городского поселения Лузского района Кировской области ПОСТАНОВЛЯЕТ:</w:t>
      </w:r>
    </w:p>
    <w:p w:rsidR="000856FE" w:rsidRDefault="000856FE" w:rsidP="000856FE">
      <w:pPr>
        <w:spacing w:line="336" w:lineRule="auto"/>
        <w:ind w:firstLine="709"/>
        <w:jc w:val="both"/>
        <w:rPr>
          <w:sz w:val="28"/>
        </w:rPr>
      </w:pPr>
      <w:r>
        <w:rPr>
          <w:sz w:val="28"/>
        </w:rPr>
        <w:t>1</w:t>
      </w:r>
      <w:r w:rsidRPr="00E74B0B">
        <w:rPr>
          <w:sz w:val="28"/>
        </w:rPr>
        <w:t>.</w:t>
      </w:r>
      <w:r>
        <w:rPr>
          <w:sz w:val="28"/>
        </w:rPr>
        <w:t xml:space="preserve"> 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муниципального образования Лузский муниципальный район Кировской области и утвердить её состав согласно приложению 1.</w:t>
      </w:r>
    </w:p>
    <w:p w:rsidR="000856FE" w:rsidRDefault="000856FE" w:rsidP="000856FE">
      <w:pPr>
        <w:spacing w:line="336" w:lineRule="auto"/>
        <w:ind w:firstLine="709"/>
        <w:jc w:val="both"/>
        <w:rPr>
          <w:sz w:val="28"/>
        </w:rPr>
      </w:pPr>
      <w:r>
        <w:rPr>
          <w:sz w:val="28"/>
        </w:rPr>
        <w:t xml:space="preserve">2. Утвердить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Pr>
          <w:sz w:val="28"/>
        </w:rPr>
        <w:lastRenderedPageBreak/>
        <w:t>муниципального образования Лузский муниципальный район Кировской области  согласно приложению 2.</w:t>
      </w:r>
    </w:p>
    <w:p w:rsidR="000856FE" w:rsidRDefault="000856FE" w:rsidP="000856FE">
      <w:pPr>
        <w:spacing w:line="336" w:lineRule="auto"/>
        <w:ind w:firstLine="709"/>
        <w:jc w:val="both"/>
        <w:rPr>
          <w:sz w:val="28"/>
        </w:rPr>
      </w:pPr>
    </w:p>
    <w:p w:rsidR="000856FE" w:rsidRPr="00E74B0B" w:rsidRDefault="000856FE" w:rsidP="000856FE">
      <w:pPr>
        <w:spacing w:line="336" w:lineRule="auto"/>
        <w:ind w:firstLine="709"/>
        <w:jc w:val="both"/>
        <w:rPr>
          <w:sz w:val="28"/>
        </w:rPr>
      </w:pPr>
      <w:r>
        <w:rPr>
          <w:sz w:val="28"/>
        </w:rPr>
        <w:t xml:space="preserve">3. Контроль за выполнением постановления </w:t>
      </w:r>
      <w:r w:rsidRPr="00993479">
        <w:rPr>
          <w:sz w:val="28"/>
        </w:rPr>
        <w:t>оставляю за собой.</w:t>
      </w:r>
    </w:p>
    <w:p w:rsidR="000856FE" w:rsidRPr="00B37233" w:rsidRDefault="000856FE" w:rsidP="000856FE">
      <w:pPr>
        <w:rPr>
          <w:sz w:val="52"/>
          <w:szCs w:val="52"/>
        </w:rPr>
      </w:pPr>
    </w:p>
    <w:p w:rsidR="000856FE" w:rsidRDefault="000856FE" w:rsidP="000856FE">
      <w:pPr>
        <w:rPr>
          <w:sz w:val="28"/>
        </w:rPr>
      </w:pPr>
      <w:r>
        <w:rPr>
          <w:sz w:val="28"/>
        </w:rPr>
        <w:t xml:space="preserve">Глава </w:t>
      </w:r>
    </w:p>
    <w:p w:rsidR="000856FE" w:rsidRDefault="000856FE" w:rsidP="000856FE">
      <w:pPr>
        <w:rPr>
          <w:sz w:val="28"/>
        </w:rPr>
      </w:pPr>
      <w:r>
        <w:rPr>
          <w:sz w:val="28"/>
        </w:rPr>
        <w:t>Лузского городского поселения    С.В. Тетерин</w:t>
      </w: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Default="000856FE" w:rsidP="000856FE">
      <w:pPr>
        <w:jc w:val="center"/>
      </w:pPr>
    </w:p>
    <w:p w:rsidR="000856FE" w:rsidRPr="00447F4C" w:rsidRDefault="000856FE" w:rsidP="000856FE">
      <w:pPr>
        <w:jc w:val="center"/>
      </w:pPr>
      <w:r>
        <w:t xml:space="preserve">                                               </w:t>
      </w:r>
      <w:r>
        <w:rPr>
          <w:sz w:val="28"/>
          <w:szCs w:val="28"/>
        </w:rPr>
        <w:t>Приложение № 1</w:t>
      </w:r>
    </w:p>
    <w:p w:rsidR="000856FE" w:rsidRDefault="000856FE" w:rsidP="000856FE">
      <w:pPr>
        <w:tabs>
          <w:tab w:val="left" w:pos="6660"/>
        </w:tabs>
        <w:ind w:firstLine="5245"/>
        <w:contextualSpacing/>
        <w:rPr>
          <w:sz w:val="28"/>
          <w:szCs w:val="28"/>
        </w:rPr>
      </w:pPr>
    </w:p>
    <w:p w:rsidR="000856FE" w:rsidRDefault="000856FE" w:rsidP="000856FE">
      <w:pPr>
        <w:tabs>
          <w:tab w:val="left" w:pos="6660"/>
        </w:tabs>
        <w:contextualSpacing/>
        <w:rPr>
          <w:sz w:val="28"/>
          <w:szCs w:val="28"/>
        </w:rPr>
      </w:pPr>
      <w:r>
        <w:rPr>
          <w:sz w:val="28"/>
          <w:szCs w:val="28"/>
        </w:rPr>
        <w:t xml:space="preserve">                                                                         </w:t>
      </w:r>
      <w:r w:rsidRPr="00CB1562">
        <w:rPr>
          <w:sz w:val="28"/>
          <w:szCs w:val="28"/>
        </w:rPr>
        <w:t>УТВЕРЖДЕН</w:t>
      </w:r>
    </w:p>
    <w:p w:rsidR="000856FE" w:rsidRPr="0070630A" w:rsidRDefault="000856FE" w:rsidP="000856FE">
      <w:pPr>
        <w:tabs>
          <w:tab w:val="left" w:pos="6660"/>
        </w:tabs>
        <w:ind w:firstLine="5245"/>
        <w:contextualSpacing/>
        <w:rPr>
          <w:sz w:val="28"/>
          <w:szCs w:val="28"/>
        </w:rPr>
      </w:pPr>
    </w:p>
    <w:p w:rsidR="000856FE" w:rsidRPr="0070630A" w:rsidRDefault="000856FE" w:rsidP="000856FE">
      <w:pPr>
        <w:tabs>
          <w:tab w:val="left" w:pos="6660"/>
        </w:tabs>
        <w:contextualSpacing/>
        <w:rPr>
          <w:sz w:val="28"/>
          <w:szCs w:val="28"/>
        </w:rPr>
      </w:pPr>
      <w:r>
        <w:rPr>
          <w:sz w:val="28"/>
          <w:szCs w:val="28"/>
        </w:rPr>
        <w:t xml:space="preserve">                                                                         </w:t>
      </w:r>
      <w:r w:rsidRPr="0070630A">
        <w:rPr>
          <w:sz w:val="28"/>
          <w:szCs w:val="28"/>
        </w:rPr>
        <w:t>постановлени</w:t>
      </w:r>
      <w:r>
        <w:rPr>
          <w:sz w:val="28"/>
          <w:szCs w:val="28"/>
        </w:rPr>
        <w:t>ем</w:t>
      </w:r>
      <w:r w:rsidRPr="0070630A">
        <w:rPr>
          <w:sz w:val="28"/>
          <w:szCs w:val="28"/>
        </w:rPr>
        <w:t xml:space="preserve"> администрации </w:t>
      </w:r>
    </w:p>
    <w:p w:rsidR="000856FE" w:rsidRDefault="000856FE" w:rsidP="000856FE">
      <w:pPr>
        <w:tabs>
          <w:tab w:val="left" w:pos="6660"/>
        </w:tabs>
        <w:contextualSpacing/>
        <w:rPr>
          <w:sz w:val="28"/>
          <w:szCs w:val="28"/>
        </w:rPr>
      </w:pPr>
      <w:r>
        <w:rPr>
          <w:sz w:val="28"/>
          <w:szCs w:val="28"/>
        </w:rPr>
        <w:t xml:space="preserve">                                                                         </w:t>
      </w:r>
      <w:r w:rsidRPr="0070630A">
        <w:rPr>
          <w:sz w:val="28"/>
          <w:szCs w:val="28"/>
        </w:rPr>
        <w:t xml:space="preserve">Лузского </w:t>
      </w:r>
      <w:r>
        <w:rPr>
          <w:sz w:val="28"/>
          <w:szCs w:val="28"/>
        </w:rPr>
        <w:t xml:space="preserve">городского поселения </w:t>
      </w:r>
    </w:p>
    <w:p w:rsidR="000856FE" w:rsidRPr="0070630A" w:rsidRDefault="000856FE" w:rsidP="000856FE">
      <w:pPr>
        <w:tabs>
          <w:tab w:val="left" w:pos="6660"/>
        </w:tabs>
        <w:contextualSpacing/>
        <w:jc w:val="right"/>
        <w:rPr>
          <w:sz w:val="28"/>
          <w:szCs w:val="28"/>
        </w:rPr>
      </w:pPr>
      <w:r>
        <w:rPr>
          <w:sz w:val="28"/>
          <w:szCs w:val="28"/>
        </w:rPr>
        <w:t xml:space="preserve">Лузского </w:t>
      </w:r>
      <w:r w:rsidRPr="0070630A">
        <w:rPr>
          <w:sz w:val="28"/>
          <w:szCs w:val="28"/>
        </w:rPr>
        <w:t>района</w:t>
      </w:r>
      <w:r>
        <w:rPr>
          <w:sz w:val="28"/>
          <w:szCs w:val="28"/>
        </w:rPr>
        <w:t xml:space="preserve"> Кировской области</w:t>
      </w:r>
    </w:p>
    <w:p w:rsidR="000856FE" w:rsidRPr="007727EC" w:rsidRDefault="000856FE" w:rsidP="000856FE">
      <w:pPr>
        <w:tabs>
          <w:tab w:val="left" w:pos="6660"/>
        </w:tabs>
        <w:contextualSpacing/>
        <w:rPr>
          <w:color w:val="FFFFFF"/>
          <w:sz w:val="28"/>
          <w:szCs w:val="28"/>
        </w:rPr>
      </w:pPr>
      <w:r>
        <w:rPr>
          <w:sz w:val="28"/>
          <w:szCs w:val="28"/>
        </w:rPr>
        <w:t xml:space="preserve">                                                                         </w:t>
      </w:r>
      <w:r w:rsidRPr="0070630A">
        <w:rPr>
          <w:sz w:val="28"/>
          <w:szCs w:val="28"/>
        </w:rPr>
        <w:t>о</w:t>
      </w:r>
      <w:r>
        <w:rPr>
          <w:sz w:val="28"/>
          <w:szCs w:val="28"/>
        </w:rPr>
        <w:t xml:space="preserve">т  08.04.2021   </w:t>
      </w:r>
      <w:r w:rsidRPr="0070630A">
        <w:rPr>
          <w:sz w:val="28"/>
          <w:szCs w:val="28"/>
        </w:rPr>
        <w:t xml:space="preserve"> №  </w:t>
      </w:r>
      <w:r>
        <w:rPr>
          <w:sz w:val="28"/>
          <w:szCs w:val="28"/>
        </w:rPr>
        <w:t>74</w:t>
      </w:r>
      <w:r>
        <w:rPr>
          <w:color w:val="FFFFFF"/>
          <w:sz w:val="28"/>
          <w:szCs w:val="28"/>
        </w:rPr>
        <w:t>7474</w:t>
      </w:r>
      <w:r w:rsidRPr="007727EC">
        <w:rPr>
          <w:color w:val="FFFFFF"/>
          <w:sz w:val="28"/>
          <w:szCs w:val="28"/>
        </w:rPr>
        <w:t>____</w:t>
      </w:r>
    </w:p>
    <w:p w:rsidR="000856FE" w:rsidRPr="0092203B" w:rsidRDefault="000856FE" w:rsidP="000856FE">
      <w:pPr>
        <w:tabs>
          <w:tab w:val="left" w:pos="6660"/>
        </w:tabs>
        <w:contextualSpacing/>
        <w:jc w:val="right"/>
        <w:rPr>
          <w:sz w:val="72"/>
          <w:szCs w:val="72"/>
        </w:rPr>
      </w:pPr>
    </w:p>
    <w:p w:rsidR="000856FE" w:rsidRDefault="000856FE" w:rsidP="000856FE">
      <w:pPr>
        <w:tabs>
          <w:tab w:val="left" w:pos="6660"/>
        </w:tabs>
        <w:contextualSpacing/>
        <w:jc w:val="center"/>
        <w:rPr>
          <w:b/>
          <w:sz w:val="28"/>
          <w:szCs w:val="28"/>
        </w:rPr>
      </w:pPr>
      <w:r w:rsidRPr="0070630A">
        <w:rPr>
          <w:b/>
          <w:sz w:val="28"/>
          <w:szCs w:val="28"/>
        </w:rPr>
        <w:t>СОСТАВ</w:t>
      </w:r>
      <w:r w:rsidRPr="00970274">
        <w:rPr>
          <w:b/>
          <w:sz w:val="28"/>
          <w:szCs w:val="28"/>
        </w:rPr>
        <w:t xml:space="preserve"> </w:t>
      </w:r>
    </w:p>
    <w:p w:rsidR="000856FE" w:rsidRDefault="000856FE" w:rsidP="000856FE">
      <w:pPr>
        <w:tabs>
          <w:tab w:val="left" w:pos="6660"/>
        </w:tabs>
        <w:contextualSpacing/>
        <w:jc w:val="center"/>
        <w:rPr>
          <w:b/>
          <w:sz w:val="28"/>
          <w:szCs w:val="28"/>
        </w:rPr>
      </w:pPr>
      <w:r>
        <w:rPr>
          <w:b/>
          <w:sz w:val="28"/>
          <w:szCs w:val="28"/>
        </w:rPr>
        <w:t xml:space="preserve">согласительной комиссии по согласованию </w:t>
      </w:r>
    </w:p>
    <w:p w:rsidR="000856FE" w:rsidRDefault="000856FE" w:rsidP="000856FE">
      <w:pPr>
        <w:tabs>
          <w:tab w:val="left" w:pos="6660"/>
        </w:tabs>
        <w:contextualSpacing/>
        <w:jc w:val="center"/>
        <w:rPr>
          <w:b/>
          <w:sz w:val="28"/>
          <w:szCs w:val="28"/>
        </w:rPr>
      </w:pPr>
      <w:r>
        <w:rPr>
          <w:b/>
          <w:sz w:val="28"/>
          <w:szCs w:val="28"/>
        </w:rPr>
        <w:t xml:space="preserve">местоположения границ земельных участков при выполнении комплексных кадастровых работ на территории </w:t>
      </w:r>
    </w:p>
    <w:p w:rsidR="000856FE" w:rsidRDefault="000856FE" w:rsidP="000856FE">
      <w:pPr>
        <w:tabs>
          <w:tab w:val="left" w:pos="6660"/>
        </w:tabs>
        <w:contextualSpacing/>
        <w:jc w:val="center"/>
        <w:rPr>
          <w:b/>
          <w:sz w:val="28"/>
          <w:szCs w:val="28"/>
        </w:rPr>
      </w:pPr>
      <w:r>
        <w:rPr>
          <w:b/>
          <w:sz w:val="28"/>
          <w:szCs w:val="28"/>
        </w:rPr>
        <w:t xml:space="preserve">муниципального образования </w:t>
      </w:r>
    </w:p>
    <w:p w:rsidR="000856FE" w:rsidRPr="00225A85" w:rsidRDefault="000856FE" w:rsidP="000856FE">
      <w:pPr>
        <w:tabs>
          <w:tab w:val="left" w:pos="6660"/>
        </w:tabs>
        <w:contextualSpacing/>
        <w:jc w:val="center"/>
        <w:rPr>
          <w:b/>
          <w:sz w:val="28"/>
          <w:szCs w:val="28"/>
        </w:rPr>
      </w:pPr>
      <w:r>
        <w:rPr>
          <w:b/>
          <w:sz w:val="28"/>
          <w:szCs w:val="28"/>
        </w:rPr>
        <w:t>Лузский муниципальный район Кировской области</w:t>
      </w:r>
    </w:p>
    <w:p w:rsidR="000856FE" w:rsidRPr="00656150" w:rsidRDefault="000856FE" w:rsidP="000856FE">
      <w:pPr>
        <w:tabs>
          <w:tab w:val="left" w:pos="6660"/>
        </w:tabs>
        <w:contextualSpacing/>
        <w:jc w:val="center"/>
        <w:rPr>
          <w:sz w:val="36"/>
          <w:szCs w:val="36"/>
        </w:rPr>
      </w:pPr>
    </w:p>
    <w:tbl>
      <w:tblPr>
        <w:tblW w:w="0" w:type="auto"/>
        <w:tblLook w:val="04A0"/>
      </w:tblPr>
      <w:tblGrid>
        <w:gridCol w:w="3188"/>
        <w:gridCol w:w="404"/>
        <w:gridCol w:w="5271"/>
      </w:tblGrid>
      <w:tr w:rsidR="000856FE" w:rsidRPr="0070630A" w:rsidTr="00C431AB">
        <w:tc>
          <w:tcPr>
            <w:tcW w:w="3369" w:type="dxa"/>
          </w:tcPr>
          <w:p w:rsidR="000856FE" w:rsidRPr="0070630A" w:rsidRDefault="000856FE" w:rsidP="00C431AB">
            <w:pPr>
              <w:tabs>
                <w:tab w:val="left" w:pos="6660"/>
              </w:tabs>
              <w:contextualSpacing/>
              <w:rPr>
                <w:sz w:val="28"/>
                <w:szCs w:val="28"/>
              </w:rPr>
            </w:pPr>
            <w:r>
              <w:rPr>
                <w:sz w:val="28"/>
                <w:szCs w:val="28"/>
              </w:rPr>
              <w:t>ТЕТЕРИН</w:t>
            </w:r>
          </w:p>
          <w:p w:rsidR="000856FE" w:rsidRPr="0070630A" w:rsidRDefault="000856FE" w:rsidP="00C431AB">
            <w:pPr>
              <w:tabs>
                <w:tab w:val="left" w:pos="6660"/>
              </w:tabs>
              <w:contextualSpacing/>
              <w:rPr>
                <w:sz w:val="28"/>
                <w:szCs w:val="28"/>
              </w:rPr>
            </w:pPr>
            <w:r>
              <w:rPr>
                <w:sz w:val="28"/>
                <w:szCs w:val="28"/>
              </w:rPr>
              <w:t>Сергей Валерьевич</w:t>
            </w:r>
          </w:p>
        </w:tc>
        <w:tc>
          <w:tcPr>
            <w:tcW w:w="425" w:type="dxa"/>
          </w:tcPr>
          <w:p w:rsidR="000856FE" w:rsidRPr="0070630A" w:rsidRDefault="000856FE" w:rsidP="00C431AB">
            <w:pPr>
              <w:tabs>
                <w:tab w:val="left" w:pos="6660"/>
              </w:tabs>
              <w:contextualSpacing/>
              <w:rPr>
                <w:sz w:val="28"/>
                <w:szCs w:val="28"/>
              </w:rPr>
            </w:pPr>
            <w:r w:rsidRPr="0070630A">
              <w:rPr>
                <w:sz w:val="28"/>
                <w:szCs w:val="28"/>
              </w:rPr>
              <w:t>-</w:t>
            </w:r>
          </w:p>
        </w:tc>
        <w:tc>
          <w:tcPr>
            <w:tcW w:w="5812" w:type="dxa"/>
          </w:tcPr>
          <w:p w:rsidR="000856FE" w:rsidRDefault="000856FE" w:rsidP="00C431AB">
            <w:pPr>
              <w:tabs>
                <w:tab w:val="left" w:pos="6660"/>
              </w:tabs>
              <w:contextualSpacing/>
              <w:rPr>
                <w:sz w:val="28"/>
                <w:szCs w:val="28"/>
              </w:rPr>
            </w:pPr>
            <w:r>
              <w:rPr>
                <w:sz w:val="28"/>
                <w:szCs w:val="28"/>
              </w:rPr>
              <w:t>глава Лузского городского поселения Лузского района Кировской области</w:t>
            </w:r>
            <w:r w:rsidRPr="0070630A">
              <w:rPr>
                <w:sz w:val="28"/>
                <w:szCs w:val="28"/>
              </w:rPr>
              <w:t xml:space="preserve">, </w:t>
            </w:r>
          </w:p>
          <w:p w:rsidR="000856FE" w:rsidRPr="0070630A" w:rsidRDefault="000856FE" w:rsidP="00C431AB">
            <w:pPr>
              <w:tabs>
                <w:tab w:val="left" w:pos="6660"/>
              </w:tabs>
              <w:contextualSpacing/>
              <w:rPr>
                <w:sz w:val="28"/>
                <w:szCs w:val="28"/>
              </w:rPr>
            </w:pPr>
            <w:r w:rsidRPr="0070630A">
              <w:rPr>
                <w:sz w:val="28"/>
                <w:szCs w:val="28"/>
              </w:rPr>
              <w:t>председатель комиссии</w:t>
            </w:r>
          </w:p>
          <w:p w:rsidR="000856FE" w:rsidRPr="001B7C7F" w:rsidRDefault="000856FE" w:rsidP="00C431AB">
            <w:pPr>
              <w:tabs>
                <w:tab w:val="left" w:pos="6660"/>
              </w:tabs>
              <w:contextualSpacing/>
            </w:pPr>
          </w:p>
        </w:tc>
      </w:tr>
      <w:tr w:rsidR="000856FE" w:rsidRPr="0070630A" w:rsidTr="00C431AB">
        <w:tc>
          <w:tcPr>
            <w:tcW w:w="3369" w:type="dxa"/>
          </w:tcPr>
          <w:p w:rsidR="000856FE" w:rsidRPr="00E026A6" w:rsidRDefault="000856FE" w:rsidP="00C431AB">
            <w:pPr>
              <w:tabs>
                <w:tab w:val="left" w:pos="6660"/>
              </w:tabs>
              <w:contextualSpacing/>
              <w:rPr>
                <w:sz w:val="28"/>
                <w:szCs w:val="28"/>
              </w:rPr>
            </w:pPr>
            <w:r w:rsidRPr="00E026A6">
              <w:rPr>
                <w:sz w:val="28"/>
                <w:szCs w:val="28"/>
              </w:rPr>
              <w:t>БЕЛЯЕВА</w:t>
            </w:r>
          </w:p>
          <w:p w:rsidR="000856FE" w:rsidRPr="00EE7ED6" w:rsidRDefault="000856FE" w:rsidP="00C431AB">
            <w:pPr>
              <w:tabs>
                <w:tab w:val="left" w:pos="6660"/>
              </w:tabs>
              <w:contextualSpacing/>
              <w:rPr>
                <w:sz w:val="28"/>
                <w:szCs w:val="28"/>
                <w:highlight w:val="yellow"/>
              </w:rPr>
            </w:pPr>
            <w:r w:rsidRPr="00E026A6">
              <w:rPr>
                <w:sz w:val="28"/>
                <w:szCs w:val="28"/>
              </w:rPr>
              <w:t>Людмила Николаевна</w:t>
            </w:r>
          </w:p>
        </w:tc>
        <w:tc>
          <w:tcPr>
            <w:tcW w:w="425" w:type="dxa"/>
          </w:tcPr>
          <w:p w:rsidR="000856FE" w:rsidRPr="00EE7ED6" w:rsidRDefault="000856FE" w:rsidP="00C431AB">
            <w:pPr>
              <w:tabs>
                <w:tab w:val="left" w:pos="6660"/>
              </w:tabs>
              <w:contextualSpacing/>
              <w:rPr>
                <w:sz w:val="28"/>
                <w:szCs w:val="28"/>
                <w:highlight w:val="yellow"/>
              </w:rPr>
            </w:pPr>
          </w:p>
        </w:tc>
        <w:tc>
          <w:tcPr>
            <w:tcW w:w="5812" w:type="dxa"/>
          </w:tcPr>
          <w:p w:rsidR="000856FE" w:rsidRDefault="000856FE" w:rsidP="00C431AB">
            <w:pPr>
              <w:jc w:val="both"/>
              <w:rPr>
                <w:sz w:val="28"/>
                <w:szCs w:val="28"/>
              </w:rPr>
            </w:pPr>
            <w:r w:rsidRPr="00E026A6">
              <w:rPr>
                <w:sz w:val="28"/>
                <w:szCs w:val="28"/>
              </w:rPr>
              <w:t>Первый заместитель</w:t>
            </w:r>
            <w:r>
              <w:rPr>
                <w:sz w:val="28"/>
                <w:szCs w:val="28"/>
              </w:rPr>
              <w:t xml:space="preserve"> главы администрации – заведующая отделом экономического развития, торговли и предпринимательства администрации Лузского района,</w:t>
            </w:r>
          </w:p>
          <w:p w:rsidR="000856FE" w:rsidRDefault="000856FE" w:rsidP="00C431AB">
            <w:pPr>
              <w:jc w:val="both"/>
              <w:rPr>
                <w:sz w:val="28"/>
                <w:szCs w:val="28"/>
              </w:rPr>
            </w:pPr>
            <w:r>
              <w:rPr>
                <w:sz w:val="28"/>
                <w:szCs w:val="28"/>
              </w:rPr>
              <w:t>заместитель председателя комиссии</w:t>
            </w:r>
          </w:p>
          <w:p w:rsidR="000856FE" w:rsidRPr="00E026A6" w:rsidRDefault="000856FE" w:rsidP="00C431AB">
            <w:pPr>
              <w:tabs>
                <w:tab w:val="left" w:pos="6660"/>
              </w:tabs>
              <w:contextualSpacing/>
              <w:rPr>
                <w:sz w:val="28"/>
                <w:szCs w:val="28"/>
                <w:highlight w:val="yellow"/>
              </w:rPr>
            </w:pPr>
          </w:p>
        </w:tc>
      </w:tr>
      <w:tr w:rsidR="000856FE" w:rsidRPr="0070630A" w:rsidTr="00C431AB">
        <w:tc>
          <w:tcPr>
            <w:tcW w:w="3369" w:type="dxa"/>
          </w:tcPr>
          <w:p w:rsidR="000856FE" w:rsidRPr="00246066" w:rsidRDefault="000856FE" w:rsidP="00C431AB">
            <w:pPr>
              <w:tabs>
                <w:tab w:val="left" w:pos="6660"/>
              </w:tabs>
              <w:contextualSpacing/>
              <w:rPr>
                <w:sz w:val="28"/>
                <w:szCs w:val="28"/>
              </w:rPr>
            </w:pPr>
            <w:r w:rsidRPr="00246066">
              <w:rPr>
                <w:sz w:val="28"/>
                <w:szCs w:val="28"/>
              </w:rPr>
              <w:t>ОВЧИННИКОВА</w:t>
            </w:r>
          </w:p>
          <w:p w:rsidR="000856FE" w:rsidRPr="00EE7ED6" w:rsidRDefault="000856FE" w:rsidP="00C431AB">
            <w:pPr>
              <w:tabs>
                <w:tab w:val="left" w:pos="6660"/>
              </w:tabs>
              <w:contextualSpacing/>
              <w:rPr>
                <w:sz w:val="28"/>
                <w:szCs w:val="28"/>
                <w:highlight w:val="yellow"/>
              </w:rPr>
            </w:pPr>
            <w:r w:rsidRPr="00246066">
              <w:rPr>
                <w:sz w:val="28"/>
                <w:szCs w:val="28"/>
              </w:rPr>
              <w:t>Людмила Васильевна</w:t>
            </w:r>
          </w:p>
        </w:tc>
        <w:tc>
          <w:tcPr>
            <w:tcW w:w="425" w:type="dxa"/>
          </w:tcPr>
          <w:p w:rsidR="000856FE" w:rsidRPr="00EE7ED6" w:rsidRDefault="000856FE" w:rsidP="00C431AB">
            <w:pPr>
              <w:tabs>
                <w:tab w:val="left" w:pos="6660"/>
              </w:tabs>
              <w:contextualSpacing/>
              <w:rPr>
                <w:sz w:val="28"/>
                <w:szCs w:val="28"/>
                <w:highlight w:val="yellow"/>
              </w:rPr>
            </w:pPr>
            <w:r w:rsidRPr="00706016">
              <w:rPr>
                <w:sz w:val="28"/>
                <w:szCs w:val="28"/>
              </w:rPr>
              <w:t>-</w:t>
            </w:r>
          </w:p>
        </w:tc>
        <w:tc>
          <w:tcPr>
            <w:tcW w:w="5812" w:type="dxa"/>
          </w:tcPr>
          <w:p w:rsidR="000856FE" w:rsidRPr="00EE7ED6" w:rsidRDefault="000856FE" w:rsidP="00C431AB">
            <w:pPr>
              <w:tabs>
                <w:tab w:val="left" w:pos="6660"/>
              </w:tabs>
              <w:contextualSpacing/>
              <w:rPr>
                <w:sz w:val="28"/>
                <w:szCs w:val="28"/>
                <w:highlight w:val="yellow"/>
              </w:rPr>
            </w:pPr>
            <w:r w:rsidRPr="00396007">
              <w:rPr>
                <w:sz w:val="28"/>
                <w:szCs w:val="28"/>
              </w:rPr>
              <w:t xml:space="preserve"> ведущий специалист по управлению имуществом и земельными ресурсами администрации Лузского городского поселения, секретарь комиссии</w:t>
            </w:r>
          </w:p>
        </w:tc>
      </w:tr>
      <w:tr w:rsidR="000856FE" w:rsidRPr="007519D3" w:rsidTr="00C431AB">
        <w:tc>
          <w:tcPr>
            <w:tcW w:w="3369" w:type="dxa"/>
          </w:tcPr>
          <w:p w:rsidR="000856FE" w:rsidRDefault="000856FE" w:rsidP="00C431AB">
            <w:pPr>
              <w:tabs>
                <w:tab w:val="left" w:pos="6660"/>
              </w:tabs>
              <w:contextualSpacing/>
              <w:rPr>
                <w:sz w:val="28"/>
                <w:szCs w:val="28"/>
              </w:rPr>
            </w:pPr>
            <w:r w:rsidRPr="00706016">
              <w:rPr>
                <w:sz w:val="28"/>
                <w:szCs w:val="28"/>
              </w:rPr>
              <w:t>Члены комиссии:</w:t>
            </w:r>
          </w:p>
          <w:p w:rsidR="000856FE" w:rsidRPr="00656150" w:rsidRDefault="000856FE" w:rsidP="00C431AB">
            <w:pPr>
              <w:tabs>
                <w:tab w:val="left" w:pos="6660"/>
              </w:tabs>
              <w:contextualSpacing/>
              <w:rPr>
                <w:sz w:val="16"/>
                <w:szCs w:val="16"/>
              </w:rPr>
            </w:pPr>
          </w:p>
        </w:tc>
        <w:tc>
          <w:tcPr>
            <w:tcW w:w="425" w:type="dxa"/>
          </w:tcPr>
          <w:p w:rsidR="000856FE" w:rsidRPr="00EE7ED6" w:rsidRDefault="000856FE" w:rsidP="00C431AB">
            <w:pPr>
              <w:tabs>
                <w:tab w:val="left" w:pos="6660"/>
              </w:tabs>
              <w:contextualSpacing/>
              <w:rPr>
                <w:sz w:val="28"/>
                <w:szCs w:val="28"/>
                <w:highlight w:val="yellow"/>
              </w:rPr>
            </w:pPr>
          </w:p>
        </w:tc>
        <w:tc>
          <w:tcPr>
            <w:tcW w:w="5812" w:type="dxa"/>
          </w:tcPr>
          <w:p w:rsidR="000856FE" w:rsidRPr="00EE7ED6" w:rsidRDefault="000856FE" w:rsidP="00C431AB">
            <w:pPr>
              <w:tabs>
                <w:tab w:val="left" w:pos="6660"/>
              </w:tabs>
              <w:contextualSpacing/>
              <w:rPr>
                <w:sz w:val="28"/>
                <w:szCs w:val="28"/>
                <w:highlight w:val="yellow"/>
              </w:rPr>
            </w:pPr>
          </w:p>
        </w:tc>
      </w:tr>
      <w:tr w:rsidR="000856FE" w:rsidRPr="007519D3" w:rsidTr="00C431AB">
        <w:tc>
          <w:tcPr>
            <w:tcW w:w="3369" w:type="dxa"/>
          </w:tcPr>
          <w:p w:rsidR="000856FE" w:rsidRPr="00DC3EA4" w:rsidRDefault="000856FE" w:rsidP="00C431AB">
            <w:pPr>
              <w:tabs>
                <w:tab w:val="left" w:pos="6660"/>
              </w:tabs>
              <w:contextualSpacing/>
              <w:rPr>
                <w:sz w:val="28"/>
                <w:szCs w:val="28"/>
              </w:rPr>
            </w:pPr>
            <w:r w:rsidRPr="00DC3EA4">
              <w:rPr>
                <w:sz w:val="28"/>
                <w:szCs w:val="28"/>
              </w:rPr>
              <w:t>ПОГОТОВКО</w:t>
            </w:r>
          </w:p>
          <w:p w:rsidR="000856FE" w:rsidRPr="00EE7ED6" w:rsidRDefault="000856FE" w:rsidP="00C431AB">
            <w:pPr>
              <w:tabs>
                <w:tab w:val="left" w:pos="6660"/>
              </w:tabs>
              <w:contextualSpacing/>
              <w:rPr>
                <w:sz w:val="28"/>
                <w:szCs w:val="28"/>
                <w:highlight w:val="yellow"/>
              </w:rPr>
            </w:pPr>
            <w:r w:rsidRPr="00DC3EA4">
              <w:rPr>
                <w:sz w:val="28"/>
                <w:szCs w:val="28"/>
              </w:rPr>
              <w:t>Татьяна Николаевна</w:t>
            </w:r>
          </w:p>
        </w:tc>
        <w:tc>
          <w:tcPr>
            <w:tcW w:w="425" w:type="dxa"/>
          </w:tcPr>
          <w:p w:rsidR="000856FE" w:rsidRPr="00EE7ED6" w:rsidRDefault="000856FE" w:rsidP="00C431AB">
            <w:pPr>
              <w:tabs>
                <w:tab w:val="left" w:pos="6660"/>
              </w:tabs>
              <w:contextualSpacing/>
              <w:rPr>
                <w:sz w:val="28"/>
                <w:szCs w:val="28"/>
                <w:highlight w:val="yellow"/>
              </w:rPr>
            </w:pPr>
            <w:r w:rsidRPr="00706016">
              <w:rPr>
                <w:sz w:val="28"/>
                <w:szCs w:val="28"/>
              </w:rPr>
              <w:t>-</w:t>
            </w:r>
          </w:p>
        </w:tc>
        <w:tc>
          <w:tcPr>
            <w:tcW w:w="5812" w:type="dxa"/>
          </w:tcPr>
          <w:p w:rsidR="000856FE" w:rsidRPr="002D2DEC" w:rsidRDefault="000856FE" w:rsidP="00C431AB">
            <w:pPr>
              <w:tabs>
                <w:tab w:val="left" w:pos="6660"/>
              </w:tabs>
              <w:contextualSpacing/>
              <w:rPr>
                <w:sz w:val="28"/>
                <w:szCs w:val="28"/>
                <w:highlight w:val="yellow"/>
              </w:rPr>
            </w:pPr>
            <w:r w:rsidRPr="002D2DEC">
              <w:rPr>
                <w:sz w:val="28"/>
                <w:szCs w:val="28"/>
              </w:rPr>
              <w:t>заместитель министра министерства имущественных отношений Кировской области</w:t>
            </w:r>
            <w:r>
              <w:rPr>
                <w:sz w:val="28"/>
                <w:szCs w:val="28"/>
              </w:rPr>
              <w:t xml:space="preserve"> (по согласованию)</w:t>
            </w:r>
          </w:p>
        </w:tc>
      </w:tr>
      <w:tr w:rsidR="000856FE" w:rsidRPr="007519D3" w:rsidTr="00C431AB">
        <w:tc>
          <w:tcPr>
            <w:tcW w:w="3369" w:type="dxa"/>
          </w:tcPr>
          <w:p w:rsidR="000856FE" w:rsidRPr="00BB6486" w:rsidRDefault="000856FE" w:rsidP="00C431AB">
            <w:pPr>
              <w:tabs>
                <w:tab w:val="left" w:pos="6660"/>
              </w:tabs>
              <w:contextualSpacing/>
              <w:rPr>
                <w:sz w:val="28"/>
                <w:szCs w:val="28"/>
              </w:rPr>
            </w:pPr>
            <w:r w:rsidRPr="00BB6486">
              <w:rPr>
                <w:sz w:val="28"/>
                <w:szCs w:val="28"/>
              </w:rPr>
              <w:t>БЫКОВА</w:t>
            </w:r>
          </w:p>
          <w:p w:rsidR="000856FE" w:rsidRPr="00EE7ED6" w:rsidRDefault="000856FE" w:rsidP="00C431AB">
            <w:pPr>
              <w:tabs>
                <w:tab w:val="left" w:pos="6660"/>
              </w:tabs>
              <w:contextualSpacing/>
              <w:rPr>
                <w:sz w:val="28"/>
                <w:szCs w:val="28"/>
                <w:highlight w:val="yellow"/>
              </w:rPr>
            </w:pPr>
            <w:r w:rsidRPr="00BB6486">
              <w:rPr>
                <w:sz w:val="28"/>
                <w:szCs w:val="28"/>
              </w:rPr>
              <w:lastRenderedPageBreak/>
              <w:t>Надежда Александровна</w:t>
            </w:r>
          </w:p>
        </w:tc>
        <w:tc>
          <w:tcPr>
            <w:tcW w:w="425" w:type="dxa"/>
          </w:tcPr>
          <w:p w:rsidR="000856FE" w:rsidRPr="00706016" w:rsidRDefault="000856FE" w:rsidP="00C431AB">
            <w:pPr>
              <w:tabs>
                <w:tab w:val="left" w:pos="6660"/>
              </w:tabs>
              <w:contextualSpacing/>
              <w:rPr>
                <w:sz w:val="28"/>
                <w:szCs w:val="28"/>
              </w:rPr>
            </w:pPr>
            <w:r>
              <w:rPr>
                <w:sz w:val="28"/>
                <w:szCs w:val="28"/>
              </w:rPr>
              <w:lastRenderedPageBreak/>
              <w:t>-</w:t>
            </w:r>
          </w:p>
        </w:tc>
        <w:tc>
          <w:tcPr>
            <w:tcW w:w="5812" w:type="dxa"/>
          </w:tcPr>
          <w:p w:rsidR="000856FE" w:rsidRPr="002849D3" w:rsidRDefault="000856FE" w:rsidP="00C431AB">
            <w:pPr>
              <w:tabs>
                <w:tab w:val="left" w:pos="6660"/>
              </w:tabs>
              <w:contextualSpacing/>
              <w:rPr>
                <w:sz w:val="28"/>
                <w:szCs w:val="28"/>
                <w:highlight w:val="yellow"/>
              </w:rPr>
            </w:pPr>
            <w:r w:rsidRPr="002849D3">
              <w:rPr>
                <w:sz w:val="28"/>
                <w:szCs w:val="28"/>
              </w:rPr>
              <w:t xml:space="preserve">начальник отдела развития земельных </w:t>
            </w:r>
            <w:r w:rsidRPr="002849D3">
              <w:rPr>
                <w:sz w:val="28"/>
                <w:szCs w:val="28"/>
              </w:rPr>
              <w:lastRenderedPageBreak/>
              <w:t>отношений министерства имущественных отношений Кировской области</w:t>
            </w:r>
            <w:r>
              <w:rPr>
                <w:sz w:val="28"/>
                <w:szCs w:val="28"/>
              </w:rPr>
              <w:t xml:space="preserve"> (по согласованию)</w:t>
            </w:r>
          </w:p>
        </w:tc>
      </w:tr>
      <w:tr w:rsidR="000856FE" w:rsidRPr="007519D3" w:rsidTr="00C431AB">
        <w:tc>
          <w:tcPr>
            <w:tcW w:w="3369" w:type="dxa"/>
          </w:tcPr>
          <w:p w:rsidR="000856FE" w:rsidRPr="00D408FB" w:rsidRDefault="000856FE" w:rsidP="00C431AB">
            <w:pPr>
              <w:tabs>
                <w:tab w:val="left" w:pos="6660"/>
              </w:tabs>
              <w:contextualSpacing/>
              <w:rPr>
                <w:sz w:val="28"/>
                <w:szCs w:val="28"/>
              </w:rPr>
            </w:pPr>
            <w:r w:rsidRPr="00D408FB">
              <w:rPr>
                <w:sz w:val="28"/>
                <w:szCs w:val="28"/>
              </w:rPr>
              <w:lastRenderedPageBreak/>
              <w:t>ДУМНОВА</w:t>
            </w:r>
          </w:p>
          <w:p w:rsidR="000856FE" w:rsidRPr="00EE7ED6" w:rsidRDefault="000856FE" w:rsidP="00C431AB">
            <w:pPr>
              <w:tabs>
                <w:tab w:val="left" w:pos="6660"/>
              </w:tabs>
              <w:contextualSpacing/>
              <w:rPr>
                <w:sz w:val="28"/>
                <w:szCs w:val="28"/>
                <w:highlight w:val="yellow"/>
              </w:rPr>
            </w:pPr>
            <w:r w:rsidRPr="00D408FB">
              <w:rPr>
                <w:sz w:val="28"/>
                <w:szCs w:val="28"/>
              </w:rPr>
              <w:t>Антонина Владимировна</w:t>
            </w:r>
          </w:p>
        </w:tc>
        <w:tc>
          <w:tcPr>
            <w:tcW w:w="425" w:type="dxa"/>
          </w:tcPr>
          <w:p w:rsidR="000856FE" w:rsidRPr="00706016" w:rsidRDefault="000856FE" w:rsidP="00C431AB">
            <w:pPr>
              <w:tabs>
                <w:tab w:val="left" w:pos="6660"/>
              </w:tabs>
              <w:contextualSpacing/>
              <w:rPr>
                <w:sz w:val="28"/>
                <w:szCs w:val="28"/>
              </w:rPr>
            </w:pPr>
            <w:r>
              <w:rPr>
                <w:sz w:val="28"/>
                <w:szCs w:val="28"/>
              </w:rPr>
              <w:t>-</w:t>
            </w:r>
          </w:p>
        </w:tc>
        <w:tc>
          <w:tcPr>
            <w:tcW w:w="5812" w:type="dxa"/>
          </w:tcPr>
          <w:p w:rsidR="000856FE" w:rsidRPr="00D408FB" w:rsidRDefault="000856FE" w:rsidP="00C431AB">
            <w:pPr>
              <w:tabs>
                <w:tab w:val="left" w:pos="6660"/>
              </w:tabs>
              <w:contextualSpacing/>
              <w:rPr>
                <w:sz w:val="28"/>
                <w:szCs w:val="28"/>
                <w:highlight w:val="yellow"/>
              </w:rPr>
            </w:pPr>
            <w:r w:rsidRPr="00D408FB">
              <w:rPr>
                <w:sz w:val="28"/>
                <w:szCs w:val="28"/>
              </w:rPr>
              <w:t>ведущий консультант отдела развития земельных отношений министерства имущественных отношений Кировской области</w:t>
            </w:r>
            <w:r>
              <w:rPr>
                <w:sz w:val="28"/>
                <w:szCs w:val="28"/>
              </w:rPr>
              <w:t xml:space="preserve"> (по согласованию)</w:t>
            </w:r>
          </w:p>
        </w:tc>
      </w:tr>
      <w:tr w:rsidR="000856FE" w:rsidRPr="007519D3" w:rsidTr="00C431AB">
        <w:tc>
          <w:tcPr>
            <w:tcW w:w="3369" w:type="dxa"/>
          </w:tcPr>
          <w:p w:rsidR="000856FE" w:rsidRDefault="000856FE" w:rsidP="00C431AB">
            <w:pPr>
              <w:tabs>
                <w:tab w:val="left" w:pos="6660"/>
              </w:tabs>
              <w:contextualSpacing/>
              <w:rPr>
                <w:sz w:val="28"/>
                <w:szCs w:val="28"/>
              </w:rPr>
            </w:pPr>
            <w:r>
              <w:rPr>
                <w:sz w:val="28"/>
                <w:szCs w:val="28"/>
              </w:rPr>
              <w:t>МОЧАЛОВА</w:t>
            </w:r>
          </w:p>
          <w:p w:rsidR="000856FE" w:rsidRPr="00D408FB" w:rsidRDefault="000856FE" w:rsidP="00C431AB">
            <w:pPr>
              <w:tabs>
                <w:tab w:val="left" w:pos="6660"/>
              </w:tabs>
              <w:contextualSpacing/>
              <w:rPr>
                <w:sz w:val="28"/>
                <w:szCs w:val="28"/>
              </w:rPr>
            </w:pPr>
            <w:r>
              <w:rPr>
                <w:sz w:val="28"/>
                <w:szCs w:val="28"/>
              </w:rPr>
              <w:t>Екатерина Ивановна</w:t>
            </w:r>
          </w:p>
        </w:tc>
        <w:tc>
          <w:tcPr>
            <w:tcW w:w="425" w:type="dxa"/>
          </w:tcPr>
          <w:p w:rsidR="000856FE" w:rsidRDefault="000856FE" w:rsidP="00C431AB">
            <w:pPr>
              <w:tabs>
                <w:tab w:val="left" w:pos="6660"/>
              </w:tabs>
              <w:contextualSpacing/>
              <w:rPr>
                <w:sz w:val="28"/>
                <w:szCs w:val="28"/>
              </w:rPr>
            </w:pPr>
          </w:p>
        </w:tc>
        <w:tc>
          <w:tcPr>
            <w:tcW w:w="5812" w:type="dxa"/>
          </w:tcPr>
          <w:p w:rsidR="000856FE" w:rsidRPr="00D408FB" w:rsidRDefault="000856FE" w:rsidP="00C431AB">
            <w:pPr>
              <w:tabs>
                <w:tab w:val="left" w:pos="6660"/>
              </w:tabs>
              <w:contextualSpacing/>
              <w:rPr>
                <w:sz w:val="28"/>
                <w:szCs w:val="28"/>
              </w:rPr>
            </w:pPr>
            <w:r>
              <w:rPr>
                <w:sz w:val="28"/>
                <w:szCs w:val="28"/>
              </w:rPr>
              <w:t>заместитель начальника отдела управления земельным фондом, аренды и проверок федерального имущества межрегионального территориального управления Росимущества в Удмуртской Республике и Кировской области (по согласованию)</w:t>
            </w:r>
          </w:p>
        </w:tc>
      </w:tr>
      <w:tr w:rsidR="000856FE" w:rsidRPr="007519D3" w:rsidTr="00C431AB">
        <w:tc>
          <w:tcPr>
            <w:tcW w:w="3369" w:type="dxa"/>
          </w:tcPr>
          <w:p w:rsidR="000856FE" w:rsidRPr="00FF23FA" w:rsidRDefault="000856FE" w:rsidP="00C431AB">
            <w:pPr>
              <w:tabs>
                <w:tab w:val="left" w:pos="6660"/>
              </w:tabs>
              <w:contextualSpacing/>
              <w:rPr>
                <w:sz w:val="28"/>
                <w:szCs w:val="28"/>
              </w:rPr>
            </w:pPr>
            <w:r w:rsidRPr="00FF23FA">
              <w:rPr>
                <w:sz w:val="28"/>
                <w:szCs w:val="28"/>
              </w:rPr>
              <w:t>БЕЛЯЕВ</w:t>
            </w:r>
          </w:p>
          <w:p w:rsidR="000856FE" w:rsidRPr="00EE7ED6" w:rsidRDefault="000856FE" w:rsidP="00C431AB">
            <w:pPr>
              <w:tabs>
                <w:tab w:val="left" w:pos="6660"/>
              </w:tabs>
              <w:contextualSpacing/>
              <w:rPr>
                <w:sz w:val="28"/>
                <w:szCs w:val="28"/>
                <w:highlight w:val="yellow"/>
              </w:rPr>
            </w:pPr>
            <w:r w:rsidRPr="00FF23FA">
              <w:rPr>
                <w:sz w:val="28"/>
                <w:szCs w:val="28"/>
              </w:rPr>
              <w:t>Валерий Александрович</w:t>
            </w:r>
          </w:p>
        </w:tc>
        <w:tc>
          <w:tcPr>
            <w:tcW w:w="425" w:type="dxa"/>
          </w:tcPr>
          <w:p w:rsidR="000856FE" w:rsidRPr="00706016" w:rsidRDefault="000856FE" w:rsidP="00C431AB">
            <w:pPr>
              <w:tabs>
                <w:tab w:val="left" w:pos="6660"/>
              </w:tabs>
              <w:contextualSpacing/>
              <w:rPr>
                <w:sz w:val="28"/>
                <w:szCs w:val="28"/>
              </w:rPr>
            </w:pPr>
            <w:r>
              <w:rPr>
                <w:sz w:val="28"/>
                <w:szCs w:val="28"/>
              </w:rPr>
              <w:t>-</w:t>
            </w:r>
          </w:p>
        </w:tc>
        <w:tc>
          <w:tcPr>
            <w:tcW w:w="5812" w:type="dxa"/>
          </w:tcPr>
          <w:p w:rsidR="000856FE" w:rsidRPr="00B154C7" w:rsidRDefault="000856FE" w:rsidP="00C431AB">
            <w:pPr>
              <w:tabs>
                <w:tab w:val="left" w:pos="6660"/>
              </w:tabs>
              <w:contextualSpacing/>
              <w:rPr>
                <w:sz w:val="28"/>
                <w:szCs w:val="28"/>
                <w:highlight w:val="yellow"/>
              </w:rPr>
            </w:pPr>
            <w:r w:rsidRPr="00F0709A">
              <w:rPr>
                <w:sz w:val="28"/>
                <w:szCs w:val="28"/>
              </w:rPr>
              <w:t>директор ООО «Землемер», член Саморегулируемой организации «Ассоциация кадастровых инженеров Поволжья»</w:t>
            </w:r>
            <w:r>
              <w:rPr>
                <w:sz w:val="28"/>
                <w:szCs w:val="28"/>
              </w:rPr>
              <w:t xml:space="preserve"> (по согласованию)</w:t>
            </w:r>
          </w:p>
        </w:tc>
      </w:tr>
      <w:tr w:rsidR="000856FE" w:rsidRPr="007519D3" w:rsidTr="00C431AB">
        <w:tc>
          <w:tcPr>
            <w:tcW w:w="3369" w:type="dxa"/>
          </w:tcPr>
          <w:p w:rsidR="000856FE" w:rsidRPr="002A0703" w:rsidRDefault="000856FE" w:rsidP="00C431AB">
            <w:pPr>
              <w:tabs>
                <w:tab w:val="left" w:pos="6660"/>
              </w:tabs>
              <w:contextualSpacing/>
              <w:rPr>
                <w:sz w:val="28"/>
                <w:szCs w:val="28"/>
              </w:rPr>
            </w:pPr>
            <w:r w:rsidRPr="002A0703">
              <w:rPr>
                <w:sz w:val="28"/>
                <w:szCs w:val="28"/>
              </w:rPr>
              <w:t>ИЛЬЯСОВА</w:t>
            </w:r>
          </w:p>
          <w:p w:rsidR="000856FE" w:rsidRPr="00EE7ED6" w:rsidRDefault="000856FE" w:rsidP="00C431AB">
            <w:pPr>
              <w:tabs>
                <w:tab w:val="left" w:pos="6660"/>
              </w:tabs>
              <w:contextualSpacing/>
              <w:rPr>
                <w:sz w:val="28"/>
                <w:szCs w:val="28"/>
                <w:highlight w:val="yellow"/>
              </w:rPr>
            </w:pPr>
            <w:r w:rsidRPr="002A0703">
              <w:rPr>
                <w:sz w:val="28"/>
                <w:szCs w:val="28"/>
              </w:rPr>
              <w:t>Елена Александровна</w:t>
            </w:r>
          </w:p>
        </w:tc>
        <w:tc>
          <w:tcPr>
            <w:tcW w:w="425" w:type="dxa"/>
          </w:tcPr>
          <w:p w:rsidR="000856FE" w:rsidRPr="00706016" w:rsidRDefault="000856FE" w:rsidP="00C431AB">
            <w:pPr>
              <w:tabs>
                <w:tab w:val="left" w:pos="6660"/>
              </w:tabs>
              <w:contextualSpacing/>
              <w:rPr>
                <w:sz w:val="28"/>
                <w:szCs w:val="28"/>
              </w:rPr>
            </w:pPr>
            <w:r>
              <w:rPr>
                <w:sz w:val="28"/>
                <w:szCs w:val="28"/>
              </w:rPr>
              <w:t>-</w:t>
            </w:r>
          </w:p>
        </w:tc>
        <w:tc>
          <w:tcPr>
            <w:tcW w:w="5812" w:type="dxa"/>
          </w:tcPr>
          <w:p w:rsidR="000856FE" w:rsidRPr="00AF7DF5" w:rsidRDefault="000856FE" w:rsidP="00C431AB">
            <w:pPr>
              <w:tabs>
                <w:tab w:val="left" w:pos="6660"/>
              </w:tabs>
              <w:contextualSpacing/>
              <w:rPr>
                <w:sz w:val="28"/>
                <w:szCs w:val="28"/>
                <w:highlight w:val="yellow"/>
              </w:rPr>
            </w:pPr>
            <w:r>
              <w:rPr>
                <w:sz w:val="28"/>
                <w:szCs w:val="28"/>
              </w:rPr>
              <w:t>н</w:t>
            </w:r>
            <w:r w:rsidRPr="00AF7DF5">
              <w:rPr>
                <w:sz w:val="28"/>
                <w:szCs w:val="28"/>
              </w:rPr>
              <w:t>ачальник межмуниципального отдела по Лузскому, Подосиновскому</w:t>
            </w:r>
            <w:r>
              <w:rPr>
                <w:sz w:val="28"/>
                <w:szCs w:val="28"/>
              </w:rPr>
              <w:t xml:space="preserve"> районам управления Федеральной службы государственной регистрации, кадастра и картографии по Кировской области (по согласованию)</w:t>
            </w:r>
          </w:p>
        </w:tc>
      </w:tr>
      <w:tr w:rsidR="000856FE" w:rsidRPr="007519D3" w:rsidTr="00C431AB">
        <w:tc>
          <w:tcPr>
            <w:tcW w:w="3369" w:type="dxa"/>
          </w:tcPr>
          <w:p w:rsidR="000856FE" w:rsidRPr="007D7CD7" w:rsidRDefault="000856FE" w:rsidP="00C431AB">
            <w:pPr>
              <w:tabs>
                <w:tab w:val="left" w:pos="6660"/>
              </w:tabs>
              <w:contextualSpacing/>
              <w:rPr>
                <w:sz w:val="28"/>
                <w:szCs w:val="28"/>
              </w:rPr>
            </w:pPr>
            <w:r w:rsidRPr="007D7CD7">
              <w:rPr>
                <w:sz w:val="28"/>
                <w:szCs w:val="28"/>
              </w:rPr>
              <w:t>ИГУМНОВА</w:t>
            </w:r>
          </w:p>
          <w:p w:rsidR="000856FE" w:rsidRPr="00EE7ED6" w:rsidRDefault="000856FE" w:rsidP="00C431AB">
            <w:pPr>
              <w:tabs>
                <w:tab w:val="left" w:pos="6660"/>
              </w:tabs>
              <w:contextualSpacing/>
              <w:rPr>
                <w:sz w:val="28"/>
                <w:szCs w:val="28"/>
                <w:highlight w:val="yellow"/>
              </w:rPr>
            </w:pPr>
            <w:r w:rsidRPr="007D7CD7">
              <w:rPr>
                <w:sz w:val="28"/>
                <w:szCs w:val="28"/>
              </w:rPr>
              <w:t>Ольга Павловна</w:t>
            </w:r>
          </w:p>
        </w:tc>
        <w:tc>
          <w:tcPr>
            <w:tcW w:w="425" w:type="dxa"/>
          </w:tcPr>
          <w:p w:rsidR="000856FE" w:rsidRPr="00706016" w:rsidRDefault="000856FE" w:rsidP="00C431AB">
            <w:pPr>
              <w:tabs>
                <w:tab w:val="left" w:pos="6660"/>
              </w:tabs>
              <w:contextualSpacing/>
              <w:rPr>
                <w:sz w:val="28"/>
                <w:szCs w:val="28"/>
              </w:rPr>
            </w:pPr>
            <w:r w:rsidRPr="00706016">
              <w:rPr>
                <w:sz w:val="28"/>
                <w:szCs w:val="28"/>
              </w:rPr>
              <w:t>-</w:t>
            </w:r>
          </w:p>
        </w:tc>
        <w:tc>
          <w:tcPr>
            <w:tcW w:w="5812" w:type="dxa"/>
          </w:tcPr>
          <w:p w:rsidR="000856FE" w:rsidRPr="00706016" w:rsidRDefault="000856FE" w:rsidP="00C431AB">
            <w:pPr>
              <w:tabs>
                <w:tab w:val="left" w:pos="6660"/>
              </w:tabs>
              <w:contextualSpacing/>
              <w:rPr>
                <w:sz w:val="28"/>
                <w:szCs w:val="28"/>
              </w:rPr>
            </w:pPr>
            <w:r w:rsidRPr="00706016">
              <w:rPr>
                <w:sz w:val="28"/>
                <w:szCs w:val="28"/>
              </w:rPr>
              <w:t>заведующая сектором архитектуры и градостроительства отдела по вопросам ЖКХ, строительства и дорожного хозяйства администрации Лузского района – главный архитектор Лузского района (по согласованию)</w:t>
            </w:r>
          </w:p>
          <w:p w:rsidR="000856FE" w:rsidRPr="00706016" w:rsidRDefault="000856FE" w:rsidP="00C431AB">
            <w:pPr>
              <w:tabs>
                <w:tab w:val="left" w:pos="6660"/>
              </w:tabs>
              <w:contextualSpacing/>
            </w:pPr>
          </w:p>
        </w:tc>
      </w:tr>
      <w:tr w:rsidR="000856FE" w:rsidRPr="007519D3" w:rsidTr="00C431AB">
        <w:tc>
          <w:tcPr>
            <w:tcW w:w="3369" w:type="dxa"/>
          </w:tcPr>
          <w:p w:rsidR="000856FE" w:rsidRPr="00706016" w:rsidRDefault="000856FE" w:rsidP="00C431AB">
            <w:pPr>
              <w:tabs>
                <w:tab w:val="left" w:pos="6660"/>
              </w:tabs>
              <w:contextualSpacing/>
              <w:rPr>
                <w:sz w:val="28"/>
                <w:szCs w:val="28"/>
              </w:rPr>
            </w:pPr>
            <w:r w:rsidRPr="00706016">
              <w:rPr>
                <w:sz w:val="28"/>
                <w:szCs w:val="28"/>
              </w:rPr>
              <w:t xml:space="preserve">СЕЛЯКОВ </w:t>
            </w:r>
          </w:p>
          <w:p w:rsidR="000856FE" w:rsidRPr="00EE7ED6" w:rsidRDefault="000856FE" w:rsidP="00C431AB">
            <w:pPr>
              <w:tabs>
                <w:tab w:val="left" w:pos="6660"/>
              </w:tabs>
              <w:contextualSpacing/>
              <w:rPr>
                <w:sz w:val="28"/>
                <w:szCs w:val="28"/>
                <w:highlight w:val="yellow"/>
              </w:rPr>
            </w:pPr>
            <w:r w:rsidRPr="00706016">
              <w:rPr>
                <w:sz w:val="28"/>
                <w:szCs w:val="28"/>
              </w:rPr>
              <w:t>Михаил Николаевич</w:t>
            </w:r>
          </w:p>
        </w:tc>
        <w:tc>
          <w:tcPr>
            <w:tcW w:w="425" w:type="dxa"/>
          </w:tcPr>
          <w:p w:rsidR="000856FE" w:rsidRPr="00EE7ED6" w:rsidRDefault="000856FE" w:rsidP="00C431AB">
            <w:pPr>
              <w:tabs>
                <w:tab w:val="left" w:pos="6660"/>
              </w:tabs>
              <w:contextualSpacing/>
              <w:rPr>
                <w:sz w:val="28"/>
                <w:szCs w:val="28"/>
                <w:highlight w:val="yellow"/>
              </w:rPr>
            </w:pPr>
            <w:r w:rsidRPr="00706016">
              <w:rPr>
                <w:sz w:val="28"/>
                <w:szCs w:val="28"/>
              </w:rPr>
              <w:t>-</w:t>
            </w:r>
          </w:p>
        </w:tc>
        <w:tc>
          <w:tcPr>
            <w:tcW w:w="5812" w:type="dxa"/>
          </w:tcPr>
          <w:p w:rsidR="000856FE" w:rsidRPr="00706016" w:rsidRDefault="000856FE" w:rsidP="00C431AB">
            <w:pPr>
              <w:tabs>
                <w:tab w:val="left" w:pos="6660"/>
              </w:tabs>
              <w:contextualSpacing/>
              <w:rPr>
                <w:sz w:val="28"/>
                <w:szCs w:val="28"/>
              </w:rPr>
            </w:pPr>
            <w:r w:rsidRPr="00706016">
              <w:rPr>
                <w:sz w:val="28"/>
                <w:szCs w:val="28"/>
              </w:rPr>
              <w:t>начальник управления имуществом и земельн</w:t>
            </w:r>
            <w:r>
              <w:rPr>
                <w:sz w:val="28"/>
                <w:szCs w:val="28"/>
              </w:rPr>
              <w:t>ыми ресурсами Лузского района (по согласованию)</w:t>
            </w:r>
          </w:p>
          <w:p w:rsidR="000856FE" w:rsidRPr="00EE7ED6" w:rsidRDefault="000856FE" w:rsidP="00C431AB">
            <w:pPr>
              <w:tabs>
                <w:tab w:val="left" w:pos="6660"/>
              </w:tabs>
              <w:contextualSpacing/>
              <w:rPr>
                <w:highlight w:val="yellow"/>
              </w:rPr>
            </w:pPr>
          </w:p>
        </w:tc>
      </w:tr>
      <w:tr w:rsidR="000856FE" w:rsidRPr="007519D3" w:rsidTr="00C431AB">
        <w:tc>
          <w:tcPr>
            <w:tcW w:w="3369" w:type="dxa"/>
          </w:tcPr>
          <w:p w:rsidR="000856FE" w:rsidRDefault="000856FE" w:rsidP="00C431AB">
            <w:pPr>
              <w:tabs>
                <w:tab w:val="left" w:pos="6660"/>
              </w:tabs>
              <w:contextualSpacing/>
              <w:rPr>
                <w:sz w:val="28"/>
                <w:szCs w:val="28"/>
              </w:rPr>
            </w:pPr>
            <w:r>
              <w:rPr>
                <w:sz w:val="28"/>
                <w:szCs w:val="28"/>
              </w:rPr>
              <w:t>ГРЕХНЁВА</w:t>
            </w:r>
          </w:p>
          <w:p w:rsidR="000856FE" w:rsidRPr="00706016" w:rsidRDefault="000856FE" w:rsidP="00C431AB">
            <w:pPr>
              <w:tabs>
                <w:tab w:val="left" w:pos="6660"/>
              </w:tabs>
              <w:contextualSpacing/>
              <w:rPr>
                <w:sz w:val="28"/>
                <w:szCs w:val="28"/>
              </w:rPr>
            </w:pPr>
            <w:r>
              <w:rPr>
                <w:sz w:val="28"/>
                <w:szCs w:val="28"/>
              </w:rPr>
              <w:t>Светлана Витальевна</w:t>
            </w:r>
          </w:p>
        </w:tc>
        <w:tc>
          <w:tcPr>
            <w:tcW w:w="425" w:type="dxa"/>
          </w:tcPr>
          <w:p w:rsidR="000856FE" w:rsidRPr="00706016" w:rsidRDefault="000856FE" w:rsidP="00C431AB">
            <w:pPr>
              <w:tabs>
                <w:tab w:val="left" w:pos="6660"/>
              </w:tabs>
              <w:contextualSpacing/>
              <w:rPr>
                <w:sz w:val="28"/>
                <w:szCs w:val="28"/>
              </w:rPr>
            </w:pPr>
            <w:r>
              <w:rPr>
                <w:sz w:val="28"/>
                <w:szCs w:val="28"/>
              </w:rPr>
              <w:t>-</w:t>
            </w:r>
          </w:p>
        </w:tc>
        <w:tc>
          <w:tcPr>
            <w:tcW w:w="5812" w:type="dxa"/>
          </w:tcPr>
          <w:p w:rsidR="000856FE" w:rsidRPr="00706016" w:rsidRDefault="000856FE" w:rsidP="00C431AB">
            <w:pPr>
              <w:tabs>
                <w:tab w:val="left" w:pos="6660"/>
              </w:tabs>
              <w:contextualSpacing/>
              <w:rPr>
                <w:sz w:val="28"/>
                <w:szCs w:val="28"/>
              </w:rPr>
            </w:pPr>
            <w:r>
              <w:rPr>
                <w:sz w:val="28"/>
                <w:szCs w:val="28"/>
              </w:rPr>
              <w:t>ведущий специалист управления имуществом и земельными ресурсами Лузского района</w:t>
            </w:r>
          </w:p>
        </w:tc>
      </w:tr>
    </w:tbl>
    <w:p w:rsidR="000856FE" w:rsidRDefault="000856FE" w:rsidP="000856FE">
      <w:pPr>
        <w:tabs>
          <w:tab w:val="left" w:pos="6660"/>
        </w:tabs>
        <w:contextualSpacing/>
        <w:rPr>
          <w:sz w:val="28"/>
          <w:szCs w:val="28"/>
        </w:rPr>
      </w:pPr>
    </w:p>
    <w:p w:rsidR="000856FE" w:rsidRDefault="000856FE" w:rsidP="000856FE">
      <w:pPr>
        <w:tabs>
          <w:tab w:val="left" w:pos="6660"/>
        </w:tabs>
        <w:contextualSpacing/>
        <w:jc w:val="center"/>
        <w:rPr>
          <w:sz w:val="28"/>
          <w:szCs w:val="28"/>
        </w:rPr>
      </w:pPr>
      <w:r>
        <w:rPr>
          <w:sz w:val="28"/>
          <w:szCs w:val="28"/>
        </w:rPr>
        <w:t>_______</w:t>
      </w: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p>
    <w:p w:rsidR="000856FE" w:rsidRDefault="000856FE" w:rsidP="000856FE">
      <w:pPr>
        <w:tabs>
          <w:tab w:val="left" w:pos="6660"/>
        </w:tabs>
        <w:contextualSpacing/>
        <w:rPr>
          <w:sz w:val="28"/>
          <w:szCs w:val="28"/>
        </w:rPr>
      </w:pPr>
      <w:r>
        <w:rPr>
          <w:sz w:val="28"/>
          <w:szCs w:val="28"/>
        </w:rPr>
        <w:t xml:space="preserve">                                                                           Приложение № 2</w:t>
      </w:r>
    </w:p>
    <w:p w:rsidR="000856FE" w:rsidRDefault="000856FE" w:rsidP="000856FE">
      <w:pPr>
        <w:rPr>
          <w:b/>
          <w:sz w:val="28"/>
          <w:szCs w:val="28"/>
        </w:rPr>
      </w:pPr>
    </w:p>
    <w:p w:rsidR="000856FE" w:rsidRDefault="000856FE" w:rsidP="000856FE">
      <w:pPr>
        <w:tabs>
          <w:tab w:val="left" w:pos="6660"/>
        </w:tabs>
        <w:ind w:firstLine="5245"/>
        <w:contextualSpacing/>
        <w:rPr>
          <w:sz w:val="28"/>
          <w:szCs w:val="28"/>
        </w:rPr>
      </w:pPr>
      <w:r w:rsidRPr="00CB1562">
        <w:rPr>
          <w:sz w:val="28"/>
          <w:szCs w:val="28"/>
        </w:rPr>
        <w:t>УТВЕРЖДЕН</w:t>
      </w:r>
    </w:p>
    <w:p w:rsidR="000856FE" w:rsidRPr="0070630A" w:rsidRDefault="000856FE" w:rsidP="000856FE">
      <w:pPr>
        <w:tabs>
          <w:tab w:val="left" w:pos="6660"/>
        </w:tabs>
        <w:ind w:firstLine="5245"/>
        <w:contextualSpacing/>
        <w:rPr>
          <w:sz w:val="28"/>
          <w:szCs w:val="28"/>
        </w:rPr>
      </w:pPr>
    </w:p>
    <w:p w:rsidR="000856FE" w:rsidRPr="0070630A" w:rsidRDefault="000856FE" w:rsidP="000856FE">
      <w:pPr>
        <w:tabs>
          <w:tab w:val="left" w:pos="6660"/>
        </w:tabs>
        <w:ind w:firstLine="5245"/>
        <w:contextualSpacing/>
        <w:rPr>
          <w:sz w:val="28"/>
          <w:szCs w:val="28"/>
        </w:rPr>
      </w:pPr>
      <w:r w:rsidRPr="0070630A">
        <w:rPr>
          <w:sz w:val="28"/>
          <w:szCs w:val="28"/>
        </w:rPr>
        <w:t>постановлени</w:t>
      </w:r>
      <w:r>
        <w:rPr>
          <w:sz w:val="28"/>
          <w:szCs w:val="28"/>
        </w:rPr>
        <w:t>ем</w:t>
      </w:r>
      <w:r w:rsidRPr="0070630A">
        <w:rPr>
          <w:sz w:val="28"/>
          <w:szCs w:val="28"/>
        </w:rPr>
        <w:t xml:space="preserve"> администрации </w:t>
      </w:r>
    </w:p>
    <w:p w:rsidR="000856FE" w:rsidRDefault="000856FE" w:rsidP="000856FE">
      <w:pPr>
        <w:tabs>
          <w:tab w:val="left" w:pos="6660"/>
        </w:tabs>
        <w:ind w:firstLine="5245"/>
        <w:contextualSpacing/>
        <w:rPr>
          <w:sz w:val="28"/>
          <w:szCs w:val="28"/>
        </w:rPr>
      </w:pPr>
      <w:r w:rsidRPr="0070630A">
        <w:rPr>
          <w:sz w:val="28"/>
          <w:szCs w:val="28"/>
        </w:rPr>
        <w:t xml:space="preserve">Лузского </w:t>
      </w:r>
      <w:r>
        <w:rPr>
          <w:sz w:val="28"/>
          <w:szCs w:val="28"/>
        </w:rPr>
        <w:t xml:space="preserve">городского поселения </w:t>
      </w:r>
    </w:p>
    <w:p w:rsidR="000856FE" w:rsidRPr="0070630A" w:rsidRDefault="000856FE" w:rsidP="000856FE">
      <w:pPr>
        <w:tabs>
          <w:tab w:val="left" w:pos="6660"/>
        </w:tabs>
        <w:contextualSpacing/>
        <w:jc w:val="right"/>
        <w:rPr>
          <w:sz w:val="28"/>
          <w:szCs w:val="28"/>
        </w:rPr>
      </w:pPr>
      <w:r>
        <w:rPr>
          <w:sz w:val="28"/>
          <w:szCs w:val="28"/>
        </w:rPr>
        <w:t xml:space="preserve">Лузского </w:t>
      </w:r>
      <w:r w:rsidRPr="0070630A">
        <w:rPr>
          <w:sz w:val="28"/>
          <w:szCs w:val="28"/>
        </w:rPr>
        <w:t>района</w:t>
      </w:r>
      <w:r>
        <w:rPr>
          <w:sz w:val="28"/>
          <w:szCs w:val="28"/>
        </w:rPr>
        <w:t xml:space="preserve"> Кировской области</w:t>
      </w:r>
    </w:p>
    <w:p w:rsidR="000856FE" w:rsidRDefault="000856FE" w:rsidP="000856FE">
      <w:pPr>
        <w:jc w:val="center"/>
        <w:rPr>
          <w:sz w:val="28"/>
          <w:szCs w:val="28"/>
        </w:rPr>
      </w:pPr>
      <w:r>
        <w:rPr>
          <w:sz w:val="28"/>
          <w:szCs w:val="28"/>
        </w:rPr>
        <w:t xml:space="preserve">                                               </w:t>
      </w:r>
      <w:r w:rsidRPr="0070630A">
        <w:rPr>
          <w:sz w:val="28"/>
          <w:szCs w:val="28"/>
        </w:rPr>
        <w:t>о</w:t>
      </w:r>
      <w:r>
        <w:rPr>
          <w:sz w:val="28"/>
          <w:szCs w:val="28"/>
        </w:rPr>
        <w:t>т  08.04.2021</w:t>
      </w:r>
      <w:r w:rsidRPr="0070630A">
        <w:rPr>
          <w:sz w:val="28"/>
          <w:szCs w:val="28"/>
        </w:rPr>
        <w:t xml:space="preserve"> №  </w:t>
      </w:r>
      <w:r>
        <w:rPr>
          <w:sz w:val="28"/>
          <w:szCs w:val="28"/>
        </w:rPr>
        <w:t>74</w:t>
      </w:r>
    </w:p>
    <w:p w:rsidR="000856FE" w:rsidRPr="00A368A2" w:rsidRDefault="000856FE" w:rsidP="000856FE">
      <w:pPr>
        <w:jc w:val="center"/>
        <w:rPr>
          <w:sz w:val="48"/>
          <w:szCs w:val="48"/>
        </w:rPr>
      </w:pPr>
    </w:p>
    <w:p w:rsidR="000856FE" w:rsidRDefault="000856FE" w:rsidP="000856FE">
      <w:pPr>
        <w:jc w:val="center"/>
        <w:rPr>
          <w:b/>
          <w:sz w:val="28"/>
          <w:szCs w:val="28"/>
        </w:rPr>
      </w:pPr>
      <w:r>
        <w:rPr>
          <w:b/>
          <w:sz w:val="28"/>
          <w:szCs w:val="28"/>
        </w:rPr>
        <w:t>РЕГЛАМЕНТ</w:t>
      </w:r>
    </w:p>
    <w:p w:rsidR="000856FE" w:rsidRDefault="000856FE" w:rsidP="000856FE">
      <w:pPr>
        <w:jc w:val="center"/>
        <w:rPr>
          <w:b/>
          <w:sz w:val="28"/>
          <w:szCs w:val="28"/>
        </w:rPr>
      </w:pPr>
      <w:r>
        <w:rPr>
          <w:b/>
          <w:sz w:val="28"/>
          <w:szCs w:val="28"/>
        </w:rPr>
        <w:t xml:space="preserve">работы согласительной комиссии по согласованию </w:t>
      </w:r>
    </w:p>
    <w:p w:rsidR="000856FE" w:rsidRDefault="000856FE" w:rsidP="000856FE">
      <w:pPr>
        <w:jc w:val="center"/>
        <w:rPr>
          <w:b/>
          <w:sz w:val="28"/>
          <w:szCs w:val="28"/>
        </w:rPr>
      </w:pPr>
      <w:r>
        <w:rPr>
          <w:b/>
          <w:sz w:val="28"/>
          <w:szCs w:val="28"/>
        </w:rPr>
        <w:t xml:space="preserve">местоположения границ земельных участков </w:t>
      </w:r>
    </w:p>
    <w:p w:rsidR="000856FE" w:rsidRDefault="000856FE" w:rsidP="000856FE">
      <w:pPr>
        <w:jc w:val="center"/>
        <w:rPr>
          <w:b/>
          <w:sz w:val="28"/>
          <w:szCs w:val="28"/>
        </w:rPr>
      </w:pPr>
      <w:r>
        <w:rPr>
          <w:b/>
          <w:sz w:val="28"/>
          <w:szCs w:val="28"/>
        </w:rPr>
        <w:t xml:space="preserve">при выполнении комплексных кадастровых работ </w:t>
      </w:r>
    </w:p>
    <w:p w:rsidR="000856FE" w:rsidRDefault="000856FE" w:rsidP="000856FE">
      <w:pPr>
        <w:jc w:val="center"/>
        <w:rPr>
          <w:b/>
          <w:sz w:val="28"/>
          <w:szCs w:val="28"/>
        </w:rPr>
      </w:pPr>
      <w:r>
        <w:rPr>
          <w:b/>
          <w:sz w:val="28"/>
          <w:szCs w:val="28"/>
        </w:rPr>
        <w:t xml:space="preserve">на территории муниципального образования </w:t>
      </w:r>
    </w:p>
    <w:p w:rsidR="000856FE" w:rsidRDefault="000856FE" w:rsidP="000856FE">
      <w:pPr>
        <w:jc w:val="center"/>
        <w:rPr>
          <w:b/>
          <w:sz w:val="28"/>
          <w:szCs w:val="28"/>
        </w:rPr>
      </w:pPr>
      <w:r>
        <w:rPr>
          <w:b/>
          <w:sz w:val="28"/>
          <w:szCs w:val="28"/>
        </w:rPr>
        <w:t>Лузский муниципальный район Кировской области</w:t>
      </w:r>
    </w:p>
    <w:p w:rsidR="000856FE" w:rsidRPr="00E42B3F" w:rsidRDefault="000856FE" w:rsidP="000856FE">
      <w:pPr>
        <w:jc w:val="center"/>
        <w:rPr>
          <w:sz w:val="36"/>
          <w:szCs w:val="36"/>
        </w:rPr>
      </w:pPr>
    </w:p>
    <w:p w:rsidR="000856FE" w:rsidRPr="00064335" w:rsidRDefault="000856FE" w:rsidP="000856FE">
      <w:pPr>
        <w:pStyle w:val="ConsPlusTitle"/>
        <w:spacing w:line="360" w:lineRule="auto"/>
        <w:jc w:val="center"/>
        <w:outlineLvl w:val="1"/>
        <w:rPr>
          <w:rFonts w:ascii="Times New Roman" w:hAnsi="Times New Roman" w:cs="Times New Roman"/>
          <w:sz w:val="28"/>
          <w:szCs w:val="28"/>
        </w:rPr>
      </w:pPr>
      <w:r w:rsidRPr="00064335">
        <w:rPr>
          <w:rFonts w:ascii="Times New Roman" w:hAnsi="Times New Roman" w:cs="Times New Roman"/>
          <w:sz w:val="28"/>
          <w:szCs w:val="28"/>
        </w:rPr>
        <w:t>1. Общие положения</w:t>
      </w:r>
    </w:p>
    <w:p w:rsidR="000856FE" w:rsidRPr="00064335" w:rsidRDefault="000856FE" w:rsidP="000856FE">
      <w:pPr>
        <w:pStyle w:val="ConsPlusNormal"/>
        <w:spacing w:line="360" w:lineRule="auto"/>
        <w:jc w:val="both"/>
        <w:rPr>
          <w:rFonts w:ascii="Times New Roman" w:hAnsi="Times New Roman" w:cs="Times New Roman"/>
          <w:sz w:val="28"/>
          <w:szCs w:val="28"/>
        </w:rPr>
      </w:pPr>
    </w:p>
    <w:p w:rsidR="000856FE" w:rsidRPr="00733608" w:rsidRDefault="000856FE" w:rsidP="000856FE">
      <w:pPr>
        <w:pStyle w:val="ConsPlusNormal"/>
        <w:spacing w:line="360" w:lineRule="auto"/>
        <w:ind w:firstLine="540"/>
        <w:jc w:val="both"/>
        <w:rPr>
          <w:rFonts w:ascii="Times New Roman" w:hAnsi="Times New Roman" w:cs="Times New Roman"/>
          <w:sz w:val="28"/>
          <w:szCs w:val="28"/>
        </w:rPr>
      </w:pPr>
      <w:r w:rsidRPr="009111B7">
        <w:rPr>
          <w:rFonts w:ascii="Times New Roman" w:hAnsi="Times New Roman" w:cs="Times New Roman"/>
          <w:sz w:val="28"/>
          <w:szCs w:val="28"/>
        </w:rPr>
        <w:t>1.1. Настоящий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муниципального образования Лузский муниципальный район Кировской области (далее - регламент)</w:t>
      </w:r>
      <w:r w:rsidRPr="00064335">
        <w:rPr>
          <w:rFonts w:ascii="Times New Roman" w:hAnsi="Times New Roman" w:cs="Times New Roman"/>
          <w:sz w:val="28"/>
          <w:szCs w:val="28"/>
        </w:rPr>
        <w:t xml:space="preserve"> </w:t>
      </w:r>
      <w:r w:rsidRPr="00733608">
        <w:rPr>
          <w:rFonts w:ascii="Times New Roman" w:hAnsi="Times New Roman" w:cs="Times New Roman"/>
          <w:sz w:val="28"/>
          <w:szCs w:val="28"/>
        </w:rPr>
        <w:t>определяет общие правила по согласованию местоположения границ земельных участков при выполнении комплексных кадастровых работ на территории</w:t>
      </w:r>
      <w:r>
        <w:rPr>
          <w:rFonts w:ascii="Times New Roman" w:hAnsi="Times New Roman" w:cs="Times New Roman"/>
          <w:sz w:val="28"/>
          <w:szCs w:val="28"/>
        </w:rPr>
        <w:t xml:space="preserve"> муниципального образования Лузский муниципальный район</w:t>
      </w:r>
      <w:r w:rsidRPr="00733608">
        <w:rPr>
          <w:rFonts w:ascii="Times New Roman" w:hAnsi="Times New Roman" w:cs="Times New Roman"/>
          <w:sz w:val="28"/>
          <w:szCs w:val="28"/>
        </w:rPr>
        <w:t xml:space="preserve"> Кировской области (далее - согласительная комиссия), основные полномочия и общие правила организации работы согласительной </w:t>
      </w:r>
      <w:r w:rsidRPr="00733608">
        <w:rPr>
          <w:rFonts w:ascii="Times New Roman" w:hAnsi="Times New Roman" w:cs="Times New Roman"/>
          <w:sz w:val="28"/>
          <w:szCs w:val="28"/>
        </w:rPr>
        <w:lastRenderedPageBreak/>
        <w:t>комиссии.</w:t>
      </w:r>
    </w:p>
    <w:p w:rsidR="000856FE" w:rsidRPr="00C96B18" w:rsidRDefault="000856FE" w:rsidP="000856FE">
      <w:pPr>
        <w:pStyle w:val="ConsPlusNormal"/>
        <w:spacing w:line="360" w:lineRule="auto"/>
        <w:ind w:firstLine="540"/>
        <w:jc w:val="both"/>
        <w:rPr>
          <w:rFonts w:ascii="Times New Roman" w:hAnsi="Times New Roman" w:cs="Times New Roman"/>
          <w:sz w:val="28"/>
          <w:szCs w:val="28"/>
        </w:rPr>
      </w:pPr>
      <w:r w:rsidRPr="00C96B18">
        <w:rPr>
          <w:rFonts w:ascii="Times New Roman" w:hAnsi="Times New Roman" w:cs="Times New Roman"/>
          <w:sz w:val="28"/>
          <w:szCs w:val="28"/>
        </w:rPr>
        <w:t xml:space="preserve">1.2. Согласительная комиссия в своей деятельности руководствуется </w:t>
      </w:r>
      <w:hyperlink r:id="rId11" w:history="1">
        <w:r w:rsidRPr="00C96B18">
          <w:rPr>
            <w:rFonts w:ascii="Times New Roman" w:hAnsi="Times New Roman" w:cs="Times New Roman"/>
            <w:color w:val="0000FF"/>
            <w:sz w:val="28"/>
            <w:szCs w:val="28"/>
          </w:rPr>
          <w:t>Конституцией</w:t>
        </w:r>
      </w:hyperlink>
      <w:r w:rsidRPr="00C96B1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нормативными правовыми актами федеральных органов исполнительной власти, иными нормативными правовыми актами в сфере кадастровых отношений, а также настоящим регламентом.</w:t>
      </w:r>
    </w:p>
    <w:p w:rsidR="000856FE" w:rsidRPr="00C96B1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C96B18">
        <w:rPr>
          <w:rFonts w:ascii="Times New Roman" w:hAnsi="Times New Roman" w:cs="Times New Roman"/>
          <w:sz w:val="28"/>
          <w:szCs w:val="28"/>
        </w:rPr>
        <w:t xml:space="preserve"> Целью работы согласительной комиссии является согласование местоположения границ земельных участков при выполнении комплексных кадастровых работ.</w:t>
      </w:r>
    </w:p>
    <w:p w:rsidR="000856FE" w:rsidRPr="009B71DD" w:rsidRDefault="000856FE" w:rsidP="000856FE">
      <w:pPr>
        <w:pStyle w:val="ConsPlusNormal"/>
        <w:spacing w:line="360" w:lineRule="auto"/>
        <w:jc w:val="both"/>
        <w:rPr>
          <w:rFonts w:ascii="Times New Roman" w:hAnsi="Times New Roman" w:cs="Times New Roman"/>
          <w:sz w:val="28"/>
          <w:szCs w:val="28"/>
        </w:rPr>
      </w:pPr>
    </w:p>
    <w:p w:rsidR="000856FE" w:rsidRPr="009B71DD" w:rsidRDefault="000856FE" w:rsidP="000856F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w:t>
      </w:r>
      <w:r w:rsidRPr="009B71DD">
        <w:rPr>
          <w:rFonts w:ascii="Times New Roman" w:hAnsi="Times New Roman" w:cs="Times New Roman"/>
          <w:sz w:val="28"/>
          <w:szCs w:val="28"/>
        </w:rPr>
        <w:t xml:space="preserve"> Полномочия согласительной комиссии,</w:t>
      </w:r>
    </w:p>
    <w:p w:rsidR="000856FE" w:rsidRPr="009B71DD" w:rsidRDefault="000856FE" w:rsidP="000856FE">
      <w:pPr>
        <w:pStyle w:val="ConsPlusTitle"/>
        <w:jc w:val="center"/>
        <w:rPr>
          <w:rFonts w:ascii="Times New Roman" w:hAnsi="Times New Roman" w:cs="Times New Roman"/>
          <w:sz w:val="28"/>
          <w:szCs w:val="28"/>
        </w:rPr>
      </w:pPr>
      <w:r w:rsidRPr="009B71DD">
        <w:rPr>
          <w:rFonts w:ascii="Times New Roman" w:hAnsi="Times New Roman" w:cs="Times New Roman"/>
          <w:sz w:val="28"/>
          <w:szCs w:val="28"/>
        </w:rPr>
        <w:t>членов согласительной комиссии</w:t>
      </w:r>
    </w:p>
    <w:p w:rsidR="000856FE" w:rsidRPr="00206B7D" w:rsidRDefault="000856FE" w:rsidP="000856FE">
      <w:pPr>
        <w:pStyle w:val="ConsPlusNormal"/>
        <w:spacing w:line="360" w:lineRule="auto"/>
        <w:jc w:val="both"/>
        <w:rPr>
          <w:rFonts w:ascii="Times New Roman" w:hAnsi="Times New Roman" w:cs="Times New Roman"/>
          <w:sz w:val="28"/>
          <w:szCs w:val="28"/>
        </w:rPr>
      </w:pPr>
    </w:p>
    <w:p w:rsidR="000856FE" w:rsidRPr="009B71DD"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206B7D">
        <w:rPr>
          <w:rFonts w:ascii="Times New Roman" w:hAnsi="Times New Roman" w:cs="Times New Roman"/>
          <w:sz w:val="28"/>
          <w:szCs w:val="28"/>
        </w:rPr>
        <w:t>.1. К полномочиям согласительной комиссии относятся:</w:t>
      </w:r>
    </w:p>
    <w:p w:rsidR="000856FE" w:rsidRDefault="000856FE" w:rsidP="000856FE">
      <w:pPr>
        <w:pStyle w:val="ConsPlusNormal"/>
        <w:spacing w:line="360" w:lineRule="auto"/>
        <w:ind w:firstLine="540"/>
        <w:jc w:val="both"/>
        <w:rPr>
          <w:rFonts w:ascii="Times New Roman" w:hAnsi="Times New Roman" w:cs="Times New Roman"/>
          <w:sz w:val="28"/>
          <w:szCs w:val="28"/>
        </w:rPr>
      </w:pPr>
      <w:r w:rsidRPr="009B71DD">
        <w:rPr>
          <w:rFonts w:ascii="Times New Roman" w:hAnsi="Times New Roman" w:cs="Times New Roman"/>
          <w:sz w:val="28"/>
          <w:szCs w:val="28"/>
        </w:rPr>
        <w:t>рассмотрение возражений заинтересованных лиц,</w:t>
      </w:r>
      <w:r>
        <w:rPr>
          <w:rFonts w:ascii="Times New Roman" w:hAnsi="Times New Roman" w:cs="Times New Roman"/>
          <w:sz w:val="28"/>
          <w:szCs w:val="28"/>
        </w:rPr>
        <w:t xml:space="preserve"> обладающими смежными земельными участками на праве:</w:t>
      </w:r>
    </w:p>
    <w:p w:rsidR="000856F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0856F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пожизненного наследуемого владения;</w:t>
      </w:r>
    </w:p>
    <w:p w:rsidR="000856F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w:t>
      </w:r>
      <w:r>
        <w:rPr>
          <w:rFonts w:ascii="Times New Roman" w:hAnsi="Times New Roman" w:cs="Times New Roman"/>
          <w:sz w:val="28"/>
          <w:szCs w:val="28"/>
        </w:rPr>
        <w:lastRenderedPageBreak/>
        <w:t>предприятиям, органам государственной власти или органам местного самоуправления в постоянное (бессрочное) пользование);</w:t>
      </w:r>
    </w:p>
    <w:p w:rsidR="000856F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0856FE" w:rsidRPr="009B71DD" w:rsidRDefault="000856FE" w:rsidP="000856FE">
      <w:pPr>
        <w:pStyle w:val="ConsPlusNormal"/>
        <w:spacing w:line="360" w:lineRule="auto"/>
        <w:jc w:val="both"/>
        <w:rPr>
          <w:rFonts w:ascii="Times New Roman" w:hAnsi="Times New Roman" w:cs="Times New Roman"/>
          <w:sz w:val="28"/>
          <w:szCs w:val="28"/>
        </w:rPr>
      </w:pPr>
      <w:r w:rsidRPr="009B71DD">
        <w:rPr>
          <w:rFonts w:ascii="Times New Roman" w:hAnsi="Times New Roman" w:cs="Times New Roman"/>
          <w:sz w:val="28"/>
          <w:szCs w:val="28"/>
        </w:rPr>
        <w:t>относительно местоположения границ земельных участков;</w:t>
      </w:r>
    </w:p>
    <w:p w:rsidR="000856FE" w:rsidRPr="009111B7" w:rsidRDefault="000856FE" w:rsidP="000856FE">
      <w:pPr>
        <w:pStyle w:val="ConsPlusNormal"/>
        <w:spacing w:line="360" w:lineRule="auto"/>
        <w:ind w:firstLine="540"/>
        <w:jc w:val="both"/>
        <w:rPr>
          <w:rFonts w:ascii="Times New Roman" w:hAnsi="Times New Roman" w:cs="Times New Roman"/>
          <w:sz w:val="28"/>
          <w:szCs w:val="28"/>
          <w:highlight w:val="yellow"/>
        </w:rPr>
      </w:pPr>
      <w:r w:rsidRPr="009B71DD">
        <w:rPr>
          <w:rFonts w:ascii="Times New Roman" w:hAnsi="Times New Roman" w:cs="Times New Roman"/>
          <w:sz w:val="28"/>
          <w:szCs w:val="28"/>
        </w:rPr>
        <w:t>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0856FE" w:rsidRPr="009B71DD" w:rsidRDefault="000856FE" w:rsidP="000856FE">
      <w:pPr>
        <w:pStyle w:val="ConsPlusNormal"/>
        <w:spacing w:line="360" w:lineRule="auto"/>
        <w:ind w:firstLine="540"/>
        <w:jc w:val="both"/>
        <w:rPr>
          <w:rFonts w:ascii="Times New Roman" w:hAnsi="Times New Roman" w:cs="Times New Roman"/>
          <w:sz w:val="28"/>
          <w:szCs w:val="28"/>
        </w:rPr>
      </w:pPr>
      <w:r w:rsidRPr="009B71DD">
        <w:rPr>
          <w:rFonts w:ascii="Times New Roman" w:hAnsi="Times New Roman" w:cs="Times New Roman"/>
          <w:sz w:val="28"/>
          <w:szCs w:val="28"/>
        </w:rPr>
        <w:t>оформление акта согласования местоположения границ земельных участков при выполнении комплексных кадастровых работ;</w:t>
      </w:r>
    </w:p>
    <w:p w:rsidR="000856FE" w:rsidRPr="009B71DD" w:rsidRDefault="000856FE" w:rsidP="000856FE">
      <w:pPr>
        <w:pStyle w:val="ConsPlusNormal"/>
        <w:spacing w:line="360" w:lineRule="auto"/>
        <w:ind w:firstLine="540"/>
        <w:jc w:val="both"/>
        <w:rPr>
          <w:rFonts w:ascii="Times New Roman" w:hAnsi="Times New Roman" w:cs="Times New Roman"/>
          <w:sz w:val="28"/>
          <w:szCs w:val="28"/>
        </w:rPr>
      </w:pPr>
      <w:r w:rsidRPr="009B71DD">
        <w:rPr>
          <w:rFonts w:ascii="Times New Roman" w:hAnsi="Times New Roman" w:cs="Times New Roman"/>
          <w:sz w:val="28"/>
          <w:szCs w:val="28"/>
        </w:rPr>
        <w:t>разъяснение заинтересованным лицам возможности разрешения земельного спора о местоположении границ земельных участков в судебном порядке.</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80F71">
        <w:rPr>
          <w:rFonts w:ascii="Times New Roman" w:hAnsi="Times New Roman" w:cs="Times New Roman"/>
          <w:sz w:val="28"/>
          <w:szCs w:val="28"/>
        </w:rPr>
        <w:t>.2. Председатель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возглавляет согласительную комиссию и руководит ее деятельностью;</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планирует деятельность согласительной комиссии, утверждает повестку дня заседаний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председательствует на заседаниях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организует рассмотрение вопросов повестки дня заседания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подписывает запросы, обращения и другие документы, направляемые согласительной комиссией.</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80F71">
        <w:rPr>
          <w:rFonts w:ascii="Times New Roman" w:hAnsi="Times New Roman" w:cs="Times New Roman"/>
          <w:sz w:val="28"/>
          <w:szCs w:val="28"/>
        </w:rPr>
        <w:t xml:space="preserve">.3. Заместитель председателя согласительной комиссии </w:t>
      </w:r>
      <w:r w:rsidRPr="00E80F71">
        <w:rPr>
          <w:rFonts w:ascii="Times New Roman" w:hAnsi="Times New Roman" w:cs="Times New Roman"/>
          <w:sz w:val="28"/>
          <w:szCs w:val="28"/>
        </w:rPr>
        <w:lastRenderedPageBreak/>
        <w:t>осуществляет отдельные полномочия по поручению председателя согласительной комиссии, а также осуществляет полномочия председателя в его отсутствие.</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E80F71">
        <w:rPr>
          <w:rFonts w:ascii="Times New Roman" w:hAnsi="Times New Roman" w:cs="Times New Roman"/>
          <w:sz w:val="28"/>
          <w:szCs w:val="28"/>
        </w:rPr>
        <w:t>.4. Секретарь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организует подготовку материалов для рассмотрения на заседаниях согласительной комиссии, обеспечивает ознакомление любых лиц с проектом карты-плана территории;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формирует проект повестки дня заседания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уведомляет членов согласительной комиссии о времени и месте проведения, а также о повестке дня заседания согласительной комиссии, по их просьбе знакомит с материалами, подготовленными к заседанию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ведет протоколы заседаний согласительной комиссии и осуществляет их хранение;</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готовит протоколы заседаний согласительной комиссии, заключение согласительной комиссии о результатах рассмотрения возражений относительно местоположения границ земельных участков, акт согласования местоположения границ при выполнении комплексных кадастровых работ;</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оформляет запросы, обращения и другие документы, направляемые от имени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ведет делопроизводство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0856FE" w:rsidRPr="00E80F71" w:rsidRDefault="000856FE" w:rsidP="000856FE">
      <w:pPr>
        <w:pStyle w:val="ConsPlusNormal"/>
        <w:spacing w:line="360" w:lineRule="auto"/>
        <w:ind w:firstLine="540"/>
        <w:jc w:val="both"/>
        <w:rPr>
          <w:rFonts w:ascii="Times New Roman" w:hAnsi="Times New Roman" w:cs="Times New Roman"/>
          <w:sz w:val="28"/>
          <w:szCs w:val="28"/>
        </w:rPr>
      </w:pPr>
      <w:r w:rsidRPr="00E80F71">
        <w:rPr>
          <w:rFonts w:ascii="Times New Roman" w:hAnsi="Times New Roman" w:cs="Times New Roman"/>
          <w:sz w:val="28"/>
          <w:szCs w:val="28"/>
        </w:rPr>
        <w:t xml:space="preserve">осуществляет прием и регистрацию возражений от заинтересованных лиц относительно местоположения границ </w:t>
      </w:r>
      <w:r w:rsidRPr="00E80F71">
        <w:rPr>
          <w:rFonts w:ascii="Times New Roman" w:hAnsi="Times New Roman" w:cs="Times New Roman"/>
          <w:sz w:val="28"/>
          <w:szCs w:val="28"/>
        </w:rPr>
        <w:lastRenderedPageBreak/>
        <w:t>земельных участков, представленных в письменной форме в согласительную комиссию;</w:t>
      </w:r>
    </w:p>
    <w:p w:rsidR="000856FE" w:rsidRPr="00646F90" w:rsidRDefault="000856FE" w:rsidP="000856FE">
      <w:pPr>
        <w:pStyle w:val="ConsPlusNormal"/>
        <w:spacing w:line="360" w:lineRule="auto"/>
        <w:ind w:firstLine="540"/>
        <w:jc w:val="both"/>
        <w:rPr>
          <w:rFonts w:ascii="Times New Roman" w:hAnsi="Times New Roman" w:cs="Times New Roman"/>
          <w:sz w:val="28"/>
          <w:szCs w:val="28"/>
        </w:rPr>
      </w:pPr>
      <w:r w:rsidRPr="00646F90">
        <w:rPr>
          <w:rFonts w:ascii="Times New Roman" w:hAnsi="Times New Roman" w:cs="Times New Roman"/>
          <w:sz w:val="28"/>
          <w:szCs w:val="28"/>
        </w:rPr>
        <w:t xml:space="preserve">проверяет возражения относительно местоположения границ земельного участка на наличие сведений, предусмотренных </w:t>
      </w:r>
      <w:hyperlink w:anchor="P103" w:history="1">
        <w:r w:rsidRPr="00F445DF">
          <w:rPr>
            <w:rFonts w:ascii="Times New Roman" w:hAnsi="Times New Roman" w:cs="Times New Roman"/>
            <w:color w:val="0000FF"/>
            <w:sz w:val="28"/>
            <w:szCs w:val="28"/>
          </w:rPr>
          <w:t>пунктом 3.9</w:t>
        </w:r>
      </w:hyperlink>
      <w:r w:rsidRPr="00646F90">
        <w:rPr>
          <w:rFonts w:ascii="Times New Roman" w:hAnsi="Times New Roman" w:cs="Times New Roman"/>
          <w:sz w:val="28"/>
          <w:szCs w:val="28"/>
        </w:rPr>
        <w:t xml:space="preserve"> настоящего регламента.</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B097D">
        <w:rPr>
          <w:rFonts w:ascii="Times New Roman" w:hAnsi="Times New Roman" w:cs="Times New Roman"/>
          <w:sz w:val="28"/>
          <w:szCs w:val="28"/>
        </w:rPr>
        <w:t>.5. В отсутствие секретаря согласительной комиссии его полномочия возлагаются председателем комиссии на иного члена согласительной комиссии.</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B097D">
        <w:rPr>
          <w:rFonts w:ascii="Times New Roman" w:hAnsi="Times New Roman" w:cs="Times New Roman"/>
          <w:sz w:val="28"/>
          <w:szCs w:val="28"/>
        </w:rPr>
        <w:t>.6. Члены согласительной комиссии:</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sidRPr="003B097D">
        <w:rPr>
          <w:rFonts w:ascii="Times New Roman" w:hAnsi="Times New Roman" w:cs="Times New Roman"/>
          <w:sz w:val="28"/>
          <w:szCs w:val="28"/>
        </w:rPr>
        <w:t>вправе знакомиться с материалами, подготовленными к заседанию согласительной комиссии;</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sidRPr="003B097D">
        <w:rPr>
          <w:rFonts w:ascii="Times New Roman" w:hAnsi="Times New Roman" w:cs="Times New Roman"/>
          <w:sz w:val="28"/>
          <w:szCs w:val="28"/>
        </w:rPr>
        <w:t>вправе выступать и вносить предложения по рассматриваемым вопросам, в том числе о внесении поправок в проекты заключений согласительной комиссии или их доработке, о переносе рассмотрения вопроса на другое заседание согласительной комиссии;</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sidRPr="003B097D">
        <w:rPr>
          <w:rFonts w:ascii="Times New Roman" w:hAnsi="Times New Roman" w:cs="Times New Roman"/>
          <w:sz w:val="28"/>
          <w:szCs w:val="28"/>
        </w:rPr>
        <w:t>участвуют в голосовании по всем рассматриваемым вопросам;</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sidRPr="003B097D">
        <w:rPr>
          <w:rFonts w:ascii="Times New Roman" w:hAnsi="Times New Roman" w:cs="Times New Roman"/>
          <w:sz w:val="28"/>
          <w:szCs w:val="28"/>
        </w:rPr>
        <w:t>обязаны соблюдать конфиденциальность информации в отношении информации ограниченного доступа, ставшей им известной в связи с участием в деятельности согласительной комиссии.</w:t>
      </w:r>
    </w:p>
    <w:p w:rsidR="000856FE" w:rsidRPr="003B097D"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B097D">
        <w:rPr>
          <w:rFonts w:ascii="Times New Roman" w:hAnsi="Times New Roman" w:cs="Times New Roman"/>
          <w:sz w:val="28"/>
          <w:szCs w:val="28"/>
        </w:rPr>
        <w:t>.7. Заседание согласительной комиссии является правомочным, если на нем присутствует не менее двух третей ее членов. Решения принимаются простым большинством голосов членов согласительной комиссии, присутствующих на заседании. Каждый член согласительной комиссии может иметь только один голос, передача полномочий одного члена согласительной комиссии другому ее члену не допускается. При равенстве голосов членов согласительной комиссии решающим является голос председательствующего на ее заседании.</w:t>
      </w:r>
    </w:p>
    <w:p w:rsidR="000856FE" w:rsidRPr="009111B7" w:rsidRDefault="000856FE" w:rsidP="000856FE">
      <w:pPr>
        <w:pStyle w:val="ConsPlusNormal"/>
        <w:spacing w:line="360" w:lineRule="auto"/>
        <w:jc w:val="both"/>
        <w:rPr>
          <w:rFonts w:ascii="Times New Roman" w:hAnsi="Times New Roman" w:cs="Times New Roman"/>
          <w:sz w:val="28"/>
          <w:szCs w:val="28"/>
          <w:highlight w:val="yellow"/>
        </w:rPr>
      </w:pPr>
    </w:p>
    <w:p w:rsidR="000856FE" w:rsidRPr="00B156D8" w:rsidRDefault="000856FE" w:rsidP="000856FE">
      <w:pPr>
        <w:pStyle w:val="ConsPlusTitle"/>
        <w:spacing w:line="360"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Pr="00B156D8">
        <w:rPr>
          <w:rFonts w:ascii="Times New Roman" w:hAnsi="Times New Roman" w:cs="Times New Roman"/>
          <w:sz w:val="28"/>
          <w:szCs w:val="28"/>
        </w:rPr>
        <w:t xml:space="preserve"> Порядок работы согласительной комиссии</w:t>
      </w:r>
    </w:p>
    <w:p w:rsidR="000856FE" w:rsidRPr="00A57C6E" w:rsidRDefault="000856FE" w:rsidP="000856FE">
      <w:pPr>
        <w:pStyle w:val="ConsPlusNormal"/>
        <w:spacing w:line="360" w:lineRule="auto"/>
        <w:jc w:val="both"/>
        <w:rPr>
          <w:rFonts w:ascii="Times New Roman" w:hAnsi="Times New Roman" w:cs="Times New Roman"/>
          <w:sz w:val="28"/>
          <w:szCs w:val="28"/>
        </w:rPr>
      </w:pPr>
    </w:p>
    <w:p w:rsidR="000856FE" w:rsidRPr="00A57C6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A57C6E">
        <w:rPr>
          <w:rFonts w:ascii="Times New Roman" w:hAnsi="Times New Roman" w:cs="Times New Roman"/>
          <w:sz w:val="28"/>
          <w:szCs w:val="28"/>
        </w:rPr>
        <w:t xml:space="preserve">.1. Заседания согласительной комиссии организует заказчик комплексных кадастровых работ – управление имуществом и земельными ресурсами Лузского района (далее - заказчик). Заседания согласительной комиссии проводятся по мере необходимости в случаях и с учетом сроков, предусмотренных </w:t>
      </w:r>
      <w:hyperlink r:id="rId12" w:history="1">
        <w:r w:rsidRPr="00A57C6E">
          <w:rPr>
            <w:rFonts w:ascii="Times New Roman" w:hAnsi="Times New Roman" w:cs="Times New Roman"/>
            <w:color w:val="0000FF"/>
            <w:sz w:val="28"/>
            <w:szCs w:val="28"/>
          </w:rPr>
          <w:t>статьей 42.10</w:t>
        </w:r>
      </w:hyperlink>
      <w:r w:rsidRPr="00A57C6E">
        <w:rPr>
          <w:rFonts w:ascii="Times New Roman" w:hAnsi="Times New Roman" w:cs="Times New Roman"/>
          <w:sz w:val="28"/>
          <w:szCs w:val="28"/>
        </w:rPr>
        <w:t xml:space="preserve"> Федерального закона от 24.07.2007 N 221-ФЗ "О кадастровой деятельности" (далее - Федеральный закон от 24.07.2007 N 221-ФЗ).</w:t>
      </w:r>
    </w:p>
    <w:p w:rsidR="000856FE" w:rsidRPr="0091575A"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1575A">
        <w:rPr>
          <w:rFonts w:ascii="Times New Roman" w:hAnsi="Times New Roman" w:cs="Times New Roman"/>
          <w:sz w:val="28"/>
          <w:szCs w:val="28"/>
        </w:rPr>
        <w:t>.2. В целях согласования местоположения границ земельных участков, являющихся объектами комплексных кадастровых работ, на заседание согласительной комиссии приглашаются заинтересованные лица и исполнитель комплексных кадастровых работ.</w:t>
      </w:r>
    </w:p>
    <w:p w:rsidR="000856FE" w:rsidRPr="0091575A"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1575A">
        <w:rPr>
          <w:rFonts w:ascii="Times New Roman" w:hAnsi="Times New Roman" w:cs="Times New Roman"/>
          <w:sz w:val="28"/>
          <w:szCs w:val="28"/>
        </w:rPr>
        <w:t xml:space="preserve">.3. Извещение о проведении заседания согласительной комиссии по вопросу согласования местоположения границ земельных участков (далее - извещение), содержащее в том числе уведомление о завершении подготовки проекта карты-плана территории, опубликовывается, размещается и направляется заказчиком способами, установленными </w:t>
      </w:r>
      <w:hyperlink r:id="rId13" w:history="1">
        <w:r w:rsidRPr="0091575A">
          <w:rPr>
            <w:rFonts w:ascii="Times New Roman" w:hAnsi="Times New Roman" w:cs="Times New Roman"/>
            <w:color w:val="0000FF"/>
            <w:sz w:val="28"/>
            <w:szCs w:val="28"/>
          </w:rPr>
          <w:t>частью 1 статьи 42.7</w:t>
        </w:r>
      </w:hyperlink>
      <w:r w:rsidRPr="0091575A">
        <w:rPr>
          <w:rFonts w:ascii="Times New Roman" w:hAnsi="Times New Roman" w:cs="Times New Roman"/>
          <w:sz w:val="28"/>
          <w:szCs w:val="28"/>
        </w:rPr>
        <w:t xml:space="preserve"> Федерального закона от 24.07.2007 N 221-ФЗ для опубликования, размещения и направления извещения о начале выполнения комплексных кадастровых работ, не менее чем за 15 рабочих дней до дня проведения указанного заседания.</w:t>
      </w:r>
    </w:p>
    <w:p w:rsidR="000856FE" w:rsidRPr="0091575A"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1575A">
        <w:rPr>
          <w:rFonts w:ascii="Times New Roman" w:hAnsi="Times New Roman" w:cs="Times New Roman"/>
          <w:sz w:val="28"/>
          <w:szCs w:val="28"/>
        </w:rPr>
        <w:t xml:space="preserve">.4. Примерная </w:t>
      </w:r>
      <w:hyperlink r:id="rId14" w:history="1">
        <w:r w:rsidRPr="00C431AB">
          <w:rPr>
            <w:rFonts w:ascii="Times New Roman" w:hAnsi="Times New Roman" w:cs="Times New Roman"/>
            <w:sz w:val="28"/>
            <w:szCs w:val="28"/>
          </w:rPr>
          <w:t>форма</w:t>
        </w:r>
      </w:hyperlink>
      <w:r w:rsidRPr="00C431AB">
        <w:rPr>
          <w:rFonts w:ascii="Times New Roman" w:hAnsi="Times New Roman" w:cs="Times New Roman"/>
          <w:sz w:val="28"/>
          <w:szCs w:val="28"/>
        </w:rPr>
        <w:t xml:space="preserve"> и</w:t>
      </w:r>
      <w:r w:rsidRPr="0091575A">
        <w:rPr>
          <w:rFonts w:ascii="Times New Roman" w:hAnsi="Times New Roman" w:cs="Times New Roman"/>
          <w:sz w:val="28"/>
          <w:szCs w:val="28"/>
        </w:rPr>
        <w:t xml:space="preserve"> содержание извещения утверждены приказом Министерства экономического развития Российской Федерации от 23.04.2015 N 254 "Об утверждении формы извещения о начале выполнения комплексных кадастровых работ и примерной формы и содержания извещения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w:t>
      </w:r>
    </w:p>
    <w:p w:rsidR="000856FE" w:rsidRPr="009268F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9268F8">
        <w:rPr>
          <w:rFonts w:ascii="Times New Roman" w:hAnsi="Times New Roman" w:cs="Times New Roman"/>
          <w:sz w:val="28"/>
          <w:szCs w:val="28"/>
        </w:rPr>
        <w:t xml:space="preserve">.5. В целях обеспечения ознакомления заинтересованных лиц с </w:t>
      </w:r>
      <w:r w:rsidRPr="009268F8">
        <w:rPr>
          <w:rFonts w:ascii="Times New Roman" w:hAnsi="Times New Roman" w:cs="Times New Roman"/>
          <w:sz w:val="28"/>
          <w:szCs w:val="28"/>
        </w:rPr>
        <w:lastRenderedPageBreak/>
        <w:t>установленным при выполнении комплексных кадастровых работ местоположением границ земельных участков заказчик одновременно с извещением размещает на своем официальном сайте в информационно-телекоммуникационной сети "Интернет" проект карты-плана территории и направляет указанные документы в:</w:t>
      </w:r>
    </w:p>
    <w:p w:rsidR="000856FE" w:rsidRPr="009268F8" w:rsidRDefault="000856FE" w:rsidP="000856FE">
      <w:pPr>
        <w:pStyle w:val="ConsPlusNormal"/>
        <w:spacing w:line="360" w:lineRule="auto"/>
        <w:ind w:firstLine="540"/>
        <w:jc w:val="both"/>
        <w:rPr>
          <w:rFonts w:ascii="Times New Roman" w:hAnsi="Times New Roman" w:cs="Times New Roman"/>
          <w:sz w:val="28"/>
          <w:szCs w:val="28"/>
        </w:rPr>
      </w:pPr>
      <w:r w:rsidRPr="009268F8">
        <w:rPr>
          <w:rFonts w:ascii="Times New Roman" w:hAnsi="Times New Roman" w:cs="Times New Roman"/>
          <w:sz w:val="28"/>
          <w:szCs w:val="28"/>
        </w:rPr>
        <w:t>министерство имущественных отношений и инвестиционной политики Кировской области для размещения на его официальном сайте в информационно-телекоммуникационной сети "Интернет";</w:t>
      </w:r>
    </w:p>
    <w:p w:rsidR="000856FE" w:rsidRPr="009268F8" w:rsidRDefault="000856FE" w:rsidP="000856FE">
      <w:pPr>
        <w:pStyle w:val="ConsPlusNormal"/>
        <w:spacing w:line="360" w:lineRule="auto"/>
        <w:ind w:firstLine="540"/>
        <w:jc w:val="both"/>
        <w:rPr>
          <w:rFonts w:ascii="Times New Roman" w:hAnsi="Times New Roman" w:cs="Times New Roman"/>
          <w:sz w:val="28"/>
          <w:szCs w:val="28"/>
        </w:rPr>
      </w:pPr>
      <w:r w:rsidRPr="009268F8">
        <w:rPr>
          <w:rFonts w:ascii="Times New Roman" w:hAnsi="Times New Roman" w:cs="Times New Roman"/>
          <w:sz w:val="28"/>
          <w:szCs w:val="28"/>
        </w:rPr>
        <w:t>Управление Федеральной службы государственной регистрации, кадастра и картографии по Кировской области для размещения на ее официальном сайте в информационно-телекоммуникационной сети "Интернет";</w:t>
      </w:r>
    </w:p>
    <w:p w:rsidR="000856FE" w:rsidRPr="009268F8" w:rsidRDefault="000856FE" w:rsidP="000856FE">
      <w:pPr>
        <w:pStyle w:val="ConsPlusNormal"/>
        <w:spacing w:line="360" w:lineRule="auto"/>
        <w:ind w:firstLine="540"/>
        <w:jc w:val="both"/>
        <w:rPr>
          <w:rFonts w:ascii="Times New Roman" w:hAnsi="Times New Roman" w:cs="Times New Roman"/>
          <w:sz w:val="28"/>
          <w:szCs w:val="28"/>
        </w:rPr>
      </w:pPr>
      <w:r w:rsidRPr="009268F8">
        <w:rPr>
          <w:rFonts w:ascii="Times New Roman" w:hAnsi="Times New Roman" w:cs="Times New Roman"/>
          <w:sz w:val="28"/>
          <w:szCs w:val="28"/>
        </w:rPr>
        <w:t>согласительную комиссию.</w:t>
      </w:r>
    </w:p>
    <w:p w:rsidR="000856FE" w:rsidRPr="00D1315B"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1315B">
        <w:rPr>
          <w:rFonts w:ascii="Times New Roman" w:hAnsi="Times New Roman" w:cs="Times New Roman"/>
          <w:sz w:val="28"/>
          <w:szCs w:val="28"/>
        </w:rPr>
        <w:t>.6.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w:t>
      </w:r>
    </w:p>
    <w:p w:rsidR="000856FE" w:rsidRPr="00D1315B"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1315B">
        <w:rPr>
          <w:rFonts w:ascii="Times New Roman" w:hAnsi="Times New Roman" w:cs="Times New Roman"/>
          <w:sz w:val="28"/>
          <w:szCs w:val="28"/>
        </w:rPr>
        <w:t>.7.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0856FE" w:rsidRPr="00D1315B"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1315B">
        <w:rPr>
          <w:rFonts w:ascii="Times New Roman" w:hAnsi="Times New Roman" w:cs="Times New Roman"/>
          <w:sz w:val="28"/>
          <w:szCs w:val="28"/>
        </w:rPr>
        <w:t xml:space="preserve">.8.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w:t>
      </w:r>
      <w:hyperlink r:id="rId15" w:history="1">
        <w:r w:rsidRPr="00D1315B">
          <w:rPr>
            <w:rFonts w:ascii="Times New Roman" w:hAnsi="Times New Roman" w:cs="Times New Roman"/>
            <w:color w:val="0000FF"/>
            <w:sz w:val="28"/>
            <w:szCs w:val="28"/>
          </w:rPr>
          <w:t>законом</w:t>
        </w:r>
      </w:hyperlink>
      <w:r w:rsidRPr="00D1315B">
        <w:rPr>
          <w:rFonts w:ascii="Times New Roman" w:hAnsi="Times New Roman" w:cs="Times New Roman"/>
          <w:sz w:val="28"/>
          <w:szCs w:val="28"/>
        </w:rPr>
        <w:t xml:space="preserve"> от 24.07.2007 N 221-ФЗ.</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bookmarkStart w:id="0" w:name="P103"/>
      <w:bookmarkEnd w:id="0"/>
      <w:r>
        <w:rPr>
          <w:rFonts w:ascii="Times New Roman" w:hAnsi="Times New Roman" w:cs="Times New Roman"/>
          <w:sz w:val="28"/>
          <w:szCs w:val="28"/>
        </w:rPr>
        <w:t>3</w:t>
      </w:r>
      <w:r w:rsidRPr="004377A8">
        <w:rPr>
          <w:rFonts w:ascii="Times New Roman" w:hAnsi="Times New Roman" w:cs="Times New Roman"/>
          <w:sz w:val="28"/>
          <w:szCs w:val="28"/>
        </w:rPr>
        <w:t xml:space="preserve">.9. Возражения заинтересованных лиц относительно местоположения границ земельных участков, сведения из Единого </w:t>
      </w:r>
      <w:r w:rsidRPr="004377A8">
        <w:rPr>
          <w:rFonts w:ascii="Times New Roman" w:hAnsi="Times New Roman" w:cs="Times New Roman"/>
          <w:sz w:val="28"/>
          <w:szCs w:val="28"/>
        </w:rPr>
        <w:lastRenderedPageBreak/>
        <w:t xml:space="preserve">государственного реестра недвижимости о которых не соответствуют установленным Федеральным </w:t>
      </w:r>
      <w:hyperlink r:id="rId16" w:history="1">
        <w:r w:rsidRPr="004377A8">
          <w:rPr>
            <w:rFonts w:ascii="Times New Roman" w:hAnsi="Times New Roman" w:cs="Times New Roman"/>
            <w:color w:val="0000FF"/>
            <w:sz w:val="28"/>
            <w:szCs w:val="28"/>
          </w:rPr>
          <w:t>законом</w:t>
        </w:r>
      </w:hyperlink>
      <w:r w:rsidRPr="004377A8">
        <w:rPr>
          <w:rFonts w:ascii="Times New Roman" w:hAnsi="Times New Roman" w:cs="Times New Roman"/>
          <w:sz w:val="28"/>
          <w:szCs w:val="28"/>
        </w:rPr>
        <w:t xml:space="preserve"> от 13.07.2015 N 218-ФЗ "О государственной регистрации недвижимости" требованиям к описанию местоположения границ земельных участков, и земельных участков, занятых зданиями или сооружениями,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проектом межевания территории (далее - возражения заинтересованных лиц), представляются в письменной форме в согласительную комиссию в период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35 рабочих дней со дня проведения первого заседания согласительной комиссии.</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377A8">
        <w:rPr>
          <w:rFonts w:ascii="Times New Roman" w:hAnsi="Times New Roman" w:cs="Times New Roman"/>
          <w:sz w:val="28"/>
          <w:szCs w:val="28"/>
        </w:rPr>
        <w:t>.10. Возражения заинтересованных лиц должны содержать сведения о лице, направившем данные возражения, в том числе фамилию, имя и отчество (последнее - при наличии),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 карты-плана территории, а также приложенные к указанным возражениям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4377A8">
        <w:rPr>
          <w:rFonts w:ascii="Times New Roman" w:hAnsi="Times New Roman" w:cs="Times New Roman"/>
          <w:sz w:val="28"/>
          <w:szCs w:val="28"/>
        </w:rPr>
        <w:t>.11. Возражения заинтересованных лиц регистрируются секретарем согласительной комиссии в день их представления (получения) в согласительную комиссию в журнале регистрации возражений заинтересованных лиц.</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377A8">
        <w:rPr>
          <w:rFonts w:ascii="Times New Roman" w:hAnsi="Times New Roman" w:cs="Times New Roman"/>
          <w:sz w:val="28"/>
          <w:szCs w:val="28"/>
        </w:rPr>
        <w:t xml:space="preserve">.12. К возражениям заинтересованных лиц прилагается письменное согласие заинтересованного лица на обработку персональных данных, оформленное в соответствии с требованиями Федерального </w:t>
      </w:r>
      <w:hyperlink r:id="rId17" w:history="1">
        <w:r w:rsidRPr="004377A8">
          <w:rPr>
            <w:rFonts w:ascii="Times New Roman" w:hAnsi="Times New Roman" w:cs="Times New Roman"/>
            <w:color w:val="0000FF"/>
            <w:sz w:val="28"/>
            <w:szCs w:val="28"/>
          </w:rPr>
          <w:t>закона</w:t>
        </w:r>
      </w:hyperlink>
      <w:r w:rsidRPr="004377A8">
        <w:rPr>
          <w:rFonts w:ascii="Times New Roman" w:hAnsi="Times New Roman" w:cs="Times New Roman"/>
          <w:sz w:val="28"/>
          <w:szCs w:val="28"/>
        </w:rPr>
        <w:t xml:space="preserve"> от 27.07.2006 N 152-ФЗ "О персональных данных".</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377A8">
        <w:rPr>
          <w:rFonts w:ascii="Times New Roman" w:hAnsi="Times New Roman" w:cs="Times New Roman"/>
          <w:sz w:val="28"/>
          <w:szCs w:val="28"/>
        </w:rPr>
        <w:t>.13.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sidRPr="004377A8">
        <w:rPr>
          <w:rFonts w:ascii="Times New Roman" w:hAnsi="Times New Roman" w:cs="Times New Roman"/>
          <w:sz w:val="28"/>
          <w:szCs w:val="28"/>
        </w:rPr>
        <w:t>согласованным, если возражения относительно местоположения границ или частей границ земельного участка не представлены заинтересованными лицами,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sidRPr="004377A8">
        <w:rPr>
          <w:rFonts w:ascii="Times New Roman" w:hAnsi="Times New Roman" w:cs="Times New Roman"/>
          <w:sz w:val="28"/>
          <w:szCs w:val="28"/>
        </w:rPr>
        <w:t>спорным, если возражения относительно местоположения границ или частей границ земельного участка представлены заинтересованными лицами, за исключением случаев, если земельный спор о местоположении границ земельного участка был разрешен в судебном порядке.</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377A8">
        <w:rPr>
          <w:rFonts w:ascii="Times New Roman" w:hAnsi="Times New Roman" w:cs="Times New Roman"/>
          <w:sz w:val="28"/>
          <w:szCs w:val="28"/>
        </w:rPr>
        <w:t xml:space="preserve">.14. По результатам работы согласительной комиссии составляются </w:t>
      </w:r>
      <w:hyperlink r:id="rId18" w:history="1">
        <w:r w:rsidRPr="00C431AB">
          <w:rPr>
            <w:rFonts w:ascii="Times New Roman" w:hAnsi="Times New Roman" w:cs="Times New Roman"/>
            <w:sz w:val="28"/>
            <w:szCs w:val="28"/>
          </w:rPr>
          <w:t>протокол</w:t>
        </w:r>
      </w:hyperlink>
      <w:r w:rsidRPr="00C431AB">
        <w:rPr>
          <w:rFonts w:ascii="Times New Roman" w:hAnsi="Times New Roman" w:cs="Times New Roman"/>
          <w:sz w:val="28"/>
          <w:szCs w:val="28"/>
        </w:rPr>
        <w:t xml:space="preserve"> за</w:t>
      </w:r>
      <w:r w:rsidRPr="004377A8">
        <w:rPr>
          <w:rFonts w:ascii="Times New Roman" w:hAnsi="Times New Roman" w:cs="Times New Roman"/>
          <w:sz w:val="28"/>
          <w:szCs w:val="28"/>
        </w:rPr>
        <w:t xml:space="preserve">седания согласительной комиссии, форма и содержание которого утверждены приказом Министерства экономического развития Российской Федерации от 20.04.2015 N 244 "Об утверждении формы и содержания протокола заседания согласительной комиссии по вопросу согласования местоположения </w:t>
      </w:r>
      <w:r w:rsidRPr="004377A8">
        <w:rPr>
          <w:rFonts w:ascii="Times New Roman" w:hAnsi="Times New Roman" w:cs="Times New Roman"/>
          <w:sz w:val="28"/>
          <w:szCs w:val="28"/>
        </w:rPr>
        <w:lastRenderedPageBreak/>
        <w:t>границ земельных участков при выполнении комплексных кадастровых работ", и заключение согласительной комиссии о результатах рассмотрения возражений относительно местоположения границ земельных участков, которое содержит:</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sidRPr="004377A8">
        <w:rPr>
          <w:rFonts w:ascii="Times New Roman" w:hAnsi="Times New Roman" w:cs="Times New Roman"/>
          <w:sz w:val="28"/>
          <w:szCs w:val="28"/>
        </w:rPr>
        <w:t>краткое изложение возражений заинтересованных лиц относительно местоположения границ земельных участков;</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sidRPr="004377A8">
        <w:rPr>
          <w:rFonts w:ascii="Times New Roman" w:hAnsi="Times New Roman" w:cs="Times New Roman"/>
          <w:sz w:val="28"/>
          <w:szCs w:val="28"/>
        </w:rPr>
        <w:t>информацию о материалах, представленных в согласительную комиссию;</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sidRPr="004377A8">
        <w:rPr>
          <w:rFonts w:ascii="Times New Roman" w:hAnsi="Times New Roman" w:cs="Times New Roman"/>
          <w:sz w:val="28"/>
          <w:szCs w:val="28"/>
        </w:rPr>
        <w:t>выводы согласительной комиссии по результатам рассмотрения возражений заинтересованных лиц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0856FE" w:rsidRPr="004377A8"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4377A8">
        <w:rPr>
          <w:rFonts w:ascii="Times New Roman" w:hAnsi="Times New Roman" w:cs="Times New Roman"/>
          <w:sz w:val="28"/>
          <w:szCs w:val="28"/>
        </w:rPr>
        <w:t xml:space="preserve">.15. Акт согласования местоположения границ земельных участков при выполнении комплексных кадастровых работ (далее - акт согласования) оформляется согласительной комиссией в соответствии с </w:t>
      </w:r>
      <w:hyperlink r:id="rId19" w:history="1">
        <w:r w:rsidRPr="004377A8">
          <w:rPr>
            <w:rFonts w:ascii="Times New Roman" w:hAnsi="Times New Roman" w:cs="Times New Roman"/>
            <w:color w:val="0000FF"/>
            <w:sz w:val="28"/>
            <w:szCs w:val="28"/>
          </w:rPr>
          <w:t>приказом</w:t>
        </w:r>
      </w:hyperlink>
      <w:r w:rsidRPr="004377A8">
        <w:rPr>
          <w:rFonts w:ascii="Times New Roman" w:hAnsi="Times New Roman" w:cs="Times New Roman"/>
          <w:sz w:val="28"/>
          <w:szCs w:val="28"/>
        </w:rPr>
        <w:t xml:space="preserve"> Министерства экономического развития Российской Федерации от 21.11.2016 N 734 "Об установлении формы карты-плана территории и требований к ее подготовке, формы акта согласования местоположения границ земельных участков при выполнении комплексных кадастровых работ и требований к его подготовке" в течение 5 рабочих дней со дня проведения заседания согласительной комиссии в форме документа на бумажном носителе, который хранится органом, сформировавшим согласительную комиссию.</w:t>
      </w:r>
    </w:p>
    <w:p w:rsidR="000856FE" w:rsidRPr="00364AB7" w:rsidRDefault="000856FE" w:rsidP="000856FE">
      <w:pPr>
        <w:pStyle w:val="ConsPlusNormal"/>
        <w:spacing w:line="360" w:lineRule="auto"/>
        <w:ind w:firstLine="540"/>
        <w:jc w:val="both"/>
        <w:rPr>
          <w:rFonts w:ascii="Times New Roman" w:hAnsi="Times New Roman" w:cs="Times New Roman"/>
          <w:sz w:val="28"/>
          <w:szCs w:val="28"/>
        </w:rPr>
      </w:pPr>
      <w:r w:rsidRPr="00364AB7">
        <w:rPr>
          <w:rFonts w:ascii="Times New Roman" w:hAnsi="Times New Roman" w:cs="Times New Roman"/>
          <w:sz w:val="28"/>
          <w:szCs w:val="28"/>
        </w:rPr>
        <w:t>Акт согласования заверяется подписью председателя согласительной комиссии и оттиском печати органа местного самоуправления, которым сформирована согласительная комиссия.</w:t>
      </w:r>
    </w:p>
    <w:p w:rsidR="000856FE" w:rsidRPr="00364AB7" w:rsidRDefault="000856FE" w:rsidP="000856FE">
      <w:pPr>
        <w:pStyle w:val="ConsPlusNormal"/>
        <w:spacing w:line="360" w:lineRule="auto"/>
        <w:ind w:firstLine="540"/>
        <w:jc w:val="both"/>
        <w:rPr>
          <w:rFonts w:ascii="Times New Roman" w:hAnsi="Times New Roman" w:cs="Times New Roman"/>
          <w:sz w:val="28"/>
          <w:szCs w:val="28"/>
        </w:rPr>
      </w:pPr>
      <w:bookmarkStart w:id="1" w:name="P116"/>
      <w:bookmarkEnd w:id="1"/>
      <w:r>
        <w:rPr>
          <w:rFonts w:ascii="Times New Roman" w:hAnsi="Times New Roman" w:cs="Times New Roman"/>
          <w:sz w:val="28"/>
          <w:szCs w:val="28"/>
        </w:rPr>
        <w:t>3</w:t>
      </w:r>
      <w:r w:rsidRPr="00364AB7">
        <w:rPr>
          <w:rFonts w:ascii="Times New Roman" w:hAnsi="Times New Roman" w:cs="Times New Roman"/>
          <w:sz w:val="28"/>
          <w:szCs w:val="28"/>
        </w:rPr>
        <w:t xml:space="preserve">.16. Не позднее 3 рабочих дней после заседания согласительной </w:t>
      </w:r>
      <w:r w:rsidRPr="00364AB7">
        <w:rPr>
          <w:rFonts w:ascii="Times New Roman" w:hAnsi="Times New Roman" w:cs="Times New Roman"/>
          <w:sz w:val="28"/>
          <w:szCs w:val="28"/>
        </w:rPr>
        <w:lastRenderedPageBreak/>
        <w:t>комиссии секретарь согласительной комиссии направляет заказным письмом или в электронной форме (по выбору заинтересованного лица) копию заключения согласительной комиссии о результатах рассмотрения возражений относительно местоположения границ земельных участков в адрес заинтересованных лиц.</w:t>
      </w:r>
    </w:p>
    <w:p w:rsidR="000856FE" w:rsidRPr="00364AB7"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64AB7">
        <w:rPr>
          <w:rFonts w:ascii="Times New Roman" w:hAnsi="Times New Roman" w:cs="Times New Roman"/>
          <w:sz w:val="28"/>
          <w:szCs w:val="28"/>
        </w:rPr>
        <w:t>.17. В случае принятия согласительной комиссией решения о необходимости внесения исполнителем комплексных кадастровых работ изменений в проект карты-плана территории в связи с обоснованностью возражений заинтересованных лиц относительно местоположения границ земельных участков протокол и заключение направляются исполнителю комплексных кадастровых работ в течение 3 рабочих дней со дня заседания согласительной комиссии.</w:t>
      </w:r>
    </w:p>
    <w:p w:rsidR="000856FE" w:rsidRPr="009111B7" w:rsidRDefault="000856FE" w:rsidP="000856FE">
      <w:pPr>
        <w:pStyle w:val="ConsPlusNormal"/>
        <w:spacing w:line="36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3</w:t>
      </w:r>
      <w:r w:rsidRPr="0014328A">
        <w:rPr>
          <w:rFonts w:ascii="Times New Roman" w:hAnsi="Times New Roman" w:cs="Times New Roman"/>
          <w:sz w:val="28"/>
          <w:szCs w:val="28"/>
        </w:rPr>
        <w:t xml:space="preserve">.18. Проект карты-плана территории в окончательной редакции направляется исполнителем комплексных кадастровых работ в адрес согласительной комиссии в течение 10 рабочих дней с даты поступления документов, предусмотренных </w:t>
      </w:r>
      <w:hyperlink w:anchor="P116" w:history="1">
        <w:r w:rsidRPr="00993479">
          <w:rPr>
            <w:rFonts w:ascii="Times New Roman" w:hAnsi="Times New Roman" w:cs="Times New Roman"/>
            <w:color w:val="0000FF"/>
            <w:sz w:val="28"/>
            <w:szCs w:val="28"/>
          </w:rPr>
          <w:t>пунктом 3.16</w:t>
        </w:r>
      </w:hyperlink>
      <w:r w:rsidRPr="00993479">
        <w:rPr>
          <w:rFonts w:ascii="Times New Roman" w:hAnsi="Times New Roman" w:cs="Times New Roman"/>
          <w:sz w:val="28"/>
          <w:szCs w:val="28"/>
        </w:rPr>
        <w:t xml:space="preserve"> </w:t>
      </w:r>
      <w:r w:rsidRPr="0014328A">
        <w:rPr>
          <w:rFonts w:ascii="Times New Roman" w:hAnsi="Times New Roman" w:cs="Times New Roman"/>
          <w:sz w:val="28"/>
          <w:szCs w:val="28"/>
        </w:rPr>
        <w:t>настоящего  регламента.</w:t>
      </w:r>
    </w:p>
    <w:p w:rsidR="000856FE" w:rsidRPr="0033564E"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3564E">
        <w:rPr>
          <w:rFonts w:ascii="Times New Roman" w:hAnsi="Times New Roman" w:cs="Times New Roman"/>
          <w:sz w:val="28"/>
          <w:szCs w:val="28"/>
        </w:rPr>
        <w:t xml:space="preserve">.19. В течение 20 рабочих дней со дня истечения срока представления предусмотренных </w:t>
      </w:r>
      <w:hyperlink w:anchor="P103" w:history="1">
        <w:r w:rsidRPr="00993479">
          <w:rPr>
            <w:rFonts w:ascii="Times New Roman" w:hAnsi="Times New Roman" w:cs="Times New Roman"/>
            <w:color w:val="0000FF"/>
            <w:sz w:val="28"/>
            <w:szCs w:val="28"/>
          </w:rPr>
          <w:t>пунктом 3.9</w:t>
        </w:r>
      </w:hyperlink>
      <w:r w:rsidRPr="00993479">
        <w:rPr>
          <w:rFonts w:ascii="Times New Roman" w:hAnsi="Times New Roman" w:cs="Times New Roman"/>
          <w:sz w:val="28"/>
          <w:szCs w:val="28"/>
        </w:rPr>
        <w:t xml:space="preserve"> </w:t>
      </w:r>
      <w:r w:rsidRPr="0033564E">
        <w:rPr>
          <w:rFonts w:ascii="Times New Roman" w:hAnsi="Times New Roman" w:cs="Times New Roman"/>
          <w:sz w:val="28"/>
          <w:szCs w:val="28"/>
        </w:rPr>
        <w:t>настоящего регламента возражений согласительная комиссия направляет заказчику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0856FE" w:rsidRPr="00E43EC1" w:rsidRDefault="000856FE" w:rsidP="000856F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E43EC1">
        <w:rPr>
          <w:rFonts w:ascii="Times New Roman" w:hAnsi="Times New Roman" w:cs="Times New Roman"/>
          <w:sz w:val="28"/>
          <w:szCs w:val="28"/>
        </w:rPr>
        <w:t>.20. 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разрешаются в судебном порядке.</w:t>
      </w:r>
    </w:p>
    <w:p w:rsidR="000856FE" w:rsidRPr="00064335" w:rsidRDefault="000856FE" w:rsidP="000856FE">
      <w:pPr>
        <w:pStyle w:val="ConsPlusNormal"/>
        <w:spacing w:line="360" w:lineRule="auto"/>
        <w:ind w:firstLine="540"/>
        <w:jc w:val="both"/>
        <w:rPr>
          <w:rFonts w:ascii="Times New Roman" w:hAnsi="Times New Roman" w:cs="Times New Roman"/>
          <w:sz w:val="28"/>
          <w:szCs w:val="28"/>
        </w:rPr>
      </w:pPr>
      <w:r w:rsidRPr="00E43EC1">
        <w:rPr>
          <w:rFonts w:ascii="Times New Roman" w:hAnsi="Times New Roman" w:cs="Times New Roman"/>
          <w:sz w:val="28"/>
          <w:szCs w:val="28"/>
        </w:rPr>
        <w:t xml:space="preserve">Наличие или отсутствие утвержденного заключения </w:t>
      </w:r>
      <w:r w:rsidRPr="00E43EC1">
        <w:rPr>
          <w:rFonts w:ascii="Times New Roman" w:hAnsi="Times New Roman" w:cs="Times New Roman"/>
          <w:sz w:val="28"/>
          <w:szCs w:val="28"/>
        </w:rPr>
        <w:lastRenderedPageBreak/>
        <w:t>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0856FE" w:rsidRPr="00E43EC1" w:rsidRDefault="000856FE" w:rsidP="000856FE">
      <w:pPr>
        <w:pStyle w:val="ConsPlusNormal"/>
        <w:spacing w:line="360" w:lineRule="auto"/>
        <w:jc w:val="center"/>
        <w:rPr>
          <w:rFonts w:ascii="Times New Roman" w:hAnsi="Times New Roman" w:cs="Times New Roman"/>
          <w:sz w:val="48"/>
          <w:szCs w:val="48"/>
        </w:rPr>
      </w:pPr>
      <w:r>
        <w:t>________</w:t>
      </w:r>
    </w:p>
    <w:p w:rsidR="00B160F6" w:rsidRDefault="00B160F6"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0856FE">
      <w:pPr>
        <w:jc w:val="both"/>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Pr="005A3E0B" w:rsidRDefault="000856FE" w:rsidP="000856FE">
      <w:pPr>
        <w:jc w:val="center"/>
        <w:rPr>
          <w:b/>
          <w:sz w:val="28"/>
          <w:szCs w:val="28"/>
        </w:rPr>
      </w:pPr>
      <w:r w:rsidRPr="005A3E0B">
        <w:rPr>
          <w:b/>
          <w:sz w:val="28"/>
          <w:szCs w:val="28"/>
        </w:rPr>
        <w:t>АДМИНИСТРАЦИЯ ЛУЗСКОГО ГОРОДСКОГО ПОСЕЛЕНИЯ</w:t>
      </w:r>
    </w:p>
    <w:p w:rsidR="000856FE" w:rsidRPr="005A3E0B" w:rsidRDefault="000856FE" w:rsidP="000856FE">
      <w:pPr>
        <w:jc w:val="center"/>
        <w:rPr>
          <w:b/>
          <w:sz w:val="28"/>
          <w:szCs w:val="28"/>
        </w:rPr>
      </w:pPr>
      <w:r w:rsidRPr="005A3E0B">
        <w:rPr>
          <w:b/>
          <w:sz w:val="28"/>
          <w:szCs w:val="28"/>
        </w:rPr>
        <w:t>ЛУЗСКОГО РАЙОНА КИРОВСКОЙ ОБЛАСТИ</w:t>
      </w:r>
    </w:p>
    <w:p w:rsidR="000856FE" w:rsidRPr="005A3E0B" w:rsidRDefault="000856FE" w:rsidP="000856FE">
      <w:pPr>
        <w:jc w:val="center"/>
        <w:rPr>
          <w:b/>
          <w:sz w:val="28"/>
          <w:szCs w:val="28"/>
        </w:rPr>
      </w:pPr>
    </w:p>
    <w:p w:rsidR="000856FE" w:rsidRPr="005A3E0B" w:rsidRDefault="000856FE" w:rsidP="000856FE">
      <w:pPr>
        <w:jc w:val="center"/>
        <w:rPr>
          <w:b/>
          <w:sz w:val="28"/>
          <w:szCs w:val="28"/>
        </w:rPr>
      </w:pPr>
    </w:p>
    <w:p w:rsidR="000856FE" w:rsidRDefault="000856FE" w:rsidP="000856FE">
      <w:pPr>
        <w:jc w:val="center"/>
        <w:rPr>
          <w:b/>
          <w:sz w:val="28"/>
          <w:szCs w:val="28"/>
        </w:rPr>
      </w:pPr>
      <w:r w:rsidRPr="005A3E0B">
        <w:rPr>
          <w:b/>
          <w:sz w:val="28"/>
          <w:szCs w:val="28"/>
        </w:rPr>
        <w:t>П О С Т А Н О В Л Е Н И Е</w:t>
      </w:r>
    </w:p>
    <w:p w:rsidR="000856FE" w:rsidRDefault="000856FE" w:rsidP="000856FE">
      <w:pPr>
        <w:jc w:val="center"/>
        <w:rPr>
          <w:b/>
          <w:sz w:val="28"/>
          <w:szCs w:val="28"/>
        </w:rPr>
      </w:pPr>
    </w:p>
    <w:p w:rsidR="000856FE" w:rsidRDefault="000856FE" w:rsidP="000856FE">
      <w:pPr>
        <w:jc w:val="center"/>
        <w:rPr>
          <w:b/>
          <w:sz w:val="28"/>
          <w:szCs w:val="28"/>
        </w:rPr>
      </w:pPr>
    </w:p>
    <w:p w:rsidR="000856FE" w:rsidRDefault="000856FE" w:rsidP="000856FE">
      <w:pPr>
        <w:jc w:val="both"/>
        <w:rPr>
          <w:sz w:val="28"/>
          <w:szCs w:val="28"/>
        </w:rPr>
      </w:pPr>
      <w:r w:rsidRPr="001633AB">
        <w:rPr>
          <w:sz w:val="28"/>
          <w:szCs w:val="28"/>
          <w:u w:val="single"/>
        </w:rPr>
        <w:t>12.04.2021</w:t>
      </w:r>
      <w:r>
        <w:rPr>
          <w:sz w:val="28"/>
          <w:szCs w:val="28"/>
        </w:rPr>
        <w:tab/>
      </w:r>
      <w:r>
        <w:rPr>
          <w:sz w:val="28"/>
          <w:szCs w:val="28"/>
        </w:rPr>
        <w:tab/>
      </w:r>
      <w:r>
        <w:rPr>
          <w:sz w:val="28"/>
          <w:szCs w:val="28"/>
        </w:rPr>
        <w:tab/>
      </w:r>
      <w:r>
        <w:rPr>
          <w:sz w:val="28"/>
          <w:szCs w:val="28"/>
        </w:rPr>
        <w:tab/>
      </w:r>
      <w:r>
        <w:rPr>
          <w:sz w:val="28"/>
          <w:szCs w:val="28"/>
        </w:rPr>
        <w:tab/>
        <w:t xml:space="preserve">                                               </w:t>
      </w:r>
      <w:r w:rsidRPr="001633AB">
        <w:rPr>
          <w:sz w:val="28"/>
          <w:szCs w:val="28"/>
          <w:u w:val="single"/>
        </w:rPr>
        <w:t xml:space="preserve">№ 77 </w:t>
      </w:r>
      <w:r>
        <w:rPr>
          <w:sz w:val="28"/>
          <w:szCs w:val="28"/>
        </w:rPr>
        <w:t xml:space="preserve">                                               </w:t>
      </w:r>
    </w:p>
    <w:p w:rsidR="000856FE" w:rsidRPr="005A3E0B" w:rsidRDefault="000856FE" w:rsidP="000856FE">
      <w:pPr>
        <w:jc w:val="both"/>
      </w:pPr>
      <w:r>
        <w:rPr>
          <w:sz w:val="28"/>
          <w:szCs w:val="28"/>
        </w:rPr>
        <w:t xml:space="preserve">                                                        </w:t>
      </w:r>
      <w:r w:rsidRPr="005A3E0B">
        <w:t>г.Луза</w:t>
      </w:r>
    </w:p>
    <w:p w:rsidR="000856FE" w:rsidRDefault="000856FE" w:rsidP="000856FE">
      <w:pPr>
        <w:jc w:val="center"/>
        <w:rPr>
          <w:sz w:val="28"/>
          <w:szCs w:val="28"/>
        </w:rPr>
      </w:pPr>
    </w:p>
    <w:p w:rsidR="000856FE" w:rsidRDefault="000856FE" w:rsidP="000856FE">
      <w:pPr>
        <w:jc w:val="center"/>
        <w:rPr>
          <w:sz w:val="28"/>
          <w:szCs w:val="28"/>
        </w:rPr>
      </w:pPr>
    </w:p>
    <w:p w:rsidR="000856FE" w:rsidRPr="005A3E0B" w:rsidRDefault="000856FE" w:rsidP="000856FE">
      <w:pPr>
        <w:jc w:val="center"/>
        <w:rPr>
          <w:b/>
          <w:sz w:val="28"/>
          <w:szCs w:val="28"/>
        </w:rPr>
      </w:pPr>
      <w:r>
        <w:rPr>
          <w:b/>
          <w:sz w:val="28"/>
          <w:szCs w:val="28"/>
        </w:rPr>
        <w:lastRenderedPageBreak/>
        <w:t>О внесении изменений в постановление администрации Лузского городского поселения от 26.11.2020 года № 247 «</w:t>
      </w:r>
      <w:r w:rsidRPr="005A3E0B">
        <w:rPr>
          <w:b/>
          <w:sz w:val="28"/>
          <w:szCs w:val="28"/>
        </w:rPr>
        <w:t xml:space="preserve">Об утверждении муниципальной программы </w:t>
      </w:r>
    </w:p>
    <w:p w:rsidR="000856FE" w:rsidRPr="005A3E0B" w:rsidRDefault="000856FE" w:rsidP="000856FE">
      <w:pPr>
        <w:jc w:val="center"/>
        <w:rPr>
          <w:b/>
          <w:sz w:val="28"/>
          <w:szCs w:val="28"/>
        </w:rPr>
      </w:pPr>
      <w:r w:rsidRPr="005A3E0B">
        <w:rPr>
          <w:b/>
          <w:sz w:val="28"/>
          <w:szCs w:val="28"/>
        </w:rPr>
        <w:t>«Совершенствование системы управления в администрации</w:t>
      </w:r>
    </w:p>
    <w:p w:rsidR="000856FE" w:rsidRPr="005A3E0B" w:rsidRDefault="000856FE" w:rsidP="000856FE">
      <w:pPr>
        <w:jc w:val="center"/>
        <w:rPr>
          <w:b/>
          <w:sz w:val="28"/>
          <w:szCs w:val="28"/>
        </w:rPr>
      </w:pPr>
      <w:r w:rsidRPr="005A3E0B">
        <w:rPr>
          <w:b/>
          <w:sz w:val="28"/>
          <w:szCs w:val="28"/>
        </w:rPr>
        <w:t>Лузског</w:t>
      </w:r>
      <w:r>
        <w:rPr>
          <w:b/>
          <w:sz w:val="28"/>
          <w:szCs w:val="28"/>
        </w:rPr>
        <w:t>о городского поселения на 2021</w:t>
      </w:r>
      <w:r w:rsidRPr="005A3E0B">
        <w:rPr>
          <w:b/>
          <w:sz w:val="28"/>
          <w:szCs w:val="28"/>
        </w:rPr>
        <w:t xml:space="preserve"> год и </w:t>
      </w:r>
    </w:p>
    <w:p w:rsidR="000856FE" w:rsidRPr="005A3E0B" w:rsidRDefault="000856FE" w:rsidP="000856FE">
      <w:pPr>
        <w:jc w:val="center"/>
        <w:rPr>
          <w:b/>
          <w:sz w:val="28"/>
          <w:szCs w:val="28"/>
        </w:rPr>
      </w:pPr>
      <w:r>
        <w:rPr>
          <w:b/>
          <w:sz w:val="28"/>
          <w:szCs w:val="28"/>
        </w:rPr>
        <w:t>плановый период 2022-2023</w:t>
      </w:r>
      <w:r w:rsidRPr="005A3E0B">
        <w:rPr>
          <w:b/>
          <w:sz w:val="28"/>
          <w:szCs w:val="28"/>
        </w:rPr>
        <w:t xml:space="preserve"> год»</w:t>
      </w:r>
    </w:p>
    <w:p w:rsidR="000856FE" w:rsidRDefault="000856FE" w:rsidP="000856FE">
      <w:pPr>
        <w:jc w:val="both"/>
        <w:rPr>
          <w:sz w:val="28"/>
          <w:szCs w:val="28"/>
        </w:rPr>
      </w:pPr>
    </w:p>
    <w:p w:rsidR="000856FE" w:rsidRDefault="000856FE" w:rsidP="000856FE">
      <w:pPr>
        <w:jc w:val="both"/>
        <w:rPr>
          <w:sz w:val="28"/>
          <w:szCs w:val="28"/>
        </w:rPr>
      </w:pPr>
      <w:r>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0856FE" w:rsidRDefault="000856FE" w:rsidP="009265A7">
      <w:pPr>
        <w:pStyle w:val="ab"/>
        <w:numPr>
          <w:ilvl w:val="0"/>
          <w:numId w:val="2"/>
        </w:numPr>
        <w:ind w:left="0" w:firstLine="705"/>
        <w:jc w:val="both"/>
        <w:rPr>
          <w:sz w:val="28"/>
          <w:szCs w:val="28"/>
        </w:rPr>
      </w:pPr>
      <w:r>
        <w:rPr>
          <w:sz w:val="28"/>
          <w:szCs w:val="28"/>
        </w:rPr>
        <w:t xml:space="preserve"> Внести изменения в муниципальную программу «Совершенствование системы управления в администрации Лузского городского поселения на 2021 год и плановый период 2022-2023 год»:</w:t>
      </w:r>
    </w:p>
    <w:p w:rsidR="000856FE" w:rsidRDefault="000856FE" w:rsidP="009265A7">
      <w:pPr>
        <w:pStyle w:val="ab"/>
        <w:numPr>
          <w:ilvl w:val="1"/>
          <w:numId w:val="2"/>
        </w:numPr>
        <w:ind w:left="0" w:firstLine="750"/>
        <w:jc w:val="both"/>
        <w:rPr>
          <w:sz w:val="28"/>
          <w:szCs w:val="28"/>
        </w:rPr>
      </w:pPr>
      <w:r w:rsidRPr="000D230E">
        <w:rPr>
          <w:sz w:val="28"/>
          <w:szCs w:val="28"/>
        </w:rPr>
        <w:t xml:space="preserve">Раздел 3 "Обобщенная характеристика мероприятий </w:t>
      </w:r>
      <w:r>
        <w:rPr>
          <w:sz w:val="28"/>
          <w:szCs w:val="28"/>
        </w:rPr>
        <w:t>муниципальной программы»</w:t>
      </w:r>
      <w:r w:rsidRPr="000D230E">
        <w:rPr>
          <w:sz w:val="28"/>
          <w:szCs w:val="28"/>
        </w:rPr>
        <w:t xml:space="preserve"> изложить в новой редакции</w:t>
      </w:r>
      <w:r>
        <w:rPr>
          <w:sz w:val="28"/>
          <w:szCs w:val="28"/>
        </w:rPr>
        <w:t>:</w:t>
      </w:r>
    </w:p>
    <w:p w:rsidR="000856FE" w:rsidRPr="000D230E" w:rsidRDefault="000856FE" w:rsidP="000856FE">
      <w:pPr>
        <w:pStyle w:val="point"/>
        <w:spacing w:before="0" w:beforeAutospacing="0" w:after="0" w:afterAutospacing="0"/>
        <w:ind w:firstLine="708"/>
        <w:jc w:val="both"/>
        <w:rPr>
          <w:sz w:val="28"/>
          <w:szCs w:val="28"/>
        </w:rPr>
      </w:pPr>
      <w:r w:rsidRPr="000D230E">
        <w:rPr>
          <w:sz w:val="28"/>
          <w:szCs w:val="28"/>
        </w:rPr>
        <w:t xml:space="preserve"> В целях достижения заявленных целей и решения поставленных задач в рамках муниципальной программы предусмотрена реализация муниципальной</w:t>
      </w:r>
      <w:r w:rsidRPr="000D230E">
        <w:rPr>
          <w:color w:val="000000"/>
          <w:sz w:val="28"/>
          <w:szCs w:val="28"/>
        </w:rPr>
        <w:t xml:space="preserve"> программы  «Совершенствование системы управления в администрации Лузского городского поселения».</w:t>
      </w:r>
    </w:p>
    <w:p w:rsidR="000856FE" w:rsidRPr="000D230E" w:rsidRDefault="000856FE" w:rsidP="000856FE">
      <w:pPr>
        <w:ind w:firstLine="709"/>
        <w:jc w:val="both"/>
        <w:rPr>
          <w:sz w:val="28"/>
          <w:szCs w:val="28"/>
        </w:rPr>
      </w:pPr>
      <w:r w:rsidRPr="000D230E">
        <w:rPr>
          <w:color w:val="000000"/>
          <w:sz w:val="28"/>
          <w:szCs w:val="28"/>
        </w:rPr>
        <w:t xml:space="preserve">Для достижения цели и решения задач муниципальной целевой программы «Совершенствование системы управления в администрации Лузского городского поселения»  предусмотрена реализация мероприятий, направленных на: </w:t>
      </w:r>
    </w:p>
    <w:p w:rsidR="000856FE" w:rsidRPr="000D230E" w:rsidRDefault="000856FE" w:rsidP="000856FE">
      <w:pPr>
        <w:ind w:firstLine="708"/>
        <w:jc w:val="both"/>
        <w:rPr>
          <w:sz w:val="28"/>
          <w:szCs w:val="28"/>
        </w:rPr>
      </w:pPr>
      <w:r w:rsidRPr="000D230E">
        <w:rPr>
          <w:sz w:val="28"/>
          <w:szCs w:val="28"/>
        </w:rPr>
        <w:t>создание социально-экономических, организационных и материально-технических условий для эффективного функционирования системы управления в администрации городского поселения;</w:t>
      </w:r>
    </w:p>
    <w:p w:rsidR="000856FE" w:rsidRPr="000D230E" w:rsidRDefault="000856FE" w:rsidP="000856FE">
      <w:pPr>
        <w:ind w:firstLine="720"/>
        <w:jc w:val="both"/>
        <w:rPr>
          <w:sz w:val="28"/>
          <w:szCs w:val="28"/>
        </w:rPr>
      </w:pPr>
      <w:r w:rsidRPr="000D230E">
        <w:rPr>
          <w:sz w:val="28"/>
          <w:szCs w:val="28"/>
        </w:rPr>
        <w:t>совершенствование материально-технической базы администрации городского поселения, приобретение оборудования и мебели для кабинетов и помещений;</w:t>
      </w:r>
    </w:p>
    <w:p w:rsidR="000856FE" w:rsidRPr="000D230E" w:rsidRDefault="000856FE" w:rsidP="000856FE">
      <w:pPr>
        <w:ind w:firstLine="720"/>
        <w:jc w:val="both"/>
        <w:rPr>
          <w:sz w:val="28"/>
          <w:szCs w:val="28"/>
        </w:rPr>
      </w:pPr>
      <w:r w:rsidRPr="000D230E">
        <w:rPr>
          <w:sz w:val="28"/>
          <w:szCs w:val="28"/>
        </w:rPr>
        <w:t>уборку помещений в здании администрации городского поселения;</w:t>
      </w:r>
    </w:p>
    <w:p w:rsidR="000856FE" w:rsidRPr="000D230E" w:rsidRDefault="000856FE" w:rsidP="000856FE">
      <w:pPr>
        <w:ind w:firstLine="720"/>
        <w:jc w:val="both"/>
        <w:rPr>
          <w:sz w:val="28"/>
          <w:szCs w:val="28"/>
        </w:rPr>
      </w:pPr>
      <w:r w:rsidRPr="000D230E">
        <w:rPr>
          <w:sz w:val="28"/>
          <w:szCs w:val="28"/>
        </w:rPr>
        <w:t>проведение текущего и капитального ремонтов помещений, инженерных сетей и коммуникаций;</w:t>
      </w:r>
    </w:p>
    <w:p w:rsidR="000856FE" w:rsidRPr="000D230E" w:rsidRDefault="000856FE" w:rsidP="000856FE">
      <w:pPr>
        <w:ind w:firstLine="720"/>
        <w:jc w:val="both"/>
        <w:rPr>
          <w:sz w:val="28"/>
          <w:szCs w:val="28"/>
        </w:rPr>
      </w:pPr>
      <w:r w:rsidRPr="000D230E">
        <w:rPr>
          <w:sz w:val="28"/>
          <w:szCs w:val="28"/>
        </w:rPr>
        <w:t>охрану, техническую защиту и пожарную безопасность имущества в здании администрации городского поселения;</w:t>
      </w:r>
    </w:p>
    <w:p w:rsidR="000856FE" w:rsidRPr="000D230E" w:rsidRDefault="000856FE" w:rsidP="000856FE">
      <w:pPr>
        <w:pStyle w:val="point"/>
        <w:spacing w:before="0" w:beforeAutospacing="0" w:after="0" w:afterAutospacing="0"/>
        <w:ind w:firstLine="708"/>
        <w:jc w:val="both"/>
        <w:rPr>
          <w:sz w:val="28"/>
          <w:szCs w:val="28"/>
        </w:rPr>
      </w:pPr>
      <w:r w:rsidRPr="000D230E">
        <w:rPr>
          <w:sz w:val="28"/>
          <w:szCs w:val="28"/>
        </w:rPr>
        <w:t>проведение технического обслуживания здания, помещений, коммуникаций, систем охранной и пожарной сигнализации;</w:t>
      </w:r>
    </w:p>
    <w:p w:rsidR="000856FE" w:rsidRPr="000D230E" w:rsidRDefault="000856FE" w:rsidP="000856FE">
      <w:pPr>
        <w:ind w:firstLine="720"/>
        <w:jc w:val="both"/>
        <w:rPr>
          <w:sz w:val="28"/>
          <w:szCs w:val="28"/>
        </w:rPr>
      </w:pPr>
      <w:r w:rsidRPr="000D230E">
        <w:rPr>
          <w:sz w:val="28"/>
          <w:szCs w:val="28"/>
        </w:rPr>
        <w:t>обеспечение уставной деятельности группы хозяйственного обслуживания администрации городского поселения;</w:t>
      </w:r>
    </w:p>
    <w:p w:rsidR="000856FE" w:rsidRPr="000D230E" w:rsidRDefault="000856FE" w:rsidP="000856FE">
      <w:pPr>
        <w:ind w:firstLine="708"/>
        <w:jc w:val="both"/>
        <w:rPr>
          <w:sz w:val="28"/>
          <w:szCs w:val="28"/>
        </w:rPr>
      </w:pPr>
      <w:r w:rsidRPr="000D230E">
        <w:rPr>
          <w:sz w:val="28"/>
          <w:szCs w:val="28"/>
        </w:rPr>
        <w:t>документационное обеспечение управления;</w:t>
      </w:r>
    </w:p>
    <w:p w:rsidR="000856FE" w:rsidRPr="000D230E" w:rsidRDefault="000856FE" w:rsidP="000856FE">
      <w:pPr>
        <w:ind w:firstLine="708"/>
        <w:jc w:val="both"/>
        <w:rPr>
          <w:sz w:val="28"/>
          <w:szCs w:val="28"/>
        </w:rPr>
      </w:pPr>
      <w:r w:rsidRPr="000D230E">
        <w:rPr>
          <w:sz w:val="28"/>
          <w:szCs w:val="28"/>
        </w:rPr>
        <w:t>организационное, правовое, финансовое, информационно-программное обеспечение деятельности администрации городского поселения;</w:t>
      </w:r>
    </w:p>
    <w:p w:rsidR="000856FE" w:rsidRPr="000D230E" w:rsidRDefault="000856FE" w:rsidP="000856FE">
      <w:pPr>
        <w:ind w:firstLine="708"/>
        <w:jc w:val="both"/>
        <w:rPr>
          <w:sz w:val="28"/>
          <w:szCs w:val="28"/>
        </w:rPr>
      </w:pPr>
      <w:r w:rsidRPr="000D230E">
        <w:rPr>
          <w:sz w:val="28"/>
          <w:szCs w:val="28"/>
        </w:rPr>
        <w:lastRenderedPageBreak/>
        <w:t>совершенствование бухгалтерского учета в администрации городского поселения;</w:t>
      </w:r>
    </w:p>
    <w:p w:rsidR="000856FE" w:rsidRDefault="000856FE" w:rsidP="000856FE">
      <w:pPr>
        <w:ind w:firstLine="708"/>
        <w:jc w:val="both"/>
        <w:rPr>
          <w:sz w:val="28"/>
          <w:szCs w:val="28"/>
        </w:rPr>
      </w:pPr>
      <w:r w:rsidRPr="000D230E">
        <w:rPr>
          <w:sz w:val="28"/>
          <w:szCs w:val="28"/>
        </w:rPr>
        <w:t>обеспечение выполнения мероприятий по мобилизационной подготовке и мобилизационных мероприятий по подготовке к переводу и переводу  администрации городского поселения на работу в условиях военного времени в соответствии с утвержденными планами мобилизационной подготовки.</w:t>
      </w:r>
    </w:p>
    <w:p w:rsidR="000856FE" w:rsidRPr="000D230E" w:rsidRDefault="000856FE" w:rsidP="000856FE">
      <w:pPr>
        <w:ind w:firstLine="708"/>
        <w:jc w:val="both"/>
        <w:rPr>
          <w:sz w:val="28"/>
          <w:szCs w:val="28"/>
        </w:rPr>
      </w:pPr>
      <w:r>
        <w:rPr>
          <w:sz w:val="28"/>
          <w:szCs w:val="28"/>
        </w:rPr>
        <w:t xml:space="preserve">Для достижения цели и решения задач отдельного мероприятия «Развитие кадрового потенциала, повышение уровня подготовки муниципальных служащих по основным вопросам деятельности администрации Лузского городского поселения предусмотрена реализация мероприятий, направленых на прохождение муниципальными служащими курсов повышения квалификации и программ профессиональной переподготовки.  </w:t>
      </w:r>
    </w:p>
    <w:p w:rsidR="000856FE" w:rsidRPr="000D230E" w:rsidRDefault="000856FE" w:rsidP="000856FE">
      <w:pPr>
        <w:ind w:firstLine="709"/>
        <w:jc w:val="both"/>
        <w:rPr>
          <w:sz w:val="28"/>
          <w:szCs w:val="28"/>
        </w:rPr>
      </w:pPr>
      <w:r w:rsidRPr="000D230E">
        <w:rPr>
          <w:sz w:val="28"/>
          <w:szCs w:val="28"/>
        </w:rPr>
        <w:t xml:space="preserve">Для достижения цели и решения задач отдельного мероприятия  </w:t>
      </w:r>
      <w:r w:rsidRPr="000D230E">
        <w:rPr>
          <w:color w:val="000000"/>
          <w:sz w:val="28"/>
          <w:szCs w:val="28"/>
        </w:rPr>
        <w:t xml:space="preserve">«Обеспечение выплаты пенсии за выслугу лет лицам, замещавшим должности муниципальной службы в администрации Лузского городского поселения» </w:t>
      </w:r>
      <w:r w:rsidRPr="000D230E">
        <w:rPr>
          <w:sz w:val="28"/>
          <w:szCs w:val="28"/>
        </w:rPr>
        <w:t>предусмотрена реализация мероприятий, направленных на  выплату пенсии за выслугу лет лицам, замещавшим должности муниципальной службы в администрации Лузского городского поселения, в соответствии с Законом Кировской области от 02.04.2015 №251-ЗО «О пенсионном обеспечении лиц, замещавших должности муниципальной службы Кировской области».</w:t>
      </w:r>
    </w:p>
    <w:p w:rsidR="000856FE" w:rsidRPr="000D230E" w:rsidRDefault="000856FE" w:rsidP="000856FE">
      <w:pPr>
        <w:ind w:firstLine="709"/>
        <w:jc w:val="both"/>
        <w:rPr>
          <w:sz w:val="28"/>
          <w:szCs w:val="28"/>
        </w:rPr>
      </w:pPr>
      <w:r w:rsidRPr="000D230E">
        <w:rPr>
          <w:sz w:val="28"/>
          <w:szCs w:val="28"/>
        </w:rPr>
        <w:t xml:space="preserve">Для достижения цели и решения задач отдельного мероприятия </w:t>
      </w:r>
      <w:r w:rsidRPr="000D230E">
        <w:rPr>
          <w:color w:val="000000"/>
          <w:sz w:val="28"/>
          <w:szCs w:val="28"/>
        </w:rPr>
        <w:t>«</w:t>
      </w:r>
      <w:r w:rsidRPr="000D230E">
        <w:rPr>
          <w:rStyle w:val="fontstyle12"/>
          <w:sz w:val="28"/>
          <w:szCs w:val="28"/>
        </w:rPr>
        <w:t xml:space="preserve">Материально-техническое обеспечение подготовки и проведения выборов в муниципальном образовании Лузское городское поселение» </w:t>
      </w:r>
      <w:r w:rsidRPr="000D230E">
        <w:rPr>
          <w:color w:val="000000"/>
          <w:sz w:val="28"/>
          <w:szCs w:val="28"/>
        </w:rPr>
        <w:t> </w:t>
      </w:r>
      <w:r w:rsidRPr="000D230E">
        <w:rPr>
          <w:sz w:val="28"/>
          <w:szCs w:val="28"/>
        </w:rPr>
        <w:t>предусмотрена реализация мероприятий, направленных на подготовку и проведение выборов.</w:t>
      </w:r>
    </w:p>
    <w:p w:rsidR="000856FE" w:rsidRDefault="000856FE" w:rsidP="000856FE">
      <w:pPr>
        <w:ind w:firstLine="709"/>
        <w:jc w:val="both"/>
        <w:rPr>
          <w:sz w:val="28"/>
          <w:szCs w:val="28"/>
        </w:rPr>
      </w:pPr>
      <w:r w:rsidRPr="000D230E">
        <w:rPr>
          <w:sz w:val="28"/>
          <w:szCs w:val="28"/>
        </w:rPr>
        <w:t>Для достижения цели и решения задач отдельного мероприятия  «Создание и деятельность административной комиссии муниципального образования Лузское городское поселение по рассмотрению дел об административных правонарушениях»  предусмотрена реализация норм Закона Кировской области от 06.04.2009 № 358-ЗО «Об административных комиссиях в Кировской области», в соответствии с которым  органы местного самоуправления наделены государственными полномочиями по созданию и деятельности административных комиссий муниципальных образований по рассмотрению дел об административных правонарушениях.</w:t>
      </w:r>
    </w:p>
    <w:p w:rsidR="000856FE" w:rsidRPr="000D230E" w:rsidRDefault="000856FE" w:rsidP="000856FE">
      <w:pPr>
        <w:jc w:val="both"/>
        <w:rPr>
          <w:bCs/>
          <w:sz w:val="28"/>
          <w:szCs w:val="28"/>
        </w:rPr>
      </w:pPr>
      <w:r w:rsidRPr="000D230E">
        <w:rPr>
          <w:bCs/>
          <w:sz w:val="28"/>
          <w:szCs w:val="28"/>
        </w:rPr>
        <w:tab/>
        <w:t>Осуществление программных мероприятий обеспечит развитие и повышение эффективности муниципального управления на 2021 год и плановый период 2022-2023 годы.</w:t>
      </w:r>
    </w:p>
    <w:p w:rsidR="000856FE" w:rsidRPr="001C6C2E" w:rsidRDefault="000856FE" w:rsidP="000856FE">
      <w:pPr>
        <w:tabs>
          <w:tab w:val="left" w:pos="0"/>
          <w:tab w:val="left" w:pos="1080"/>
        </w:tabs>
        <w:jc w:val="both"/>
        <w:rPr>
          <w:sz w:val="28"/>
          <w:szCs w:val="28"/>
        </w:rPr>
      </w:pPr>
      <w:r>
        <w:rPr>
          <w:sz w:val="28"/>
          <w:szCs w:val="28"/>
        </w:rPr>
        <w:t xml:space="preserve">         2. Опубликовать настоящее постановление в Информационном бюллетене органов местного самоуправления Лузского городского </w:t>
      </w:r>
      <w:r>
        <w:rPr>
          <w:sz w:val="28"/>
          <w:szCs w:val="28"/>
        </w:rPr>
        <w:lastRenderedPageBreak/>
        <w:t xml:space="preserve">поселения и </w:t>
      </w:r>
      <w:r w:rsidRPr="002F7481">
        <w:rPr>
          <w:sz w:val="28"/>
          <w:szCs w:val="28"/>
        </w:rPr>
        <w:t>на официальном сайте администрации Лузского городского поселения.</w:t>
      </w:r>
    </w:p>
    <w:p w:rsidR="000856FE" w:rsidRDefault="000856FE" w:rsidP="000856FE">
      <w:pPr>
        <w:pStyle w:val="ab"/>
        <w:ind w:left="705"/>
        <w:jc w:val="both"/>
        <w:rPr>
          <w:sz w:val="28"/>
          <w:szCs w:val="28"/>
        </w:rPr>
      </w:pPr>
    </w:p>
    <w:p w:rsidR="000856FE" w:rsidRDefault="000856FE" w:rsidP="000856FE">
      <w:pPr>
        <w:jc w:val="both"/>
        <w:rPr>
          <w:sz w:val="28"/>
          <w:szCs w:val="28"/>
        </w:rPr>
      </w:pPr>
    </w:p>
    <w:p w:rsidR="000856FE" w:rsidRDefault="000856FE" w:rsidP="000856FE">
      <w:pPr>
        <w:jc w:val="both"/>
        <w:rPr>
          <w:sz w:val="28"/>
          <w:szCs w:val="28"/>
        </w:rPr>
      </w:pPr>
      <w:r>
        <w:rPr>
          <w:sz w:val="28"/>
          <w:szCs w:val="28"/>
        </w:rPr>
        <w:t>Глава администрации</w:t>
      </w:r>
    </w:p>
    <w:p w:rsidR="000856FE" w:rsidRDefault="000856FE" w:rsidP="000856FE">
      <w:pPr>
        <w:jc w:val="both"/>
        <w:rPr>
          <w:sz w:val="28"/>
          <w:szCs w:val="28"/>
        </w:rPr>
      </w:pPr>
      <w:r>
        <w:rPr>
          <w:sz w:val="28"/>
          <w:szCs w:val="28"/>
        </w:rPr>
        <w:t>городского поселения</w:t>
      </w:r>
      <w:r>
        <w:rPr>
          <w:sz w:val="28"/>
          <w:szCs w:val="28"/>
        </w:rPr>
        <w:tab/>
      </w:r>
      <w:r>
        <w:rPr>
          <w:sz w:val="28"/>
          <w:szCs w:val="28"/>
        </w:rPr>
        <w:tab/>
        <w:t xml:space="preserve">                                                        С.В. Тетерин</w:t>
      </w:r>
    </w:p>
    <w:p w:rsidR="000856FE" w:rsidRDefault="000856FE" w:rsidP="000856FE">
      <w:pPr>
        <w:jc w:val="both"/>
        <w:rPr>
          <w:b/>
          <w:sz w:val="28"/>
          <w:szCs w:val="28"/>
        </w:rPr>
      </w:pPr>
      <w:r>
        <w:rPr>
          <w:b/>
          <w:sz w:val="28"/>
          <w:szCs w:val="28"/>
        </w:rPr>
        <w:t>_____________________________________________________________</w:t>
      </w: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0856FE">
      <w:pPr>
        <w:jc w:val="both"/>
        <w:rPr>
          <w:b/>
          <w:sz w:val="28"/>
          <w:szCs w:val="28"/>
        </w:rPr>
      </w:pPr>
    </w:p>
    <w:p w:rsidR="000856FE" w:rsidRPr="00717198" w:rsidRDefault="000856FE" w:rsidP="000856FE">
      <w:pPr>
        <w:pStyle w:val="afff"/>
        <w:jc w:val="center"/>
        <w:rPr>
          <w:rFonts w:ascii="Times New Roman" w:hAnsi="Times New Roman"/>
          <w:b/>
          <w:bCs/>
          <w:sz w:val="28"/>
          <w:szCs w:val="28"/>
        </w:rPr>
      </w:pPr>
      <w:r w:rsidRPr="00717198">
        <w:rPr>
          <w:rFonts w:ascii="Times New Roman" w:hAnsi="Times New Roman"/>
          <w:b/>
          <w:bCs/>
          <w:sz w:val="28"/>
          <w:szCs w:val="28"/>
        </w:rPr>
        <w:t>АДМИНИСТРАЦИЯ ЛУЗСКОГО ГОРОДСКОГО ПОСЕЛЕНИЯ ЛУЗСКОГО РАЙОНА  КИРОВСКОЙ  ОБЛАСТИ</w:t>
      </w:r>
    </w:p>
    <w:p w:rsidR="000856FE" w:rsidRPr="00717198" w:rsidRDefault="000856FE" w:rsidP="000856FE">
      <w:pPr>
        <w:pStyle w:val="afff"/>
        <w:jc w:val="center"/>
        <w:rPr>
          <w:rFonts w:ascii="Times New Roman" w:hAnsi="Times New Roman"/>
          <w:b/>
          <w:bCs/>
          <w:sz w:val="28"/>
          <w:szCs w:val="28"/>
        </w:rPr>
      </w:pPr>
    </w:p>
    <w:p w:rsidR="000856FE" w:rsidRPr="00717198" w:rsidRDefault="000856FE" w:rsidP="000856FE">
      <w:pPr>
        <w:pStyle w:val="afff"/>
        <w:jc w:val="center"/>
        <w:rPr>
          <w:rFonts w:ascii="Times New Roman" w:hAnsi="Times New Roman"/>
          <w:b/>
          <w:bCs/>
          <w:sz w:val="28"/>
          <w:szCs w:val="28"/>
        </w:rPr>
      </w:pPr>
      <w:r w:rsidRPr="00717198">
        <w:rPr>
          <w:rFonts w:ascii="Times New Roman" w:hAnsi="Times New Roman"/>
          <w:b/>
          <w:bCs/>
          <w:sz w:val="28"/>
          <w:szCs w:val="28"/>
        </w:rPr>
        <w:t>ПОСТАНОВЛЕНИЕ</w:t>
      </w:r>
    </w:p>
    <w:p w:rsidR="000856FE" w:rsidRPr="00717198" w:rsidRDefault="000856FE" w:rsidP="000856FE">
      <w:pPr>
        <w:pStyle w:val="afff"/>
        <w:jc w:val="both"/>
        <w:rPr>
          <w:rFonts w:ascii="Times New Roman" w:hAnsi="Times New Roman"/>
          <w:sz w:val="28"/>
          <w:szCs w:val="28"/>
        </w:rPr>
      </w:pPr>
    </w:p>
    <w:p w:rsidR="000856FE" w:rsidRPr="00717198" w:rsidRDefault="000856FE" w:rsidP="000856FE">
      <w:pPr>
        <w:pStyle w:val="afff"/>
        <w:jc w:val="both"/>
        <w:rPr>
          <w:rFonts w:ascii="Times New Roman" w:hAnsi="Times New Roman"/>
          <w:sz w:val="28"/>
          <w:szCs w:val="28"/>
        </w:rPr>
      </w:pPr>
      <w:r w:rsidRPr="00717198">
        <w:rPr>
          <w:rFonts w:ascii="Times New Roman" w:hAnsi="Times New Roman"/>
          <w:sz w:val="28"/>
          <w:szCs w:val="28"/>
        </w:rPr>
        <w:t xml:space="preserve">От     </w:t>
      </w:r>
      <w:r w:rsidR="00300D65">
        <w:rPr>
          <w:rFonts w:ascii="Times New Roman" w:hAnsi="Times New Roman"/>
          <w:sz w:val="28"/>
          <w:szCs w:val="28"/>
        </w:rPr>
        <w:t>12.04.2021</w:t>
      </w:r>
      <w:r w:rsidRPr="00717198">
        <w:rPr>
          <w:rFonts w:ascii="Times New Roman" w:hAnsi="Times New Roman"/>
          <w:sz w:val="28"/>
          <w:szCs w:val="28"/>
        </w:rPr>
        <w:t xml:space="preserve">                                                                   № </w:t>
      </w:r>
      <w:r w:rsidR="00300D65">
        <w:rPr>
          <w:rFonts w:ascii="Times New Roman" w:hAnsi="Times New Roman"/>
          <w:sz w:val="28"/>
          <w:szCs w:val="28"/>
        </w:rPr>
        <w:t>77</w:t>
      </w:r>
    </w:p>
    <w:p w:rsidR="000856FE" w:rsidRPr="00717198" w:rsidRDefault="000856FE" w:rsidP="000856FE">
      <w:pPr>
        <w:pStyle w:val="afff"/>
        <w:tabs>
          <w:tab w:val="center" w:pos="4677"/>
          <w:tab w:val="left" w:pos="6528"/>
        </w:tabs>
        <w:jc w:val="both"/>
        <w:rPr>
          <w:rFonts w:ascii="Times New Roman" w:hAnsi="Times New Roman"/>
          <w:sz w:val="28"/>
          <w:szCs w:val="28"/>
        </w:rPr>
      </w:pPr>
      <w:r w:rsidRPr="00717198">
        <w:rPr>
          <w:rFonts w:ascii="Times New Roman" w:hAnsi="Times New Roman"/>
          <w:sz w:val="28"/>
          <w:szCs w:val="28"/>
        </w:rPr>
        <w:tab/>
        <w:t>г. Луза</w:t>
      </w:r>
      <w:r w:rsidRPr="00717198">
        <w:rPr>
          <w:rFonts w:ascii="Times New Roman" w:hAnsi="Times New Roman"/>
          <w:sz w:val="28"/>
          <w:szCs w:val="28"/>
        </w:rPr>
        <w:tab/>
      </w:r>
    </w:p>
    <w:p w:rsidR="000856FE" w:rsidRPr="00717198" w:rsidRDefault="000856FE" w:rsidP="000856FE">
      <w:pPr>
        <w:pStyle w:val="afff"/>
        <w:jc w:val="both"/>
        <w:rPr>
          <w:rFonts w:ascii="Times New Roman" w:hAnsi="Times New Roman"/>
          <w:b/>
          <w:bCs/>
          <w:sz w:val="28"/>
          <w:szCs w:val="28"/>
        </w:rPr>
      </w:pPr>
    </w:p>
    <w:p w:rsidR="000856FE" w:rsidRPr="00717198" w:rsidRDefault="000856FE" w:rsidP="000856FE">
      <w:pPr>
        <w:pStyle w:val="afff"/>
        <w:jc w:val="center"/>
        <w:rPr>
          <w:rFonts w:ascii="Times New Roman" w:hAnsi="Times New Roman"/>
          <w:b/>
          <w:bCs/>
          <w:sz w:val="28"/>
          <w:szCs w:val="28"/>
        </w:rPr>
      </w:pPr>
      <w:r w:rsidRPr="00717198">
        <w:rPr>
          <w:rFonts w:ascii="Times New Roman" w:hAnsi="Times New Roman"/>
          <w:b/>
          <w:bCs/>
          <w:sz w:val="28"/>
          <w:szCs w:val="28"/>
        </w:rPr>
        <w:t>Об организации проведения  продажи муниципального имущества</w:t>
      </w:r>
    </w:p>
    <w:p w:rsidR="000856FE" w:rsidRPr="00717198" w:rsidRDefault="000856FE" w:rsidP="000856FE">
      <w:pPr>
        <w:pStyle w:val="afff"/>
        <w:jc w:val="center"/>
        <w:rPr>
          <w:rFonts w:ascii="Times New Roman" w:hAnsi="Times New Roman"/>
          <w:b/>
          <w:bCs/>
          <w:sz w:val="28"/>
          <w:szCs w:val="28"/>
        </w:rPr>
      </w:pPr>
      <w:r w:rsidRPr="00717198">
        <w:rPr>
          <w:rFonts w:ascii="Times New Roman" w:hAnsi="Times New Roman"/>
          <w:b/>
          <w:bCs/>
          <w:sz w:val="28"/>
          <w:szCs w:val="28"/>
        </w:rPr>
        <w:t>посредством публичного предложения</w:t>
      </w:r>
    </w:p>
    <w:p w:rsidR="000856FE" w:rsidRPr="00717198" w:rsidRDefault="000856FE" w:rsidP="000856FE">
      <w:pPr>
        <w:pStyle w:val="afff"/>
        <w:spacing w:line="360" w:lineRule="auto"/>
        <w:ind w:firstLine="708"/>
        <w:jc w:val="center"/>
        <w:rPr>
          <w:rFonts w:ascii="Times New Roman" w:hAnsi="Times New Roman"/>
          <w:sz w:val="28"/>
          <w:szCs w:val="28"/>
        </w:rPr>
      </w:pPr>
    </w:p>
    <w:p w:rsidR="000856FE" w:rsidRPr="00717198" w:rsidRDefault="000856FE" w:rsidP="000856FE">
      <w:pPr>
        <w:pStyle w:val="afff"/>
        <w:spacing w:line="360" w:lineRule="auto"/>
        <w:ind w:firstLine="708"/>
        <w:jc w:val="both"/>
        <w:rPr>
          <w:rFonts w:ascii="Times New Roman" w:hAnsi="Times New Roman"/>
          <w:sz w:val="28"/>
          <w:szCs w:val="28"/>
        </w:rPr>
      </w:pPr>
      <w:r w:rsidRPr="00717198">
        <w:rPr>
          <w:rFonts w:ascii="Times New Roman" w:hAnsi="Times New Roman"/>
          <w:sz w:val="28"/>
          <w:szCs w:val="28"/>
        </w:rPr>
        <w:t xml:space="preserve">В соответствии с Федеральным законом «О приватизации государственного и муниципального имущества» от 21.12.2001 года № 178-ФЗ, </w:t>
      </w:r>
      <w:hyperlink w:anchor="P31" w:history="1">
        <w:r w:rsidRPr="00717198">
          <w:rPr>
            <w:rFonts w:ascii="Times New Roman" w:hAnsi="Times New Roman"/>
            <w:color w:val="0000FF"/>
            <w:sz w:val="28"/>
            <w:szCs w:val="28"/>
          </w:rPr>
          <w:t>Положение</w:t>
        </w:r>
      </w:hyperlink>
      <w:r w:rsidRPr="00717198">
        <w:rPr>
          <w:rFonts w:ascii="Times New Roman" w:hAnsi="Times New Roman"/>
          <w:color w:val="0000FF"/>
          <w:sz w:val="28"/>
          <w:szCs w:val="28"/>
        </w:rPr>
        <w:t>м</w:t>
      </w:r>
      <w:r w:rsidRPr="00717198">
        <w:rPr>
          <w:rFonts w:ascii="Times New Roman" w:hAnsi="Times New Roman"/>
          <w:sz w:val="28"/>
          <w:szCs w:val="28"/>
        </w:rPr>
        <w:t xml:space="preserve">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Положением о порядке управления и распоряжения муниципальным имуществом муниципального образования Лузское городское поселение Лузского района Кировской области, утвержденного решением Собрания депутатов Лузского городского поселения от 14.05.2010 № 15-60/1 ,  планом приватизации муниципального имущества, находящегося в собственности муниципального образования Лузское городское поселение на 2021 год, утвержденным решением Собрания депутатов Лузского городского поселения  от 22.03.2021 г. № 70-267/2 , администрация  </w:t>
      </w:r>
      <w:r w:rsidRPr="00717198">
        <w:rPr>
          <w:rFonts w:ascii="Times New Roman" w:hAnsi="Times New Roman"/>
          <w:sz w:val="28"/>
          <w:szCs w:val="28"/>
        </w:rPr>
        <w:lastRenderedPageBreak/>
        <w:t>Лузского городского поселения Лузского района Кировской области ПОСТАНОВЛЯЕТ:</w:t>
      </w:r>
    </w:p>
    <w:p w:rsidR="000856FE" w:rsidRPr="00717198" w:rsidRDefault="000856FE" w:rsidP="000856FE">
      <w:pPr>
        <w:pStyle w:val="afff"/>
        <w:tabs>
          <w:tab w:val="left" w:pos="709"/>
        </w:tabs>
        <w:spacing w:line="360" w:lineRule="auto"/>
        <w:jc w:val="both"/>
        <w:rPr>
          <w:rFonts w:ascii="Times New Roman" w:hAnsi="Times New Roman"/>
          <w:sz w:val="28"/>
          <w:szCs w:val="28"/>
        </w:rPr>
      </w:pPr>
      <w:r w:rsidRPr="00717198">
        <w:rPr>
          <w:rFonts w:ascii="Times New Roman" w:hAnsi="Times New Roman"/>
          <w:sz w:val="28"/>
          <w:szCs w:val="28"/>
        </w:rPr>
        <w:tab/>
        <w:t xml:space="preserve">1. Осуществить продажу объекта муниципального имущества, находящегося в собственности муниципального образования Лузское городское поселение Лузского  района Кировской области, посредством публичного предложения, в электронной форме на электронной торговой площадке с использованием открытой формы подачи предложений о цене, согласно приложению. </w:t>
      </w:r>
    </w:p>
    <w:p w:rsidR="000856FE" w:rsidRPr="00717198" w:rsidRDefault="000856FE" w:rsidP="000856FE">
      <w:pPr>
        <w:spacing w:line="360" w:lineRule="auto"/>
        <w:ind w:firstLine="708"/>
        <w:jc w:val="both"/>
        <w:rPr>
          <w:sz w:val="28"/>
          <w:szCs w:val="28"/>
        </w:rPr>
      </w:pPr>
      <w:r w:rsidRPr="00717198">
        <w:rPr>
          <w:sz w:val="28"/>
          <w:szCs w:val="28"/>
        </w:rPr>
        <w:t>2. Установить начальную цену продажи имущества на основании заключения об определении рыночной стоимости имущества серия ОРС      № 167 от 06.07.2020 г., и не ниже начальной цены, указанной в информационном сообщении о продаже имущества на аукционе, минимальную цену предложения (цену отсечения), величину снижения цены первоначального предложения («шаг понижения»), величину повышения цены в случае, предусмотренном действующим законодательством («шаг аукциона»), задаток для участия в продаже, согласно приложению.</w:t>
      </w:r>
    </w:p>
    <w:p w:rsidR="000856FE" w:rsidRPr="00717198" w:rsidRDefault="000856FE" w:rsidP="000856FE">
      <w:pPr>
        <w:pStyle w:val="afff"/>
        <w:spacing w:line="360" w:lineRule="auto"/>
        <w:ind w:firstLine="708"/>
        <w:jc w:val="both"/>
        <w:rPr>
          <w:rFonts w:ascii="Times New Roman" w:hAnsi="Times New Roman"/>
          <w:sz w:val="28"/>
          <w:szCs w:val="28"/>
        </w:rPr>
      </w:pPr>
      <w:r w:rsidRPr="00717198">
        <w:rPr>
          <w:rFonts w:ascii="Times New Roman" w:hAnsi="Times New Roman"/>
          <w:sz w:val="28"/>
          <w:szCs w:val="28"/>
        </w:rPr>
        <w:t>3. Специалисту администрации Лузского городского поселения по управлению имуществом и земельным вопросам – Колобовой О.П.:</w:t>
      </w:r>
    </w:p>
    <w:p w:rsidR="000856FE" w:rsidRPr="00717198" w:rsidRDefault="000856FE" w:rsidP="000856FE">
      <w:pPr>
        <w:pStyle w:val="afff"/>
        <w:spacing w:line="360" w:lineRule="auto"/>
        <w:ind w:firstLine="708"/>
        <w:jc w:val="both"/>
        <w:rPr>
          <w:rFonts w:ascii="Times New Roman" w:hAnsi="Times New Roman"/>
          <w:sz w:val="28"/>
          <w:szCs w:val="28"/>
        </w:rPr>
      </w:pPr>
      <w:r w:rsidRPr="00717198">
        <w:rPr>
          <w:rFonts w:ascii="Times New Roman" w:hAnsi="Times New Roman"/>
          <w:sz w:val="28"/>
          <w:szCs w:val="28"/>
        </w:rPr>
        <w:t xml:space="preserve"> организовать проведение продажи движимого имущества, указанного в пункте 1 настоящего постановления, в порядке, предусмотренном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p>
    <w:p w:rsidR="000856FE" w:rsidRPr="00717198" w:rsidRDefault="000856FE" w:rsidP="000856FE">
      <w:pPr>
        <w:pStyle w:val="afff"/>
        <w:spacing w:line="360" w:lineRule="auto"/>
        <w:ind w:firstLine="708"/>
        <w:jc w:val="both"/>
        <w:rPr>
          <w:rFonts w:ascii="Times New Roman" w:hAnsi="Times New Roman"/>
          <w:sz w:val="28"/>
          <w:szCs w:val="28"/>
        </w:rPr>
      </w:pPr>
      <w:r w:rsidRPr="00717198">
        <w:rPr>
          <w:rFonts w:ascii="Times New Roman" w:hAnsi="Times New Roman"/>
          <w:sz w:val="28"/>
          <w:szCs w:val="28"/>
        </w:rPr>
        <w:t xml:space="preserve"> разместить на единой электронной торговой площадке «Росэлторг» </w:t>
      </w:r>
      <w:hyperlink r:id="rId20" w:tgtFrame="_blank" w:history="1">
        <w:r w:rsidRPr="00717198">
          <w:rPr>
            <w:rStyle w:val="a3"/>
            <w:rFonts w:ascii="Times New Roman" w:hAnsi="Times New Roman"/>
            <w:sz w:val="28"/>
            <w:szCs w:val="28"/>
          </w:rPr>
          <w:t>https://www.roseltorg.ru</w:t>
        </w:r>
      </w:hyperlink>
      <w:r w:rsidRPr="00717198">
        <w:rPr>
          <w:rFonts w:ascii="Times New Roman" w:hAnsi="Times New Roman"/>
          <w:sz w:val="28"/>
          <w:szCs w:val="28"/>
        </w:rPr>
        <w:t xml:space="preserve">,  на официальном  сайте муниципального образования Лузское городское поселение Лузского  </w:t>
      </w:r>
      <w:r w:rsidRPr="00717198">
        <w:rPr>
          <w:rFonts w:ascii="Times New Roman" w:hAnsi="Times New Roman"/>
          <w:sz w:val="28"/>
          <w:szCs w:val="28"/>
        </w:rPr>
        <w:lastRenderedPageBreak/>
        <w:t>района Кировской области, а также на официальном сайте  торгов Российской Федерации в сети «Интернет»  информацию о проведении торгов.</w:t>
      </w:r>
    </w:p>
    <w:p w:rsidR="000856FE" w:rsidRPr="00717198" w:rsidRDefault="000856FE" w:rsidP="000856FE">
      <w:pPr>
        <w:spacing w:line="360" w:lineRule="auto"/>
        <w:jc w:val="both"/>
        <w:rPr>
          <w:sz w:val="28"/>
          <w:szCs w:val="28"/>
        </w:rPr>
      </w:pPr>
      <w:r w:rsidRPr="00717198">
        <w:rPr>
          <w:sz w:val="28"/>
          <w:szCs w:val="28"/>
        </w:rPr>
        <w:t xml:space="preserve"> </w:t>
      </w:r>
    </w:p>
    <w:p w:rsidR="000856FE" w:rsidRPr="00717198" w:rsidRDefault="000856FE" w:rsidP="000856FE">
      <w:pPr>
        <w:pStyle w:val="afff"/>
        <w:spacing w:line="360" w:lineRule="auto"/>
        <w:jc w:val="both"/>
        <w:rPr>
          <w:rFonts w:ascii="Times New Roman" w:hAnsi="Times New Roman"/>
          <w:sz w:val="28"/>
          <w:szCs w:val="28"/>
        </w:rPr>
      </w:pPr>
    </w:p>
    <w:p w:rsidR="000856FE" w:rsidRPr="00717198" w:rsidRDefault="000856FE" w:rsidP="000856FE">
      <w:pPr>
        <w:jc w:val="both"/>
        <w:rPr>
          <w:sz w:val="28"/>
          <w:szCs w:val="28"/>
        </w:rPr>
      </w:pPr>
      <w:r w:rsidRPr="00717198">
        <w:rPr>
          <w:sz w:val="28"/>
          <w:szCs w:val="28"/>
        </w:rPr>
        <w:t>Глава администрации</w:t>
      </w:r>
    </w:p>
    <w:p w:rsidR="000856FE" w:rsidRPr="00717198" w:rsidRDefault="000856FE" w:rsidP="000856FE">
      <w:pPr>
        <w:jc w:val="both"/>
        <w:rPr>
          <w:color w:val="FFFFFF"/>
          <w:sz w:val="28"/>
          <w:szCs w:val="28"/>
        </w:rPr>
      </w:pPr>
      <w:r w:rsidRPr="00717198">
        <w:rPr>
          <w:sz w:val="28"/>
          <w:szCs w:val="28"/>
        </w:rPr>
        <w:t>Лузского городского поселения                                             С.В. Тетерин</w:t>
      </w:r>
    </w:p>
    <w:p w:rsidR="000856FE" w:rsidRPr="00717198" w:rsidRDefault="000856FE" w:rsidP="000856FE">
      <w:pPr>
        <w:jc w:val="both"/>
        <w:rPr>
          <w:b/>
          <w:sz w:val="28"/>
          <w:szCs w:val="28"/>
        </w:rPr>
      </w:pPr>
    </w:p>
    <w:p w:rsidR="000856FE" w:rsidRDefault="000856FE" w:rsidP="000856FE">
      <w:pPr>
        <w:jc w:val="both"/>
        <w:rPr>
          <w:sz w:val="28"/>
          <w:szCs w:val="28"/>
        </w:rPr>
      </w:pPr>
    </w:p>
    <w:p w:rsidR="000856FE" w:rsidRDefault="000856FE" w:rsidP="000856FE">
      <w:pPr>
        <w:jc w:val="both"/>
        <w:rPr>
          <w:sz w:val="28"/>
          <w:szCs w:val="28"/>
        </w:rPr>
      </w:pPr>
    </w:p>
    <w:p w:rsidR="000856FE" w:rsidRDefault="000856FE" w:rsidP="000856FE">
      <w:pPr>
        <w:jc w:val="both"/>
        <w:rPr>
          <w:sz w:val="28"/>
          <w:szCs w:val="28"/>
        </w:rPr>
      </w:pPr>
    </w:p>
    <w:p w:rsidR="000856FE" w:rsidRPr="00717198" w:rsidRDefault="000856FE" w:rsidP="000856FE">
      <w:pPr>
        <w:jc w:val="both"/>
        <w:rPr>
          <w:sz w:val="28"/>
          <w:szCs w:val="28"/>
        </w:rPr>
      </w:pPr>
    </w:p>
    <w:p w:rsidR="004D0858" w:rsidRDefault="004D0858" w:rsidP="000856FE">
      <w:pPr>
        <w:pStyle w:val="afff"/>
        <w:rPr>
          <w:rFonts w:ascii="Times New Roman" w:hAnsi="Times New Roman"/>
          <w:sz w:val="28"/>
          <w:szCs w:val="28"/>
        </w:rPr>
        <w:sectPr w:rsidR="004D0858" w:rsidSect="00AC524B">
          <w:headerReference w:type="even" r:id="rId21"/>
          <w:headerReference w:type="default" r:id="rId22"/>
          <w:footerReference w:type="even" r:id="rId23"/>
          <w:pgSz w:w="11906" w:h="16838"/>
          <w:pgMar w:top="1134" w:right="1274" w:bottom="1134" w:left="1985" w:header="708" w:footer="708" w:gutter="0"/>
          <w:cols w:space="708"/>
          <w:docGrid w:linePitch="360"/>
        </w:sectPr>
      </w:pPr>
    </w:p>
    <w:p w:rsidR="000856FE" w:rsidRPr="009539CA" w:rsidRDefault="000856FE" w:rsidP="000856FE">
      <w:pPr>
        <w:pStyle w:val="afff"/>
        <w:rPr>
          <w:rFonts w:ascii="Times New Roman" w:hAnsi="Times New Roman"/>
          <w:sz w:val="28"/>
          <w:szCs w:val="28"/>
        </w:rPr>
      </w:pPr>
    </w:p>
    <w:tbl>
      <w:tblPr>
        <w:tblW w:w="5000" w:type="pct"/>
        <w:tblLook w:val="00A0"/>
      </w:tblPr>
      <w:tblGrid>
        <w:gridCol w:w="10152"/>
        <w:gridCol w:w="4634"/>
      </w:tblGrid>
      <w:tr w:rsidR="000856FE" w:rsidRPr="008C44B1" w:rsidTr="00300D65">
        <w:tc>
          <w:tcPr>
            <w:tcW w:w="3433" w:type="pct"/>
          </w:tcPr>
          <w:p w:rsidR="000856FE" w:rsidRPr="008C44B1" w:rsidRDefault="000856FE" w:rsidP="00C431AB">
            <w:pPr>
              <w:pStyle w:val="afff"/>
              <w:ind w:right="-108"/>
              <w:jc w:val="right"/>
              <w:rPr>
                <w:rFonts w:ascii="Times New Roman" w:hAnsi="Times New Roman"/>
                <w:sz w:val="28"/>
                <w:szCs w:val="28"/>
              </w:rPr>
            </w:pPr>
          </w:p>
        </w:tc>
        <w:tc>
          <w:tcPr>
            <w:tcW w:w="1567" w:type="pct"/>
          </w:tcPr>
          <w:p w:rsidR="000856FE" w:rsidRPr="008C44B1" w:rsidRDefault="000856FE" w:rsidP="00C431AB">
            <w:pPr>
              <w:pStyle w:val="afff"/>
              <w:rPr>
                <w:rFonts w:ascii="Times New Roman" w:hAnsi="Times New Roman"/>
                <w:sz w:val="28"/>
                <w:szCs w:val="28"/>
              </w:rPr>
            </w:pPr>
            <w:r w:rsidRPr="008C44B1">
              <w:rPr>
                <w:rFonts w:ascii="Times New Roman" w:hAnsi="Times New Roman"/>
                <w:sz w:val="28"/>
                <w:szCs w:val="28"/>
              </w:rPr>
              <w:t xml:space="preserve">Приложение </w:t>
            </w:r>
          </w:p>
          <w:p w:rsidR="000856FE" w:rsidRPr="008C44B1" w:rsidRDefault="000856FE" w:rsidP="00C431AB">
            <w:pPr>
              <w:pStyle w:val="afff"/>
              <w:ind w:right="-5814"/>
              <w:rPr>
                <w:rFonts w:ascii="Times New Roman" w:hAnsi="Times New Roman"/>
                <w:sz w:val="24"/>
                <w:szCs w:val="24"/>
              </w:rPr>
            </w:pPr>
          </w:p>
          <w:p w:rsidR="000856FE" w:rsidRPr="008C44B1" w:rsidRDefault="000856FE" w:rsidP="00C431AB">
            <w:pPr>
              <w:pStyle w:val="afff"/>
              <w:rPr>
                <w:rFonts w:ascii="Times New Roman" w:hAnsi="Times New Roman"/>
                <w:sz w:val="28"/>
                <w:szCs w:val="28"/>
              </w:rPr>
            </w:pPr>
            <w:r w:rsidRPr="008C44B1">
              <w:rPr>
                <w:rFonts w:ascii="Times New Roman" w:hAnsi="Times New Roman"/>
                <w:sz w:val="28"/>
                <w:szCs w:val="28"/>
              </w:rPr>
              <w:t>к постановлению  администрации</w:t>
            </w:r>
            <w:r>
              <w:rPr>
                <w:rFonts w:ascii="Times New Roman" w:hAnsi="Times New Roman"/>
                <w:sz w:val="28"/>
                <w:szCs w:val="28"/>
              </w:rPr>
              <w:t xml:space="preserve"> Лузского городского поселения</w:t>
            </w:r>
            <w:r w:rsidRPr="008C44B1">
              <w:rPr>
                <w:rFonts w:ascii="Times New Roman" w:hAnsi="Times New Roman"/>
                <w:sz w:val="28"/>
                <w:szCs w:val="28"/>
              </w:rPr>
              <w:t xml:space="preserve"> </w:t>
            </w:r>
          </w:p>
          <w:p w:rsidR="000856FE" w:rsidRPr="008C44B1" w:rsidRDefault="000856FE" w:rsidP="00C431AB">
            <w:pPr>
              <w:pStyle w:val="afff"/>
              <w:rPr>
                <w:rFonts w:ascii="Times New Roman" w:hAnsi="Times New Roman"/>
                <w:sz w:val="28"/>
                <w:szCs w:val="28"/>
              </w:rPr>
            </w:pPr>
            <w:r w:rsidRPr="008C44B1">
              <w:rPr>
                <w:rFonts w:ascii="Times New Roman" w:hAnsi="Times New Roman"/>
                <w:sz w:val="28"/>
                <w:szCs w:val="28"/>
              </w:rPr>
              <w:t>Лузского района Кировской области</w:t>
            </w:r>
          </w:p>
          <w:p w:rsidR="000856FE" w:rsidRPr="00896668" w:rsidRDefault="000856FE" w:rsidP="00346759">
            <w:pPr>
              <w:pStyle w:val="afff"/>
              <w:rPr>
                <w:rFonts w:ascii="Times New Roman" w:hAnsi="Times New Roman"/>
                <w:sz w:val="28"/>
                <w:szCs w:val="28"/>
              </w:rPr>
            </w:pPr>
            <w:r w:rsidRPr="00896668">
              <w:rPr>
                <w:rFonts w:ascii="Times New Roman" w:hAnsi="Times New Roman"/>
                <w:sz w:val="28"/>
                <w:szCs w:val="28"/>
              </w:rPr>
              <w:t xml:space="preserve">от </w:t>
            </w:r>
            <w:r>
              <w:rPr>
                <w:rFonts w:ascii="Times New Roman" w:hAnsi="Times New Roman"/>
                <w:sz w:val="28"/>
                <w:szCs w:val="28"/>
              </w:rPr>
              <w:t xml:space="preserve">  </w:t>
            </w:r>
            <w:r w:rsidR="00346759">
              <w:rPr>
                <w:rFonts w:ascii="Times New Roman" w:hAnsi="Times New Roman"/>
                <w:sz w:val="28"/>
                <w:szCs w:val="28"/>
              </w:rPr>
              <w:t>12.04.2021</w:t>
            </w:r>
            <w:r>
              <w:rPr>
                <w:rFonts w:ascii="Times New Roman" w:hAnsi="Times New Roman"/>
                <w:sz w:val="28"/>
                <w:szCs w:val="28"/>
              </w:rPr>
              <w:t xml:space="preserve">  </w:t>
            </w:r>
            <w:r w:rsidR="00346759">
              <w:rPr>
                <w:rFonts w:ascii="Times New Roman" w:hAnsi="Times New Roman"/>
                <w:sz w:val="28"/>
                <w:szCs w:val="28"/>
              </w:rPr>
              <w:t>№</w:t>
            </w:r>
            <w:r>
              <w:rPr>
                <w:rFonts w:ascii="Times New Roman" w:hAnsi="Times New Roman"/>
                <w:sz w:val="28"/>
                <w:szCs w:val="28"/>
              </w:rPr>
              <w:t xml:space="preserve"> </w:t>
            </w:r>
            <w:r w:rsidR="00346759">
              <w:rPr>
                <w:rFonts w:ascii="Times New Roman" w:hAnsi="Times New Roman"/>
                <w:sz w:val="28"/>
                <w:szCs w:val="28"/>
              </w:rPr>
              <w:t>77</w:t>
            </w:r>
            <w:r>
              <w:rPr>
                <w:rFonts w:ascii="Times New Roman" w:hAnsi="Times New Roman"/>
                <w:sz w:val="28"/>
                <w:szCs w:val="28"/>
              </w:rPr>
              <w:t xml:space="preserve">                </w:t>
            </w:r>
            <w:r w:rsidRPr="00D836FC">
              <w:rPr>
                <w:rFonts w:ascii="Times New Roman" w:hAnsi="Times New Roman"/>
                <w:color w:val="FFFFFF"/>
                <w:sz w:val="28"/>
                <w:szCs w:val="28"/>
              </w:rPr>
              <w:t>1</w:t>
            </w:r>
            <w:r w:rsidR="00346759">
              <w:rPr>
                <w:rFonts w:ascii="Times New Roman" w:hAnsi="Times New Roman"/>
                <w:color w:val="FFFFFF"/>
                <w:sz w:val="28"/>
                <w:szCs w:val="28"/>
              </w:rPr>
              <w:t>7777</w:t>
            </w:r>
            <w:r w:rsidRPr="00D836FC">
              <w:rPr>
                <w:rFonts w:ascii="Times New Roman" w:hAnsi="Times New Roman"/>
                <w:color w:val="FFFFFF"/>
                <w:sz w:val="28"/>
                <w:szCs w:val="28"/>
              </w:rPr>
              <w:t>25</w:t>
            </w:r>
            <w:r w:rsidR="00346759">
              <w:rPr>
                <w:rFonts w:ascii="Times New Roman" w:hAnsi="Times New Roman"/>
                <w:color w:val="FFFFFF"/>
                <w:sz w:val="28"/>
                <w:szCs w:val="28"/>
              </w:rPr>
              <w:t>7777</w:t>
            </w:r>
          </w:p>
        </w:tc>
      </w:tr>
    </w:tbl>
    <w:p w:rsidR="000856FE" w:rsidRPr="0085186C" w:rsidRDefault="000856FE" w:rsidP="000856FE">
      <w:pPr>
        <w:rPr>
          <w:b/>
          <w:bCs/>
          <w:sz w:val="28"/>
          <w:szCs w:val="28"/>
        </w:rPr>
      </w:pPr>
    </w:p>
    <w:p w:rsidR="000856FE" w:rsidRPr="0085186C" w:rsidRDefault="000856FE" w:rsidP="000856FE">
      <w:pPr>
        <w:jc w:val="center"/>
        <w:rPr>
          <w:b/>
          <w:bCs/>
          <w:sz w:val="28"/>
          <w:szCs w:val="28"/>
        </w:rPr>
      </w:pPr>
      <w:r w:rsidRPr="0085186C">
        <w:rPr>
          <w:b/>
          <w:bCs/>
          <w:sz w:val="28"/>
          <w:szCs w:val="28"/>
        </w:rPr>
        <w:t>ПЕРЕЧЕНЬ</w:t>
      </w:r>
    </w:p>
    <w:p w:rsidR="000856FE" w:rsidRPr="0085186C" w:rsidRDefault="000856FE" w:rsidP="000856FE">
      <w:pPr>
        <w:jc w:val="center"/>
        <w:rPr>
          <w:b/>
          <w:bCs/>
          <w:sz w:val="28"/>
          <w:szCs w:val="28"/>
        </w:rPr>
      </w:pPr>
      <w:r w:rsidRPr="0085186C">
        <w:rPr>
          <w:b/>
          <w:bCs/>
          <w:sz w:val="28"/>
          <w:szCs w:val="28"/>
        </w:rPr>
        <w:t>имущества, находящегося в собственности муниципального обр</w:t>
      </w:r>
      <w:r>
        <w:rPr>
          <w:b/>
          <w:bCs/>
          <w:sz w:val="28"/>
          <w:szCs w:val="28"/>
        </w:rPr>
        <w:t>азования   Лузское городское поселение,</w:t>
      </w:r>
    </w:p>
    <w:p w:rsidR="000856FE" w:rsidRPr="0085186C" w:rsidRDefault="000856FE" w:rsidP="000856FE">
      <w:pPr>
        <w:jc w:val="center"/>
        <w:rPr>
          <w:b/>
          <w:bCs/>
          <w:sz w:val="28"/>
          <w:szCs w:val="28"/>
        </w:rPr>
      </w:pPr>
      <w:r w:rsidRPr="0085186C">
        <w:rPr>
          <w:b/>
          <w:bCs/>
          <w:sz w:val="28"/>
          <w:szCs w:val="28"/>
        </w:rPr>
        <w:t>подлежащего продаже посредством публичного предложения  в электронной форме</w:t>
      </w:r>
    </w:p>
    <w:p w:rsidR="000856FE" w:rsidRPr="00D836FC" w:rsidRDefault="000856FE" w:rsidP="000856FE">
      <w:pPr>
        <w:jc w:val="center"/>
        <w:rPr>
          <w:b/>
          <w:bCs/>
          <w:sz w:val="28"/>
          <w:szCs w:val="28"/>
        </w:rPr>
      </w:pPr>
      <w:r w:rsidRPr="0085186C">
        <w:t xml:space="preserve">  </w:t>
      </w:r>
    </w:p>
    <w:p w:rsidR="000856FE" w:rsidRPr="006F5B12" w:rsidRDefault="000856FE" w:rsidP="000856FE">
      <w:pPr>
        <w:pStyle w:val="afff"/>
        <w:jc w:val="both"/>
        <w:rPr>
          <w:rFonts w:ascii="Times New Roman" w:hAnsi="Times New Roman"/>
          <w:b/>
          <w:bCs/>
          <w:i/>
          <w:iCs/>
          <w:sz w:val="16"/>
          <w:szCs w:val="16"/>
        </w:rPr>
      </w:pPr>
    </w:p>
    <w:tbl>
      <w:tblPr>
        <w:tblW w:w="51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6100"/>
        <w:gridCol w:w="2625"/>
        <w:gridCol w:w="1528"/>
        <w:gridCol w:w="1418"/>
        <w:gridCol w:w="1311"/>
        <w:gridCol w:w="1418"/>
      </w:tblGrid>
      <w:tr w:rsidR="000856FE" w:rsidRPr="008C44B1" w:rsidTr="00300D65">
        <w:tc>
          <w:tcPr>
            <w:tcW w:w="288" w:type="pct"/>
          </w:tcPr>
          <w:p w:rsidR="000856FE" w:rsidRPr="003715FF" w:rsidRDefault="000856FE" w:rsidP="00C431AB">
            <w:pPr>
              <w:ind w:right="-5"/>
            </w:pPr>
            <w:r w:rsidRPr="003715FF">
              <w:t>№ лота</w:t>
            </w:r>
          </w:p>
        </w:tc>
        <w:tc>
          <w:tcPr>
            <w:tcW w:w="1996" w:type="pct"/>
          </w:tcPr>
          <w:p w:rsidR="000856FE" w:rsidRPr="003715FF" w:rsidRDefault="000856FE" w:rsidP="00C431AB">
            <w:pPr>
              <w:jc w:val="both"/>
            </w:pPr>
            <w:r w:rsidRPr="003715FF">
              <w:t>Наименование объекта</w:t>
            </w:r>
          </w:p>
        </w:tc>
        <w:tc>
          <w:tcPr>
            <w:tcW w:w="859" w:type="pct"/>
            <w:vAlign w:val="center"/>
          </w:tcPr>
          <w:p w:rsidR="000856FE" w:rsidRPr="003715FF" w:rsidRDefault="000856FE" w:rsidP="00C431AB">
            <w:pPr>
              <w:ind w:right="-5"/>
              <w:jc w:val="center"/>
            </w:pPr>
            <w:r w:rsidRPr="003715FF">
              <w:t>Н</w:t>
            </w:r>
            <w:r>
              <w:t>ачальная цена (Цена первоначаль</w:t>
            </w:r>
            <w:r w:rsidRPr="003715FF">
              <w:t xml:space="preserve">ного предложения) (руб.) с НДС </w:t>
            </w:r>
          </w:p>
        </w:tc>
        <w:tc>
          <w:tcPr>
            <w:tcW w:w="500" w:type="pct"/>
            <w:vAlign w:val="center"/>
          </w:tcPr>
          <w:p w:rsidR="000856FE" w:rsidRPr="003715FF" w:rsidRDefault="000856FE" w:rsidP="00C431AB">
            <w:pPr>
              <w:ind w:right="-5"/>
              <w:jc w:val="center"/>
            </w:pPr>
            <w:r w:rsidRPr="003715FF">
              <w:t xml:space="preserve">Задаток для участия в аукционе </w:t>
            </w:r>
          </w:p>
          <w:p w:rsidR="000856FE" w:rsidRPr="003715FF" w:rsidRDefault="000856FE" w:rsidP="00C431AB">
            <w:pPr>
              <w:ind w:right="-5"/>
              <w:jc w:val="center"/>
            </w:pPr>
            <w:r w:rsidRPr="003715FF">
              <w:t xml:space="preserve">20% (руб.)  </w:t>
            </w:r>
          </w:p>
        </w:tc>
        <w:tc>
          <w:tcPr>
            <w:tcW w:w="464" w:type="pct"/>
            <w:vAlign w:val="center"/>
          </w:tcPr>
          <w:p w:rsidR="000856FE" w:rsidRPr="003715FF" w:rsidRDefault="000856FE" w:rsidP="00C431AB">
            <w:pPr>
              <w:ind w:right="-5"/>
              <w:jc w:val="center"/>
            </w:pPr>
            <w:r w:rsidRPr="003715FF">
              <w:t>Цена отсечения</w:t>
            </w:r>
          </w:p>
          <w:p w:rsidR="000856FE" w:rsidRPr="003715FF" w:rsidRDefault="000856FE" w:rsidP="00C431AB">
            <w:pPr>
              <w:ind w:right="-5"/>
              <w:jc w:val="center"/>
            </w:pPr>
            <w:r w:rsidRPr="003715FF">
              <w:t>50%, сумма (руб.)</w:t>
            </w:r>
          </w:p>
        </w:tc>
        <w:tc>
          <w:tcPr>
            <w:tcW w:w="429" w:type="pct"/>
          </w:tcPr>
          <w:p w:rsidR="000856FE" w:rsidRPr="003715FF" w:rsidRDefault="000856FE" w:rsidP="00C431AB">
            <w:pPr>
              <w:ind w:right="-5"/>
              <w:jc w:val="center"/>
            </w:pPr>
            <w:r w:rsidRPr="003715FF">
              <w:t>Шаг понижения цены  10% (руб.)</w:t>
            </w:r>
          </w:p>
        </w:tc>
        <w:tc>
          <w:tcPr>
            <w:tcW w:w="464" w:type="pct"/>
          </w:tcPr>
          <w:p w:rsidR="000856FE" w:rsidRPr="003715FF" w:rsidRDefault="000856FE" w:rsidP="00C431AB">
            <w:pPr>
              <w:ind w:right="-5"/>
              <w:jc w:val="center"/>
            </w:pPr>
            <w:r w:rsidRPr="003715FF">
              <w:t xml:space="preserve"> «Шаг аукциона»</w:t>
            </w:r>
          </w:p>
          <w:p w:rsidR="000856FE" w:rsidRPr="003715FF" w:rsidRDefault="000856FE" w:rsidP="00C431AB">
            <w:pPr>
              <w:ind w:right="-5"/>
              <w:jc w:val="center"/>
            </w:pPr>
            <w:r w:rsidRPr="003715FF">
              <w:t xml:space="preserve"> (5%)</w:t>
            </w:r>
          </w:p>
          <w:p w:rsidR="000856FE" w:rsidRPr="003715FF" w:rsidRDefault="000856FE" w:rsidP="00C431AB">
            <w:pPr>
              <w:ind w:right="-5"/>
              <w:jc w:val="center"/>
            </w:pPr>
            <w:r w:rsidRPr="003715FF">
              <w:t>(руб.)</w:t>
            </w:r>
          </w:p>
        </w:tc>
      </w:tr>
      <w:tr w:rsidR="000856FE" w:rsidRPr="008C44B1" w:rsidTr="00300D65">
        <w:trPr>
          <w:trHeight w:val="849"/>
        </w:trPr>
        <w:tc>
          <w:tcPr>
            <w:tcW w:w="288" w:type="pct"/>
          </w:tcPr>
          <w:p w:rsidR="000856FE" w:rsidRPr="00954C63" w:rsidRDefault="000856FE" w:rsidP="00C431AB">
            <w:pPr>
              <w:ind w:right="-5"/>
              <w:rPr>
                <w:sz w:val="28"/>
                <w:szCs w:val="28"/>
              </w:rPr>
            </w:pPr>
            <w:r>
              <w:rPr>
                <w:sz w:val="28"/>
                <w:szCs w:val="28"/>
              </w:rPr>
              <w:t>1.</w:t>
            </w:r>
          </w:p>
        </w:tc>
        <w:tc>
          <w:tcPr>
            <w:tcW w:w="1996" w:type="pct"/>
            <w:vAlign w:val="center"/>
          </w:tcPr>
          <w:p w:rsidR="000856FE" w:rsidRPr="00024F53" w:rsidRDefault="000856FE" w:rsidP="00C431AB">
            <w:pPr>
              <w:pStyle w:val="11"/>
              <w:spacing w:line="276" w:lineRule="auto"/>
              <w:rPr>
                <w:rFonts w:ascii="Times New Roman" w:hAnsi="Times New Roman"/>
              </w:rPr>
            </w:pPr>
            <w:r>
              <w:rPr>
                <w:rFonts w:ascii="Times New Roman" w:hAnsi="Times New Roman"/>
              </w:rPr>
              <w:t>Автобус марки ПАЗ – 32053-50, 2006</w:t>
            </w:r>
            <w:r w:rsidRPr="00024F53">
              <w:rPr>
                <w:rFonts w:ascii="Times New Roman" w:hAnsi="Times New Roman"/>
              </w:rPr>
              <w:t xml:space="preserve"> г.в., иденти</w:t>
            </w:r>
            <w:r>
              <w:rPr>
                <w:rFonts w:ascii="Times New Roman" w:hAnsi="Times New Roman"/>
              </w:rPr>
              <w:t>-фикационный номер X1M3205</w:t>
            </w:r>
            <w:r>
              <w:rPr>
                <w:rFonts w:ascii="Times New Roman" w:hAnsi="Times New Roman"/>
                <w:lang w:val="en-US"/>
              </w:rPr>
              <w:t>ES</w:t>
            </w:r>
            <w:r w:rsidRPr="00627408">
              <w:rPr>
                <w:rFonts w:ascii="Times New Roman" w:hAnsi="Times New Roman"/>
              </w:rPr>
              <w:t>6</w:t>
            </w:r>
            <w:r>
              <w:rPr>
                <w:rFonts w:ascii="Times New Roman" w:hAnsi="Times New Roman"/>
              </w:rPr>
              <w:t>000</w:t>
            </w:r>
            <w:r w:rsidRPr="00627408">
              <w:rPr>
                <w:rFonts w:ascii="Times New Roman" w:hAnsi="Times New Roman"/>
              </w:rPr>
              <w:t>5355</w:t>
            </w:r>
            <w:r w:rsidRPr="00024F53">
              <w:rPr>
                <w:rFonts w:ascii="Times New Roman" w:hAnsi="Times New Roman"/>
              </w:rPr>
              <w:t xml:space="preserve">, </w:t>
            </w:r>
            <w:r>
              <w:rPr>
                <w:rFonts w:ascii="Times New Roman" w:hAnsi="Times New Roman"/>
              </w:rPr>
              <w:t xml:space="preserve">двигатель  № </w:t>
            </w:r>
            <w:r w:rsidRPr="00627408">
              <w:rPr>
                <w:rFonts w:ascii="Times New Roman" w:hAnsi="Times New Roman"/>
              </w:rPr>
              <w:t>61012695</w:t>
            </w:r>
            <w:r>
              <w:rPr>
                <w:rFonts w:ascii="Times New Roman" w:hAnsi="Times New Roman"/>
              </w:rPr>
              <w:t xml:space="preserve">, кузов № 60005355, </w:t>
            </w:r>
            <w:r w:rsidRPr="00024F53">
              <w:rPr>
                <w:rFonts w:ascii="Times New Roman" w:hAnsi="Times New Roman"/>
              </w:rPr>
              <w:t>цвет</w:t>
            </w:r>
            <w:r>
              <w:rPr>
                <w:rFonts w:ascii="Times New Roman" w:hAnsi="Times New Roman"/>
              </w:rPr>
              <w:t xml:space="preserve"> </w:t>
            </w:r>
            <w:r w:rsidRPr="00024F53">
              <w:rPr>
                <w:rFonts w:ascii="Times New Roman" w:hAnsi="Times New Roman"/>
              </w:rPr>
              <w:t xml:space="preserve">желтый, </w:t>
            </w:r>
            <w:r>
              <w:rPr>
                <w:rFonts w:ascii="Times New Roman" w:hAnsi="Times New Roman"/>
              </w:rPr>
              <w:t xml:space="preserve"> государственный регистрационный знак А 878 КР 43</w:t>
            </w:r>
          </w:p>
        </w:tc>
        <w:tc>
          <w:tcPr>
            <w:tcW w:w="859" w:type="pct"/>
            <w:vAlign w:val="center"/>
          </w:tcPr>
          <w:p w:rsidR="000856FE" w:rsidRPr="00954C63" w:rsidRDefault="000856FE" w:rsidP="00C431AB">
            <w:pPr>
              <w:ind w:right="-5"/>
              <w:jc w:val="center"/>
              <w:rPr>
                <w:sz w:val="28"/>
                <w:szCs w:val="28"/>
              </w:rPr>
            </w:pPr>
            <w:r>
              <w:rPr>
                <w:sz w:val="28"/>
                <w:szCs w:val="28"/>
              </w:rPr>
              <w:t>44 300,00</w:t>
            </w:r>
          </w:p>
        </w:tc>
        <w:tc>
          <w:tcPr>
            <w:tcW w:w="500" w:type="pct"/>
            <w:vAlign w:val="center"/>
          </w:tcPr>
          <w:p w:rsidR="000856FE" w:rsidRPr="00954C63" w:rsidRDefault="000856FE" w:rsidP="00C431AB">
            <w:pPr>
              <w:ind w:right="-5"/>
              <w:jc w:val="center"/>
              <w:rPr>
                <w:sz w:val="28"/>
                <w:szCs w:val="28"/>
              </w:rPr>
            </w:pPr>
            <w:r>
              <w:rPr>
                <w:sz w:val="28"/>
                <w:szCs w:val="28"/>
              </w:rPr>
              <w:t>8860,00</w:t>
            </w:r>
          </w:p>
        </w:tc>
        <w:tc>
          <w:tcPr>
            <w:tcW w:w="464" w:type="pct"/>
            <w:vAlign w:val="center"/>
          </w:tcPr>
          <w:p w:rsidR="000856FE" w:rsidRPr="00D836FC" w:rsidRDefault="000856FE" w:rsidP="00C431AB">
            <w:pPr>
              <w:ind w:right="-5"/>
              <w:jc w:val="center"/>
              <w:rPr>
                <w:sz w:val="28"/>
                <w:szCs w:val="28"/>
              </w:rPr>
            </w:pPr>
            <w:r>
              <w:rPr>
                <w:sz w:val="28"/>
                <w:szCs w:val="28"/>
              </w:rPr>
              <w:t>22150,00</w:t>
            </w:r>
          </w:p>
        </w:tc>
        <w:tc>
          <w:tcPr>
            <w:tcW w:w="429" w:type="pct"/>
            <w:vAlign w:val="center"/>
          </w:tcPr>
          <w:p w:rsidR="000856FE" w:rsidRPr="00D836FC" w:rsidRDefault="000856FE" w:rsidP="00C431AB">
            <w:pPr>
              <w:ind w:right="-5"/>
              <w:jc w:val="center"/>
              <w:rPr>
                <w:sz w:val="28"/>
                <w:szCs w:val="28"/>
              </w:rPr>
            </w:pPr>
            <w:r>
              <w:rPr>
                <w:sz w:val="28"/>
                <w:szCs w:val="28"/>
              </w:rPr>
              <w:t>4430,00</w:t>
            </w:r>
          </w:p>
        </w:tc>
        <w:tc>
          <w:tcPr>
            <w:tcW w:w="464" w:type="pct"/>
            <w:vAlign w:val="center"/>
          </w:tcPr>
          <w:p w:rsidR="000856FE" w:rsidRPr="00D836FC" w:rsidRDefault="000856FE" w:rsidP="00C431AB">
            <w:pPr>
              <w:ind w:right="-5"/>
              <w:jc w:val="center"/>
              <w:rPr>
                <w:sz w:val="28"/>
                <w:szCs w:val="28"/>
              </w:rPr>
            </w:pPr>
            <w:r>
              <w:rPr>
                <w:sz w:val="28"/>
                <w:szCs w:val="28"/>
              </w:rPr>
              <w:t>2215,00</w:t>
            </w:r>
          </w:p>
        </w:tc>
      </w:tr>
    </w:tbl>
    <w:p w:rsidR="000856FE" w:rsidRDefault="000856FE" w:rsidP="000856FE">
      <w:pPr>
        <w:pStyle w:val="afff"/>
        <w:rPr>
          <w:rFonts w:ascii="Times New Roman" w:hAnsi="Times New Roman"/>
          <w:sz w:val="24"/>
          <w:szCs w:val="24"/>
        </w:rPr>
      </w:pPr>
    </w:p>
    <w:p w:rsidR="000856FE" w:rsidRDefault="000856FE" w:rsidP="000856FE">
      <w:pPr>
        <w:pStyle w:val="afff"/>
        <w:rPr>
          <w:rFonts w:ascii="Times New Roman" w:hAnsi="Times New Roman"/>
          <w:sz w:val="24"/>
          <w:szCs w:val="24"/>
        </w:rPr>
      </w:pPr>
    </w:p>
    <w:p w:rsidR="000856FE" w:rsidRDefault="000856FE" w:rsidP="000856FE">
      <w:pPr>
        <w:pStyle w:val="afff"/>
        <w:rPr>
          <w:rFonts w:ascii="Times New Roman" w:hAnsi="Times New Roman"/>
          <w:sz w:val="24"/>
          <w:szCs w:val="24"/>
        </w:rPr>
      </w:pPr>
    </w:p>
    <w:p w:rsidR="000856FE" w:rsidRDefault="000856FE" w:rsidP="000856FE">
      <w:pPr>
        <w:pStyle w:val="afff"/>
        <w:jc w:val="center"/>
        <w:rPr>
          <w:rFonts w:ascii="Times New Roman" w:hAnsi="Times New Roman"/>
          <w:sz w:val="26"/>
          <w:szCs w:val="26"/>
        </w:rPr>
      </w:pPr>
      <w:r>
        <w:rPr>
          <w:rFonts w:ascii="Times New Roman" w:hAnsi="Times New Roman"/>
          <w:sz w:val="26"/>
          <w:szCs w:val="26"/>
        </w:rPr>
        <w:t xml:space="preserve">  ____________</w:t>
      </w:r>
    </w:p>
    <w:p w:rsidR="000856FE" w:rsidRDefault="000856FE" w:rsidP="000856FE">
      <w:pPr>
        <w:jc w:val="both"/>
        <w:rPr>
          <w:b/>
          <w:sz w:val="28"/>
          <w:szCs w:val="28"/>
        </w:rPr>
      </w:pPr>
    </w:p>
    <w:p w:rsidR="000856FE" w:rsidRDefault="000856FE" w:rsidP="000856FE">
      <w:pPr>
        <w:jc w:val="both"/>
        <w:rPr>
          <w:b/>
          <w:sz w:val="28"/>
          <w:szCs w:val="28"/>
        </w:rPr>
      </w:pPr>
    </w:p>
    <w:p w:rsidR="007B52EB" w:rsidRDefault="007B52EB" w:rsidP="000856FE">
      <w:pPr>
        <w:jc w:val="both"/>
        <w:rPr>
          <w:b/>
          <w:sz w:val="28"/>
          <w:szCs w:val="28"/>
        </w:rPr>
        <w:sectPr w:rsidR="007B52EB" w:rsidSect="004D0858">
          <w:pgSz w:w="16838" w:h="11906" w:orient="landscape"/>
          <w:pgMar w:top="1985" w:right="1134" w:bottom="1274" w:left="1134" w:header="708" w:footer="708" w:gutter="0"/>
          <w:cols w:space="708"/>
          <w:docGrid w:linePitch="360"/>
        </w:sectPr>
      </w:pPr>
    </w:p>
    <w:p w:rsidR="000856FE" w:rsidRPr="0016055B" w:rsidRDefault="000856FE" w:rsidP="000856FE">
      <w:pPr>
        <w:ind w:left="284" w:hanging="284"/>
        <w:jc w:val="center"/>
        <w:rPr>
          <w:b/>
          <w:sz w:val="28"/>
          <w:szCs w:val="28"/>
        </w:rPr>
      </w:pPr>
    </w:p>
    <w:p w:rsidR="000856FE" w:rsidRPr="0016055B" w:rsidRDefault="000856FE" w:rsidP="000856FE">
      <w:pPr>
        <w:jc w:val="center"/>
        <w:rPr>
          <w:b/>
          <w:sz w:val="28"/>
          <w:szCs w:val="28"/>
        </w:rPr>
      </w:pPr>
      <w:r w:rsidRPr="0016055B">
        <w:rPr>
          <w:b/>
          <w:sz w:val="28"/>
          <w:szCs w:val="28"/>
        </w:rPr>
        <w:t>АДМИНИСТРАЦИЯ ЛУЗСКОГО ГОРОДСКОГО ПОСЕЛЕНИЯ</w:t>
      </w:r>
    </w:p>
    <w:p w:rsidR="000856FE" w:rsidRPr="0016055B" w:rsidRDefault="000856FE" w:rsidP="000856FE">
      <w:pPr>
        <w:jc w:val="center"/>
        <w:rPr>
          <w:b/>
          <w:sz w:val="28"/>
          <w:szCs w:val="28"/>
        </w:rPr>
      </w:pPr>
      <w:r w:rsidRPr="0016055B">
        <w:rPr>
          <w:b/>
          <w:sz w:val="28"/>
          <w:szCs w:val="28"/>
        </w:rPr>
        <w:t>ЛУЗСКОГО РАЙОНА КИРОВСКОЙ ОБЛАСТИ</w:t>
      </w:r>
    </w:p>
    <w:p w:rsidR="000856FE" w:rsidRPr="0016055B" w:rsidRDefault="000856FE" w:rsidP="000856FE">
      <w:pPr>
        <w:jc w:val="center"/>
        <w:rPr>
          <w:b/>
          <w:sz w:val="28"/>
          <w:szCs w:val="28"/>
        </w:rPr>
      </w:pPr>
    </w:p>
    <w:p w:rsidR="000856FE" w:rsidRDefault="000856FE" w:rsidP="000856FE">
      <w:pPr>
        <w:jc w:val="center"/>
        <w:rPr>
          <w:b/>
          <w:sz w:val="28"/>
          <w:szCs w:val="28"/>
        </w:rPr>
      </w:pPr>
      <w:r w:rsidRPr="0016055B">
        <w:rPr>
          <w:b/>
          <w:sz w:val="28"/>
          <w:szCs w:val="28"/>
        </w:rPr>
        <w:t>П О С Т А Н О В Л Е Н И Е</w:t>
      </w:r>
    </w:p>
    <w:p w:rsidR="007F7D70" w:rsidRPr="0016055B" w:rsidRDefault="007F7D70" w:rsidP="000856FE">
      <w:pPr>
        <w:jc w:val="center"/>
        <w:rPr>
          <w:b/>
          <w:sz w:val="28"/>
          <w:szCs w:val="28"/>
        </w:rPr>
      </w:pPr>
    </w:p>
    <w:p w:rsidR="000856FE" w:rsidRPr="0016055B" w:rsidRDefault="000856FE" w:rsidP="000856FE">
      <w:pPr>
        <w:rPr>
          <w:sz w:val="28"/>
          <w:szCs w:val="28"/>
        </w:rPr>
      </w:pPr>
    </w:p>
    <w:p w:rsidR="000856FE" w:rsidRPr="0016055B" w:rsidRDefault="000856FE" w:rsidP="000856FE">
      <w:pPr>
        <w:jc w:val="center"/>
        <w:rPr>
          <w:sz w:val="28"/>
          <w:szCs w:val="28"/>
        </w:rPr>
      </w:pPr>
      <w:r>
        <w:rPr>
          <w:sz w:val="28"/>
          <w:szCs w:val="28"/>
        </w:rPr>
        <w:t xml:space="preserve">14 апреля 2021 г.                                                                                 </w:t>
      </w:r>
      <w:r w:rsidRPr="0016055B">
        <w:rPr>
          <w:sz w:val="28"/>
          <w:szCs w:val="28"/>
        </w:rPr>
        <w:t xml:space="preserve"> №</w:t>
      </w:r>
      <w:r>
        <w:rPr>
          <w:sz w:val="28"/>
          <w:szCs w:val="28"/>
        </w:rPr>
        <w:t xml:space="preserve">  80</w:t>
      </w:r>
    </w:p>
    <w:p w:rsidR="000856FE" w:rsidRPr="0016055B" w:rsidRDefault="000856FE" w:rsidP="000856FE">
      <w:pPr>
        <w:jc w:val="center"/>
        <w:rPr>
          <w:sz w:val="28"/>
          <w:szCs w:val="28"/>
        </w:rPr>
      </w:pPr>
      <w:r w:rsidRPr="0016055B">
        <w:rPr>
          <w:sz w:val="28"/>
          <w:szCs w:val="28"/>
        </w:rPr>
        <w:t>г.</w:t>
      </w:r>
      <w:r>
        <w:rPr>
          <w:sz w:val="28"/>
          <w:szCs w:val="28"/>
        </w:rPr>
        <w:t xml:space="preserve"> </w:t>
      </w:r>
      <w:r w:rsidRPr="0016055B">
        <w:rPr>
          <w:sz w:val="28"/>
          <w:szCs w:val="28"/>
        </w:rPr>
        <w:t>Луза</w:t>
      </w:r>
    </w:p>
    <w:p w:rsidR="000856FE" w:rsidRDefault="000856FE" w:rsidP="000856FE">
      <w:pPr>
        <w:jc w:val="center"/>
        <w:rPr>
          <w:sz w:val="28"/>
          <w:szCs w:val="28"/>
        </w:rPr>
      </w:pPr>
    </w:p>
    <w:p w:rsidR="000856FE" w:rsidRPr="0016055B" w:rsidRDefault="000856FE" w:rsidP="000856FE">
      <w:pPr>
        <w:jc w:val="center"/>
        <w:rPr>
          <w:sz w:val="28"/>
          <w:szCs w:val="28"/>
        </w:rPr>
      </w:pPr>
    </w:p>
    <w:p w:rsidR="000856FE" w:rsidRPr="0016055B" w:rsidRDefault="000856FE" w:rsidP="000856FE">
      <w:pPr>
        <w:shd w:val="clear" w:color="auto" w:fill="FFFFFF"/>
        <w:tabs>
          <w:tab w:val="left" w:pos="1042"/>
          <w:tab w:val="left" w:leader="underscore" w:pos="5347"/>
        </w:tabs>
        <w:jc w:val="center"/>
        <w:rPr>
          <w:b/>
          <w:color w:val="000000"/>
          <w:sz w:val="28"/>
          <w:szCs w:val="28"/>
        </w:rPr>
      </w:pPr>
      <w:r w:rsidRPr="0016055B">
        <w:rPr>
          <w:b/>
          <w:sz w:val="28"/>
          <w:szCs w:val="28"/>
        </w:rPr>
        <w:t xml:space="preserve">О  проведении   месячника  </w:t>
      </w:r>
      <w:r w:rsidRPr="0016055B">
        <w:rPr>
          <w:b/>
          <w:color w:val="000000"/>
          <w:sz w:val="28"/>
          <w:szCs w:val="28"/>
        </w:rPr>
        <w:t>весенней санитарной очистки</w:t>
      </w:r>
      <w:r>
        <w:rPr>
          <w:b/>
          <w:color w:val="000000"/>
          <w:sz w:val="28"/>
          <w:szCs w:val="28"/>
        </w:rPr>
        <w:t xml:space="preserve"> и</w:t>
      </w:r>
      <w:r w:rsidRPr="0016055B">
        <w:rPr>
          <w:b/>
          <w:color w:val="000000"/>
          <w:sz w:val="28"/>
          <w:szCs w:val="28"/>
        </w:rPr>
        <w:t xml:space="preserve"> </w:t>
      </w:r>
    </w:p>
    <w:p w:rsidR="000856FE" w:rsidRPr="0016055B" w:rsidRDefault="000856FE" w:rsidP="000856FE">
      <w:pPr>
        <w:shd w:val="clear" w:color="auto" w:fill="FFFFFF"/>
        <w:tabs>
          <w:tab w:val="left" w:pos="1042"/>
          <w:tab w:val="left" w:leader="underscore" w:pos="5347"/>
        </w:tabs>
        <w:jc w:val="center"/>
        <w:rPr>
          <w:b/>
          <w:sz w:val="28"/>
          <w:szCs w:val="28"/>
        </w:rPr>
      </w:pPr>
      <w:r>
        <w:rPr>
          <w:b/>
          <w:color w:val="000000"/>
          <w:sz w:val="28"/>
          <w:szCs w:val="28"/>
        </w:rPr>
        <w:t>б</w:t>
      </w:r>
      <w:r w:rsidRPr="0016055B">
        <w:rPr>
          <w:b/>
          <w:color w:val="000000"/>
          <w:sz w:val="28"/>
          <w:szCs w:val="28"/>
        </w:rPr>
        <w:t>лагоустройства.</w:t>
      </w:r>
    </w:p>
    <w:p w:rsidR="000856FE" w:rsidRDefault="000856FE" w:rsidP="000856FE">
      <w:pPr>
        <w:rPr>
          <w:sz w:val="28"/>
          <w:szCs w:val="28"/>
        </w:rPr>
      </w:pPr>
    </w:p>
    <w:p w:rsidR="000856FE" w:rsidRPr="0016055B" w:rsidRDefault="000856FE" w:rsidP="000856FE">
      <w:pPr>
        <w:rPr>
          <w:sz w:val="28"/>
          <w:szCs w:val="28"/>
        </w:rPr>
      </w:pPr>
    </w:p>
    <w:p w:rsidR="000856FE" w:rsidRPr="0016055B" w:rsidRDefault="000856FE" w:rsidP="000856FE">
      <w:pPr>
        <w:shd w:val="clear" w:color="auto" w:fill="FFFFFF"/>
        <w:ind w:left="43" w:firstLine="706"/>
        <w:jc w:val="both"/>
        <w:rPr>
          <w:sz w:val="28"/>
          <w:szCs w:val="28"/>
        </w:rPr>
      </w:pPr>
      <w:r w:rsidRPr="004A759C">
        <w:rPr>
          <w:color w:val="000000"/>
          <w:sz w:val="28"/>
          <w:szCs w:val="28"/>
        </w:rPr>
        <w:t xml:space="preserve">В целях </w:t>
      </w:r>
      <w:r w:rsidRPr="004A759C">
        <w:rPr>
          <w:color w:val="000000"/>
          <w:sz w:val="28"/>
          <w:szCs w:val="28"/>
          <w:shd w:val="clear" w:color="auto" w:fill="FFFFFF"/>
        </w:rPr>
        <w:t xml:space="preserve">принятия действенных мер по наведению порядка и чистоты на территории </w:t>
      </w:r>
      <w:r>
        <w:rPr>
          <w:color w:val="000000"/>
          <w:sz w:val="28"/>
          <w:szCs w:val="28"/>
          <w:shd w:val="clear" w:color="auto" w:fill="FFFFFF"/>
        </w:rPr>
        <w:t>Лузского городского поселения</w:t>
      </w:r>
      <w:r w:rsidRPr="004A759C">
        <w:rPr>
          <w:color w:val="000000"/>
          <w:sz w:val="28"/>
          <w:szCs w:val="28"/>
          <w:shd w:val="clear" w:color="auto" w:fill="FFFFFF"/>
        </w:rPr>
        <w:t xml:space="preserve"> по окончании зимнего периода, улучшения санитарного состояния и благоустройства</w:t>
      </w:r>
      <w:r>
        <w:rPr>
          <w:color w:val="000000"/>
          <w:sz w:val="28"/>
          <w:szCs w:val="28"/>
          <w:shd w:val="clear" w:color="auto" w:fill="FFFFFF"/>
        </w:rPr>
        <w:t>,</w:t>
      </w:r>
      <w:r w:rsidRPr="0016055B">
        <w:rPr>
          <w:color w:val="000000"/>
          <w:sz w:val="28"/>
          <w:szCs w:val="28"/>
        </w:rPr>
        <w:t xml:space="preserve"> администрация Лузского городского поселения  ПОСТАНОВЛЯЕТ:</w:t>
      </w:r>
    </w:p>
    <w:p w:rsidR="000856FE" w:rsidRPr="0016055B" w:rsidRDefault="000856FE" w:rsidP="000856FE">
      <w:pPr>
        <w:shd w:val="clear" w:color="auto" w:fill="FFFFFF"/>
        <w:tabs>
          <w:tab w:val="left" w:pos="709"/>
          <w:tab w:val="left" w:pos="1042"/>
          <w:tab w:val="left" w:leader="underscore" w:pos="5347"/>
        </w:tabs>
        <w:ind w:firstLine="709"/>
        <w:jc w:val="both"/>
        <w:rPr>
          <w:sz w:val="28"/>
          <w:szCs w:val="28"/>
        </w:rPr>
      </w:pPr>
      <w:r>
        <w:rPr>
          <w:color w:val="000000"/>
          <w:sz w:val="28"/>
          <w:szCs w:val="28"/>
        </w:rPr>
        <w:t xml:space="preserve"> </w:t>
      </w:r>
      <w:r w:rsidRPr="0016055B">
        <w:rPr>
          <w:color w:val="000000"/>
          <w:sz w:val="28"/>
          <w:szCs w:val="28"/>
        </w:rPr>
        <w:t>1.</w:t>
      </w:r>
      <w:r w:rsidRPr="0016055B">
        <w:rPr>
          <w:color w:val="000000"/>
          <w:sz w:val="28"/>
          <w:szCs w:val="28"/>
        </w:rPr>
        <w:tab/>
        <w:t>Провести на территории  Лузского городского поселения месячник весенней санитарной очистки</w:t>
      </w:r>
      <w:r>
        <w:rPr>
          <w:color w:val="000000"/>
          <w:sz w:val="28"/>
          <w:szCs w:val="28"/>
        </w:rPr>
        <w:t xml:space="preserve"> и</w:t>
      </w:r>
      <w:r w:rsidRPr="0016055B">
        <w:rPr>
          <w:color w:val="000000"/>
          <w:sz w:val="28"/>
          <w:szCs w:val="28"/>
        </w:rPr>
        <w:t xml:space="preserve"> благоустройства в период с </w:t>
      </w:r>
      <w:r>
        <w:rPr>
          <w:color w:val="000000"/>
          <w:sz w:val="28"/>
          <w:szCs w:val="28"/>
        </w:rPr>
        <w:t>23</w:t>
      </w:r>
      <w:r w:rsidRPr="0016055B">
        <w:rPr>
          <w:color w:val="000000"/>
          <w:sz w:val="28"/>
          <w:szCs w:val="28"/>
        </w:rPr>
        <w:t xml:space="preserve"> апреля по </w:t>
      </w:r>
      <w:r>
        <w:rPr>
          <w:color w:val="000000"/>
          <w:sz w:val="28"/>
          <w:szCs w:val="28"/>
        </w:rPr>
        <w:t>23</w:t>
      </w:r>
      <w:r w:rsidRPr="0016055B">
        <w:rPr>
          <w:color w:val="000000"/>
          <w:sz w:val="28"/>
          <w:szCs w:val="28"/>
        </w:rPr>
        <w:t xml:space="preserve"> мая 20</w:t>
      </w:r>
      <w:r>
        <w:rPr>
          <w:color w:val="000000"/>
          <w:sz w:val="28"/>
          <w:szCs w:val="28"/>
        </w:rPr>
        <w:t>18</w:t>
      </w:r>
      <w:r w:rsidRPr="0016055B">
        <w:rPr>
          <w:color w:val="000000"/>
          <w:sz w:val="28"/>
          <w:szCs w:val="28"/>
        </w:rPr>
        <w:t xml:space="preserve"> года. </w:t>
      </w:r>
    </w:p>
    <w:p w:rsidR="000856FE" w:rsidRPr="0016055B" w:rsidRDefault="000856FE" w:rsidP="000856FE">
      <w:pPr>
        <w:shd w:val="clear" w:color="auto" w:fill="FFFFFF"/>
        <w:tabs>
          <w:tab w:val="left" w:pos="567"/>
          <w:tab w:val="left" w:leader="underscore" w:pos="5486"/>
        </w:tabs>
        <w:ind w:firstLine="758"/>
        <w:jc w:val="both"/>
        <w:rPr>
          <w:sz w:val="28"/>
          <w:szCs w:val="28"/>
        </w:rPr>
      </w:pPr>
      <w:r w:rsidRPr="0016055B">
        <w:rPr>
          <w:color w:val="000000"/>
          <w:sz w:val="28"/>
          <w:szCs w:val="28"/>
        </w:rPr>
        <w:t xml:space="preserve">2. Провести  субботник по очистке территории города Лузы и сельских населенных пунктов поселения  </w:t>
      </w:r>
      <w:r>
        <w:rPr>
          <w:color w:val="000000"/>
          <w:sz w:val="28"/>
          <w:szCs w:val="28"/>
        </w:rPr>
        <w:t>27</w:t>
      </w:r>
      <w:r w:rsidRPr="0016055B">
        <w:rPr>
          <w:color w:val="000000"/>
          <w:sz w:val="28"/>
          <w:szCs w:val="28"/>
        </w:rPr>
        <w:t xml:space="preserve">  апреля 20</w:t>
      </w:r>
      <w:r>
        <w:rPr>
          <w:color w:val="000000"/>
          <w:sz w:val="28"/>
          <w:szCs w:val="28"/>
        </w:rPr>
        <w:t>18</w:t>
      </w:r>
      <w:r w:rsidRPr="0016055B">
        <w:rPr>
          <w:color w:val="000000"/>
          <w:sz w:val="28"/>
          <w:szCs w:val="28"/>
        </w:rPr>
        <w:t xml:space="preserve"> года.</w:t>
      </w:r>
    </w:p>
    <w:p w:rsidR="000856FE" w:rsidRPr="0016055B" w:rsidRDefault="000856FE" w:rsidP="000856FE">
      <w:pPr>
        <w:shd w:val="clear" w:color="auto" w:fill="FFFFFF"/>
        <w:tabs>
          <w:tab w:val="left" w:pos="1114"/>
        </w:tabs>
        <w:ind w:left="38"/>
        <w:jc w:val="both"/>
        <w:rPr>
          <w:color w:val="000000"/>
          <w:sz w:val="28"/>
          <w:szCs w:val="28"/>
        </w:rPr>
      </w:pPr>
      <w:r w:rsidRPr="0016055B">
        <w:rPr>
          <w:color w:val="000000"/>
          <w:sz w:val="28"/>
          <w:szCs w:val="28"/>
        </w:rPr>
        <w:t xml:space="preserve">          </w:t>
      </w:r>
      <w:r>
        <w:rPr>
          <w:color w:val="000000"/>
          <w:sz w:val="28"/>
          <w:szCs w:val="28"/>
        </w:rPr>
        <w:t>3</w:t>
      </w:r>
      <w:r w:rsidRPr="0016055B">
        <w:rPr>
          <w:color w:val="000000"/>
          <w:sz w:val="28"/>
          <w:szCs w:val="28"/>
        </w:rPr>
        <w:t>. Утвердить план мероприятий по проведению месячника весенней санитарной очистки и благоустройства.</w:t>
      </w:r>
    </w:p>
    <w:p w:rsidR="000856FE" w:rsidRPr="0016055B" w:rsidRDefault="000856FE" w:rsidP="000856FE">
      <w:pPr>
        <w:shd w:val="clear" w:color="auto" w:fill="FFFFFF"/>
        <w:tabs>
          <w:tab w:val="left" w:pos="1454"/>
          <w:tab w:val="left" w:leader="underscore" w:pos="9538"/>
        </w:tabs>
        <w:jc w:val="both"/>
        <w:rPr>
          <w:sz w:val="28"/>
          <w:szCs w:val="28"/>
        </w:rPr>
      </w:pPr>
      <w:r w:rsidRPr="0016055B">
        <w:rPr>
          <w:color w:val="000000"/>
          <w:sz w:val="28"/>
          <w:szCs w:val="28"/>
        </w:rPr>
        <w:t xml:space="preserve">           </w:t>
      </w:r>
      <w:r>
        <w:rPr>
          <w:color w:val="000000"/>
          <w:sz w:val="28"/>
          <w:szCs w:val="28"/>
        </w:rPr>
        <w:t>4</w:t>
      </w:r>
      <w:r w:rsidRPr="0016055B">
        <w:rPr>
          <w:color w:val="000000"/>
          <w:sz w:val="28"/>
          <w:szCs w:val="28"/>
        </w:rPr>
        <w:t xml:space="preserve">. </w:t>
      </w:r>
      <w:r>
        <w:rPr>
          <w:color w:val="000000"/>
          <w:sz w:val="28"/>
          <w:szCs w:val="28"/>
        </w:rPr>
        <w:t>П</w:t>
      </w:r>
      <w:r w:rsidRPr="0016055B">
        <w:rPr>
          <w:color w:val="000000"/>
          <w:sz w:val="28"/>
          <w:szCs w:val="28"/>
        </w:rPr>
        <w:t>одвести итоги месячника до  2</w:t>
      </w:r>
      <w:r>
        <w:rPr>
          <w:color w:val="000000"/>
          <w:sz w:val="28"/>
          <w:szCs w:val="28"/>
        </w:rPr>
        <w:t>8</w:t>
      </w:r>
      <w:r w:rsidRPr="0016055B">
        <w:rPr>
          <w:color w:val="000000"/>
          <w:sz w:val="28"/>
          <w:szCs w:val="28"/>
        </w:rPr>
        <w:t>.05.20</w:t>
      </w:r>
      <w:r>
        <w:rPr>
          <w:color w:val="000000"/>
          <w:sz w:val="28"/>
          <w:szCs w:val="28"/>
        </w:rPr>
        <w:t>18</w:t>
      </w:r>
      <w:r w:rsidRPr="0016055B">
        <w:rPr>
          <w:color w:val="000000"/>
          <w:sz w:val="28"/>
          <w:szCs w:val="28"/>
        </w:rPr>
        <w:t>.</w:t>
      </w:r>
    </w:p>
    <w:p w:rsidR="000856FE" w:rsidRPr="0016055B" w:rsidRDefault="000856FE" w:rsidP="000856FE">
      <w:pPr>
        <w:shd w:val="clear" w:color="auto" w:fill="FFFFFF"/>
        <w:jc w:val="both"/>
        <w:rPr>
          <w:color w:val="000000"/>
          <w:sz w:val="28"/>
          <w:szCs w:val="28"/>
        </w:rPr>
      </w:pPr>
      <w:r w:rsidRPr="0016055B">
        <w:rPr>
          <w:color w:val="000000"/>
          <w:sz w:val="28"/>
          <w:szCs w:val="28"/>
        </w:rPr>
        <w:t xml:space="preserve">           </w:t>
      </w:r>
      <w:r>
        <w:rPr>
          <w:color w:val="000000"/>
          <w:sz w:val="28"/>
          <w:szCs w:val="28"/>
        </w:rPr>
        <w:t>5</w:t>
      </w:r>
      <w:r w:rsidRPr="0016055B">
        <w:rPr>
          <w:color w:val="000000"/>
          <w:sz w:val="28"/>
          <w:szCs w:val="28"/>
        </w:rPr>
        <w:t xml:space="preserve">. Контроль </w:t>
      </w:r>
      <w:r>
        <w:rPr>
          <w:color w:val="000000"/>
          <w:sz w:val="28"/>
          <w:szCs w:val="28"/>
        </w:rPr>
        <w:t xml:space="preserve"> </w:t>
      </w:r>
      <w:r w:rsidRPr="0016055B">
        <w:rPr>
          <w:color w:val="000000"/>
          <w:sz w:val="28"/>
          <w:szCs w:val="28"/>
        </w:rPr>
        <w:t xml:space="preserve">за исполнением постановления возложить на  заместителя главы администрации Лузского городского поселения </w:t>
      </w:r>
      <w:r>
        <w:rPr>
          <w:color w:val="000000"/>
          <w:sz w:val="28"/>
          <w:szCs w:val="28"/>
        </w:rPr>
        <w:t xml:space="preserve">  Екимова</w:t>
      </w:r>
      <w:r w:rsidRPr="0016055B">
        <w:rPr>
          <w:color w:val="000000"/>
          <w:sz w:val="28"/>
          <w:szCs w:val="28"/>
        </w:rPr>
        <w:t xml:space="preserve"> </w:t>
      </w:r>
      <w:r>
        <w:rPr>
          <w:color w:val="000000"/>
          <w:sz w:val="28"/>
          <w:szCs w:val="28"/>
        </w:rPr>
        <w:t>В</w:t>
      </w:r>
      <w:r w:rsidRPr="0016055B">
        <w:rPr>
          <w:color w:val="000000"/>
          <w:sz w:val="28"/>
          <w:szCs w:val="28"/>
        </w:rPr>
        <w:t>.</w:t>
      </w:r>
      <w:r>
        <w:rPr>
          <w:color w:val="000000"/>
          <w:sz w:val="28"/>
          <w:szCs w:val="28"/>
        </w:rPr>
        <w:t>В</w:t>
      </w:r>
      <w:r w:rsidRPr="0016055B">
        <w:rPr>
          <w:color w:val="000000"/>
          <w:sz w:val="28"/>
          <w:szCs w:val="28"/>
        </w:rPr>
        <w:t>.</w:t>
      </w:r>
    </w:p>
    <w:p w:rsidR="000856FE" w:rsidRPr="0016055B" w:rsidRDefault="000856FE" w:rsidP="000856FE">
      <w:pPr>
        <w:shd w:val="clear" w:color="auto" w:fill="FFFFFF"/>
        <w:jc w:val="both"/>
        <w:rPr>
          <w:color w:val="000000"/>
          <w:sz w:val="28"/>
          <w:szCs w:val="28"/>
        </w:rPr>
      </w:pPr>
      <w:r w:rsidRPr="0016055B">
        <w:rPr>
          <w:color w:val="000000"/>
          <w:sz w:val="28"/>
          <w:szCs w:val="28"/>
        </w:rPr>
        <w:t xml:space="preserve">           </w:t>
      </w:r>
    </w:p>
    <w:p w:rsidR="000856FE" w:rsidRPr="0016055B" w:rsidRDefault="000856FE" w:rsidP="000856FE">
      <w:pPr>
        <w:shd w:val="clear" w:color="auto" w:fill="FFFFFF"/>
        <w:ind w:left="720"/>
        <w:jc w:val="both"/>
        <w:rPr>
          <w:color w:val="000000"/>
          <w:sz w:val="28"/>
          <w:szCs w:val="28"/>
        </w:rPr>
      </w:pPr>
    </w:p>
    <w:p w:rsidR="000856FE" w:rsidRPr="0016055B" w:rsidRDefault="000856FE" w:rsidP="000856FE">
      <w:pPr>
        <w:shd w:val="clear" w:color="auto" w:fill="FFFFFF"/>
        <w:ind w:left="720"/>
        <w:jc w:val="both"/>
        <w:rPr>
          <w:color w:val="000000"/>
          <w:sz w:val="28"/>
          <w:szCs w:val="28"/>
        </w:rPr>
      </w:pPr>
    </w:p>
    <w:p w:rsidR="000856FE" w:rsidRPr="0016055B" w:rsidRDefault="000856FE" w:rsidP="000856FE">
      <w:pPr>
        <w:shd w:val="clear" w:color="auto" w:fill="FFFFFF"/>
        <w:ind w:left="720"/>
        <w:jc w:val="both"/>
        <w:rPr>
          <w:sz w:val="28"/>
          <w:szCs w:val="28"/>
        </w:rPr>
      </w:pPr>
    </w:p>
    <w:p w:rsidR="000856FE" w:rsidRPr="0016055B" w:rsidRDefault="000856FE" w:rsidP="000856FE">
      <w:pPr>
        <w:shd w:val="clear" w:color="auto" w:fill="FFFFFF"/>
        <w:jc w:val="both"/>
        <w:rPr>
          <w:color w:val="000000"/>
          <w:sz w:val="28"/>
          <w:szCs w:val="28"/>
        </w:rPr>
      </w:pPr>
      <w:r>
        <w:rPr>
          <w:color w:val="000000"/>
          <w:sz w:val="28"/>
          <w:szCs w:val="28"/>
        </w:rPr>
        <w:t>Г</w:t>
      </w:r>
      <w:r w:rsidRPr="0016055B">
        <w:rPr>
          <w:color w:val="000000"/>
          <w:sz w:val="28"/>
          <w:szCs w:val="28"/>
        </w:rPr>
        <w:t>лав</w:t>
      </w:r>
      <w:r>
        <w:rPr>
          <w:color w:val="000000"/>
          <w:sz w:val="28"/>
          <w:szCs w:val="28"/>
        </w:rPr>
        <w:t>а</w:t>
      </w:r>
      <w:r w:rsidRPr="0016055B">
        <w:rPr>
          <w:color w:val="000000"/>
          <w:sz w:val="28"/>
          <w:szCs w:val="28"/>
        </w:rPr>
        <w:t xml:space="preserve"> администрации</w:t>
      </w:r>
    </w:p>
    <w:p w:rsidR="000856FE" w:rsidRDefault="000856FE" w:rsidP="000856FE">
      <w:pPr>
        <w:shd w:val="clear" w:color="auto" w:fill="FFFFFF"/>
        <w:jc w:val="both"/>
        <w:rPr>
          <w:color w:val="000000"/>
          <w:sz w:val="28"/>
          <w:szCs w:val="28"/>
        </w:rPr>
      </w:pPr>
      <w:r w:rsidRPr="0016055B">
        <w:rPr>
          <w:color w:val="000000"/>
          <w:sz w:val="28"/>
          <w:szCs w:val="28"/>
        </w:rPr>
        <w:t>городского поселения</w:t>
      </w:r>
      <w:r w:rsidRPr="0016055B">
        <w:rPr>
          <w:color w:val="000000"/>
          <w:sz w:val="28"/>
          <w:szCs w:val="28"/>
        </w:rPr>
        <w:tab/>
        <w:t xml:space="preserve">                       </w:t>
      </w:r>
      <w:r>
        <w:rPr>
          <w:color w:val="000000"/>
          <w:sz w:val="28"/>
          <w:szCs w:val="28"/>
        </w:rPr>
        <w:t xml:space="preserve">                                  С.В.  Тетерин</w:t>
      </w:r>
    </w:p>
    <w:p w:rsidR="000856FE" w:rsidRPr="0016055B" w:rsidRDefault="000856FE" w:rsidP="000856FE">
      <w:pPr>
        <w:shd w:val="clear" w:color="auto" w:fill="FFFFFF"/>
        <w:jc w:val="both"/>
        <w:rPr>
          <w:color w:val="000000"/>
          <w:sz w:val="28"/>
          <w:szCs w:val="28"/>
        </w:rPr>
      </w:pPr>
      <w:r>
        <w:rPr>
          <w:color w:val="000000"/>
          <w:sz w:val="28"/>
          <w:szCs w:val="28"/>
        </w:rPr>
        <w:t>_____________________________________________________________</w:t>
      </w: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jc w:val="right"/>
        <w:rPr>
          <w:color w:val="000000"/>
          <w:sz w:val="28"/>
          <w:szCs w:val="28"/>
        </w:rPr>
      </w:pPr>
      <w:r>
        <w:rPr>
          <w:color w:val="000000"/>
          <w:sz w:val="28"/>
          <w:szCs w:val="28"/>
        </w:rPr>
        <w:t>УТВЕРЖДЕН</w:t>
      </w:r>
    </w:p>
    <w:p w:rsidR="000856FE" w:rsidRDefault="000856FE" w:rsidP="000856FE">
      <w:pPr>
        <w:jc w:val="right"/>
        <w:rPr>
          <w:color w:val="000000"/>
          <w:sz w:val="28"/>
          <w:szCs w:val="28"/>
        </w:rPr>
      </w:pPr>
      <w:r>
        <w:rPr>
          <w:color w:val="000000"/>
          <w:sz w:val="28"/>
          <w:szCs w:val="28"/>
        </w:rPr>
        <w:t xml:space="preserve">Постановлением администрации </w:t>
      </w:r>
    </w:p>
    <w:p w:rsidR="000856FE" w:rsidRDefault="000856FE" w:rsidP="000856FE">
      <w:pPr>
        <w:jc w:val="right"/>
        <w:rPr>
          <w:color w:val="000000"/>
          <w:sz w:val="28"/>
          <w:szCs w:val="28"/>
        </w:rPr>
      </w:pPr>
      <w:r>
        <w:rPr>
          <w:color w:val="000000"/>
          <w:sz w:val="28"/>
          <w:szCs w:val="28"/>
        </w:rPr>
        <w:t xml:space="preserve">Лузского городского поселения </w:t>
      </w:r>
    </w:p>
    <w:p w:rsidR="000856FE" w:rsidRDefault="000856FE" w:rsidP="000856FE">
      <w:pPr>
        <w:jc w:val="right"/>
        <w:rPr>
          <w:color w:val="000000"/>
          <w:sz w:val="28"/>
          <w:szCs w:val="28"/>
        </w:rPr>
      </w:pPr>
      <w:r>
        <w:rPr>
          <w:color w:val="000000"/>
          <w:sz w:val="28"/>
          <w:szCs w:val="28"/>
        </w:rPr>
        <w:t>от 09 апреля 2018 г.  № 93</w:t>
      </w:r>
    </w:p>
    <w:p w:rsidR="000856FE" w:rsidRDefault="000856FE" w:rsidP="000856FE">
      <w:pPr>
        <w:jc w:val="right"/>
        <w:rPr>
          <w:color w:val="000000"/>
          <w:sz w:val="28"/>
          <w:szCs w:val="28"/>
        </w:rPr>
      </w:pPr>
    </w:p>
    <w:p w:rsidR="000856FE" w:rsidRDefault="000856FE" w:rsidP="000856FE">
      <w:pPr>
        <w:jc w:val="center"/>
        <w:rPr>
          <w:b/>
          <w:color w:val="000000"/>
          <w:sz w:val="28"/>
          <w:szCs w:val="28"/>
        </w:rPr>
      </w:pPr>
      <w:r>
        <w:rPr>
          <w:b/>
          <w:color w:val="000000"/>
          <w:sz w:val="28"/>
          <w:szCs w:val="28"/>
        </w:rPr>
        <w:t>План</w:t>
      </w:r>
    </w:p>
    <w:p w:rsidR="000856FE" w:rsidRDefault="000856FE" w:rsidP="000856FE">
      <w:pPr>
        <w:jc w:val="center"/>
        <w:rPr>
          <w:b/>
          <w:color w:val="000000"/>
          <w:sz w:val="28"/>
          <w:szCs w:val="28"/>
        </w:rPr>
      </w:pPr>
      <w:r>
        <w:rPr>
          <w:b/>
          <w:color w:val="000000"/>
          <w:sz w:val="28"/>
          <w:szCs w:val="28"/>
        </w:rPr>
        <w:t>мероприятий по проведению месячника весенней</w:t>
      </w:r>
    </w:p>
    <w:p w:rsidR="000856FE" w:rsidRDefault="000856FE" w:rsidP="000856FE">
      <w:pPr>
        <w:jc w:val="center"/>
        <w:rPr>
          <w:b/>
          <w:sz w:val="28"/>
          <w:szCs w:val="28"/>
        </w:rPr>
      </w:pPr>
      <w:r>
        <w:rPr>
          <w:b/>
          <w:color w:val="000000"/>
          <w:sz w:val="28"/>
          <w:szCs w:val="28"/>
        </w:rPr>
        <w:t>санитарной очистки и благоустройства  на 2018 год</w:t>
      </w:r>
    </w:p>
    <w:p w:rsidR="000856FE" w:rsidRDefault="000856FE" w:rsidP="000856FE">
      <w:pPr>
        <w:shd w:val="clear" w:color="auto" w:fill="FFFFFF"/>
        <w:jc w:val="both"/>
        <w:rPr>
          <w:sz w:val="28"/>
          <w:szCs w:val="28"/>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5154"/>
        <w:gridCol w:w="2596"/>
        <w:gridCol w:w="1364"/>
      </w:tblGrid>
      <w:tr w:rsidR="000856FE" w:rsidTr="00C431AB">
        <w:trPr>
          <w:trHeight w:hRule="exact" w:val="38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color w:val="000000"/>
                <w:sz w:val="28"/>
                <w:szCs w:val="28"/>
              </w:rPr>
            </w:pPr>
            <w:r>
              <w:rPr>
                <w:color w:val="000000"/>
                <w:sz w:val="28"/>
                <w:szCs w:val="28"/>
              </w:rPr>
              <w:t xml:space="preserve">№ </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left="5" w:right="5"/>
              <w:jc w:val="center"/>
              <w:rPr>
                <w:color w:val="000000"/>
                <w:sz w:val="28"/>
                <w:szCs w:val="28"/>
              </w:rPr>
            </w:pPr>
            <w:r>
              <w:rPr>
                <w:color w:val="000000"/>
                <w:sz w:val="28"/>
                <w:szCs w:val="28"/>
              </w:rPr>
              <w:t>Мероприятия</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color w:val="000000"/>
                <w:sz w:val="28"/>
                <w:szCs w:val="28"/>
              </w:rPr>
              <w:t xml:space="preserve"> Исполнители</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color w:val="000000"/>
                <w:sz w:val="28"/>
                <w:szCs w:val="28"/>
              </w:rPr>
              <w:t>Сроки</w:t>
            </w:r>
          </w:p>
        </w:tc>
      </w:tr>
      <w:tr w:rsidR="000856FE" w:rsidTr="00C431AB">
        <w:trPr>
          <w:trHeight w:hRule="exact" w:val="10346"/>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color w:val="000000"/>
                <w:sz w:val="28"/>
                <w:szCs w:val="28"/>
              </w:rPr>
            </w:pPr>
            <w:r>
              <w:rPr>
                <w:color w:val="000000"/>
                <w:sz w:val="28"/>
                <w:szCs w:val="28"/>
              </w:rPr>
              <w:t>1</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left="72" w:right="60"/>
              <w:jc w:val="both"/>
              <w:rPr>
                <w:sz w:val="28"/>
                <w:szCs w:val="28"/>
              </w:rPr>
            </w:pPr>
            <w:r>
              <w:rPr>
                <w:color w:val="000000"/>
                <w:sz w:val="28"/>
                <w:szCs w:val="28"/>
              </w:rPr>
              <w:t xml:space="preserve"> Принятие мер по проведению месячника с привлечением населения, организаций (ЖКХ, учебных, лечебных учреждений, гаражных  кооперативов, граждан, нанимателей, собственников жилых домов и т.д</w:t>
            </w:r>
            <w:r>
              <w:rPr>
                <w:bCs/>
                <w:color w:val="000000"/>
                <w:w w:val="121"/>
                <w:sz w:val="28"/>
                <w:szCs w:val="28"/>
              </w:rPr>
              <w:t xml:space="preserve">.) </w:t>
            </w:r>
            <w:r>
              <w:rPr>
                <w:color w:val="000000"/>
                <w:sz w:val="28"/>
                <w:szCs w:val="28"/>
              </w:rPr>
              <w:t>для проведения следующих работ:</w:t>
            </w:r>
          </w:p>
          <w:p w:rsidR="000856FE" w:rsidRDefault="000856FE" w:rsidP="00C431AB">
            <w:pPr>
              <w:shd w:val="clear" w:color="auto" w:fill="FFFFFF"/>
              <w:ind w:left="72" w:right="60" w:firstLine="24"/>
              <w:jc w:val="both"/>
              <w:rPr>
                <w:sz w:val="28"/>
                <w:szCs w:val="28"/>
              </w:rPr>
            </w:pPr>
            <w:r>
              <w:rPr>
                <w:color w:val="000000"/>
                <w:sz w:val="28"/>
                <w:szCs w:val="28"/>
              </w:rPr>
              <w:t xml:space="preserve">      очистка от мусора тротуаров и газонов с обязательной вывозкой мусора на свалку;</w:t>
            </w:r>
            <w:r>
              <w:rPr>
                <w:sz w:val="28"/>
                <w:szCs w:val="28"/>
              </w:rPr>
              <w:t xml:space="preserve">     </w:t>
            </w:r>
          </w:p>
          <w:p w:rsidR="000856FE" w:rsidRDefault="000856FE" w:rsidP="00C431AB">
            <w:pPr>
              <w:shd w:val="clear" w:color="auto" w:fill="FFFFFF"/>
              <w:ind w:left="72" w:right="60" w:firstLine="24"/>
              <w:jc w:val="both"/>
              <w:rPr>
                <w:sz w:val="28"/>
                <w:szCs w:val="28"/>
              </w:rPr>
            </w:pPr>
            <w:r>
              <w:rPr>
                <w:sz w:val="28"/>
                <w:szCs w:val="28"/>
              </w:rPr>
              <w:t xml:space="preserve">      уборка придомовых территорий многоквартирных жилых домов; </w:t>
            </w:r>
          </w:p>
          <w:p w:rsidR="000856FE" w:rsidRDefault="000856FE" w:rsidP="00C431AB">
            <w:pPr>
              <w:shd w:val="clear" w:color="auto" w:fill="FFFFFF"/>
              <w:ind w:left="72" w:right="60" w:firstLine="24"/>
              <w:jc w:val="both"/>
              <w:rPr>
                <w:sz w:val="28"/>
                <w:szCs w:val="28"/>
              </w:rPr>
            </w:pPr>
            <w:r>
              <w:rPr>
                <w:sz w:val="28"/>
                <w:szCs w:val="28"/>
              </w:rPr>
              <w:t xml:space="preserve">      наведение порядка на городском кладбище, вывоз мусора;</w:t>
            </w:r>
          </w:p>
          <w:p w:rsidR="000856FE" w:rsidRDefault="000856FE" w:rsidP="00C431AB">
            <w:pPr>
              <w:shd w:val="clear" w:color="auto" w:fill="FFFFFF"/>
              <w:ind w:left="72" w:right="60" w:firstLine="24"/>
              <w:jc w:val="both"/>
              <w:rPr>
                <w:sz w:val="28"/>
                <w:szCs w:val="28"/>
              </w:rPr>
            </w:pPr>
            <w:r>
              <w:rPr>
                <w:color w:val="000000"/>
                <w:sz w:val="28"/>
                <w:szCs w:val="28"/>
              </w:rPr>
              <w:t xml:space="preserve">      приведение в порядок выгребных ям, мусорных контейнеров и площадок и наружных туалетов;</w:t>
            </w:r>
          </w:p>
          <w:p w:rsidR="000856FE" w:rsidRDefault="000856FE" w:rsidP="00C431AB">
            <w:pPr>
              <w:shd w:val="clear" w:color="auto" w:fill="FFFFFF"/>
              <w:ind w:left="72" w:right="60" w:firstLine="24"/>
              <w:jc w:val="both"/>
              <w:rPr>
                <w:sz w:val="28"/>
                <w:szCs w:val="28"/>
              </w:rPr>
            </w:pPr>
            <w:r>
              <w:rPr>
                <w:color w:val="000000"/>
                <w:sz w:val="28"/>
                <w:szCs w:val="28"/>
              </w:rPr>
              <w:t xml:space="preserve">      устройство клумб, скамеек, установка урн в общественных местах, у зданий организаций      торговли, учреждений культуры, здравоохранения, спорта и др.</w:t>
            </w:r>
          </w:p>
          <w:p w:rsidR="000856FE" w:rsidRDefault="000856FE" w:rsidP="00C431AB">
            <w:pPr>
              <w:shd w:val="clear" w:color="auto" w:fill="FFFFFF"/>
              <w:ind w:left="72" w:right="60" w:firstLine="24"/>
              <w:jc w:val="both"/>
              <w:rPr>
                <w:sz w:val="28"/>
                <w:szCs w:val="28"/>
              </w:rPr>
            </w:pPr>
            <w:r>
              <w:rPr>
                <w:color w:val="000000"/>
                <w:sz w:val="28"/>
                <w:szCs w:val="28"/>
              </w:rPr>
              <w:t xml:space="preserve">      ремонт и покраска заборов, ворот, ограждений общественных зданий и домов;</w:t>
            </w:r>
          </w:p>
          <w:p w:rsidR="000856FE" w:rsidRDefault="000856FE" w:rsidP="00C431AB">
            <w:pPr>
              <w:shd w:val="clear" w:color="auto" w:fill="FFFFFF"/>
              <w:ind w:left="72" w:right="60" w:firstLine="24"/>
              <w:jc w:val="both"/>
              <w:rPr>
                <w:sz w:val="28"/>
                <w:szCs w:val="28"/>
              </w:rPr>
            </w:pPr>
            <w:r>
              <w:rPr>
                <w:color w:val="000000"/>
                <w:sz w:val="28"/>
                <w:szCs w:val="28"/>
              </w:rPr>
              <w:t xml:space="preserve">      ликвидация самовольных свалок в черте населенных пунктов муниципального образования;</w:t>
            </w:r>
          </w:p>
          <w:p w:rsidR="000856FE" w:rsidRDefault="000856FE" w:rsidP="00C431AB">
            <w:pPr>
              <w:shd w:val="clear" w:color="auto" w:fill="FFFFFF"/>
              <w:ind w:left="72" w:right="60" w:firstLine="24"/>
              <w:jc w:val="both"/>
              <w:rPr>
                <w:color w:val="000000"/>
                <w:sz w:val="28"/>
                <w:szCs w:val="28"/>
              </w:rPr>
            </w:pPr>
            <w:r>
              <w:rPr>
                <w:color w:val="000000"/>
                <w:sz w:val="28"/>
                <w:szCs w:val="28"/>
              </w:rPr>
              <w:t xml:space="preserve">      очистка берегов рек и склонов оврагов от бытового и строительного мусора;</w:t>
            </w:r>
          </w:p>
          <w:p w:rsidR="000856FE" w:rsidRDefault="000856FE" w:rsidP="00C431AB">
            <w:pPr>
              <w:shd w:val="clear" w:color="auto" w:fill="FFFFFF"/>
              <w:ind w:left="72" w:right="60" w:firstLine="24"/>
              <w:jc w:val="both"/>
              <w:rPr>
                <w:color w:val="000000"/>
                <w:sz w:val="28"/>
                <w:szCs w:val="28"/>
              </w:rPr>
            </w:pPr>
            <w:r>
              <w:rPr>
                <w:color w:val="000000"/>
                <w:sz w:val="28"/>
                <w:szCs w:val="28"/>
              </w:rPr>
              <w:t xml:space="preserve">      очистка территорий парков, скверов;</w:t>
            </w:r>
          </w:p>
          <w:p w:rsidR="000856FE" w:rsidRDefault="000856FE" w:rsidP="00C431AB">
            <w:pPr>
              <w:shd w:val="clear" w:color="auto" w:fill="FFFFFF"/>
              <w:ind w:left="72" w:right="60" w:firstLine="24"/>
              <w:jc w:val="both"/>
              <w:rPr>
                <w:sz w:val="28"/>
                <w:szCs w:val="28"/>
                <w:shd w:val="clear" w:color="auto" w:fill="FFFFFF"/>
              </w:rPr>
            </w:pPr>
            <w:r>
              <w:rPr>
                <w:color w:val="000000"/>
                <w:sz w:val="28"/>
                <w:szCs w:val="28"/>
              </w:rPr>
              <w:t xml:space="preserve">      </w:t>
            </w:r>
            <w:r>
              <w:rPr>
                <w:sz w:val="28"/>
                <w:szCs w:val="28"/>
              </w:rPr>
              <w:t>в</w:t>
            </w:r>
            <w:r>
              <w:rPr>
                <w:sz w:val="28"/>
                <w:szCs w:val="28"/>
                <w:shd w:val="clear" w:color="auto" w:fill="FFFFFF"/>
              </w:rPr>
              <w:t>ысадка кустарников, цветов, оформление клумб;</w:t>
            </w:r>
          </w:p>
          <w:p w:rsidR="000856FE" w:rsidRDefault="000856FE" w:rsidP="00C431AB">
            <w:pPr>
              <w:shd w:val="clear" w:color="auto" w:fill="FFFFFF"/>
              <w:ind w:left="72" w:right="60" w:firstLine="24"/>
              <w:jc w:val="both"/>
              <w:rPr>
                <w:sz w:val="28"/>
                <w:szCs w:val="28"/>
                <w:shd w:val="clear" w:color="auto" w:fill="FFFFFF"/>
              </w:rPr>
            </w:pPr>
            <w:r>
              <w:rPr>
                <w:sz w:val="28"/>
                <w:szCs w:val="28"/>
                <w:shd w:val="clear" w:color="auto" w:fill="FFFFFF"/>
              </w:rPr>
              <w:t xml:space="preserve">      обрезка деревьев, кустарников удаление сухостоя, уборка сухой травы;</w:t>
            </w:r>
          </w:p>
          <w:p w:rsidR="000856FE" w:rsidRDefault="000856FE" w:rsidP="00C431AB">
            <w:pPr>
              <w:shd w:val="clear" w:color="auto" w:fill="FFFFFF"/>
              <w:ind w:left="72" w:right="60" w:firstLine="24"/>
              <w:jc w:val="both"/>
              <w:rPr>
                <w:sz w:val="28"/>
                <w:szCs w:val="28"/>
                <w:shd w:val="clear" w:color="auto" w:fill="FFFFFF"/>
              </w:rPr>
            </w:pPr>
            <w:r>
              <w:rPr>
                <w:sz w:val="28"/>
                <w:szCs w:val="28"/>
                <w:shd w:val="clear" w:color="auto" w:fill="FFFFFF"/>
              </w:rPr>
              <w:t xml:space="preserve">      побелка деревьев  вдоль проезжих частей улиц;</w:t>
            </w:r>
          </w:p>
          <w:p w:rsidR="000856FE" w:rsidRDefault="000856FE" w:rsidP="00C431AB">
            <w:pPr>
              <w:shd w:val="clear" w:color="auto" w:fill="FFFFFF"/>
              <w:ind w:left="72" w:right="60" w:firstLine="24"/>
              <w:jc w:val="both"/>
              <w:rPr>
                <w:sz w:val="28"/>
                <w:szCs w:val="28"/>
                <w:shd w:val="clear" w:color="auto" w:fill="FFFFFF"/>
              </w:rPr>
            </w:pPr>
            <w:r>
              <w:rPr>
                <w:sz w:val="28"/>
                <w:szCs w:val="28"/>
                <w:shd w:val="clear" w:color="auto" w:fill="FFFFFF"/>
              </w:rPr>
              <w:t xml:space="preserve">      приведение в порядок фасадов зданий, вывесок, рекламы, дорожных знаков;</w:t>
            </w:r>
          </w:p>
          <w:p w:rsidR="000856FE" w:rsidRDefault="000856FE" w:rsidP="00C431AB">
            <w:pPr>
              <w:shd w:val="clear" w:color="auto" w:fill="FFFFFF"/>
              <w:ind w:left="72" w:right="60" w:firstLine="24"/>
              <w:jc w:val="both"/>
              <w:rPr>
                <w:sz w:val="28"/>
                <w:szCs w:val="28"/>
                <w:shd w:val="clear" w:color="auto" w:fill="FFFFFF"/>
              </w:rPr>
            </w:pPr>
            <w:r>
              <w:rPr>
                <w:sz w:val="28"/>
                <w:szCs w:val="28"/>
                <w:shd w:val="clear" w:color="auto" w:fill="FFFFFF"/>
              </w:rPr>
              <w:t xml:space="preserve">      обустройство площадок для сбора ТБО, замена и установка новых контейнеров.</w:t>
            </w:r>
          </w:p>
          <w:p w:rsidR="000856FE" w:rsidRDefault="000856FE" w:rsidP="00C431AB">
            <w:pPr>
              <w:shd w:val="clear" w:color="auto" w:fill="FFFFFF"/>
              <w:ind w:left="72" w:right="60" w:firstLine="24"/>
              <w:jc w:val="both"/>
              <w:rPr>
                <w:sz w:val="28"/>
                <w:szCs w:val="28"/>
                <w:shd w:val="clear" w:color="auto" w:fill="FFFFFF"/>
              </w:rPr>
            </w:pPr>
            <w:r>
              <w:rPr>
                <w:sz w:val="28"/>
                <w:szCs w:val="28"/>
                <w:shd w:val="clear" w:color="auto" w:fill="FFFFFF"/>
              </w:rPr>
              <w:t xml:space="preserve">      </w:t>
            </w:r>
          </w:p>
          <w:p w:rsidR="000856FE" w:rsidRDefault="000856FE" w:rsidP="00C431AB">
            <w:pPr>
              <w:shd w:val="clear" w:color="auto" w:fill="FFFFFF"/>
              <w:ind w:left="72" w:right="60" w:firstLine="24"/>
              <w:jc w:val="both"/>
              <w:rPr>
                <w:color w:val="000000"/>
                <w:sz w:val="28"/>
                <w:szCs w:val="28"/>
              </w:rPr>
            </w:pPr>
            <w:r>
              <w:rPr>
                <w:sz w:val="28"/>
                <w:szCs w:val="28"/>
                <w:shd w:val="clear" w:color="auto" w:fill="FFFFFF"/>
              </w:rPr>
              <w:t xml:space="preserve">      </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Администрация Лузского городского поселения;</w:t>
            </w:r>
          </w:p>
          <w:p w:rsidR="000856FE" w:rsidRDefault="000856FE" w:rsidP="00C431AB">
            <w:pPr>
              <w:shd w:val="clear" w:color="auto" w:fill="FFFFFF"/>
              <w:jc w:val="both"/>
              <w:rPr>
                <w:sz w:val="28"/>
                <w:szCs w:val="28"/>
              </w:rPr>
            </w:pPr>
            <w:r>
              <w:rPr>
                <w:sz w:val="28"/>
                <w:szCs w:val="28"/>
              </w:rPr>
              <w:t xml:space="preserve">предприятия ЖКХ; </w:t>
            </w:r>
          </w:p>
          <w:p w:rsidR="000856FE" w:rsidRDefault="000856FE" w:rsidP="00C431AB">
            <w:pPr>
              <w:shd w:val="clear" w:color="auto" w:fill="FFFFFF"/>
              <w:jc w:val="both"/>
              <w:rPr>
                <w:sz w:val="28"/>
                <w:szCs w:val="28"/>
              </w:rPr>
            </w:pPr>
            <w:r>
              <w:rPr>
                <w:sz w:val="28"/>
                <w:szCs w:val="28"/>
              </w:rPr>
              <w:t>организации и уч-реждения, расположенные на территории поселения; индивидуальные предприниматели, граждане; домовые и уличные комитеты</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Весь период месячника</w:t>
            </w:r>
          </w:p>
        </w:tc>
      </w:tr>
      <w:tr w:rsidR="000856FE" w:rsidTr="00C431AB">
        <w:trPr>
          <w:trHeight w:hRule="exact" w:val="171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sz w:val="28"/>
                <w:szCs w:val="28"/>
              </w:rPr>
            </w:pPr>
            <w:r>
              <w:rPr>
                <w:sz w:val="28"/>
                <w:szCs w:val="28"/>
              </w:rPr>
              <w:lastRenderedPageBreak/>
              <w:t>2</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5"/>
              <w:jc w:val="both"/>
              <w:rPr>
                <w:sz w:val="28"/>
                <w:szCs w:val="28"/>
              </w:rPr>
            </w:pPr>
            <w:r>
              <w:rPr>
                <w:sz w:val="28"/>
                <w:szCs w:val="28"/>
              </w:rPr>
              <w:t>Приведение в порядок и ремонт памятников;     ремонт обелисков и  надгробных плит на могилах воинов, умерших от ран в госпиталях города Лузы во время   В.О.В.</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sz w:val="28"/>
                <w:szCs w:val="28"/>
              </w:rPr>
              <w:t>Администрация  поселения,</w:t>
            </w:r>
          </w:p>
          <w:p w:rsidR="000856FE" w:rsidRDefault="000856FE" w:rsidP="00C431AB">
            <w:pPr>
              <w:shd w:val="clear" w:color="auto" w:fill="FFFFFF"/>
              <w:jc w:val="center"/>
              <w:rPr>
                <w:sz w:val="28"/>
                <w:szCs w:val="28"/>
              </w:rPr>
            </w:pPr>
            <w:r>
              <w:rPr>
                <w:sz w:val="28"/>
                <w:szCs w:val="28"/>
              </w:rPr>
              <w:t xml:space="preserve"> ООО «Пантера»</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sz w:val="28"/>
                <w:szCs w:val="28"/>
              </w:rPr>
              <w:t>до</w:t>
            </w:r>
          </w:p>
          <w:p w:rsidR="000856FE" w:rsidRDefault="000856FE" w:rsidP="00C431AB">
            <w:pPr>
              <w:jc w:val="center"/>
              <w:rPr>
                <w:sz w:val="28"/>
                <w:szCs w:val="28"/>
              </w:rPr>
            </w:pPr>
            <w:r>
              <w:rPr>
                <w:sz w:val="28"/>
                <w:szCs w:val="28"/>
              </w:rPr>
              <w:t>09.05.</w:t>
            </w:r>
          </w:p>
          <w:p w:rsidR="000856FE" w:rsidRDefault="000856FE" w:rsidP="00C431AB">
            <w:pPr>
              <w:jc w:val="center"/>
              <w:rPr>
                <w:sz w:val="28"/>
                <w:szCs w:val="28"/>
              </w:rPr>
            </w:pPr>
            <w:r>
              <w:rPr>
                <w:sz w:val="28"/>
                <w:szCs w:val="28"/>
              </w:rPr>
              <w:t>2018</w:t>
            </w:r>
          </w:p>
        </w:tc>
      </w:tr>
      <w:tr w:rsidR="000856FE" w:rsidTr="00C431AB">
        <w:trPr>
          <w:trHeight w:hRule="exact" w:val="161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bCs/>
                <w:color w:val="000000"/>
                <w:w w:val="88"/>
                <w:sz w:val="28"/>
                <w:szCs w:val="28"/>
              </w:rPr>
            </w:pPr>
            <w:r>
              <w:rPr>
                <w:bCs/>
                <w:color w:val="000000"/>
                <w:w w:val="88"/>
                <w:sz w:val="28"/>
                <w:szCs w:val="28"/>
              </w:rPr>
              <w:t>3</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5"/>
              <w:jc w:val="both"/>
              <w:rPr>
                <w:color w:val="000000"/>
                <w:sz w:val="28"/>
                <w:szCs w:val="28"/>
              </w:rPr>
            </w:pPr>
            <w:r>
              <w:rPr>
                <w:color w:val="000000"/>
                <w:sz w:val="28"/>
                <w:szCs w:val="28"/>
              </w:rPr>
              <w:t>Организация стабильной работы автотранспорта по  сбору и вывозу  мусора  и нечистот, очистка от мусора водопропускных канав и труб улично-дорожной сети.</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sz w:val="28"/>
                <w:szCs w:val="28"/>
              </w:rPr>
              <w:t>МУП «Коммунсервис», ООО «Пантера», ООО «Лузское УЖКХ»</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постоянно</w:t>
            </w:r>
          </w:p>
        </w:tc>
      </w:tr>
      <w:tr w:rsidR="000856FE" w:rsidTr="00C431AB">
        <w:trPr>
          <w:trHeight w:hRule="exact" w:val="170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bCs/>
                <w:color w:val="000000"/>
                <w:w w:val="88"/>
                <w:sz w:val="28"/>
                <w:szCs w:val="28"/>
              </w:rPr>
            </w:pPr>
            <w:r>
              <w:rPr>
                <w:bCs/>
                <w:color w:val="000000"/>
                <w:w w:val="88"/>
                <w:sz w:val="28"/>
                <w:szCs w:val="28"/>
              </w:rPr>
              <w:t>4</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5"/>
              <w:jc w:val="both"/>
              <w:rPr>
                <w:color w:val="000000"/>
                <w:sz w:val="28"/>
                <w:szCs w:val="28"/>
              </w:rPr>
            </w:pPr>
            <w:r>
              <w:rPr>
                <w:color w:val="000000"/>
                <w:sz w:val="28"/>
                <w:szCs w:val="28"/>
              </w:rPr>
              <w:t xml:space="preserve">Проведение </w:t>
            </w:r>
            <w:r>
              <w:rPr>
                <w:sz w:val="28"/>
                <w:szCs w:val="28"/>
              </w:rPr>
              <w:t>рейдов по контролю за соблюдением гражданами Лузского городского поселения Правил благоустройства территории Лузского городского поселения</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center"/>
              <w:rPr>
                <w:sz w:val="28"/>
                <w:szCs w:val="28"/>
              </w:rPr>
            </w:pPr>
            <w:r>
              <w:rPr>
                <w:sz w:val="28"/>
                <w:szCs w:val="28"/>
              </w:rPr>
              <w:t>Администрация поселения</w:t>
            </w:r>
          </w:p>
          <w:p w:rsidR="000856FE" w:rsidRDefault="000856FE" w:rsidP="00C431AB">
            <w:pPr>
              <w:shd w:val="clear" w:color="auto" w:fill="FFFFFF"/>
              <w:jc w:val="both"/>
              <w:rPr>
                <w:sz w:val="28"/>
                <w:szCs w:val="28"/>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Не менее     1 рейда в неделю</w:t>
            </w:r>
          </w:p>
        </w:tc>
      </w:tr>
      <w:tr w:rsidR="000856FE" w:rsidTr="00C431AB">
        <w:trPr>
          <w:trHeight w:hRule="exact" w:val="69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bCs/>
                <w:color w:val="000000"/>
                <w:w w:val="88"/>
                <w:sz w:val="28"/>
                <w:szCs w:val="28"/>
              </w:rPr>
            </w:pPr>
            <w:r>
              <w:rPr>
                <w:bCs/>
                <w:color w:val="000000"/>
                <w:w w:val="88"/>
                <w:sz w:val="28"/>
                <w:szCs w:val="28"/>
              </w:rPr>
              <w:t>5</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5"/>
              <w:jc w:val="both"/>
              <w:rPr>
                <w:color w:val="000000"/>
                <w:sz w:val="28"/>
                <w:szCs w:val="28"/>
              </w:rPr>
            </w:pPr>
            <w:r>
              <w:rPr>
                <w:color w:val="000000"/>
                <w:sz w:val="28"/>
                <w:szCs w:val="28"/>
              </w:rPr>
              <w:t>Уборки прилегающей к контейнерам территории в радиусе 50 метров.</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 xml:space="preserve"> МУП «Коммунсервис»</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Весь период</w:t>
            </w:r>
          </w:p>
        </w:tc>
      </w:tr>
      <w:tr w:rsidR="000856FE" w:rsidTr="00C431AB">
        <w:trPr>
          <w:trHeight w:hRule="exact" w:val="69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158"/>
              <w:jc w:val="center"/>
              <w:rPr>
                <w:bCs/>
                <w:color w:val="000000"/>
                <w:w w:val="88"/>
                <w:sz w:val="28"/>
                <w:szCs w:val="28"/>
              </w:rPr>
            </w:pPr>
            <w:r>
              <w:rPr>
                <w:bCs/>
                <w:color w:val="000000"/>
                <w:w w:val="88"/>
                <w:sz w:val="28"/>
                <w:szCs w:val="28"/>
              </w:rPr>
              <w:t>6</w:t>
            </w:r>
          </w:p>
        </w:tc>
        <w:tc>
          <w:tcPr>
            <w:tcW w:w="515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ind w:right="5"/>
              <w:jc w:val="both"/>
              <w:rPr>
                <w:color w:val="000000"/>
                <w:sz w:val="28"/>
                <w:szCs w:val="28"/>
              </w:rPr>
            </w:pPr>
            <w:r>
              <w:rPr>
                <w:color w:val="000000"/>
                <w:sz w:val="28"/>
                <w:szCs w:val="28"/>
              </w:rPr>
              <w:t>Освещение хода месячника в СМИ</w:t>
            </w:r>
          </w:p>
        </w:tc>
        <w:tc>
          <w:tcPr>
            <w:tcW w:w="2596"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 xml:space="preserve"> Администрация поселения</w:t>
            </w: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0856FE" w:rsidRDefault="000856FE" w:rsidP="00C431AB">
            <w:pPr>
              <w:shd w:val="clear" w:color="auto" w:fill="FFFFFF"/>
              <w:jc w:val="both"/>
              <w:rPr>
                <w:sz w:val="28"/>
                <w:szCs w:val="28"/>
              </w:rPr>
            </w:pPr>
            <w:r>
              <w:rPr>
                <w:sz w:val="28"/>
                <w:szCs w:val="28"/>
              </w:rPr>
              <w:t>Весь период</w:t>
            </w:r>
          </w:p>
        </w:tc>
      </w:tr>
    </w:tbl>
    <w:p w:rsidR="000856FE" w:rsidRDefault="000856FE" w:rsidP="000856FE"/>
    <w:p w:rsidR="000856FE" w:rsidRDefault="000856FE" w:rsidP="000856FE"/>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jc w:val="center"/>
        <w:rPr>
          <w:b/>
          <w:sz w:val="28"/>
          <w:szCs w:val="28"/>
        </w:rPr>
      </w:pPr>
      <w:r>
        <w:rPr>
          <w:b/>
          <w:sz w:val="28"/>
          <w:szCs w:val="28"/>
        </w:rPr>
        <w:t>АДМИНИСТРАЦИЯ ЛУЗСКОГО ГОРОДСКОГО ПОСЕЛЕНИЯ ЛУЗСКОГО РАЙОНА КИРОВСКОЙ ОБЛАСТИ</w:t>
      </w:r>
    </w:p>
    <w:p w:rsidR="000856FE" w:rsidRDefault="000856FE" w:rsidP="000856FE">
      <w:pPr>
        <w:jc w:val="center"/>
        <w:rPr>
          <w:sz w:val="28"/>
          <w:szCs w:val="28"/>
        </w:rPr>
      </w:pPr>
    </w:p>
    <w:p w:rsidR="000856FE" w:rsidRDefault="000856FE" w:rsidP="000856FE">
      <w:pPr>
        <w:tabs>
          <w:tab w:val="left" w:pos="3300"/>
        </w:tabs>
        <w:jc w:val="center"/>
        <w:rPr>
          <w:b/>
          <w:sz w:val="28"/>
          <w:szCs w:val="28"/>
        </w:rPr>
      </w:pPr>
      <w:r>
        <w:rPr>
          <w:b/>
          <w:sz w:val="28"/>
          <w:szCs w:val="28"/>
        </w:rPr>
        <w:t>ПОСТАНОВЛЕНИЕ</w:t>
      </w:r>
    </w:p>
    <w:p w:rsidR="000856FE" w:rsidRDefault="000856FE" w:rsidP="000856FE">
      <w:pPr>
        <w:rPr>
          <w:sz w:val="28"/>
          <w:szCs w:val="28"/>
        </w:rPr>
      </w:pPr>
    </w:p>
    <w:p w:rsidR="000856FE" w:rsidRDefault="000856FE" w:rsidP="000856FE">
      <w:pPr>
        <w:tabs>
          <w:tab w:val="left" w:pos="2115"/>
        </w:tabs>
        <w:rPr>
          <w:sz w:val="28"/>
          <w:szCs w:val="28"/>
        </w:rPr>
      </w:pPr>
      <w:r>
        <w:rPr>
          <w:sz w:val="28"/>
          <w:szCs w:val="28"/>
        </w:rPr>
        <w:t>От 14.04.2021                                                                                          № 81</w:t>
      </w:r>
    </w:p>
    <w:p w:rsidR="000856FE" w:rsidRDefault="000856FE" w:rsidP="000856FE">
      <w:pPr>
        <w:tabs>
          <w:tab w:val="left" w:pos="2115"/>
        </w:tabs>
        <w:jc w:val="center"/>
        <w:rPr>
          <w:sz w:val="26"/>
          <w:szCs w:val="26"/>
        </w:rPr>
      </w:pPr>
      <w:r>
        <w:rPr>
          <w:sz w:val="26"/>
          <w:szCs w:val="26"/>
        </w:rPr>
        <w:t>г. Луза</w:t>
      </w:r>
      <w:bookmarkStart w:id="2" w:name="_GoBack"/>
      <w:bookmarkEnd w:id="2"/>
    </w:p>
    <w:p w:rsidR="000856FE" w:rsidRDefault="000856FE" w:rsidP="000856FE">
      <w:pPr>
        <w:jc w:val="center"/>
        <w:rPr>
          <w:sz w:val="28"/>
          <w:szCs w:val="28"/>
        </w:rPr>
      </w:pPr>
    </w:p>
    <w:p w:rsidR="000856FE" w:rsidRDefault="000856FE" w:rsidP="000856FE">
      <w:pPr>
        <w:jc w:val="center"/>
        <w:rPr>
          <w:b/>
          <w:sz w:val="28"/>
          <w:szCs w:val="28"/>
        </w:rPr>
      </w:pPr>
      <w:r>
        <w:rPr>
          <w:b/>
          <w:sz w:val="28"/>
          <w:szCs w:val="28"/>
        </w:rPr>
        <w:t>О внесении изменений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от 16.11.2018 года № 400.</w:t>
      </w:r>
    </w:p>
    <w:p w:rsidR="000856FE" w:rsidRDefault="000856FE" w:rsidP="000856FE">
      <w:pPr>
        <w:rPr>
          <w:sz w:val="28"/>
          <w:szCs w:val="28"/>
        </w:rPr>
      </w:pPr>
    </w:p>
    <w:p w:rsidR="000856FE" w:rsidRDefault="000856FE" w:rsidP="000856FE">
      <w:pPr>
        <w:ind w:firstLine="851"/>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Федерального закона от 06.10.2003 N 131-ФЗ "Об общих принципах организации местного самоуправления в Российской Федерации";  администрация Лузского городского поселения ПОСТАНОВЛЯЕТ:</w:t>
      </w:r>
    </w:p>
    <w:p w:rsidR="000856FE" w:rsidRDefault="000856FE" w:rsidP="000856FE">
      <w:pPr>
        <w:ind w:firstLine="851"/>
        <w:jc w:val="both"/>
        <w:rPr>
          <w:sz w:val="28"/>
          <w:szCs w:val="28"/>
        </w:rPr>
      </w:pPr>
      <w:r>
        <w:rPr>
          <w:sz w:val="28"/>
          <w:szCs w:val="28"/>
        </w:rPr>
        <w:t>1. Внести изменения в перечень муниципальных услуг, оказываемых администрацией Лузского городского поселения Лузского района Кировской области, утвержденный постановлением администрации Лузского городского поселения Лузского района Кировской области от 16.11.2018 № 400, изложив его в новой редакции согласно приложению.</w:t>
      </w:r>
    </w:p>
    <w:p w:rsidR="000856FE" w:rsidRDefault="000856FE" w:rsidP="000856FE">
      <w:pPr>
        <w:ind w:firstLine="851"/>
        <w:jc w:val="both"/>
        <w:rPr>
          <w:color w:val="000000"/>
          <w:sz w:val="28"/>
          <w:szCs w:val="28"/>
        </w:rPr>
      </w:pPr>
      <w:r>
        <w:rPr>
          <w:sz w:val="28"/>
          <w:szCs w:val="28"/>
        </w:rPr>
        <w:t xml:space="preserve">2.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Pr>
          <w:color w:val="000000"/>
          <w:sz w:val="28"/>
          <w:szCs w:val="28"/>
        </w:rPr>
        <w:t>на официальном сайте Лузского городского поселения.</w:t>
      </w:r>
    </w:p>
    <w:p w:rsidR="000856FE" w:rsidRDefault="000856FE" w:rsidP="000856FE">
      <w:pPr>
        <w:tabs>
          <w:tab w:val="left" w:pos="1155"/>
        </w:tabs>
        <w:ind w:firstLine="851"/>
        <w:jc w:val="both"/>
        <w:rPr>
          <w:sz w:val="28"/>
          <w:szCs w:val="28"/>
        </w:rPr>
      </w:pPr>
      <w:r>
        <w:rPr>
          <w:sz w:val="28"/>
          <w:szCs w:val="28"/>
        </w:rPr>
        <w:t>3.  Контроль за выполнением настоящего постановления оставляю за собой.</w:t>
      </w:r>
    </w:p>
    <w:p w:rsidR="000856FE" w:rsidRDefault="000856FE" w:rsidP="000856FE">
      <w:pPr>
        <w:tabs>
          <w:tab w:val="left" w:pos="1155"/>
        </w:tabs>
        <w:ind w:firstLine="851"/>
        <w:jc w:val="both"/>
        <w:rPr>
          <w:sz w:val="28"/>
          <w:szCs w:val="28"/>
        </w:rPr>
      </w:pPr>
      <w:r>
        <w:rPr>
          <w:sz w:val="28"/>
          <w:szCs w:val="28"/>
        </w:rPr>
        <w:t>4. Настоящее постановление вступает в силу со дня его официального опубликования.</w:t>
      </w:r>
    </w:p>
    <w:p w:rsidR="000856FE" w:rsidRDefault="000856FE" w:rsidP="000856FE">
      <w:pPr>
        <w:ind w:firstLine="900"/>
        <w:jc w:val="both"/>
        <w:rPr>
          <w:sz w:val="28"/>
          <w:szCs w:val="28"/>
        </w:rPr>
      </w:pPr>
    </w:p>
    <w:p w:rsidR="000856FE" w:rsidRDefault="000856FE" w:rsidP="000856FE">
      <w:pPr>
        <w:ind w:firstLine="900"/>
        <w:jc w:val="both"/>
        <w:rPr>
          <w:sz w:val="28"/>
          <w:szCs w:val="28"/>
        </w:rPr>
      </w:pPr>
    </w:p>
    <w:p w:rsidR="000856FE" w:rsidRDefault="000856FE" w:rsidP="000856FE">
      <w:pPr>
        <w:ind w:firstLine="900"/>
        <w:jc w:val="both"/>
        <w:rPr>
          <w:sz w:val="28"/>
          <w:szCs w:val="28"/>
        </w:rPr>
      </w:pPr>
    </w:p>
    <w:p w:rsidR="000856FE" w:rsidRDefault="000856FE" w:rsidP="000856FE">
      <w:pPr>
        <w:ind w:firstLine="900"/>
        <w:jc w:val="both"/>
        <w:rPr>
          <w:sz w:val="28"/>
          <w:szCs w:val="28"/>
        </w:rPr>
      </w:pPr>
    </w:p>
    <w:p w:rsidR="000856FE" w:rsidRDefault="000856FE" w:rsidP="000856FE">
      <w:pPr>
        <w:tabs>
          <w:tab w:val="left" w:pos="7035"/>
          <w:tab w:val="left" w:pos="7710"/>
        </w:tabs>
        <w:jc w:val="both"/>
        <w:rPr>
          <w:sz w:val="28"/>
          <w:szCs w:val="28"/>
        </w:rPr>
      </w:pPr>
      <w:r>
        <w:rPr>
          <w:sz w:val="28"/>
          <w:szCs w:val="28"/>
        </w:rPr>
        <w:t>Глава  администрации                                                            С.В. Тетерин</w:t>
      </w:r>
    </w:p>
    <w:p w:rsidR="000856FE" w:rsidRDefault="000856FE" w:rsidP="000856FE">
      <w:pPr>
        <w:jc w:val="both"/>
        <w:rPr>
          <w:sz w:val="28"/>
          <w:szCs w:val="28"/>
        </w:rPr>
      </w:pPr>
      <w:r>
        <w:rPr>
          <w:sz w:val="28"/>
          <w:szCs w:val="28"/>
        </w:rPr>
        <w:t>Лузского городского поселения</w:t>
      </w:r>
    </w:p>
    <w:p w:rsidR="000856FE" w:rsidRDefault="000856FE" w:rsidP="000856FE">
      <w:pPr>
        <w:rPr>
          <w:sz w:val="28"/>
          <w:szCs w:val="28"/>
        </w:rPr>
      </w:pPr>
      <w:r>
        <w:rPr>
          <w:sz w:val="28"/>
          <w:szCs w:val="28"/>
        </w:rPr>
        <w:t>__________________________________</w:t>
      </w:r>
      <w:r w:rsidR="007F7D70">
        <w:rPr>
          <w:sz w:val="28"/>
          <w:szCs w:val="28"/>
        </w:rPr>
        <w:t>___________________________</w:t>
      </w:r>
    </w:p>
    <w:p w:rsidR="000856FE" w:rsidRDefault="000856FE" w:rsidP="000856FE">
      <w:pPr>
        <w:rPr>
          <w:sz w:val="28"/>
          <w:szCs w:val="28"/>
        </w:rPr>
      </w:pPr>
    </w:p>
    <w:p w:rsidR="000856FE" w:rsidRDefault="000856FE" w:rsidP="000856FE">
      <w:pPr>
        <w:tabs>
          <w:tab w:val="left" w:pos="3285"/>
        </w:tabs>
        <w:jc w:val="right"/>
        <w:rPr>
          <w:sz w:val="28"/>
          <w:szCs w:val="28"/>
        </w:rPr>
      </w:pPr>
    </w:p>
    <w:p w:rsidR="000856FE" w:rsidRDefault="000856FE" w:rsidP="000856FE">
      <w:pPr>
        <w:tabs>
          <w:tab w:val="left" w:pos="3285"/>
        </w:tabs>
        <w:jc w:val="right"/>
        <w:rPr>
          <w:sz w:val="28"/>
          <w:szCs w:val="28"/>
        </w:rPr>
      </w:pPr>
    </w:p>
    <w:p w:rsidR="000856FE" w:rsidRDefault="000856FE" w:rsidP="000856FE">
      <w:pPr>
        <w:tabs>
          <w:tab w:val="left" w:pos="3285"/>
        </w:tabs>
        <w:jc w:val="right"/>
        <w:rPr>
          <w:sz w:val="28"/>
          <w:szCs w:val="28"/>
        </w:rPr>
      </w:pPr>
    </w:p>
    <w:p w:rsidR="000856FE" w:rsidRDefault="000856FE" w:rsidP="000856FE">
      <w:pPr>
        <w:tabs>
          <w:tab w:val="left" w:pos="3285"/>
        </w:tabs>
        <w:jc w:val="right"/>
        <w:rPr>
          <w:sz w:val="28"/>
          <w:szCs w:val="28"/>
        </w:rPr>
      </w:pPr>
    </w:p>
    <w:p w:rsidR="000856FE" w:rsidRDefault="000856FE" w:rsidP="000856FE">
      <w:pPr>
        <w:tabs>
          <w:tab w:val="left" w:pos="3285"/>
        </w:tabs>
        <w:jc w:val="right"/>
        <w:rPr>
          <w:sz w:val="28"/>
          <w:szCs w:val="28"/>
        </w:rPr>
      </w:pPr>
    </w:p>
    <w:p w:rsidR="000856FE" w:rsidRDefault="000856FE" w:rsidP="000856FE">
      <w:pPr>
        <w:tabs>
          <w:tab w:val="left" w:pos="3285"/>
        </w:tabs>
        <w:jc w:val="right"/>
        <w:rPr>
          <w:sz w:val="28"/>
          <w:szCs w:val="28"/>
        </w:rPr>
      </w:pPr>
      <w:r>
        <w:rPr>
          <w:sz w:val="28"/>
          <w:szCs w:val="28"/>
        </w:rPr>
        <w:t>УТВЕРЖДЁН</w:t>
      </w:r>
    </w:p>
    <w:p w:rsidR="000856FE" w:rsidRDefault="000856FE" w:rsidP="000856FE">
      <w:pPr>
        <w:tabs>
          <w:tab w:val="left" w:pos="3285"/>
        </w:tabs>
        <w:jc w:val="right"/>
        <w:rPr>
          <w:sz w:val="28"/>
          <w:szCs w:val="28"/>
        </w:rPr>
      </w:pPr>
      <w:r>
        <w:rPr>
          <w:sz w:val="28"/>
          <w:szCs w:val="28"/>
        </w:rPr>
        <w:t>постановлением администрации</w:t>
      </w:r>
    </w:p>
    <w:p w:rsidR="000856FE" w:rsidRDefault="000856FE" w:rsidP="000856FE">
      <w:pPr>
        <w:tabs>
          <w:tab w:val="left" w:pos="3285"/>
        </w:tabs>
        <w:jc w:val="right"/>
        <w:rPr>
          <w:sz w:val="28"/>
          <w:szCs w:val="28"/>
        </w:rPr>
      </w:pPr>
      <w:r>
        <w:rPr>
          <w:sz w:val="28"/>
          <w:szCs w:val="28"/>
        </w:rPr>
        <w:t xml:space="preserve">                                                                              Лузского городского  поселения</w:t>
      </w:r>
    </w:p>
    <w:p w:rsidR="000856FE" w:rsidRDefault="000856FE" w:rsidP="000856FE">
      <w:pPr>
        <w:tabs>
          <w:tab w:val="left" w:pos="6585"/>
        </w:tabs>
        <w:jc w:val="right"/>
        <w:rPr>
          <w:sz w:val="28"/>
          <w:szCs w:val="28"/>
        </w:rPr>
      </w:pPr>
      <w:r>
        <w:rPr>
          <w:sz w:val="28"/>
          <w:szCs w:val="28"/>
        </w:rPr>
        <w:t xml:space="preserve">От </w:t>
      </w:r>
      <w:r w:rsidR="007F7D70">
        <w:rPr>
          <w:sz w:val="28"/>
          <w:szCs w:val="28"/>
        </w:rPr>
        <w:t>14.04.2021</w:t>
      </w:r>
      <w:r>
        <w:rPr>
          <w:sz w:val="28"/>
          <w:szCs w:val="28"/>
        </w:rPr>
        <w:t xml:space="preserve">   №</w:t>
      </w:r>
      <w:r w:rsidR="007F7D70">
        <w:rPr>
          <w:sz w:val="28"/>
          <w:szCs w:val="28"/>
        </w:rPr>
        <w:t>81</w:t>
      </w:r>
    </w:p>
    <w:p w:rsidR="000856FE" w:rsidRDefault="000856FE" w:rsidP="000856FE">
      <w:pPr>
        <w:tabs>
          <w:tab w:val="left" w:pos="6585"/>
        </w:tabs>
        <w:rPr>
          <w:sz w:val="28"/>
          <w:szCs w:val="28"/>
        </w:rPr>
      </w:pPr>
    </w:p>
    <w:p w:rsidR="000856FE" w:rsidRDefault="000856FE" w:rsidP="000856FE">
      <w:pPr>
        <w:jc w:val="center"/>
        <w:rPr>
          <w:b/>
          <w:sz w:val="28"/>
          <w:szCs w:val="28"/>
        </w:rPr>
      </w:pPr>
      <w:r>
        <w:rPr>
          <w:b/>
          <w:sz w:val="28"/>
          <w:szCs w:val="28"/>
        </w:rPr>
        <w:t>Перечень муниципальных услуг, оказываемых администрацией Лузского городского поселения Лузского района Кировской области</w:t>
      </w:r>
    </w:p>
    <w:p w:rsidR="000856FE" w:rsidRDefault="000856FE" w:rsidP="000856FE">
      <w:pPr>
        <w:tabs>
          <w:tab w:val="left" w:pos="6585"/>
        </w:tabs>
        <w:jc w:val="center"/>
        <w:rPr>
          <w:b/>
          <w:sz w:val="28"/>
          <w:szCs w:val="28"/>
        </w:rPr>
      </w:pPr>
    </w:p>
    <w:p w:rsidR="000856FE" w:rsidRDefault="000856FE" w:rsidP="000856F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5235"/>
        <w:gridCol w:w="2816"/>
      </w:tblGrid>
      <w:tr w:rsidR="000856FE" w:rsidTr="00C431AB">
        <w:tc>
          <w:tcPr>
            <w:tcW w:w="828" w:type="dxa"/>
            <w:tcBorders>
              <w:top w:val="single" w:sz="4" w:space="0" w:color="auto"/>
              <w:left w:val="single" w:sz="4" w:space="0" w:color="auto"/>
              <w:bottom w:val="single" w:sz="4" w:space="0" w:color="auto"/>
              <w:right w:val="single" w:sz="4" w:space="0" w:color="auto"/>
            </w:tcBorders>
            <w:vAlign w:val="center"/>
            <w:hideMark/>
          </w:tcPr>
          <w:p w:rsidR="000856FE" w:rsidRDefault="000856FE" w:rsidP="00C431AB">
            <w:pPr>
              <w:jc w:val="center"/>
              <w:rPr>
                <w:sz w:val="26"/>
                <w:szCs w:val="26"/>
              </w:rPr>
            </w:pPr>
            <w:r>
              <w:rPr>
                <w:sz w:val="26"/>
                <w:szCs w:val="26"/>
              </w:rPr>
              <w:t>№</w:t>
            </w:r>
          </w:p>
        </w:tc>
        <w:tc>
          <w:tcPr>
            <w:tcW w:w="5760" w:type="dxa"/>
            <w:tcBorders>
              <w:top w:val="single" w:sz="4" w:space="0" w:color="auto"/>
              <w:left w:val="single" w:sz="4" w:space="0" w:color="auto"/>
              <w:bottom w:val="single" w:sz="4" w:space="0" w:color="auto"/>
              <w:right w:val="single" w:sz="4" w:space="0" w:color="auto"/>
            </w:tcBorders>
            <w:vAlign w:val="center"/>
            <w:hideMark/>
          </w:tcPr>
          <w:p w:rsidR="000856FE" w:rsidRDefault="000856FE" w:rsidP="00C431AB">
            <w:pPr>
              <w:jc w:val="center"/>
              <w:rPr>
                <w:sz w:val="26"/>
                <w:szCs w:val="26"/>
              </w:rPr>
            </w:pPr>
            <w:r>
              <w:rPr>
                <w:sz w:val="26"/>
                <w:szCs w:val="26"/>
              </w:rPr>
              <w:t>Наименование муниципальной услуги</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Орган, ответственный за предоставление муниципальной услуги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b/>
                <w:sz w:val="26"/>
                <w:szCs w:val="26"/>
              </w:rPr>
            </w:pPr>
            <w:r>
              <w:rPr>
                <w:b/>
                <w:sz w:val="26"/>
                <w:szCs w:val="26"/>
              </w:rPr>
              <w:t>Услуги, предоставляемые администрацией Лузского городского поселения:</w:t>
            </w:r>
          </w:p>
        </w:tc>
        <w:tc>
          <w:tcPr>
            <w:tcW w:w="2983" w:type="dxa"/>
            <w:tcBorders>
              <w:top w:val="single" w:sz="4" w:space="0" w:color="auto"/>
              <w:left w:val="single" w:sz="4" w:space="0" w:color="auto"/>
              <w:bottom w:val="single" w:sz="4" w:space="0" w:color="auto"/>
              <w:right w:val="single" w:sz="4" w:space="0" w:color="auto"/>
            </w:tcBorders>
          </w:tcPr>
          <w:p w:rsidR="000856FE" w:rsidRDefault="000856FE" w:rsidP="00C431AB">
            <w:pPr>
              <w:rPr>
                <w:sz w:val="26"/>
                <w:szCs w:val="26"/>
              </w:rPr>
            </w:pP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1.1.</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Предоставление земельных участков, на которых расположены здания, сооружения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1.2.</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Предоставление  в собственность,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1.3.</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Бесплатное предоставление гражданам, имеющих трёх и более детей, земельных участков,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1.4.</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highlight w:val="yellow"/>
              </w:rPr>
            </w:pPr>
            <w:r>
              <w:rPr>
                <w:sz w:val="26"/>
                <w:szCs w:val="26"/>
              </w:rPr>
              <w:t>Предоставление информации о порядке предоставления жилищно-коммунальных услуг населению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1.5.</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highlight w:val="yellow"/>
              </w:rPr>
            </w:pPr>
            <w:r>
              <w:rPr>
                <w:sz w:val="26"/>
                <w:szCs w:val="26"/>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Pr="002E2494" w:rsidRDefault="000856FE" w:rsidP="00C431AB">
            <w:pPr>
              <w:jc w:val="center"/>
              <w:rPr>
                <w:sz w:val="26"/>
                <w:szCs w:val="26"/>
              </w:rPr>
            </w:pPr>
            <w:r w:rsidRPr="002E2494">
              <w:rPr>
                <w:sz w:val="26"/>
                <w:szCs w:val="26"/>
              </w:rPr>
              <w:t>1.6.</w:t>
            </w:r>
          </w:p>
        </w:tc>
        <w:tc>
          <w:tcPr>
            <w:tcW w:w="5760" w:type="dxa"/>
            <w:tcBorders>
              <w:top w:val="single" w:sz="4" w:space="0" w:color="auto"/>
              <w:left w:val="single" w:sz="4" w:space="0" w:color="auto"/>
              <w:bottom w:val="single" w:sz="4" w:space="0" w:color="auto"/>
              <w:right w:val="single" w:sz="4" w:space="0" w:color="auto"/>
            </w:tcBorders>
            <w:hideMark/>
          </w:tcPr>
          <w:p w:rsidR="000856FE" w:rsidRPr="002E2494" w:rsidRDefault="000856FE" w:rsidP="00C431AB">
            <w:pPr>
              <w:rPr>
                <w:sz w:val="26"/>
                <w:szCs w:val="26"/>
              </w:rPr>
            </w:pPr>
            <w:r w:rsidRPr="002E2494">
              <w:rPr>
                <w:sz w:val="26"/>
                <w:szCs w:val="26"/>
              </w:rPr>
              <w:t xml:space="preserve">Признание помещения жилым помещением, </w:t>
            </w:r>
            <w:r w:rsidRPr="002E2494">
              <w:rPr>
                <w:sz w:val="26"/>
                <w:szCs w:val="26"/>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lastRenderedPageBreak/>
              <w:t xml:space="preserve">Администрация </w:t>
            </w:r>
            <w:r>
              <w:rPr>
                <w:sz w:val="26"/>
                <w:szCs w:val="26"/>
              </w:rPr>
              <w:lastRenderedPageBreak/>
              <w:t>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lastRenderedPageBreak/>
              <w:t>1.7.</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highlight w:val="yellow"/>
              </w:rPr>
            </w:pPr>
            <w:r>
              <w:rPr>
                <w:sz w:val="26"/>
                <w:szCs w:val="26"/>
              </w:rPr>
              <w:t>Согласование переустройства и (или) перепланировки помещения в многоквартирном доме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1.8.</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highlight w:val="yellow"/>
              </w:rPr>
            </w:pPr>
            <w:r>
              <w:rPr>
                <w:sz w:val="26"/>
                <w:szCs w:val="26"/>
              </w:rPr>
              <w:t>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1.9.</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center"/>
              <w:rPr>
                <w:sz w:val="26"/>
                <w:szCs w:val="26"/>
              </w:rPr>
            </w:pPr>
            <w:r>
              <w:rPr>
                <w:sz w:val="26"/>
                <w:szCs w:val="26"/>
              </w:rPr>
              <w:t>1.10.</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Принятие решения о подготовке документации по планировке территории в границах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1.11.</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highlight w:val="yellow"/>
              </w:rPr>
            </w:pPr>
            <w:r>
              <w:rPr>
                <w:sz w:val="26"/>
                <w:szCs w:val="26"/>
              </w:rPr>
              <w:t>Выдача решения о присвоении адреса объекту адресации, расположенному на территории муниципального образования, или аннулировании его адреса</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1.12.</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Предварительное согласование предоставления земельн</w:t>
            </w:r>
            <w:r w:rsidRPr="00777C8E">
              <w:rPr>
                <w:sz w:val="26"/>
                <w:szCs w:val="26"/>
              </w:rPr>
              <w:t>ыхучастков, расположенных</w:t>
            </w:r>
            <w:r>
              <w:rPr>
                <w:sz w:val="26"/>
                <w:szCs w:val="26"/>
              </w:rPr>
              <w:t xml:space="preserve">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1.13.</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Предоставление земельных участков, расположенных на территории муниципального образования, в собственность бесплатно</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1.14.</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 xml:space="preserve">Выдача разрешения на использование земель или </w:t>
            </w:r>
            <w:r w:rsidRPr="00777C8E">
              <w:rPr>
                <w:sz w:val="26"/>
                <w:szCs w:val="26"/>
              </w:rPr>
              <w:t>земельных</w:t>
            </w:r>
            <w:r>
              <w:rPr>
                <w:sz w:val="26"/>
                <w:szCs w:val="26"/>
              </w:rPr>
              <w:t xml:space="preserve"> участк</w:t>
            </w:r>
            <w:r w:rsidRPr="00777C8E">
              <w:rPr>
                <w:sz w:val="26"/>
                <w:szCs w:val="26"/>
              </w:rPr>
              <w:t>ов</w:t>
            </w:r>
            <w:r>
              <w:rPr>
                <w:sz w:val="26"/>
                <w:szCs w:val="26"/>
              </w:rPr>
              <w:t>,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1.15.</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 xml:space="preserve">Заключение соглашения об установлении сервитута в отношении земельного участка, </w:t>
            </w:r>
            <w:r>
              <w:rPr>
                <w:sz w:val="26"/>
                <w:szCs w:val="26"/>
              </w:rPr>
              <w:lastRenderedPageBreak/>
              <w:t>расположенного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lastRenderedPageBreak/>
              <w:t xml:space="preserve">Администрация Лузского городского </w:t>
            </w:r>
            <w:r>
              <w:rPr>
                <w:sz w:val="26"/>
                <w:szCs w:val="26"/>
              </w:rPr>
              <w:lastRenderedPageBreak/>
              <w:t>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Pr="00FD06CA" w:rsidRDefault="000856FE" w:rsidP="00C431AB">
            <w:pPr>
              <w:rPr>
                <w:sz w:val="26"/>
                <w:szCs w:val="26"/>
              </w:rPr>
            </w:pPr>
            <w:r w:rsidRPr="00FD06CA">
              <w:rPr>
                <w:sz w:val="26"/>
                <w:szCs w:val="26"/>
              </w:rPr>
              <w:lastRenderedPageBreak/>
              <w:t>1.16.</w:t>
            </w:r>
          </w:p>
        </w:tc>
        <w:tc>
          <w:tcPr>
            <w:tcW w:w="5760" w:type="dxa"/>
            <w:tcBorders>
              <w:top w:val="single" w:sz="4" w:space="0" w:color="auto"/>
              <w:left w:val="single" w:sz="4" w:space="0" w:color="auto"/>
              <w:bottom w:val="single" w:sz="4" w:space="0" w:color="auto"/>
              <w:right w:val="single" w:sz="4" w:space="0" w:color="auto"/>
            </w:tcBorders>
            <w:hideMark/>
          </w:tcPr>
          <w:p w:rsidR="000856FE" w:rsidRPr="00FD06CA" w:rsidRDefault="000856FE" w:rsidP="00C431AB">
            <w:pPr>
              <w:pStyle w:val="ConsPlusTitle"/>
              <w:widowControl/>
              <w:spacing w:line="320" w:lineRule="exact"/>
              <w:jc w:val="both"/>
              <w:rPr>
                <w:rFonts w:ascii="Times New Roman" w:hAnsi="Times New Roman" w:cs="Times New Roman"/>
                <w:b w:val="0"/>
                <w:sz w:val="26"/>
                <w:szCs w:val="26"/>
              </w:rPr>
            </w:pPr>
            <w:r w:rsidRPr="00FD06CA">
              <w:rPr>
                <w:rFonts w:ascii="Times New Roman" w:hAnsi="Times New Roman" w:cs="Times New Roman"/>
                <w:b w:val="0"/>
                <w:sz w:val="26"/>
                <w:szCs w:val="26"/>
              </w:rPr>
              <w:t>Обмен земельных участков, расположенных на территории муниципального образования, на земельные участки, находящиеся в частной собственности</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1.17.</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1.18.</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Предоставление земельных участков, находящихся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1.19.</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1.20.</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Прекращение прав физических и юридических лиц на земельные участки, расположенные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1.21.</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Предоставление юридическим и физическим лицам сведений из реестра муниципального имущества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1.22.</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Предоставления имущества, находящегося в муниципальной собственности и составляющего казну муниципального образования, в аренду без проведения торгов</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1.23.</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 xml:space="preserve">Предоставление информации об объектах имущества, находящихся в муниципальной </w:t>
            </w:r>
            <w:r>
              <w:rPr>
                <w:rFonts w:ascii="Times New Roman" w:hAnsi="Times New Roman" w:cs="Times New Roman"/>
                <w:b w:val="0"/>
                <w:sz w:val="26"/>
                <w:szCs w:val="26"/>
              </w:rPr>
              <w:lastRenderedPageBreak/>
              <w:t>собственности муниципального образования и предназначенных для сдачи в аренду</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lastRenderedPageBreak/>
              <w:t xml:space="preserve">Администрация Лузского городского </w:t>
            </w:r>
            <w:r>
              <w:rPr>
                <w:sz w:val="26"/>
                <w:szCs w:val="26"/>
              </w:rPr>
              <w:lastRenderedPageBreak/>
              <w:t>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lastRenderedPageBreak/>
              <w:t>1.24.</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highlight w:val="yellow"/>
              </w:rPr>
            </w:pPr>
            <w:r>
              <w:rPr>
                <w:rFonts w:ascii="Times New Roman" w:hAnsi="Times New Roman" w:cs="Times New Roman"/>
                <w:b w:val="0"/>
                <w:sz w:val="26"/>
                <w:szCs w:val="26"/>
              </w:rPr>
              <w:t>Предоставление юридическим и физическим лицам сведений о ранее приватизированном муниципальном имуществе</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1.25.</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1.26.</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pStyle w:val="ConsPlusTitle"/>
              <w:widowControl/>
              <w:spacing w:line="320" w:lineRule="exact"/>
              <w:jc w:val="both"/>
              <w:rPr>
                <w:rFonts w:ascii="Times New Roman" w:hAnsi="Times New Roman" w:cs="Times New Roman"/>
                <w:b w:val="0"/>
                <w:sz w:val="26"/>
                <w:szCs w:val="26"/>
              </w:rPr>
            </w:pPr>
            <w:r>
              <w:rPr>
                <w:rFonts w:ascii="Times New Roman" w:hAnsi="Times New Roman" w:cs="Times New Roman"/>
                <w:b w:val="0"/>
                <w:sz w:val="26"/>
                <w:szCs w:val="26"/>
              </w:rPr>
              <w:t>Предоставление сведений об объектах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hideMark/>
          </w:tcPr>
          <w:p w:rsidR="000856FE" w:rsidRDefault="000856FE" w:rsidP="00C431AB">
            <w:pPr>
              <w:rPr>
                <w:sz w:val="26"/>
                <w:szCs w:val="26"/>
              </w:rPr>
            </w:pPr>
            <w:r>
              <w:rPr>
                <w:sz w:val="26"/>
                <w:szCs w:val="26"/>
              </w:rPr>
              <w:t>1.27</w:t>
            </w:r>
          </w:p>
        </w:tc>
        <w:tc>
          <w:tcPr>
            <w:tcW w:w="5760" w:type="dxa"/>
            <w:tcBorders>
              <w:top w:val="single" w:sz="4" w:space="0" w:color="auto"/>
              <w:left w:val="single" w:sz="4" w:space="0" w:color="auto"/>
              <w:bottom w:val="single" w:sz="4" w:space="0" w:color="auto"/>
              <w:right w:val="single" w:sz="4" w:space="0" w:color="auto"/>
            </w:tcBorders>
            <w:hideMark/>
          </w:tcPr>
          <w:p w:rsidR="000856FE" w:rsidRDefault="000856FE" w:rsidP="00C431AB">
            <w:pPr>
              <w:widowControl w:val="0"/>
              <w:autoSpaceDE w:val="0"/>
              <w:autoSpaceDN w:val="0"/>
              <w:adjustRightInd w:val="0"/>
              <w:jc w:val="both"/>
              <w:rPr>
                <w:sz w:val="26"/>
                <w:szCs w:val="26"/>
                <w:highlight w:val="yellow"/>
              </w:rPr>
            </w:pPr>
            <w:r>
              <w:rPr>
                <w:sz w:val="26"/>
                <w:szCs w:val="26"/>
              </w:rPr>
              <w:t>Согласование создания места (площадки) накопления твердых коммунальных отходов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hideMark/>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r w:rsidR="000856FE" w:rsidTr="00C431AB">
        <w:tc>
          <w:tcPr>
            <w:tcW w:w="828" w:type="dxa"/>
            <w:tcBorders>
              <w:top w:val="single" w:sz="4" w:space="0" w:color="auto"/>
              <w:left w:val="single" w:sz="4" w:space="0" w:color="auto"/>
              <w:bottom w:val="single" w:sz="4" w:space="0" w:color="auto"/>
              <w:right w:val="single" w:sz="4" w:space="0" w:color="auto"/>
            </w:tcBorders>
          </w:tcPr>
          <w:p w:rsidR="000856FE" w:rsidRDefault="000856FE" w:rsidP="00C431AB">
            <w:pPr>
              <w:rPr>
                <w:sz w:val="26"/>
                <w:szCs w:val="26"/>
              </w:rPr>
            </w:pPr>
            <w:r>
              <w:rPr>
                <w:sz w:val="26"/>
                <w:szCs w:val="26"/>
              </w:rPr>
              <w:t>1.28</w:t>
            </w:r>
          </w:p>
        </w:tc>
        <w:tc>
          <w:tcPr>
            <w:tcW w:w="5760" w:type="dxa"/>
            <w:tcBorders>
              <w:top w:val="single" w:sz="4" w:space="0" w:color="auto"/>
              <w:left w:val="single" w:sz="4" w:space="0" w:color="auto"/>
              <w:bottom w:val="single" w:sz="4" w:space="0" w:color="auto"/>
              <w:right w:val="single" w:sz="4" w:space="0" w:color="auto"/>
            </w:tcBorders>
          </w:tcPr>
          <w:p w:rsidR="000856FE" w:rsidRDefault="000856FE" w:rsidP="00C431AB">
            <w:pPr>
              <w:widowControl w:val="0"/>
              <w:autoSpaceDE w:val="0"/>
              <w:autoSpaceDN w:val="0"/>
              <w:adjustRightInd w:val="0"/>
              <w:jc w:val="both"/>
              <w:rPr>
                <w:sz w:val="26"/>
                <w:szCs w:val="26"/>
              </w:rPr>
            </w:pPr>
            <w:r>
              <w:rPr>
                <w:sz w:val="26"/>
                <w:szCs w:val="26"/>
              </w:rPr>
              <w:t>Согласование включения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w:t>
            </w:r>
          </w:p>
        </w:tc>
        <w:tc>
          <w:tcPr>
            <w:tcW w:w="2983" w:type="dxa"/>
            <w:tcBorders>
              <w:top w:val="single" w:sz="4" w:space="0" w:color="auto"/>
              <w:left w:val="single" w:sz="4" w:space="0" w:color="auto"/>
              <w:bottom w:val="single" w:sz="4" w:space="0" w:color="auto"/>
              <w:right w:val="single" w:sz="4" w:space="0" w:color="auto"/>
            </w:tcBorders>
          </w:tcPr>
          <w:p w:rsidR="000856FE" w:rsidRDefault="000856FE" w:rsidP="00C431AB">
            <w:pPr>
              <w:jc w:val="both"/>
              <w:rPr>
                <w:sz w:val="26"/>
                <w:szCs w:val="26"/>
              </w:rPr>
            </w:pPr>
            <w:r>
              <w:rPr>
                <w:sz w:val="26"/>
                <w:szCs w:val="26"/>
              </w:rPr>
              <w:t>Администрация Лузского городского поселения Лузского района Кировской области</w:t>
            </w:r>
          </w:p>
        </w:tc>
      </w:tr>
    </w:tbl>
    <w:p w:rsidR="000856FE" w:rsidRDefault="000856FE" w:rsidP="000856FE"/>
    <w:p w:rsidR="000856FE" w:rsidRDefault="000856FE" w:rsidP="000856FE">
      <w:pPr>
        <w:tabs>
          <w:tab w:val="left" w:pos="1140"/>
        </w:tabs>
      </w:pPr>
    </w:p>
    <w:p w:rsidR="000856FE" w:rsidRDefault="000856FE"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7F7D70" w:rsidRDefault="007F7D70" w:rsidP="000856FE"/>
    <w:p w:rsidR="000856FE" w:rsidRPr="00FB1958" w:rsidRDefault="000856FE" w:rsidP="000856FE">
      <w:pPr>
        <w:jc w:val="center"/>
        <w:rPr>
          <w:b/>
          <w:sz w:val="28"/>
          <w:szCs w:val="28"/>
        </w:rPr>
      </w:pPr>
      <w:r w:rsidRPr="00FB1958">
        <w:rPr>
          <w:b/>
          <w:sz w:val="28"/>
          <w:szCs w:val="28"/>
        </w:rPr>
        <w:lastRenderedPageBreak/>
        <w:t>АДМИНИСТРАЦИЯ ЛУЗСКОГО ГОРОДСКОГО ПОСЕЛЕНИЯ</w:t>
      </w:r>
    </w:p>
    <w:p w:rsidR="000856FE" w:rsidRPr="00FB1958" w:rsidRDefault="000856FE" w:rsidP="000856FE">
      <w:pPr>
        <w:jc w:val="center"/>
        <w:rPr>
          <w:b/>
          <w:sz w:val="28"/>
          <w:szCs w:val="28"/>
        </w:rPr>
      </w:pPr>
      <w:r w:rsidRPr="00FB1958">
        <w:rPr>
          <w:b/>
          <w:sz w:val="28"/>
          <w:szCs w:val="28"/>
        </w:rPr>
        <w:t>ЛУЗСКОГО РАЙОНА КИРОВСКОЙ ОБЛАСТИ</w:t>
      </w:r>
    </w:p>
    <w:p w:rsidR="000856FE" w:rsidRPr="00FB1958" w:rsidRDefault="000856FE" w:rsidP="000856FE">
      <w:pPr>
        <w:jc w:val="center"/>
        <w:rPr>
          <w:b/>
          <w:sz w:val="28"/>
          <w:szCs w:val="28"/>
        </w:rPr>
      </w:pPr>
    </w:p>
    <w:p w:rsidR="000856FE" w:rsidRPr="00FB1958" w:rsidRDefault="000856FE" w:rsidP="000856FE">
      <w:pPr>
        <w:jc w:val="center"/>
        <w:rPr>
          <w:b/>
          <w:sz w:val="28"/>
          <w:szCs w:val="28"/>
        </w:rPr>
      </w:pPr>
      <w:r w:rsidRPr="00FB1958">
        <w:rPr>
          <w:b/>
          <w:sz w:val="28"/>
          <w:szCs w:val="28"/>
        </w:rPr>
        <w:t>ПОСТАНОВЛЕНИЕ</w:t>
      </w:r>
    </w:p>
    <w:p w:rsidR="000856FE" w:rsidRPr="00FB1958" w:rsidRDefault="000856FE" w:rsidP="000856FE">
      <w:pPr>
        <w:jc w:val="center"/>
        <w:rPr>
          <w:b/>
          <w:sz w:val="28"/>
          <w:szCs w:val="28"/>
        </w:rPr>
      </w:pPr>
    </w:p>
    <w:p w:rsidR="000856FE" w:rsidRPr="00FF0B2D" w:rsidRDefault="000856FE" w:rsidP="000856FE">
      <w:pPr>
        <w:rPr>
          <w:b/>
          <w:sz w:val="28"/>
          <w:szCs w:val="28"/>
          <w:u w:val="single"/>
        </w:rPr>
      </w:pPr>
      <w:r>
        <w:rPr>
          <w:sz w:val="28"/>
          <w:szCs w:val="28"/>
          <w:u w:val="single"/>
        </w:rPr>
        <w:t>19.04.2021</w:t>
      </w:r>
      <w:r>
        <w:rPr>
          <w:sz w:val="28"/>
          <w:szCs w:val="28"/>
        </w:rPr>
        <w:t xml:space="preserve">                                                                                               </w:t>
      </w:r>
      <w:r w:rsidRPr="00FB1958">
        <w:rPr>
          <w:sz w:val="28"/>
          <w:szCs w:val="28"/>
        </w:rPr>
        <w:t xml:space="preserve">№ </w:t>
      </w:r>
      <w:r>
        <w:rPr>
          <w:sz w:val="28"/>
          <w:szCs w:val="28"/>
          <w:u w:val="single"/>
        </w:rPr>
        <w:t>85</w:t>
      </w:r>
    </w:p>
    <w:p w:rsidR="000856FE" w:rsidRPr="00FB1958" w:rsidRDefault="000856FE" w:rsidP="000856FE">
      <w:pPr>
        <w:jc w:val="center"/>
        <w:rPr>
          <w:sz w:val="28"/>
          <w:szCs w:val="28"/>
        </w:rPr>
      </w:pPr>
      <w:r w:rsidRPr="00FB1958">
        <w:rPr>
          <w:sz w:val="28"/>
          <w:szCs w:val="28"/>
        </w:rPr>
        <w:t>г. Луза</w:t>
      </w:r>
    </w:p>
    <w:p w:rsidR="000856FE" w:rsidRPr="002A27D3" w:rsidRDefault="000856FE" w:rsidP="000856FE">
      <w:pPr>
        <w:jc w:val="center"/>
      </w:pPr>
    </w:p>
    <w:p w:rsidR="000856FE" w:rsidRPr="00FB1958" w:rsidRDefault="000856FE" w:rsidP="000856FE">
      <w:pPr>
        <w:jc w:val="center"/>
        <w:rPr>
          <w:b/>
          <w:sz w:val="28"/>
          <w:szCs w:val="28"/>
        </w:rPr>
      </w:pPr>
      <w:r w:rsidRPr="00FB1958">
        <w:rPr>
          <w:b/>
          <w:sz w:val="28"/>
          <w:szCs w:val="28"/>
        </w:rPr>
        <w:t>Об организации и проведении  открытого аукцио</w:t>
      </w:r>
      <w:r>
        <w:rPr>
          <w:b/>
          <w:sz w:val="28"/>
          <w:szCs w:val="28"/>
        </w:rPr>
        <w:t>на на право заключения договоров аренды земельных участков</w:t>
      </w:r>
    </w:p>
    <w:p w:rsidR="000856FE" w:rsidRPr="00FB1958" w:rsidRDefault="000856FE" w:rsidP="000856FE">
      <w:pPr>
        <w:jc w:val="center"/>
        <w:rPr>
          <w:sz w:val="28"/>
          <w:szCs w:val="28"/>
        </w:rPr>
      </w:pPr>
    </w:p>
    <w:p w:rsidR="000856FE" w:rsidRPr="00FB1958" w:rsidRDefault="000856FE" w:rsidP="000856FE">
      <w:pPr>
        <w:ind w:firstLine="720"/>
        <w:jc w:val="both"/>
        <w:rPr>
          <w:sz w:val="28"/>
          <w:szCs w:val="28"/>
        </w:rPr>
      </w:pPr>
      <w:r w:rsidRPr="00FB1958">
        <w:rPr>
          <w:sz w:val="28"/>
          <w:szCs w:val="28"/>
        </w:rPr>
        <w:t>В соответствии с Земельным кодексом РФ, на основании Положения «Об определении порядка управления и распоряжения земельными участками на территории Лузского городского поселения», утверждённого решением Собрания депутатов Лузского городского поселения Лузского района Кировской области от 18.02.2016 №59-216/1, администрация Лузского городского поселения ПОСТАНОВЛЯЕТ:</w:t>
      </w:r>
    </w:p>
    <w:p w:rsidR="000856FE" w:rsidRDefault="000856FE" w:rsidP="000856FE">
      <w:pPr>
        <w:ind w:firstLine="720"/>
        <w:jc w:val="both"/>
        <w:rPr>
          <w:sz w:val="28"/>
          <w:szCs w:val="28"/>
        </w:rPr>
      </w:pPr>
      <w:r>
        <w:rPr>
          <w:sz w:val="28"/>
          <w:szCs w:val="28"/>
        </w:rPr>
        <w:t xml:space="preserve">1. Организовать и провести открытый аукцион на право заключения договоров аренды земельных участков по следующим лотам: </w:t>
      </w:r>
    </w:p>
    <w:p w:rsidR="000856FE" w:rsidRPr="00FB1958" w:rsidRDefault="000856FE" w:rsidP="000856FE">
      <w:pPr>
        <w:ind w:firstLine="720"/>
        <w:jc w:val="both"/>
        <w:rPr>
          <w:sz w:val="28"/>
          <w:szCs w:val="28"/>
        </w:rPr>
      </w:pPr>
      <w:r>
        <w:rPr>
          <w:sz w:val="28"/>
          <w:szCs w:val="28"/>
        </w:rPr>
        <w:t>1.1. Лот №1</w:t>
      </w:r>
      <w:r w:rsidRPr="00FB1958">
        <w:rPr>
          <w:sz w:val="28"/>
          <w:szCs w:val="28"/>
        </w:rPr>
        <w:t>- земельный уча</w:t>
      </w:r>
      <w:r>
        <w:rPr>
          <w:sz w:val="28"/>
          <w:szCs w:val="28"/>
        </w:rPr>
        <w:t>сток с кадастровым номером 43:16:310133:500, площадью 25718</w:t>
      </w:r>
      <w:r w:rsidRPr="00FB1958">
        <w:rPr>
          <w:sz w:val="28"/>
          <w:szCs w:val="28"/>
        </w:rPr>
        <w:t xml:space="preserve"> кв.м.; местоположение: Кировская</w:t>
      </w:r>
      <w:r>
        <w:rPr>
          <w:sz w:val="28"/>
          <w:szCs w:val="28"/>
        </w:rPr>
        <w:t xml:space="preserve"> </w:t>
      </w:r>
      <w:r w:rsidRPr="00FB1958">
        <w:rPr>
          <w:sz w:val="28"/>
          <w:szCs w:val="28"/>
        </w:rPr>
        <w:t xml:space="preserve"> область, Лузский район, </w:t>
      </w:r>
      <w:r>
        <w:rPr>
          <w:sz w:val="28"/>
          <w:szCs w:val="28"/>
        </w:rPr>
        <w:t>г. Луза</w:t>
      </w:r>
      <w:r w:rsidRPr="00FB1958">
        <w:rPr>
          <w:sz w:val="28"/>
          <w:szCs w:val="28"/>
        </w:rPr>
        <w:t>,</w:t>
      </w:r>
      <w:r>
        <w:rPr>
          <w:sz w:val="28"/>
          <w:szCs w:val="28"/>
        </w:rPr>
        <w:t xml:space="preserve"> </w:t>
      </w:r>
      <w:r w:rsidRPr="00FB1958">
        <w:rPr>
          <w:sz w:val="28"/>
          <w:szCs w:val="28"/>
        </w:rPr>
        <w:t xml:space="preserve">разрешенное использование: </w:t>
      </w:r>
      <w:r>
        <w:rPr>
          <w:sz w:val="28"/>
          <w:szCs w:val="28"/>
        </w:rPr>
        <w:t>строительная промышленность</w:t>
      </w:r>
      <w:r w:rsidRPr="00FB1958">
        <w:rPr>
          <w:sz w:val="28"/>
          <w:szCs w:val="28"/>
        </w:rPr>
        <w:t>; категория земель: земли насел</w:t>
      </w:r>
      <w:r>
        <w:rPr>
          <w:sz w:val="28"/>
          <w:szCs w:val="28"/>
        </w:rPr>
        <w:t>ё</w:t>
      </w:r>
      <w:r w:rsidRPr="00FB1958">
        <w:rPr>
          <w:sz w:val="28"/>
          <w:szCs w:val="28"/>
        </w:rPr>
        <w:t>нных пунктов.</w:t>
      </w:r>
    </w:p>
    <w:p w:rsidR="000856FE" w:rsidRPr="00FB1958" w:rsidRDefault="000856FE" w:rsidP="000856FE">
      <w:pPr>
        <w:ind w:firstLine="708"/>
        <w:jc w:val="both"/>
        <w:rPr>
          <w:sz w:val="28"/>
          <w:szCs w:val="28"/>
        </w:rPr>
      </w:pPr>
      <w:r w:rsidRPr="00FB1958">
        <w:rPr>
          <w:sz w:val="28"/>
          <w:szCs w:val="28"/>
        </w:rPr>
        <w:t>-Установить:</w:t>
      </w:r>
    </w:p>
    <w:p w:rsidR="000856FE" w:rsidRPr="00FB1958" w:rsidRDefault="000856FE" w:rsidP="000856FE">
      <w:pPr>
        <w:ind w:firstLine="708"/>
        <w:jc w:val="both"/>
        <w:rPr>
          <w:sz w:val="28"/>
          <w:szCs w:val="28"/>
        </w:rPr>
      </w:pPr>
      <w:r w:rsidRPr="00FB1958">
        <w:rPr>
          <w:sz w:val="28"/>
          <w:szCs w:val="28"/>
        </w:rPr>
        <w:t>- Начальную цен</w:t>
      </w:r>
      <w:r>
        <w:rPr>
          <w:sz w:val="28"/>
          <w:szCs w:val="28"/>
        </w:rPr>
        <w:t xml:space="preserve">у предмета открытого аукциона (ежегодный размер арендной платы </w:t>
      </w:r>
      <w:r w:rsidRPr="00370251">
        <w:rPr>
          <w:sz w:val="28"/>
          <w:szCs w:val="28"/>
        </w:rPr>
        <w:t>4</w:t>
      </w:r>
      <w:r>
        <w:rPr>
          <w:sz w:val="28"/>
          <w:szCs w:val="28"/>
        </w:rPr>
        <w:t>% от кадастровой стоимости</w:t>
      </w:r>
      <w:r w:rsidRPr="00FB1958">
        <w:rPr>
          <w:sz w:val="28"/>
          <w:szCs w:val="28"/>
        </w:rPr>
        <w:t xml:space="preserve">) – </w:t>
      </w:r>
      <w:r>
        <w:rPr>
          <w:sz w:val="28"/>
          <w:szCs w:val="28"/>
        </w:rPr>
        <w:t>64840,22 руб.</w:t>
      </w:r>
    </w:p>
    <w:p w:rsidR="000856FE" w:rsidRPr="00FB1958" w:rsidRDefault="000856FE" w:rsidP="000856FE">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w:t>
      </w:r>
      <w:r>
        <w:rPr>
          <w:sz w:val="28"/>
          <w:szCs w:val="28"/>
        </w:rPr>
        <w:t xml:space="preserve">         1945,21 руб.</w:t>
      </w:r>
    </w:p>
    <w:p w:rsidR="000856FE" w:rsidRDefault="000856FE" w:rsidP="000856FE">
      <w:pPr>
        <w:ind w:firstLine="708"/>
        <w:jc w:val="both"/>
        <w:rPr>
          <w:rStyle w:val="apple-converted-space"/>
          <w:sz w:val="28"/>
          <w:szCs w:val="28"/>
        </w:rPr>
      </w:pPr>
      <w:r w:rsidRPr="00FB1958">
        <w:rPr>
          <w:sz w:val="28"/>
          <w:szCs w:val="28"/>
        </w:rPr>
        <w:t xml:space="preserve">-  </w:t>
      </w:r>
      <w:r>
        <w:rPr>
          <w:sz w:val="28"/>
          <w:szCs w:val="28"/>
        </w:rPr>
        <w:t>Размер задатка для участия в открытом аукционе (20% от ежегодной арендной платы)– 12968,04 руб.</w:t>
      </w:r>
      <w:r w:rsidRPr="00FB1958">
        <w:rPr>
          <w:sz w:val="28"/>
          <w:szCs w:val="28"/>
        </w:rPr>
        <w:t xml:space="preserve"> </w:t>
      </w:r>
    </w:p>
    <w:p w:rsidR="000856FE" w:rsidRPr="00FB1958" w:rsidRDefault="000856FE" w:rsidP="000856FE">
      <w:pPr>
        <w:ind w:firstLine="720"/>
        <w:jc w:val="both"/>
        <w:rPr>
          <w:sz w:val="28"/>
          <w:szCs w:val="28"/>
        </w:rPr>
      </w:pPr>
      <w:r>
        <w:rPr>
          <w:sz w:val="28"/>
          <w:szCs w:val="28"/>
        </w:rPr>
        <w:t>1.2. Лот №2</w:t>
      </w:r>
      <w:r w:rsidRPr="00FB1958">
        <w:rPr>
          <w:sz w:val="28"/>
          <w:szCs w:val="28"/>
        </w:rPr>
        <w:t>- земельный уча</w:t>
      </w:r>
      <w:r>
        <w:rPr>
          <w:sz w:val="28"/>
          <w:szCs w:val="28"/>
        </w:rPr>
        <w:t>сток с кадастровым номером 43:16:310132:388, площадью 3387</w:t>
      </w:r>
      <w:r w:rsidRPr="00FB1958">
        <w:rPr>
          <w:sz w:val="28"/>
          <w:szCs w:val="28"/>
        </w:rPr>
        <w:t xml:space="preserve"> кв.м.; местоположение: </w:t>
      </w:r>
      <w:r>
        <w:rPr>
          <w:sz w:val="28"/>
          <w:szCs w:val="28"/>
        </w:rPr>
        <w:t xml:space="preserve"> </w:t>
      </w:r>
      <w:r w:rsidRPr="00FB1958">
        <w:rPr>
          <w:sz w:val="28"/>
          <w:szCs w:val="28"/>
        </w:rPr>
        <w:t xml:space="preserve">Кировская </w:t>
      </w:r>
      <w:r>
        <w:rPr>
          <w:sz w:val="28"/>
          <w:szCs w:val="28"/>
        </w:rPr>
        <w:t xml:space="preserve"> </w:t>
      </w:r>
      <w:r w:rsidRPr="00FB1958">
        <w:rPr>
          <w:sz w:val="28"/>
          <w:szCs w:val="28"/>
        </w:rPr>
        <w:t>область, Лузский район,</w:t>
      </w:r>
      <w:r>
        <w:rPr>
          <w:sz w:val="28"/>
          <w:szCs w:val="28"/>
        </w:rPr>
        <w:t xml:space="preserve"> </w:t>
      </w:r>
      <w:r w:rsidRPr="00FB1958">
        <w:rPr>
          <w:sz w:val="28"/>
          <w:szCs w:val="28"/>
        </w:rPr>
        <w:t xml:space="preserve"> </w:t>
      </w:r>
      <w:r>
        <w:rPr>
          <w:sz w:val="28"/>
          <w:szCs w:val="28"/>
        </w:rPr>
        <w:t>г. Луза</w:t>
      </w:r>
      <w:r w:rsidRPr="00FB1958">
        <w:rPr>
          <w:sz w:val="28"/>
          <w:szCs w:val="28"/>
        </w:rPr>
        <w:t xml:space="preserve">, </w:t>
      </w:r>
      <w:r>
        <w:rPr>
          <w:sz w:val="28"/>
          <w:szCs w:val="28"/>
        </w:rPr>
        <w:t xml:space="preserve">  </w:t>
      </w:r>
      <w:r w:rsidRPr="00FB1958">
        <w:rPr>
          <w:sz w:val="28"/>
          <w:szCs w:val="28"/>
        </w:rPr>
        <w:t xml:space="preserve">разрешенное </w:t>
      </w:r>
      <w:r>
        <w:rPr>
          <w:sz w:val="28"/>
          <w:szCs w:val="28"/>
        </w:rPr>
        <w:t xml:space="preserve"> </w:t>
      </w:r>
      <w:r w:rsidRPr="00FB1958">
        <w:rPr>
          <w:sz w:val="28"/>
          <w:szCs w:val="28"/>
        </w:rPr>
        <w:t xml:space="preserve">использование: </w:t>
      </w:r>
      <w:r>
        <w:rPr>
          <w:sz w:val="28"/>
          <w:szCs w:val="28"/>
        </w:rPr>
        <w:t xml:space="preserve"> склады</w:t>
      </w:r>
      <w:r w:rsidRPr="00FB1958">
        <w:rPr>
          <w:sz w:val="28"/>
          <w:szCs w:val="28"/>
        </w:rPr>
        <w:t>; категория земель: земли насел</w:t>
      </w:r>
      <w:r>
        <w:rPr>
          <w:sz w:val="28"/>
          <w:szCs w:val="28"/>
        </w:rPr>
        <w:t>ё</w:t>
      </w:r>
      <w:r w:rsidRPr="00FB1958">
        <w:rPr>
          <w:sz w:val="28"/>
          <w:szCs w:val="28"/>
        </w:rPr>
        <w:t>нных пунктов.</w:t>
      </w:r>
    </w:p>
    <w:p w:rsidR="000856FE" w:rsidRPr="00FB1958" w:rsidRDefault="000856FE" w:rsidP="000856FE">
      <w:pPr>
        <w:ind w:firstLine="708"/>
        <w:jc w:val="both"/>
        <w:rPr>
          <w:sz w:val="28"/>
          <w:szCs w:val="28"/>
        </w:rPr>
      </w:pPr>
      <w:r w:rsidRPr="00FB1958">
        <w:rPr>
          <w:sz w:val="28"/>
          <w:szCs w:val="28"/>
        </w:rPr>
        <w:t>-Установить:</w:t>
      </w:r>
    </w:p>
    <w:p w:rsidR="000856FE" w:rsidRPr="00FB1958" w:rsidRDefault="000856FE" w:rsidP="000856FE">
      <w:pPr>
        <w:ind w:firstLine="708"/>
        <w:jc w:val="both"/>
        <w:rPr>
          <w:sz w:val="28"/>
          <w:szCs w:val="28"/>
        </w:rPr>
      </w:pPr>
      <w:r w:rsidRPr="00FB1958">
        <w:rPr>
          <w:sz w:val="28"/>
          <w:szCs w:val="28"/>
        </w:rPr>
        <w:t>- Начальную цен</w:t>
      </w:r>
      <w:r>
        <w:rPr>
          <w:sz w:val="28"/>
          <w:szCs w:val="28"/>
        </w:rPr>
        <w:t>у предмета открытого аукциона (ежегодный размер арендной платы 5% от кадастровой стоимости</w:t>
      </w:r>
      <w:r w:rsidRPr="00FB1958">
        <w:rPr>
          <w:sz w:val="28"/>
          <w:szCs w:val="28"/>
        </w:rPr>
        <w:t xml:space="preserve">) – </w:t>
      </w:r>
      <w:r>
        <w:rPr>
          <w:sz w:val="28"/>
          <w:szCs w:val="28"/>
        </w:rPr>
        <w:t>5979,75 руб.</w:t>
      </w:r>
    </w:p>
    <w:p w:rsidR="000856FE" w:rsidRPr="00FB1958" w:rsidRDefault="000856FE" w:rsidP="000856FE">
      <w:pPr>
        <w:ind w:firstLine="708"/>
        <w:jc w:val="both"/>
        <w:rPr>
          <w:sz w:val="28"/>
          <w:szCs w:val="28"/>
        </w:rPr>
      </w:pPr>
      <w:r w:rsidRPr="00FB1958">
        <w:rPr>
          <w:sz w:val="28"/>
          <w:szCs w:val="28"/>
        </w:rPr>
        <w:t>- Величина повышения начальной цены предмета а</w:t>
      </w:r>
      <w:r>
        <w:rPr>
          <w:sz w:val="28"/>
          <w:szCs w:val="28"/>
        </w:rPr>
        <w:t xml:space="preserve">укциона («шаг аукциона» </w:t>
      </w:r>
      <w:r w:rsidRPr="00FB1958">
        <w:rPr>
          <w:sz w:val="28"/>
          <w:szCs w:val="28"/>
        </w:rPr>
        <w:t xml:space="preserve"> 3 % от</w:t>
      </w:r>
      <w:r w:rsidRPr="00FD6EA6">
        <w:rPr>
          <w:sz w:val="28"/>
          <w:szCs w:val="28"/>
        </w:rPr>
        <w:t xml:space="preserve"> </w:t>
      </w:r>
      <w:r>
        <w:rPr>
          <w:sz w:val="28"/>
          <w:szCs w:val="28"/>
        </w:rPr>
        <w:t>начального размера ежегодной арендной платы</w:t>
      </w:r>
      <w:r w:rsidRPr="00FB1958">
        <w:rPr>
          <w:sz w:val="28"/>
          <w:szCs w:val="28"/>
        </w:rPr>
        <w:t>) –</w:t>
      </w:r>
      <w:r>
        <w:rPr>
          <w:sz w:val="28"/>
          <w:szCs w:val="28"/>
        </w:rPr>
        <w:t>179,39 руб.</w:t>
      </w:r>
    </w:p>
    <w:p w:rsidR="000856FE" w:rsidRDefault="000856FE" w:rsidP="000856FE">
      <w:pPr>
        <w:ind w:firstLine="708"/>
        <w:jc w:val="both"/>
        <w:rPr>
          <w:rStyle w:val="apple-converted-space"/>
          <w:sz w:val="28"/>
          <w:szCs w:val="28"/>
        </w:rPr>
      </w:pPr>
      <w:r w:rsidRPr="00FB1958">
        <w:rPr>
          <w:sz w:val="28"/>
          <w:szCs w:val="28"/>
        </w:rPr>
        <w:lastRenderedPageBreak/>
        <w:t xml:space="preserve">-  </w:t>
      </w:r>
      <w:r>
        <w:rPr>
          <w:sz w:val="28"/>
          <w:szCs w:val="28"/>
        </w:rPr>
        <w:t xml:space="preserve">Размер задатка для участия в открытом аукционе (20% от ежегодной арендной платы)–1195,95 руб. </w:t>
      </w:r>
      <w:r w:rsidRPr="00FB1958">
        <w:rPr>
          <w:sz w:val="28"/>
          <w:szCs w:val="28"/>
        </w:rPr>
        <w:t xml:space="preserve"> </w:t>
      </w:r>
    </w:p>
    <w:p w:rsidR="000856FE" w:rsidRDefault="000856FE" w:rsidP="000856FE">
      <w:pPr>
        <w:ind w:firstLine="708"/>
        <w:jc w:val="both"/>
        <w:rPr>
          <w:sz w:val="28"/>
          <w:szCs w:val="28"/>
        </w:rPr>
      </w:pPr>
      <w:r w:rsidRPr="00FB1958">
        <w:rPr>
          <w:rStyle w:val="apple-converted-space"/>
          <w:sz w:val="28"/>
          <w:szCs w:val="28"/>
        </w:rPr>
        <w:t>2.</w:t>
      </w:r>
      <w:r w:rsidRPr="00FB1958">
        <w:rPr>
          <w:sz w:val="28"/>
          <w:szCs w:val="28"/>
        </w:rPr>
        <w:t xml:space="preserve"> Форма торгов – аукцион, открытый по составу участников и по форме подачи заявок.</w:t>
      </w:r>
    </w:p>
    <w:p w:rsidR="000856FE" w:rsidRPr="00FB1958" w:rsidRDefault="000856FE" w:rsidP="000856FE">
      <w:pPr>
        <w:ind w:firstLine="708"/>
        <w:jc w:val="both"/>
        <w:rPr>
          <w:sz w:val="28"/>
          <w:szCs w:val="28"/>
        </w:rPr>
      </w:pPr>
      <w:r w:rsidRPr="00FB1958">
        <w:rPr>
          <w:rStyle w:val="apple-converted-space"/>
          <w:sz w:val="28"/>
          <w:szCs w:val="28"/>
        </w:rPr>
        <w:t xml:space="preserve">3. Утвердить извещение </w:t>
      </w:r>
      <w:r w:rsidRPr="00FB1958">
        <w:rPr>
          <w:bCs/>
          <w:sz w:val="28"/>
          <w:szCs w:val="28"/>
        </w:rPr>
        <w:t>по проведению открытого аукциона</w:t>
      </w:r>
      <w:r w:rsidRPr="00FB1958">
        <w:rPr>
          <w:sz w:val="28"/>
          <w:szCs w:val="28"/>
        </w:rPr>
        <w:t xml:space="preserve"> на право заключения договор</w:t>
      </w:r>
      <w:r>
        <w:rPr>
          <w:sz w:val="28"/>
          <w:szCs w:val="28"/>
        </w:rPr>
        <w:t>ов</w:t>
      </w:r>
      <w:r w:rsidRPr="00FB1958">
        <w:rPr>
          <w:sz w:val="28"/>
          <w:szCs w:val="28"/>
        </w:rPr>
        <w:t xml:space="preserve"> аренды земельн</w:t>
      </w:r>
      <w:r>
        <w:rPr>
          <w:sz w:val="28"/>
          <w:szCs w:val="28"/>
        </w:rPr>
        <w:t>ых</w:t>
      </w:r>
      <w:r w:rsidRPr="00FB1958">
        <w:rPr>
          <w:sz w:val="28"/>
          <w:szCs w:val="28"/>
        </w:rPr>
        <w:t xml:space="preserve"> участк</w:t>
      </w:r>
      <w:r>
        <w:rPr>
          <w:sz w:val="28"/>
          <w:szCs w:val="28"/>
        </w:rPr>
        <w:t>ов</w:t>
      </w:r>
      <w:r w:rsidRPr="00FB1958">
        <w:rPr>
          <w:sz w:val="28"/>
          <w:szCs w:val="28"/>
        </w:rPr>
        <w:t xml:space="preserve">. Прилагается. </w:t>
      </w:r>
    </w:p>
    <w:p w:rsidR="000856FE" w:rsidRPr="00FB1958" w:rsidRDefault="000856FE" w:rsidP="000856FE">
      <w:pPr>
        <w:ind w:firstLine="708"/>
        <w:jc w:val="both"/>
        <w:rPr>
          <w:rStyle w:val="apple-converted-space"/>
          <w:sz w:val="28"/>
          <w:szCs w:val="28"/>
        </w:rPr>
      </w:pPr>
      <w:r w:rsidRPr="00FB1958">
        <w:rPr>
          <w:sz w:val="28"/>
          <w:szCs w:val="28"/>
        </w:rPr>
        <w:t>4. Утвердить документацию об аукционе. Прилагается.</w:t>
      </w:r>
    </w:p>
    <w:p w:rsidR="000856FE" w:rsidRPr="00B00629" w:rsidRDefault="000856FE" w:rsidP="000856FE">
      <w:pPr>
        <w:ind w:firstLine="708"/>
        <w:jc w:val="both"/>
        <w:rPr>
          <w:sz w:val="28"/>
          <w:szCs w:val="28"/>
        </w:rPr>
      </w:pPr>
      <w:r w:rsidRPr="00FB1958">
        <w:rPr>
          <w:rStyle w:val="apple-converted-space"/>
          <w:sz w:val="28"/>
          <w:szCs w:val="28"/>
        </w:rPr>
        <w:t xml:space="preserve">5. Извещение и документацию </w:t>
      </w:r>
      <w:r w:rsidRPr="00FB1958">
        <w:rPr>
          <w:bCs/>
          <w:sz w:val="28"/>
          <w:szCs w:val="28"/>
        </w:rPr>
        <w:t>по проведению открытого аукциона</w:t>
      </w:r>
      <w:r>
        <w:rPr>
          <w:sz w:val="28"/>
          <w:szCs w:val="28"/>
        </w:rPr>
        <w:t xml:space="preserve"> на право заключения договоров аренды земельных участков</w:t>
      </w:r>
      <w:r w:rsidRPr="00FB1958">
        <w:rPr>
          <w:sz w:val="28"/>
          <w:szCs w:val="28"/>
        </w:rPr>
        <w:t xml:space="preserve"> разместить на официальном сайте администрации Лузского городского поселения </w:t>
      </w:r>
      <w:r w:rsidRPr="00FB1958">
        <w:rPr>
          <w:kern w:val="24"/>
          <w:sz w:val="28"/>
          <w:szCs w:val="28"/>
          <w:lang w:val="en-US" w:eastAsia="ar-SA"/>
        </w:rPr>
        <w:t>admluza</w:t>
      </w:r>
      <w:r w:rsidRPr="00FB1958">
        <w:rPr>
          <w:kern w:val="24"/>
          <w:sz w:val="28"/>
          <w:szCs w:val="28"/>
          <w:lang w:eastAsia="ar-SA"/>
        </w:rPr>
        <w:t>.</w:t>
      </w:r>
      <w:r w:rsidRPr="00FB1958">
        <w:rPr>
          <w:kern w:val="24"/>
          <w:sz w:val="28"/>
          <w:szCs w:val="28"/>
          <w:lang w:val="en-US" w:eastAsia="ar-SA"/>
        </w:rPr>
        <w:t>ru</w:t>
      </w:r>
      <w:r w:rsidRPr="00FB1958">
        <w:rPr>
          <w:sz w:val="28"/>
          <w:szCs w:val="28"/>
        </w:rPr>
        <w:t xml:space="preserve"> и на официальном сайте Российской Федерации </w:t>
      </w:r>
      <w:hyperlink r:id="rId24" w:history="1">
        <w:r w:rsidRPr="00FB1958">
          <w:rPr>
            <w:rStyle w:val="a3"/>
            <w:sz w:val="28"/>
            <w:szCs w:val="28"/>
            <w:lang w:val="en-US"/>
          </w:rPr>
          <w:t>www</w:t>
        </w:r>
        <w:r w:rsidRPr="00FB1958">
          <w:rPr>
            <w:rStyle w:val="a3"/>
            <w:sz w:val="28"/>
            <w:szCs w:val="28"/>
          </w:rPr>
          <w:t>.</w:t>
        </w:r>
        <w:r w:rsidRPr="00FB1958">
          <w:rPr>
            <w:rStyle w:val="a3"/>
            <w:sz w:val="28"/>
            <w:szCs w:val="28"/>
            <w:lang w:val="en-US"/>
          </w:rPr>
          <w:t>torgi</w:t>
        </w:r>
        <w:r w:rsidRPr="00FB1958">
          <w:rPr>
            <w:rStyle w:val="a3"/>
            <w:sz w:val="28"/>
            <w:szCs w:val="28"/>
          </w:rPr>
          <w:t>.</w:t>
        </w:r>
        <w:r w:rsidRPr="00FB1958">
          <w:rPr>
            <w:rStyle w:val="a3"/>
            <w:sz w:val="28"/>
            <w:szCs w:val="28"/>
            <w:lang w:val="en-US"/>
          </w:rPr>
          <w:t>gov</w:t>
        </w:r>
        <w:r w:rsidRPr="00FB1958">
          <w:rPr>
            <w:rStyle w:val="a3"/>
            <w:sz w:val="28"/>
            <w:szCs w:val="28"/>
          </w:rPr>
          <w:t>.</w:t>
        </w:r>
        <w:r w:rsidRPr="00FB1958">
          <w:rPr>
            <w:rStyle w:val="a3"/>
            <w:sz w:val="28"/>
            <w:szCs w:val="28"/>
            <w:lang w:val="en-US"/>
          </w:rPr>
          <w:t>ru</w:t>
        </w:r>
      </w:hyperlink>
      <w:r w:rsidRPr="00FB1958">
        <w:rPr>
          <w:sz w:val="28"/>
          <w:szCs w:val="28"/>
        </w:rPr>
        <w:t>, п</w:t>
      </w:r>
      <w:r>
        <w:rPr>
          <w:sz w:val="28"/>
          <w:szCs w:val="28"/>
        </w:rPr>
        <w:t>ровести аукцион.</w:t>
      </w:r>
    </w:p>
    <w:p w:rsidR="000856FE" w:rsidRPr="00FB1958" w:rsidRDefault="000856FE" w:rsidP="000856FE">
      <w:pPr>
        <w:ind w:firstLine="708"/>
        <w:jc w:val="both"/>
        <w:rPr>
          <w:sz w:val="28"/>
          <w:szCs w:val="28"/>
        </w:rPr>
      </w:pPr>
      <w:r w:rsidRPr="00FB1958">
        <w:rPr>
          <w:sz w:val="28"/>
          <w:szCs w:val="28"/>
        </w:rPr>
        <w:t>6. Постановление вступает в силу с момента подписания.</w:t>
      </w:r>
    </w:p>
    <w:p w:rsidR="000856FE" w:rsidRDefault="000856FE" w:rsidP="000856FE">
      <w:pPr>
        <w:tabs>
          <w:tab w:val="left" w:pos="3975"/>
        </w:tabs>
        <w:ind w:firstLine="708"/>
        <w:jc w:val="both"/>
        <w:rPr>
          <w:sz w:val="28"/>
          <w:szCs w:val="28"/>
        </w:rPr>
      </w:pPr>
      <w:r w:rsidRPr="00FB1958">
        <w:rPr>
          <w:sz w:val="28"/>
          <w:szCs w:val="28"/>
        </w:rPr>
        <w:tab/>
      </w:r>
    </w:p>
    <w:p w:rsidR="000856FE" w:rsidRPr="00B00629" w:rsidRDefault="000856FE" w:rsidP="000856FE">
      <w:pPr>
        <w:tabs>
          <w:tab w:val="left" w:pos="3975"/>
        </w:tabs>
        <w:ind w:firstLine="708"/>
        <w:jc w:val="both"/>
        <w:rPr>
          <w:sz w:val="72"/>
          <w:szCs w:val="72"/>
        </w:rPr>
      </w:pPr>
    </w:p>
    <w:p w:rsidR="000856FE" w:rsidRPr="00FB1958" w:rsidRDefault="000856FE" w:rsidP="000856FE">
      <w:pPr>
        <w:autoSpaceDE w:val="0"/>
        <w:autoSpaceDN w:val="0"/>
        <w:adjustRightInd w:val="0"/>
        <w:rPr>
          <w:sz w:val="28"/>
          <w:szCs w:val="28"/>
        </w:rPr>
      </w:pPr>
      <w:r>
        <w:rPr>
          <w:sz w:val="28"/>
          <w:szCs w:val="28"/>
        </w:rPr>
        <w:t>Глава</w:t>
      </w:r>
      <w:r w:rsidRPr="00FB1958">
        <w:rPr>
          <w:sz w:val="28"/>
          <w:szCs w:val="28"/>
        </w:rPr>
        <w:t xml:space="preserve"> администрации</w:t>
      </w:r>
    </w:p>
    <w:p w:rsidR="000856FE" w:rsidRDefault="000856FE" w:rsidP="000856FE">
      <w:pPr>
        <w:autoSpaceDE w:val="0"/>
        <w:autoSpaceDN w:val="0"/>
        <w:adjustRightInd w:val="0"/>
        <w:rPr>
          <w:sz w:val="28"/>
          <w:szCs w:val="28"/>
        </w:rPr>
      </w:pPr>
      <w:r w:rsidRPr="00FB1958">
        <w:rPr>
          <w:sz w:val="28"/>
          <w:szCs w:val="28"/>
        </w:rPr>
        <w:t>Лу</w:t>
      </w:r>
      <w:r>
        <w:rPr>
          <w:sz w:val="28"/>
          <w:szCs w:val="28"/>
        </w:rPr>
        <w:t>зского городского поселения     С.В. Тетерин</w:t>
      </w: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autoSpaceDE w:val="0"/>
        <w:autoSpaceDN w:val="0"/>
        <w:adjustRightInd w:val="0"/>
        <w:rPr>
          <w:sz w:val="28"/>
          <w:szCs w:val="28"/>
        </w:rPr>
      </w:pPr>
    </w:p>
    <w:p w:rsidR="000856FE" w:rsidRDefault="000856FE" w:rsidP="000856FE">
      <w:pPr>
        <w:jc w:val="both"/>
        <w:rPr>
          <w:sz w:val="28"/>
          <w:szCs w:val="28"/>
          <w:lang w:eastAsia="en-US"/>
        </w:rPr>
      </w:pPr>
    </w:p>
    <w:p w:rsidR="000856FE" w:rsidRDefault="000856FE" w:rsidP="000856FE">
      <w:pPr>
        <w:jc w:val="both"/>
        <w:rPr>
          <w:sz w:val="28"/>
          <w:szCs w:val="28"/>
          <w:lang w:eastAsia="en-US"/>
        </w:rPr>
      </w:pPr>
      <w:r>
        <w:rPr>
          <w:sz w:val="28"/>
          <w:szCs w:val="28"/>
          <w:lang w:eastAsia="en-US"/>
        </w:rPr>
        <w:t xml:space="preserve">                                                     </w:t>
      </w:r>
      <w:r w:rsidRPr="00DE0CF1">
        <w:rPr>
          <w:sz w:val="28"/>
          <w:szCs w:val="28"/>
          <w:lang w:eastAsia="en-US"/>
        </w:rPr>
        <w:t xml:space="preserve"> </w:t>
      </w:r>
      <w:r>
        <w:rPr>
          <w:sz w:val="28"/>
          <w:szCs w:val="28"/>
          <w:lang w:eastAsia="en-US"/>
        </w:rPr>
        <w:t xml:space="preserve">                                   </w:t>
      </w:r>
    </w:p>
    <w:p w:rsidR="000856FE" w:rsidRPr="00FB1958" w:rsidRDefault="000856FE" w:rsidP="000856FE">
      <w:pPr>
        <w:jc w:val="both"/>
        <w:rPr>
          <w:sz w:val="28"/>
          <w:szCs w:val="28"/>
          <w:lang w:eastAsia="en-US"/>
        </w:rPr>
      </w:pPr>
      <w:r>
        <w:rPr>
          <w:sz w:val="28"/>
          <w:szCs w:val="28"/>
          <w:lang w:eastAsia="en-US"/>
        </w:rPr>
        <w:t xml:space="preserve">                                                                           </w:t>
      </w:r>
      <w:r>
        <w:rPr>
          <w:sz w:val="28"/>
          <w:szCs w:val="28"/>
        </w:rPr>
        <w:t>УТВЕРЖДЕНА</w:t>
      </w:r>
    </w:p>
    <w:p w:rsidR="000856FE" w:rsidRPr="00FB1958" w:rsidRDefault="000856FE" w:rsidP="000856FE">
      <w:pPr>
        <w:ind w:left="4956" w:firstLine="708"/>
        <w:jc w:val="both"/>
        <w:rPr>
          <w:sz w:val="28"/>
          <w:szCs w:val="28"/>
        </w:rPr>
      </w:pPr>
      <w:r w:rsidRPr="00FB1958">
        <w:rPr>
          <w:sz w:val="28"/>
          <w:szCs w:val="28"/>
        </w:rPr>
        <w:t>постановлением администрации</w:t>
      </w:r>
    </w:p>
    <w:p w:rsidR="000856FE" w:rsidRPr="00FB1958" w:rsidRDefault="000856FE" w:rsidP="000856FE">
      <w:pPr>
        <w:ind w:left="5664"/>
        <w:jc w:val="both"/>
        <w:rPr>
          <w:sz w:val="28"/>
          <w:szCs w:val="28"/>
        </w:rPr>
      </w:pPr>
      <w:r w:rsidRPr="00FB1958">
        <w:rPr>
          <w:sz w:val="28"/>
          <w:szCs w:val="28"/>
        </w:rPr>
        <w:t>Лузского городского поселени</w:t>
      </w:r>
      <w:r>
        <w:rPr>
          <w:sz w:val="28"/>
          <w:szCs w:val="28"/>
        </w:rPr>
        <w:t>я</w:t>
      </w:r>
    </w:p>
    <w:p w:rsidR="000856FE" w:rsidRPr="00FF0B2D" w:rsidRDefault="000856FE" w:rsidP="00977AFC">
      <w:pPr>
        <w:ind w:left="5670"/>
        <w:jc w:val="both"/>
        <w:rPr>
          <w:sz w:val="28"/>
          <w:szCs w:val="28"/>
          <w:u w:val="single"/>
        </w:rPr>
      </w:pPr>
      <w:r>
        <w:rPr>
          <w:sz w:val="28"/>
          <w:szCs w:val="28"/>
        </w:rPr>
        <w:t>от</w:t>
      </w:r>
      <w:r>
        <w:rPr>
          <w:sz w:val="28"/>
          <w:szCs w:val="28"/>
          <w:u w:val="single"/>
        </w:rPr>
        <w:t>19.04.2021</w:t>
      </w:r>
      <w:r w:rsidRPr="009F7253">
        <w:rPr>
          <w:sz w:val="28"/>
          <w:szCs w:val="28"/>
        </w:rPr>
        <w:t xml:space="preserve">  </w:t>
      </w:r>
      <w:r>
        <w:rPr>
          <w:sz w:val="28"/>
          <w:szCs w:val="28"/>
        </w:rPr>
        <w:t xml:space="preserve">             </w:t>
      </w:r>
      <w:r w:rsidRPr="009F7253">
        <w:rPr>
          <w:sz w:val="28"/>
          <w:szCs w:val="28"/>
        </w:rPr>
        <w:t xml:space="preserve">  </w:t>
      </w:r>
      <w:r w:rsidR="00977AFC">
        <w:rPr>
          <w:sz w:val="28"/>
          <w:szCs w:val="28"/>
        </w:rPr>
        <w:t xml:space="preserve">   </w:t>
      </w:r>
      <w:r>
        <w:rPr>
          <w:sz w:val="28"/>
          <w:szCs w:val="28"/>
        </w:rPr>
        <w:t xml:space="preserve">№ </w:t>
      </w:r>
      <w:r>
        <w:rPr>
          <w:sz w:val="28"/>
          <w:szCs w:val="28"/>
          <w:u w:val="single"/>
        </w:rPr>
        <w:t>85</w:t>
      </w:r>
    </w:p>
    <w:p w:rsidR="000856FE" w:rsidRPr="00413900" w:rsidRDefault="000856FE" w:rsidP="000856FE">
      <w:pPr>
        <w:widowControl w:val="0"/>
        <w:shd w:val="clear" w:color="auto" w:fill="FFFFFF"/>
        <w:rPr>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r>
        <w:rPr>
          <w:b/>
          <w:bCs/>
          <w:sz w:val="20"/>
          <w:szCs w:val="20"/>
        </w:rPr>
        <w:t xml:space="preserve"> </w:t>
      </w:r>
    </w:p>
    <w:p w:rsidR="000856FE" w:rsidRPr="00413900" w:rsidRDefault="000856FE" w:rsidP="000856FE">
      <w:pPr>
        <w:widowControl w:val="0"/>
        <w:shd w:val="clear" w:color="auto" w:fill="FFFFFF"/>
        <w:ind w:firstLine="709"/>
        <w:jc w:val="center"/>
        <w:rPr>
          <w:b/>
          <w:bCs/>
          <w:sz w:val="20"/>
          <w:szCs w:val="20"/>
        </w:rPr>
      </w:pPr>
    </w:p>
    <w:p w:rsidR="000856FE" w:rsidRPr="00670472" w:rsidRDefault="000856FE" w:rsidP="000856FE">
      <w:pPr>
        <w:widowControl w:val="0"/>
        <w:shd w:val="clear" w:color="auto" w:fill="FFFFFF"/>
        <w:ind w:firstLine="709"/>
        <w:jc w:val="center"/>
        <w:rPr>
          <w:b/>
          <w:bCs/>
          <w:sz w:val="32"/>
          <w:szCs w:val="32"/>
        </w:rPr>
      </w:pPr>
    </w:p>
    <w:p w:rsidR="000856FE" w:rsidRPr="00670472" w:rsidRDefault="000856FE" w:rsidP="000856FE">
      <w:pPr>
        <w:widowControl w:val="0"/>
        <w:shd w:val="clear" w:color="auto" w:fill="FFFFFF"/>
        <w:jc w:val="center"/>
        <w:rPr>
          <w:b/>
          <w:bCs/>
          <w:sz w:val="32"/>
          <w:szCs w:val="32"/>
        </w:rPr>
      </w:pPr>
      <w:r w:rsidRPr="00670472">
        <w:rPr>
          <w:b/>
          <w:bCs/>
          <w:sz w:val="32"/>
          <w:szCs w:val="32"/>
        </w:rPr>
        <w:t>АУКЦИОННАЯ ДОКУМЕНТАЦИЯ</w:t>
      </w:r>
    </w:p>
    <w:p w:rsidR="000856FE" w:rsidRDefault="000856FE" w:rsidP="000856FE">
      <w:pPr>
        <w:widowControl w:val="0"/>
        <w:shd w:val="clear" w:color="auto" w:fill="FFFFFF"/>
        <w:ind w:firstLine="709"/>
        <w:jc w:val="center"/>
        <w:rPr>
          <w:b/>
          <w:bCs/>
          <w:sz w:val="20"/>
          <w:szCs w:val="20"/>
        </w:rPr>
      </w:pPr>
    </w:p>
    <w:p w:rsidR="000856FE" w:rsidRPr="00413900" w:rsidRDefault="000856FE" w:rsidP="000856FE">
      <w:pPr>
        <w:widowControl w:val="0"/>
        <w:shd w:val="clear" w:color="auto" w:fill="FFFFFF"/>
        <w:ind w:firstLine="709"/>
        <w:jc w:val="center"/>
        <w:rPr>
          <w:b/>
          <w:bCs/>
          <w:sz w:val="20"/>
          <w:szCs w:val="20"/>
        </w:rPr>
      </w:pPr>
    </w:p>
    <w:p w:rsidR="000856FE" w:rsidRPr="00FB1958" w:rsidRDefault="000856FE" w:rsidP="000856FE">
      <w:pPr>
        <w:jc w:val="center"/>
        <w:rPr>
          <w:b/>
          <w:sz w:val="28"/>
          <w:szCs w:val="28"/>
        </w:rPr>
      </w:pPr>
      <w:r w:rsidRPr="00FB1958">
        <w:rPr>
          <w:b/>
          <w:bCs/>
          <w:sz w:val="28"/>
          <w:szCs w:val="28"/>
        </w:rPr>
        <w:t>по проведению открытого аукциона</w:t>
      </w:r>
      <w:r>
        <w:rPr>
          <w:b/>
          <w:sz w:val="28"/>
          <w:szCs w:val="28"/>
        </w:rPr>
        <w:t xml:space="preserve"> на право заключения договоров аренды земельных участков</w:t>
      </w:r>
    </w:p>
    <w:p w:rsidR="000856FE" w:rsidRPr="00413900" w:rsidRDefault="000856FE" w:rsidP="000856FE">
      <w:pPr>
        <w:widowControl w:val="0"/>
        <w:jc w:val="center"/>
        <w:rPr>
          <w:sz w:val="20"/>
          <w:szCs w:val="20"/>
        </w:rPr>
      </w:pPr>
    </w:p>
    <w:p w:rsidR="000856FE" w:rsidRDefault="000856FE" w:rsidP="000856FE">
      <w:pPr>
        <w:widowControl w:val="0"/>
        <w:jc w:val="center"/>
        <w:rPr>
          <w:sz w:val="20"/>
          <w:szCs w:val="20"/>
        </w:rPr>
      </w:pPr>
    </w:p>
    <w:p w:rsidR="000856FE" w:rsidRPr="00413900" w:rsidRDefault="000856FE" w:rsidP="000856FE">
      <w:pPr>
        <w:widowControl w:val="0"/>
        <w:jc w:val="center"/>
        <w:rPr>
          <w:sz w:val="20"/>
          <w:szCs w:val="20"/>
        </w:rPr>
      </w:pPr>
    </w:p>
    <w:p w:rsidR="000856FE" w:rsidRPr="00FB1958" w:rsidRDefault="000856FE" w:rsidP="000856FE">
      <w:pPr>
        <w:widowControl w:val="0"/>
        <w:rPr>
          <w:sz w:val="28"/>
          <w:szCs w:val="28"/>
        </w:rPr>
      </w:pPr>
      <w:r w:rsidRPr="00FB1958">
        <w:rPr>
          <w:sz w:val="28"/>
          <w:szCs w:val="28"/>
        </w:rPr>
        <w:t xml:space="preserve">                                                   </w:t>
      </w:r>
      <w:r w:rsidR="00977AFC">
        <w:rPr>
          <w:sz w:val="28"/>
          <w:szCs w:val="28"/>
        </w:rPr>
        <w:t xml:space="preserve">   </w:t>
      </w:r>
      <w:r w:rsidRPr="00FB1958">
        <w:rPr>
          <w:sz w:val="28"/>
          <w:szCs w:val="28"/>
        </w:rPr>
        <w:t xml:space="preserve">  г. Луза</w:t>
      </w:r>
    </w:p>
    <w:p w:rsidR="000856FE" w:rsidRDefault="00977AFC" w:rsidP="000856FE">
      <w:pPr>
        <w:widowControl w:val="0"/>
        <w:jc w:val="center"/>
        <w:rPr>
          <w:sz w:val="28"/>
          <w:szCs w:val="28"/>
        </w:rPr>
      </w:pPr>
      <w:r>
        <w:rPr>
          <w:sz w:val="28"/>
          <w:szCs w:val="28"/>
        </w:rPr>
        <w:t>2</w:t>
      </w:r>
      <w:r w:rsidR="000856FE">
        <w:rPr>
          <w:sz w:val="28"/>
          <w:szCs w:val="28"/>
        </w:rPr>
        <w:t>021</w:t>
      </w:r>
    </w:p>
    <w:p w:rsidR="000856FE" w:rsidRDefault="000856FE" w:rsidP="000856FE">
      <w:pPr>
        <w:widowControl w:val="0"/>
        <w:jc w:val="center"/>
        <w:rPr>
          <w:sz w:val="28"/>
          <w:szCs w:val="28"/>
        </w:rPr>
      </w:pPr>
    </w:p>
    <w:p w:rsidR="000856FE" w:rsidRDefault="000856FE" w:rsidP="000856FE">
      <w:pPr>
        <w:widowControl w:val="0"/>
        <w:jc w:val="center"/>
        <w:rPr>
          <w:sz w:val="28"/>
          <w:szCs w:val="28"/>
        </w:rPr>
      </w:pPr>
    </w:p>
    <w:p w:rsidR="000856FE" w:rsidRPr="00FB1958" w:rsidRDefault="000856FE" w:rsidP="000856FE">
      <w:pPr>
        <w:widowControl w:val="0"/>
        <w:jc w:val="center"/>
        <w:rPr>
          <w:sz w:val="28"/>
          <w:szCs w:val="28"/>
        </w:rPr>
      </w:pPr>
    </w:p>
    <w:p w:rsidR="000856FE" w:rsidRDefault="000856FE" w:rsidP="000856FE">
      <w:pPr>
        <w:widowControl w:val="0"/>
        <w:jc w:val="center"/>
        <w:rPr>
          <w:sz w:val="20"/>
          <w:szCs w:val="20"/>
        </w:rPr>
      </w:pPr>
    </w:p>
    <w:p w:rsidR="000856FE" w:rsidRPr="00413900" w:rsidRDefault="000856FE" w:rsidP="000856FE">
      <w:pPr>
        <w:widowControl w:val="0"/>
        <w:jc w:val="center"/>
        <w:rPr>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977AFC" w:rsidRDefault="00977AFC" w:rsidP="000856FE">
      <w:pPr>
        <w:widowControl w:val="0"/>
        <w:jc w:val="center"/>
        <w:rPr>
          <w:b/>
          <w:sz w:val="20"/>
          <w:szCs w:val="20"/>
        </w:rPr>
      </w:pPr>
    </w:p>
    <w:p w:rsidR="000856FE" w:rsidRPr="00413900" w:rsidRDefault="000856FE" w:rsidP="000856FE">
      <w:pPr>
        <w:widowControl w:val="0"/>
        <w:jc w:val="center"/>
        <w:rPr>
          <w:b/>
          <w:sz w:val="20"/>
          <w:szCs w:val="20"/>
        </w:rPr>
      </w:pPr>
      <w:r w:rsidRPr="00413900">
        <w:rPr>
          <w:b/>
          <w:sz w:val="20"/>
          <w:szCs w:val="20"/>
        </w:rPr>
        <w:t>ОБЩИЕ УСЛОВИЯ ПРОВЕДЕНИЯ  АУКЦИОНА</w:t>
      </w:r>
    </w:p>
    <w:p w:rsidR="000856FE" w:rsidRPr="00413900" w:rsidRDefault="000856FE" w:rsidP="000856FE">
      <w:pPr>
        <w:widowControl w:val="0"/>
        <w:jc w:val="center"/>
        <w:rPr>
          <w:b/>
          <w:sz w:val="20"/>
          <w:szCs w:val="20"/>
        </w:rPr>
      </w:pPr>
    </w:p>
    <w:p w:rsidR="000856FE" w:rsidRPr="00413900" w:rsidRDefault="000856FE" w:rsidP="009265A7">
      <w:pPr>
        <w:pStyle w:val="11"/>
        <w:numPr>
          <w:ilvl w:val="1"/>
          <w:numId w:val="3"/>
        </w:numPr>
        <w:ind w:left="0" w:firstLine="567"/>
        <w:jc w:val="both"/>
        <w:rPr>
          <w:rFonts w:ascii="Times New Roman" w:hAnsi="Times New Roman"/>
          <w:b/>
          <w:sz w:val="20"/>
          <w:szCs w:val="20"/>
        </w:rPr>
      </w:pPr>
      <w:r w:rsidRPr="00413900">
        <w:rPr>
          <w:rFonts w:ascii="Times New Roman" w:hAnsi="Times New Roman"/>
          <w:b/>
          <w:sz w:val="20"/>
          <w:szCs w:val="20"/>
        </w:rPr>
        <w:t>Законодательное регулирование.</w:t>
      </w:r>
    </w:p>
    <w:p w:rsidR="000856FE" w:rsidRPr="00413900" w:rsidRDefault="000856FE" w:rsidP="000856FE">
      <w:pPr>
        <w:pStyle w:val="11"/>
        <w:tabs>
          <w:tab w:val="left" w:pos="1134"/>
        </w:tabs>
        <w:ind w:firstLine="567"/>
        <w:jc w:val="both"/>
        <w:rPr>
          <w:rFonts w:ascii="Times New Roman" w:hAnsi="Times New Roman"/>
          <w:b/>
          <w:sz w:val="20"/>
          <w:szCs w:val="20"/>
        </w:rPr>
      </w:pPr>
      <w:r w:rsidRPr="00413900">
        <w:rPr>
          <w:rFonts w:ascii="Times New Roman" w:hAnsi="Times New Roman"/>
          <w:sz w:val="20"/>
          <w:szCs w:val="20"/>
        </w:rPr>
        <w:t>Открытый аукцион проводится в соответствии с Гражданским кодексом Российской Федерации, (далее – ГК РФ), в порядке и на условиях, которые предусмотрены статьей 39.11</w:t>
      </w:r>
      <w:r>
        <w:rPr>
          <w:rFonts w:ascii="Times New Roman" w:hAnsi="Times New Roman"/>
          <w:sz w:val="20"/>
          <w:szCs w:val="20"/>
        </w:rPr>
        <w:t xml:space="preserve"> </w:t>
      </w:r>
      <w:r w:rsidRPr="00413900">
        <w:rPr>
          <w:rFonts w:ascii="Times New Roman" w:hAnsi="Times New Roman"/>
          <w:sz w:val="20"/>
          <w:szCs w:val="20"/>
        </w:rPr>
        <w:t>и 39.12 Земельного кодекса Российской Федерации</w:t>
      </w:r>
      <w:r w:rsidRPr="00413900">
        <w:rPr>
          <w:sz w:val="20"/>
          <w:szCs w:val="20"/>
        </w:rPr>
        <w:t>.</w:t>
      </w:r>
    </w:p>
    <w:p w:rsidR="000856FE" w:rsidRPr="00413900" w:rsidRDefault="000856FE" w:rsidP="009265A7">
      <w:pPr>
        <w:pStyle w:val="11"/>
        <w:numPr>
          <w:ilvl w:val="1"/>
          <w:numId w:val="3"/>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 xml:space="preserve"> Основание проведения открытого аукциона.</w:t>
      </w:r>
    </w:p>
    <w:p w:rsidR="000856FE" w:rsidRPr="00413900" w:rsidRDefault="000856FE" w:rsidP="000856FE">
      <w:pPr>
        <w:ind w:firstLine="708"/>
        <w:jc w:val="both"/>
        <w:rPr>
          <w:iCs/>
          <w:sz w:val="20"/>
          <w:szCs w:val="20"/>
        </w:rPr>
      </w:pPr>
      <w:r w:rsidRPr="00413900">
        <w:rPr>
          <w:bCs/>
          <w:sz w:val="20"/>
          <w:szCs w:val="20"/>
        </w:rPr>
        <w:t>Открытый аукцион на право з</w:t>
      </w:r>
      <w:r>
        <w:rPr>
          <w:bCs/>
          <w:sz w:val="20"/>
          <w:szCs w:val="20"/>
        </w:rPr>
        <w:t>аключения договоров аренды земельных участков</w:t>
      </w:r>
      <w:r w:rsidRPr="00413900">
        <w:rPr>
          <w:bCs/>
          <w:sz w:val="20"/>
          <w:szCs w:val="20"/>
        </w:rPr>
        <w:t xml:space="preserve"> проводится на основании постановления администрации Лузского городского поселения Лузского района Кировской области от  </w:t>
      </w:r>
      <w:r>
        <w:rPr>
          <w:bCs/>
          <w:sz w:val="20"/>
          <w:szCs w:val="20"/>
          <w:u w:val="single"/>
        </w:rPr>
        <w:t>19.04.2021</w:t>
      </w:r>
      <w:r>
        <w:rPr>
          <w:bCs/>
          <w:sz w:val="20"/>
          <w:szCs w:val="20"/>
        </w:rPr>
        <w:t xml:space="preserve">  </w:t>
      </w:r>
      <w:r w:rsidRPr="00413900">
        <w:rPr>
          <w:bCs/>
          <w:sz w:val="20"/>
          <w:szCs w:val="20"/>
        </w:rPr>
        <w:t xml:space="preserve"> № </w:t>
      </w:r>
      <w:r>
        <w:rPr>
          <w:bCs/>
          <w:sz w:val="20"/>
          <w:szCs w:val="20"/>
          <w:u w:val="single"/>
        </w:rPr>
        <w:t>85</w:t>
      </w:r>
      <w:r w:rsidRPr="00413900">
        <w:rPr>
          <w:bCs/>
          <w:sz w:val="20"/>
          <w:szCs w:val="20"/>
        </w:rPr>
        <w:t xml:space="preserve"> «</w:t>
      </w:r>
      <w:r>
        <w:rPr>
          <w:bCs/>
          <w:sz w:val="20"/>
          <w:szCs w:val="20"/>
        </w:rPr>
        <w:t xml:space="preserve"> </w:t>
      </w:r>
      <w:r w:rsidRPr="00413900">
        <w:rPr>
          <w:bCs/>
          <w:sz w:val="20"/>
          <w:szCs w:val="20"/>
        </w:rPr>
        <w:t>Об организации и проведении открытого аукциона на право заключения дого</w:t>
      </w:r>
      <w:r>
        <w:rPr>
          <w:bCs/>
          <w:sz w:val="20"/>
          <w:szCs w:val="20"/>
        </w:rPr>
        <w:t>воров аренды земельных участков</w:t>
      </w:r>
      <w:r w:rsidRPr="00413900">
        <w:rPr>
          <w:bCs/>
          <w:sz w:val="20"/>
          <w:szCs w:val="20"/>
        </w:rPr>
        <w:t>» (далее – аукцион). Аукцион является открытым по составу участников и по форме подачи заявок.</w:t>
      </w:r>
      <w:r w:rsidRPr="006E7631">
        <w:rPr>
          <w:rFonts w:ascii="Arial" w:hAnsi="Arial" w:cs="Arial"/>
          <w:color w:val="333333"/>
          <w:sz w:val="21"/>
          <w:szCs w:val="21"/>
        </w:rPr>
        <w:t xml:space="preserve"> </w:t>
      </w:r>
    </w:p>
    <w:p w:rsidR="000856FE" w:rsidRPr="00413900" w:rsidRDefault="000856FE" w:rsidP="009265A7">
      <w:pPr>
        <w:numPr>
          <w:ilvl w:val="1"/>
          <w:numId w:val="3"/>
        </w:numPr>
        <w:ind w:left="0" w:firstLine="567"/>
        <w:jc w:val="both"/>
        <w:rPr>
          <w:iCs/>
          <w:sz w:val="20"/>
          <w:szCs w:val="20"/>
        </w:rPr>
      </w:pPr>
      <w:r w:rsidRPr="00413900">
        <w:rPr>
          <w:b/>
          <w:iCs/>
          <w:sz w:val="20"/>
          <w:szCs w:val="20"/>
        </w:rPr>
        <w:t>Организатор открытого аукциона</w:t>
      </w:r>
      <w:r w:rsidRPr="00413900">
        <w:rPr>
          <w:sz w:val="20"/>
          <w:szCs w:val="20"/>
        </w:rPr>
        <w:t xml:space="preserve">: </w:t>
      </w:r>
      <w:r w:rsidRPr="00413900">
        <w:rPr>
          <w:color w:val="000000"/>
          <w:sz w:val="20"/>
          <w:szCs w:val="20"/>
        </w:rPr>
        <w:t>Администра</w:t>
      </w:r>
      <w:r>
        <w:rPr>
          <w:color w:val="000000"/>
          <w:sz w:val="20"/>
          <w:szCs w:val="20"/>
        </w:rPr>
        <w:t xml:space="preserve">ция муниципального образования </w:t>
      </w:r>
      <w:r w:rsidRPr="00413900">
        <w:rPr>
          <w:color w:val="000000"/>
          <w:sz w:val="20"/>
          <w:szCs w:val="20"/>
        </w:rPr>
        <w:t>Лузское городское поселение Лузского  района Кировской области</w:t>
      </w:r>
      <w:r w:rsidRPr="00413900">
        <w:rPr>
          <w:sz w:val="20"/>
          <w:szCs w:val="20"/>
        </w:rPr>
        <w:t xml:space="preserve"> (Кировская область, Лузский район, г. Луза, </w:t>
      </w:r>
      <w:r>
        <w:rPr>
          <w:sz w:val="20"/>
          <w:szCs w:val="20"/>
        </w:rPr>
        <w:t xml:space="preserve">          </w:t>
      </w:r>
      <w:r w:rsidRPr="00413900">
        <w:rPr>
          <w:sz w:val="20"/>
          <w:szCs w:val="20"/>
        </w:rPr>
        <w:t>ул. Ленина, д. 33).</w:t>
      </w:r>
    </w:p>
    <w:p w:rsidR="000856FE" w:rsidRPr="00413900" w:rsidRDefault="000856FE" w:rsidP="009265A7">
      <w:pPr>
        <w:pStyle w:val="11"/>
        <w:numPr>
          <w:ilvl w:val="1"/>
          <w:numId w:val="3"/>
        </w:numPr>
        <w:tabs>
          <w:tab w:val="left" w:pos="1134"/>
        </w:tabs>
        <w:ind w:left="0" w:firstLine="567"/>
        <w:jc w:val="both"/>
        <w:rPr>
          <w:rFonts w:ascii="Times New Roman" w:hAnsi="Times New Roman"/>
          <w:b/>
          <w:sz w:val="20"/>
          <w:szCs w:val="20"/>
        </w:rPr>
      </w:pPr>
      <w:r w:rsidRPr="00413900">
        <w:rPr>
          <w:rFonts w:ascii="Times New Roman" w:hAnsi="Times New Roman"/>
          <w:b/>
          <w:sz w:val="20"/>
          <w:szCs w:val="20"/>
        </w:rPr>
        <w:t>Предмет аукциона.</w:t>
      </w:r>
    </w:p>
    <w:p w:rsidR="000856FE" w:rsidRPr="00413900" w:rsidRDefault="000856FE" w:rsidP="000856FE">
      <w:pPr>
        <w:pStyle w:val="11"/>
        <w:ind w:firstLine="567"/>
        <w:jc w:val="both"/>
        <w:rPr>
          <w:rFonts w:ascii="Times New Roman" w:hAnsi="Times New Roman"/>
          <w:sz w:val="20"/>
          <w:szCs w:val="20"/>
        </w:rPr>
      </w:pPr>
      <w:r>
        <w:rPr>
          <w:rFonts w:ascii="Times New Roman" w:hAnsi="Times New Roman"/>
          <w:sz w:val="20"/>
          <w:szCs w:val="20"/>
        </w:rPr>
        <w:t>Право на заключение договоров аренды земельных участков</w:t>
      </w:r>
      <w:r w:rsidRPr="00413900">
        <w:rPr>
          <w:rFonts w:ascii="Times New Roman" w:eastAsia="Times New Roman" w:hAnsi="Times New Roman"/>
          <w:sz w:val="20"/>
          <w:szCs w:val="20"/>
          <w:lang w:eastAsia="ru-RU"/>
        </w:rPr>
        <w:t xml:space="preserve"> </w:t>
      </w:r>
      <w:r w:rsidRPr="00413900">
        <w:rPr>
          <w:rFonts w:ascii="Times New Roman" w:hAnsi="Times New Roman"/>
          <w:sz w:val="20"/>
          <w:szCs w:val="20"/>
        </w:rPr>
        <w:t xml:space="preserve"> (далее</w:t>
      </w:r>
      <w:r>
        <w:rPr>
          <w:rFonts w:ascii="Times New Roman" w:hAnsi="Times New Roman"/>
          <w:sz w:val="20"/>
          <w:szCs w:val="20"/>
        </w:rPr>
        <w:t xml:space="preserve"> - право на заключение договоров аренды, Участки</w:t>
      </w:r>
      <w:r w:rsidRPr="00413900">
        <w:rPr>
          <w:rFonts w:ascii="Times New Roman" w:hAnsi="Times New Roman"/>
          <w:sz w:val="20"/>
          <w:szCs w:val="20"/>
        </w:rPr>
        <w:t xml:space="preserve">). </w:t>
      </w:r>
    </w:p>
    <w:p w:rsidR="000856FE" w:rsidRPr="00413900" w:rsidRDefault="000856FE" w:rsidP="000856FE">
      <w:pPr>
        <w:ind w:firstLine="567"/>
        <w:jc w:val="both"/>
        <w:rPr>
          <w:sz w:val="20"/>
          <w:szCs w:val="20"/>
        </w:rPr>
      </w:pPr>
      <w:r w:rsidRPr="00413900">
        <w:rPr>
          <w:sz w:val="20"/>
          <w:szCs w:val="20"/>
        </w:rPr>
        <w:t xml:space="preserve">Форма собственности – </w:t>
      </w:r>
      <w:r w:rsidRPr="00413900">
        <w:rPr>
          <w:bCs/>
          <w:sz w:val="20"/>
          <w:szCs w:val="20"/>
        </w:rPr>
        <w:t xml:space="preserve"> государствен</w:t>
      </w:r>
      <w:r>
        <w:rPr>
          <w:bCs/>
          <w:sz w:val="20"/>
          <w:szCs w:val="20"/>
        </w:rPr>
        <w:t>ная  не разграниченная собственность</w:t>
      </w:r>
      <w:r w:rsidRPr="00413900">
        <w:rPr>
          <w:bCs/>
          <w:sz w:val="20"/>
          <w:szCs w:val="20"/>
        </w:rPr>
        <w:t>.</w:t>
      </w:r>
    </w:p>
    <w:p w:rsidR="000856FE" w:rsidRPr="00413900" w:rsidRDefault="000856FE" w:rsidP="000856FE">
      <w:pPr>
        <w:ind w:firstLine="567"/>
        <w:jc w:val="both"/>
        <w:rPr>
          <w:sz w:val="20"/>
          <w:szCs w:val="20"/>
        </w:rPr>
      </w:pPr>
      <w:r w:rsidRPr="00413900">
        <w:rPr>
          <w:sz w:val="20"/>
          <w:szCs w:val="20"/>
        </w:rPr>
        <w:t>Срок, на который заключа</w:t>
      </w:r>
      <w:r>
        <w:rPr>
          <w:sz w:val="20"/>
          <w:szCs w:val="20"/>
        </w:rPr>
        <w:t>ю</w:t>
      </w:r>
      <w:r w:rsidRPr="00413900">
        <w:rPr>
          <w:sz w:val="20"/>
          <w:szCs w:val="20"/>
        </w:rPr>
        <w:t>тся</w:t>
      </w:r>
      <w:r>
        <w:rPr>
          <w:sz w:val="20"/>
          <w:szCs w:val="20"/>
        </w:rPr>
        <w:t xml:space="preserve"> договора аренды – 10 лет со дня заключения договора аренды земельного участка.</w:t>
      </w:r>
    </w:p>
    <w:p w:rsidR="000856FE" w:rsidRPr="00413900" w:rsidRDefault="000856FE" w:rsidP="000856FE">
      <w:pPr>
        <w:ind w:firstLine="567"/>
        <w:jc w:val="both"/>
        <w:rPr>
          <w:sz w:val="20"/>
          <w:szCs w:val="20"/>
        </w:rPr>
      </w:pPr>
      <w:r w:rsidRPr="00413900">
        <w:rPr>
          <w:sz w:val="20"/>
          <w:szCs w:val="20"/>
        </w:rPr>
        <w:t>Границ</w:t>
      </w:r>
      <w:r>
        <w:rPr>
          <w:sz w:val="20"/>
          <w:szCs w:val="20"/>
        </w:rPr>
        <w:t>а</w:t>
      </w:r>
      <w:r w:rsidRPr="00413900">
        <w:rPr>
          <w:sz w:val="20"/>
          <w:szCs w:val="20"/>
        </w:rPr>
        <w:t xml:space="preserve"> земельн</w:t>
      </w:r>
      <w:r>
        <w:rPr>
          <w:sz w:val="20"/>
          <w:szCs w:val="20"/>
        </w:rPr>
        <w:t>ого</w:t>
      </w:r>
      <w:r w:rsidRPr="00413900">
        <w:rPr>
          <w:sz w:val="20"/>
          <w:szCs w:val="20"/>
        </w:rPr>
        <w:t xml:space="preserve"> участк</w:t>
      </w:r>
      <w:r>
        <w:rPr>
          <w:sz w:val="20"/>
          <w:szCs w:val="20"/>
        </w:rPr>
        <w:t>а</w:t>
      </w:r>
      <w:r w:rsidRPr="00413900">
        <w:rPr>
          <w:sz w:val="20"/>
          <w:szCs w:val="20"/>
        </w:rPr>
        <w:t xml:space="preserve"> установлен</w:t>
      </w:r>
      <w:r>
        <w:rPr>
          <w:sz w:val="20"/>
          <w:szCs w:val="20"/>
        </w:rPr>
        <w:t>а</w:t>
      </w:r>
      <w:r w:rsidRPr="00413900">
        <w:rPr>
          <w:sz w:val="20"/>
          <w:szCs w:val="20"/>
        </w:rPr>
        <w:t xml:space="preserve"> в соответствии:</w:t>
      </w:r>
    </w:p>
    <w:p w:rsidR="000856FE" w:rsidRDefault="000856FE" w:rsidP="000856FE">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w:t>
      </w:r>
      <w:r w:rsidRPr="00413900">
        <w:rPr>
          <w:sz w:val="20"/>
          <w:szCs w:val="20"/>
        </w:rPr>
        <w:t>1</w:t>
      </w:r>
      <w:r>
        <w:rPr>
          <w:sz w:val="20"/>
          <w:szCs w:val="20"/>
        </w:rPr>
        <w:t>-</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30.03.2021 года (кадастровый номер 43:16:310133:500)</w:t>
      </w:r>
    </w:p>
    <w:p w:rsidR="000856FE" w:rsidRPr="003736B5" w:rsidRDefault="000856FE" w:rsidP="000856FE">
      <w:pPr>
        <w:ind w:firstLine="567"/>
        <w:jc w:val="both"/>
        <w:rPr>
          <w:sz w:val="20"/>
          <w:szCs w:val="20"/>
        </w:rPr>
      </w:pPr>
      <w:r w:rsidRPr="00413900">
        <w:rPr>
          <w:sz w:val="20"/>
          <w:szCs w:val="20"/>
        </w:rPr>
        <w:t>Лот</w:t>
      </w:r>
      <w:r>
        <w:rPr>
          <w:sz w:val="20"/>
          <w:szCs w:val="20"/>
        </w:rPr>
        <w:t xml:space="preserve"> </w:t>
      </w:r>
      <w:r w:rsidRPr="00413900">
        <w:rPr>
          <w:sz w:val="20"/>
          <w:szCs w:val="20"/>
        </w:rPr>
        <w:t>№</w:t>
      </w:r>
      <w:r>
        <w:rPr>
          <w:sz w:val="20"/>
          <w:szCs w:val="20"/>
        </w:rPr>
        <w:t xml:space="preserve"> 2-</w:t>
      </w:r>
      <w:r w:rsidRPr="00413900">
        <w:rPr>
          <w:sz w:val="20"/>
          <w:szCs w:val="20"/>
        </w:rPr>
        <w:t xml:space="preserve"> </w:t>
      </w:r>
      <w:r w:rsidRPr="00B719FF">
        <w:rPr>
          <w:sz w:val="18"/>
          <w:szCs w:val="18"/>
        </w:rPr>
        <w:t xml:space="preserve">выписка из Единого государственного реестра недвижимости </w:t>
      </w:r>
      <w:r>
        <w:rPr>
          <w:sz w:val="18"/>
          <w:szCs w:val="18"/>
        </w:rPr>
        <w:t xml:space="preserve">на </w:t>
      </w:r>
      <w:r>
        <w:rPr>
          <w:sz w:val="20"/>
          <w:szCs w:val="20"/>
        </w:rPr>
        <w:t>земельный участок от          30.03.2021 года (кадастровый номер 43:16:</w:t>
      </w:r>
      <w:r w:rsidRPr="00B4776E">
        <w:rPr>
          <w:sz w:val="20"/>
          <w:szCs w:val="20"/>
        </w:rPr>
        <w:t>3101</w:t>
      </w:r>
      <w:r>
        <w:rPr>
          <w:sz w:val="20"/>
          <w:szCs w:val="20"/>
        </w:rPr>
        <w:t>32:388)</w:t>
      </w:r>
    </w:p>
    <w:p w:rsidR="000856FE" w:rsidRPr="00487A7F" w:rsidRDefault="000856FE" w:rsidP="000856FE">
      <w:pPr>
        <w:ind w:firstLine="567"/>
        <w:jc w:val="both"/>
        <w:rPr>
          <w:sz w:val="20"/>
          <w:szCs w:val="20"/>
        </w:rPr>
      </w:pPr>
    </w:p>
    <w:p w:rsidR="000856FE" w:rsidRPr="00413900" w:rsidRDefault="000856FE" w:rsidP="000856FE">
      <w:pPr>
        <w:jc w:val="both"/>
        <w:rPr>
          <w:sz w:val="20"/>
          <w:szCs w:val="20"/>
        </w:rPr>
      </w:pPr>
    </w:p>
    <w:tbl>
      <w:tblPr>
        <w:tblW w:w="9873" w:type="dxa"/>
        <w:tblLayout w:type="fixed"/>
        <w:tblCellMar>
          <w:top w:w="105" w:type="dxa"/>
          <w:left w:w="105" w:type="dxa"/>
          <w:bottom w:w="105" w:type="dxa"/>
          <w:right w:w="105" w:type="dxa"/>
        </w:tblCellMar>
        <w:tblLook w:val="04A0"/>
      </w:tblPr>
      <w:tblGrid>
        <w:gridCol w:w="726"/>
        <w:gridCol w:w="2073"/>
        <w:gridCol w:w="2976"/>
        <w:gridCol w:w="1560"/>
        <w:gridCol w:w="1275"/>
        <w:gridCol w:w="1263"/>
      </w:tblGrid>
      <w:tr w:rsidR="000856FE" w:rsidRPr="00413900" w:rsidTr="00C431AB">
        <w:tc>
          <w:tcPr>
            <w:tcW w:w="726" w:type="dxa"/>
            <w:tcBorders>
              <w:top w:val="double" w:sz="2" w:space="0" w:color="000000"/>
              <w:left w:val="double" w:sz="2" w:space="0" w:color="000000"/>
              <w:bottom w:val="double" w:sz="2" w:space="0" w:color="000000"/>
              <w:right w:val="double" w:sz="2" w:space="0" w:color="000000"/>
            </w:tcBorders>
          </w:tcPr>
          <w:p w:rsidR="000856FE" w:rsidRPr="00413900" w:rsidRDefault="000856FE" w:rsidP="00C431AB">
            <w:pPr>
              <w:spacing w:before="28" w:after="28"/>
              <w:jc w:val="both"/>
              <w:rPr>
                <w:sz w:val="20"/>
                <w:szCs w:val="20"/>
                <w:lang w:eastAsia="en-US"/>
              </w:rPr>
            </w:pPr>
          </w:p>
          <w:p w:rsidR="000856FE" w:rsidRPr="00413900" w:rsidRDefault="000856FE" w:rsidP="00C431AB">
            <w:pPr>
              <w:spacing w:before="28" w:after="28"/>
              <w:jc w:val="both"/>
              <w:rPr>
                <w:b/>
                <w:bCs/>
                <w:sz w:val="20"/>
                <w:szCs w:val="20"/>
                <w:lang w:eastAsia="en-US"/>
              </w:rPr>
            </w:pPr>
            <w:r w:rsidRPr="00BC06BF">
              <w:rPr>
                <w:b/>
                <w:sz w:val="20"/>
                <w:szCs w:val="20"/>
              </w:rPr>
              <w:t xml:space="preserve">№ </w:t>
            </w:r>
            <w:r w:rsidRPr="00413900">
              <w:rPr>
                <w:b/>
                <w:bCs/>
                <w:sz w:val="20"/>
                <w:szCs w:val="20"/>
              </w:rPr>
              <w:t>лота</w:t>
            </w:r>
          </w:p>
        </w:tc>
        <w:tc>
          <w:tcPr>
            <w:tcW w:w="2073" w:type="dxa"/>
            <w:tcBorders>
              <w:top w:val="double" w:sz="2" w:space="0" w:color="000000"/>
              <w:left w:val="double" w:sz="2" w:space="0" w:color="000000"/>
              <w:bottom w:val="double" w:sz="2" w:space="0" w:color="000000"/>
              <w:right w:val="double" w:sz="2" w:space="0" w:color="000000"/>
            </w:tcBorders>
          </w:tcPr>
          <w:p w:rsidR="000856FE" w:rsidRPr="00413900" w:rsidRDefault="000856FE" w:rsidP="00C431AB">
            <w:pPr>
              <w:spacing w:before="28" w:after="28"/>
              <w:jc w:val="both"/>
              <w:rPr>
                <w:sz w:val="20"/>
                <w:szCs w:val="20"/>
                <w:lang w:eastAsia="en-US"/>
              </w:rPr>
            </w:pPr>
          </w:p>
          <w:p w:rsidR="000856FE" w:rsidRPr="00413900" w:rsidRDefault="000856FE" w:rsidP="00C431AB">
            <w:pPr>
              <w:spacing w:before="28" w:after="28"/>
              <w:jc w:val="both"/>
              <w:rPr>
                <w:b/>
                <w:bCs/>
                <w:sz w:val="20"/>
                <w:szCs w:val="20"/>
                <w:lang w:eastAsia="en-US"/>
              </w:rPr>
            </w:pPr>
            <w:r w:rsidRPr="00413900">
              <w:rPr>
                <w:b/>
                <w:bCs/>
                <w:sz w:val="20"/>
                <w:szCs w:val="20"/>
              </w:rPr>
              <w:t xml:space="preserve">Местоположение </w:t>
            </w:r>
          </w:p>
        </w:tc>
        <w:tc>
          <w:tcPr>
            <w:tcW w:w="2976" w:type="dxa"/>
            <w:tcBorders>
              <w:top w:val="double" w:sz="2" w:space="0" w:color="000000"/>
              <w:left w:val="double" w:sz="2" w:space="0" w:color="000000"/>
              <w:bottom w:val="double" w:sz="2" w:space="0" w:color="000000"/>
              <w:right w:val="double" w:sz="2" w:space="0" w:color="000000"/>
            </w:tcBorders>
          </w:tcPr>
          <w:p w:rsidR="000856FE" w:rsidRPr="00413900" w:rsidRDefault="000856FE" w:rsidP="00C431AB">
            <w:pPr>
              <w:spacing w:before="28" w:after="28"/>
              <w:jc w:val="both"/>
              <w:rPr>
                <w:sz w:val="20"/>
                <w:szCs w:val="20"/>
                <w:lang w:eastAsia="en-US"/>
              </w:rPr>
            </w:pPr>
          </w:p>
          <w:p w:rsidR="000856FE" w:rsidRPr="00413900" w:rsidRDefault="000856FE" w:rsidP="00C431AB">
            <w:pPr>
              <w:spacing w:before="28" w:after="28"/>
              <w:jc w:val="both"/>
              <w:rPr>
                <w:b/>
                <w:bCs/>
                <w:sz w:val="20"/>
                <w:szCs w:val="20"/>
                <w:lang w:eastAsia="en-US"/>
              </w:rPr>
            </w:pPr>
            <w:r w:rsidRPr="00413900">
              <w:rPr>
                <w:b/>
                <w:bCs/>
                <w:sz w:val="20"/>
                <w:szCs w:val="20"/>
              </w:rPr>
              <w:t>Характеристика объекта</w:t>
            </w:r>
          </w:p>
        </w:tc>
        <w:tc>
          <w:tcPr>
            <w:tcW w:w="1560" w:type="dxa"/>
            <w:tcBorders>
              <w:top w:val="double" w:sz="2" w:space="0" w:color="000000"/>
              <w:left w:val="double" w:sz="2" w:space="0" w:color="000000"/>
              <w:bottom w:val="double" w:sz="2" w:space="0" w:color="000000"/>
              <w:right w:val="double" w:sz="2" w:space="0" w:color="000000"/>
            </w:tcBorders>
          </w:tcPr>
          <w:p w:rsidR="000856FE" w:rsidRDefault="000856FE" w:rsidP="00C431AB">
            <w:pPr>
              <w:spacing w:before="28" w:after="28"/>
              <w:jc w:val="both"/>
              <w:rPr>
                <w:b/>
                <w:bCs/>
                <w:sz w:val="20"/>
                <w:szCs w:val="20"/>
              </w:rPr>
            </w:pPr>
            <w:r>
              <w:rPr>
                <w:b/>
                <w:bCs/>
                <w:sz w:val="20"/>
                <w:szCs w:val="20"/>
              </w:rPr>
              <w:t>Начальная</w:t>
            </w:r>
          </w:p>
          <w:p w:rsidR="000856FE" w:rsidRPr="00413900" w:rsidRDefault="000856FE" w:rsidP="00C431AB">
            <w:pPr>
              <w:spacing w:before="28" w:after="28"/>
              <w:jc w:val="both"/>
              <w:rPr>
                <w:b/>
                <w:bCs/>
                <w:sz w:val="20"/>
                <w:szCs w:val="20"/>
                <w:lang w:eastAsia="en-US"/>
              </w:rPr>
            </w:pPr>
            <w:r>
              <w:rPr>
                <w:b/>
                <w:bCs/>
                <w:sz w:val="20"/>
                <w:szCs w:val="20"/>
              </w:rPr>
              <w:t>цена</w:t>
            </w:r>
            <w:r w:rsidRPr="00413900">
              <w:rPr>
                <w:b/>
                <w:bCs/>
                <w:sz w:val="20"/>
                <w:szCs w:val="20"/>
              </w:rPr>
              <w:t xml:space="preserve"> </w:t>
            </w:r>
            <w:r>
              <w:rPr>
                <w:b/>
                <w:bCs/>
                <w:sz w:val="20"/>
                <w:szCs w:val="20"/>
              </w:rPr>
              <w:t>предмета открытого аукциона (ежегодный размер</w:t>
            </w:r>
            <w:r w:rsidRPr="00FD6EA6">
              <w:rPr>
                <w:b/>
                <w:sz w:val="20"/>
                <w:szCs w:val="20"/>
              </w:rPr>
              <w:t xml:space="preserve">  арендной платы</w:t>
            </w:r>
            <w:r>
              <w:rPr>
                <w:b/>
                <w:sz w:val="20"/>
                <w:szCs w:val="20"/>
              </w:rPr>
              <w:t>)</w:t>
            </w:r>
            <w:r>
              <w:rPr>
                <w:b/>
                <w:bCs/>
                <w:sz w:val="20"/>
                <w:szCs w:val="20"/>
              </w:rPr>
              <w:t xml:space="preserve"> руб</w:t>
            </w:r>
            <w:r w:rsidRPr="00413900">
              <w:rPr>
                <w:b/>
                <w:bCs/>
                <w:sz w:val="20"/>
                <w:szCs w:val="20"/>
              </w:rPr>
              <w:t xml:space="preserve"> </w:t>
            </w:r>
          </w:p>
        </w:tc>
        <w:tc>
          <w:tcPr>
            <w:tcW w:w="1275" w:type="dxa"/>
            <w:tcBorders>
              <w:top w:val="double" w:sz="2" w:space="0" w:color="000000"/>
              <w:left w:val="double" w:sz="2" w:space="0" w:color="000000"/>
              <w:bottom w:val="double" w:sz="2" w:space="0" w:color="000000"/>
              <w:right w:val="double" w:sz="2" w:space="0" w:color="000000"/>
            </w:tcBorders>
          </w:tcPr>
          <w:p w:rsidR="000856FE" w:rsidRPr="00413900" w:rsidRDefault="000856FE" w:rsidP="00C431AB">
            <w:pPr>
              <w:spacing w:before="28" w:after="28"/>
              <w:jc w:val="both"/>
              <w:rPr>
                <w:b/>
                <w:bCs/>
                <w:sz w:val="20"/>
                <w:szCs w:val="20"/>
                <w:lang w:eastAsia="en-US"/>
              </w:rPr>
            </w:pPr>
            <w:r>
              <w:rPr>
                <w:b/>
                <w:bCs/>
                <w:sz w:val="20"/>
                <w:szCs w:val="20"/>
              </w:rPr>
              <w:t>Шаг аукциона 3%  от начальной цены предмета аукциона</w:t>
            </w:r>
            <w:r w:rsidRPr="00413900">
              <w:rPr>
                <w:b/>
                <w:bCs/>
                <w:sz w:val="20"/>
                <w:szCs w:val="20"/>
              </w:rPr>
              <w:t>, руб.</w:t>
            </w:r>
          </w:p>
        </w:tc>
        <w:tc>
          <w:tcPr>
            <w:tcW w:w="1263" w:type="dxa"/>
            <w:tcBorders>
              <w:top w:val="double" w:sz="2" w:space="0" w:color="000000"/>
              <w:left w:val="double" w:sz="2" w:space="0" w:color="000000"/>
              <w:bottom w:val="double" w:sz="2" w:space="0" w:color="000000"/>
              <w:right w:val="double" w:sz="2" w:space="0" w:color="000000"/>
            </w:tcBorders>
          </w:tcPr>
          <w:p w:rsidR="000856FE" w:rsidRPr="00413900" w:rsidRDefault="000856FE" w:rsidP="00C431AB">
            <w:pPr>
              <w:spacing w:before="28" w:after="28"/>
              <w:jc w:val="both"/>
              <w:rPr>
                <w:b/>
                <w:bCs/>
                <w:sz w:val="20"/>
                <w:szCs w:val="20"/>
                <w:lang w:eastAsia="en-US"/>
              </w:rPr>
            </w:pPr>
            <w:r w:rsidRPr="00413900">
              <w:rPr>
                <w:b/>
                <w:bCs/>
                <w:sz w:val="20"/>
                <w:szCs w:val="20"/>
              </w:rPr>
              <w:t>Задаток,</w:t>
            </w:r>
            <w:r>
              <w:rPr>
                <w:b/>
                <w:bCs/>
                <w:sz w:val="20"/>
                <w:szCs w:val="20"/>
              </w:rPr>
              <w:t xml:space="preserve"> </w:t>
            </w:r>
            <w:r w:rsidRPr="00413900">
              <w:rPr>
                <w:b/>
                <w:bCs/>
                <w:sz w:val="20"/>
                <w:szCs w:val="20"/>
              </w:rPr>
              <w:t xml:space="preserve"> </w:t>
            </w:r>
            <w:r>
              <w:rPr>
                <w:b/>
                <w:bCs/>
                <w:sz w:val="20"/>
                <w:szCs w:val="20"/>
              </w:rPr>
              <w:t xml:space="preserve">20 </w:t>
            </w:r>
            <w:r w:rsidRPr="00413900">
              <w:rPr>
                <w:b/>
                <w:bCs/>
                <w:sz w:val="20"/>
                <w:szCs w:val="20"/>
              </w:rPr>
              <w:t xml:space="preserve">% </w:t>
            </w:r>
            <w:r>
              <w:rPr>
                <w:b/>
                <w:bCs/>
                <w:sz w:val="20"/>
                <w:szCs w:val="20"/>
              </w:rPr>
              <w:t>от начальной цены предмета аукциона</w:t>
            </w:r>
            <w:r w:rsidRPr="00413900">
              <w:rPr>
                <w:b/>
                <w:bCs/>
                <w:sz w:val="20"/>
                <w:szCs w:val="20"/>
              </w:rPr>
              <w:t xml:space="preserve">  руб.</w:t>
            </w:r>
          </w:p>
          <w:p w:rsidR="000856FE" w:rsidRPr="00413900" w:rsidRDefault="000856FE" w:rsidP="00C431AB">
            <w:pPr>
              <w:spacing w:before="28" w:after="28"/>
              <w:jc w:val="both"/>
              <w:rPr>
                <w:sz w:val="20"/>
                <w:szCs w:val="20"/>
                <w:lang w:eastAsia="en-US"/>
              </w:rPr>
            </w:pPr>
          </w:p>
        </w:tc>
      </w:tr>
      <w:tr w:rsidR="000856FE" w:rsidRPr="00413900" w:rsidTr="00C431AB">
        <w:trPr>
          <w:trHeight w:val="1920"/>
        </w:trPr>
        <w:tc>
          <w:tcPr>
            <w:tcW w:w="726" w:type="dxa"/>
            <w:tcBorders>
              <w:top w:val="single" w:sz="4" w:space="0" w:color="auto"/>
              <w:left w:val="double" w:sz="2" w:space="0" w:color="000000"/>
              <w:bottom w:val="single" w:sz="4" w:space="0" w:color="auto"/>
              <w:right w:val="double" w:sz="2" w:space="0" w:color="000000"/>
            </w:tcBorders>
          </w:tcPr>
          <w:p w:rsidR="000856FE" w:rsidRDefault="000856FE" w:rsidP="00C431AB">
            <w:pPr>
              <w:spacing w:before="28" w:after="28"/>
              <w:jc w:val="both"/>
              <w:rPr>
                <w:sz w:val="20"/>
                <w:szCs w:val="20"/>
                <w:lang w:eastAsia="en-US"/>
              </w:rPr>
            </w:pPr>
            <w:r>
              <w:rPr>
                <w:sz w:val="20"/>
                <w:szCs w:val="20"/>
                <w:lang w:eastAsia="en-US"/>
              </w:rPr>
              <w:t>1.</w:t>
            </w:r>
          </w:p>
        </w:tc>
        <w:tc>
          <w:tcPr>
            <w:tcW w:w="2073" w:type="dxa"/>
            <w:tcBorders>
              <w:top w:val="single" w:sz="4" w:space="0" w:color="auto"/>
              <w:left w:val="double" w:sz="2" w:space="0" w:color="000000"/>
              <w:bottom w:val="single" w:sz="4" w:space="0" w:color="auto"/>
              <w:right w:val="double" w:sz="2" w:space="0" w:color="000000"/>
            </w:tcBorders>
          </w:tcPr>
          <w:p w:rsidR="000856FE" w:rsidRPr="00413900" w:rsidRDefault="000856FE" w:rsidP="00C431AB">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0856FE" w:rsidRDefault="000856FE" w:rsidP="00C431AB">
            <w:pPr>
              <w:spacing w:before="28" w:after="28"/>
              <w:jc w:val="both"/>
              <w:rPr>
                <w:sz w:val="20"/>
                <w:szCs w:val="20"/>
              </w:rPr>
            </w:pPr>
            <w:r>
              <w:rPr>
                <w:sz w:val="20"/>
                <w:szCs w:val="20"/>
              </w:rPr>
              <w:t>Площадь земельного участка 25718 кв.м., кадастровый номер 43:16:310133:500, разрешенное использование: строительная промышленность,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0856FE" w:rsidRPr="00413900" w:rsidRDefault="000856FE" w:rsidP="00C431AB">
            <w:pPr>
              <w:rPr>
                <w:sz w:val="20"/>
                <w:szCs w:val="20"/>
                <w:lang w:eastAsia="en-US"/>
              </w:rPr>
            </w:pPr>
            <w:r>
              <w:rPr>
                <w:sz w:val="20"/>
                <w:szCs w:val="20"/>
                <w:lang w:eastAsia="en-US"/>
              </w:rPr>
              <w:t>64840,22 руб.</w:t>
            </w:r>
          </w:p>
        </w:tc>
        <w:tc>
          <w:tcPr>
            <w:tcW w:w="1275" w:type="dxa"/>
            <w:tcBorders>
              <w:top w:val="single" w:sz="4" w:space="0" w:color="auto"/>
              <w:left w:val="double" w:sz="2" w:space="0" w:color="000000"/>
              <w:bottom w:val="single" w:sz="4" w:space="0" w:color="auto"/>
              <w:right w:val="double" w:sz="2" w:space="0" w:color="000000"/>
            </w:tcBorders>
          </w:tcPr>
          <w:p w:rsidR="000856FE" w:rsidRPr="00413900" w:rsidRDefault="000856FE" w:rsidP="00C431AB">
            <w:pPr>
              <w:rPr>
                <w:sz w:val="20"/>
                <w:szCs w:val="20"/>
                <w:lang w:eastAsia="en-US"/>
              </w:rPr>
            </w:pPr>
            <w:r>
              <w:rPr>
                <w:sz w:val="20"/>
                <w:szCs w:val="20"/>
                <w:lang w:eastAsia="en-US"/>
              </w:rPr>
              <w:t>1945,21 руб.</w:t>
            </w:r>
          </w:p>
        </w:tc>
        <w:tc>
          <w:tcPr>
            <w:tcW w:w="1263" w:type="dxa"/>
            <w:tcBorders>
              <w:top w:val="single" w:sz="4" w:space="0" w:color="auto"/>
              <w:left w:val="double" w:sz="2" w:space="0" w:color="000000"/>
              <w:bottom w:val="single" w:sz="4" w:space="0" w:color="auto"/>
              <w:right w:val="double" w:sz="2" w:space="0" w:color="000000"/>
            </w:tcBorders>
          </w:tcPr>
          <w:p w:rsidR="000856FE" w:rsidRDefault="000856FE" w:rsidP="00C431AB">
            <w:pPr>
              <w:spacing w:after="200" w:line="276" w:lineRule="auto"/>
              <w:rPr>
                <w:sz w:val="20"/>
                <w:szCs w:val="20"/>
              </w:rPr>
            </w:pPr>
            <w:r>
              <w:rPr>
                <w:sz w:val="20"/>
                <w:szCs w:val="20"/>
              </w:rPr>
              <w:t>12968,04руб</w:t>
            </w:r>
          </w:p>
        </w:tc>
      </w:tr>
      <w:tr w:rsidR="000856FE" w:rsidRPr="00413900" w:rsidTr="00C431AB">
        <w:trPr>
          <w:trHeight w:val="1920"/>
        </w:trPr>
        <w:tc>
          <w:tcPr>
            <w:tcW w:w="726" w:type="dxa"/>
            <w:tcBorders>
              <w:top w:val="single" w:sz="4" w:space="0" w:color="auto"/>
              <w:left w:val="double" w:sz="2" w:space="0" w:color="000000"/>
              <w:bottom w:val="single" w:sz="4" w:space="0" w:color="auto"/>
              <w:right w:val="double" w:sz="2" w:space="0" w:color="000000"/>
            </w:tcBorders>
          </w:tcPr>
          <w:p w:rsidR="000856FE" w:rsidRDefault="000856FE" w:rsidP="00C431AB">
            <w:pPr>
              <w:spacing w:before="28" w:after="28"/>
              <w:jc w:val="both"/>
              <w:rPr>
                <w:sz w:val="20"/>
                <w:szCs w:val="20"/>
                <w:lang w:eastAsia="en-US"/>
              </w:rPr>
            </w:pPr>
            <w:r>
              <w:rPr>
                <w:sz w:val="20"/>
                <w:szCs w:val="20"/>
                <w:lang w:eastAsia="en-US"/>
              </w:rPr>
              <w:t>2.</w:t>
            </w:r>
          </w:p>
        </w:tc>
        <w:tc>
          <w:tcPr>
            <w:tcW w:w="2073" w:type="dxa"/>
            <w:tcBorders>
              <w:top w:val="single" w:sz="4" w:space="0" w:color="auto"/>
              <w:left w:val="double" w:sz="2" w:space="0" w:color="000000"/>
              <w:bottom w:val="single" w:sz="4" w:space="0" w:color="auto"/>
              <w:right w:val="double" w:sz="2" w:space="0" w:color="000000"/>
            </w:tcBorders>
          </w:tcPr>
          <w:p w:rsidR="000856FE" w:rsidRDefault="000856FE" w:rsidP="00C431AB">
            <w:pPr>
              <w:spacing w:before="28" w:after="28"/>
              <w:jc w:val="both"/>
              <w:rPr>
                <w:sz w:val="20"/>
                <w:szCs w:val="20"/>
              </w:rPr>
            </w:pPr>
            <w:r>
              <w:rPr>
                <w:sz w:val="20"/>
                <w:szCs w:val="20"/>
              </w:rPr>
              <w:t>Кировская область, Лузский район,          г. Луза.</w:t>
            </w:r>
          </w:p>
        </w:tc>
        <w:tc>
          <w:tcPr>
            <w:tcW w:w="2976" w:type="dxa"/>
            <w:tcBorders>
              <w:top w:val="single" w:sz="4" w:space="0" w:color="auto"/>
              <w:left w:val="double" w:sz="2" w:space="0" w:color="000000"/>
              <w:bottom w:val="single" w:sz="4" w:space="0" w:color="auto"/>
              <w:right w:val="double" w:sz="2" w:space="0" w:color="000000"/>
            </w:tcBorders>
          </w:tcPr>
          <w:p w:rsidR="000856FE" w:rsidRDefault="000856FE" w:rsidP="00C431AB">
            <w:pPr>
              <w:spacing w:before="28" w:after="28"/>
              <w:jc w:val="both"/>
              <w:rPr>
                <w:sz w:val="20"/>
                <w:szCs w:val="20"/>
              </w:rPr>
            </w:pPr>
            <w:r>
              <w:rPr>
                <w:sz w:val="20"/>
                <w:szCs w:val="20"/>
              </w:rPr>
              <w:t>Площадь земельного участка 3387 кв.м., кадастровый номер 43:16:310132:388, разрешенное использование: склады, категория земель: земли населённых пунктов.</w:t>
            </w:r>
          </w:p>
        </w:tc>
        <w:tc>
          <w:tcPr>
            <w:tcW w:w="1560" w:type="dxa"/>
            <w:tcBorders>
              <w:top w:val="single" w:sz="4" w:space="0" w:color="auto"/>
              <w:left w:val="double" w:sz="2" w:space="0" w:color="000000"/>
              <w:bottom w:val="single" w:sz="4" w:space="0" w:color="auto"/>
              <w:right w:val="double" w:sz="2" w:space="0" w:color="000000"/>
            </w:tcBorders>
          </w:tcPr>
          <w:p w:rsidR="000856FE" w:rsidRPr="00413900" w:rsidRDefault="000856FE" w:rsidP="00C431AB">
            <w:pPr>
              <w:rPr>
                <w:sz w:val="20"/>
                <w:szCs w:val="20"/>
                <w:lang w:eastAsia="en-US"/>
              </w:rPr>
            </w:pPr>
            <w:r>
              <w:rPr>
                <w:sz w:val="20"/>
                <w:szCs w:val="20"/>
                <w:lang w:eastAsia="en-US"/>
              </w:rPr>
              <w:t>5979,75 руб.</w:t>
            </w:r>
          </w:p>
        </w:tc>
        <w:tc>
          <w:tcPr>
            <w:tcW w:w="1275" w:type="dxa"/>
            <w:tcBorders>
              <w:top w:val="single" w:sz="4" w:space="0" w:color="auto"/>
              <w:left w:val="double" w:sz="2" w:space="0" w:color="000000"/>
              <w:bottom w:val="single" w:sz="4" w:space="0" w:color="auto"/>
              <w:right w:val="double" w:sz="2" w:space="0" w:color="000000"/>
            </w:tcBorders>
          </w:tcPr>
          <w:p w:rsidR="000856FE" w:rsidRPr="00413900" w:rsidRDefault="000856FE" w:rsidP="00C431AB">
            <w:pPr>
              <w:rPr>
                <w:sz w:val="20"/>
                <w:szCs w:val="20"/>
                <w:lang w:eastAsia="en-US"/>
              </w:rPr>
            </w:pPr>
            <w:r>
              <w:rPr>
                <w:sz w:val="20"/>
                <w:szCs w:val="20"/>
                <w:lang w:eastAsia="en-US"/>
              </w:rPr>
              <w:t>179,39 руб.</w:t>
            </w:r>
          </w:p>
        </w:tc>
        <w:tc>
          <w:tcPr>
            <w:tcW w:w="1263" w:type="dxa"/>
            <w:tcBorders>
              <w:top w:val="single" w:sz="4" w:space="0" w:color="auto"/>
              <w:left w:val="double" w:sz="2" w:space="0" w:color="000000"/>
              <w:bottom w:val="single" w:sz="4" w:space="0" w:color="auto"/>
              <w:right w:val="double" w:sz="2" w:space="0" w:color="000000"/>
            </w:tcBorders>
          </w:tcPr>
          <w:p w:rsidR="000856FE" w:rsidRDefault="000856FE" w:rsidP="00C431AB">
            <w:pPr>
              <w:spacing w:after="200" w:line="276" w:lineRule="auto"/>
              <w:rPr>
                <w:sz w:val="20"/>
                <w:szCs w:val="20"/>
              </w:rPr>
            </w:pPr>
            <w:r>
              <w:rPr>
                <w:sz w:val="20"/>
                <w:szCs w:val="20"/>
              </w:rPr>
              <w:t>1195,95 руб.</w:t>
            </w:r>
          </w:p>
        </w:tc>
      </w:tr>
    </w:tbl>
    <w:p w:rsidR="000856FE" w:rsidRDefault="000856FE" w:rsidP="009265A7">
      <w:pPr>
        <w:pStyle w:val="11"/>
        <w:numPr>
          <w:ilvl w:val="1"/>
          <w:numId w:val="4"/>
        </w:numPr>
        <w:jc w:val="both"/>
        <w:rPr>
          <w:rFonts w:ascii="Times New Roman" w:hAnsi="Times New Roman"/>
          <w:b/>
          <w:sz w:val="20"/>
          <w:szCs w:val="20"/>
        </w:rPr>
      </w:pPr>
      <w:r w:rsidRPr="00413900">
        <w:rPr>
          <w:rFonts w:ascii="Times New Roman" w:hAnsi="Times New Roman"/>
          <w:b/>
          <w:noProof/>
          <w:sz w:val="20"/>
          <w:szCs w:val="20"/>
          <w:lang w:eastAsia="zh-CN"/>
        </w:rPr>
        <w:t xml:space="preserve"> Условия допуска и отказа в допуске к участию в аукционе.</w:t>
      </w:r>
    </w:p>
    <w:p w:rsidR="000856FE" w:rsidRDefault="000856FE" w:rsidP="000856FE">
      <w:pPr>
        <w:pStyle w:val="31"/>
        <w:spacing w:after="0"/>
        <w:ind w:left="0" w:firstLine="708"/>
        <w:jc w:val="both"/>
        <w:rPr>
          <w:bCs/>
          <w:sz w:val="20"/>
          <w:szCs w:val="20"/>
        </w:rPr>
      </w:pPr>
    </w:p>
    <w:p w:rsidR="000856FE" w:rsidRPr="00413900" w:rsidRDefault="000856FE" w:rsidP="000856FE">
      <w:pPr>
        <w:pStyle w:val="31"/>
        <w:spacing w:after="0"/>
        <w:ind w:left="0" w:firstLine="708"/>
        <w:jc w:val="both"/>
        <w:rPr>
          <w:sz w:val="20"/>
          <w:szCs w:val="20"/>
        </w:rPr>
      </w:pPr>
      <w:r w:rsidRPr="00413900">
        <w:rPr>
          <w:bCs/>
          <w:sz w:val="20"/>
          <w:szCs w:val="20"/>
        </w:rPr>
        <w:t>1.5.1. К</w:t>
      </w:r>
      <w:r w:rsidRPr="00413900">
        <w:rPr>
          <w:sz w:val="20"/>
          <w:szCs w:val="20"/>
        </w:rPr>
        <w:t xml:space="preserve"> участию в аукционе допускаются физические, юридические лица и индивидуальные предприниматели, своевременно подавшие заявку на участие в аукционе, представившие </w:t>
      </w:r>
      <w:r w:rsidRPr="00413900">
        <w:rPr>
          <w:sz w:val="20"/>
          <w:szCs w:val="20"/>
        </w:rPr>
        <w:lastRenderedPageBreak/>
        <w:t>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0856FE" w:rsidRPr="00413900" w:rsidRDefault="000856FE" w:rsidP="000856FE">
      <w:pPr>
        <w:pStyle w:val="31"/>
        <w:spacing w:after="0"/>
        <w:ind w:left="0" w:firstLine="708"/>
        <w:jc w:val="both"/>
        <w:rPr>
          <w:sz w:val="20"/>
          <w:szCs w:val="20"/>
        </w:rPr>
      </w:pPr>
      <w:r w:rsidRPr="00413900">
        <w:rPr>
          <w:sz w:val="20"/>
          <w:szCs w:val="20"/>
        </w:rPr>
        <w:t>1.5.2. Обязанность доказать свое право на участие в аукционе возлагается на заявителя.</w:t>
      </w:r>
    </w:p>
    <w:p w:rsidR="000856FE" w:rsidRPr="00413900" w:rsidRDefault="000856FE" w:rsidP="009265A7">
      <w:pPr>
        <w:pStyle w:val="31"/>
        <w:numPr>
          <w:ilvl w:val="2"/>
          <w:numId w:val="5"/>
        </w:numPr>
        <w:spacing w:after="0"/>
        <w:ind w:left="0" w:firstLine="709"/>
        <w:jc w:val="both"/>
        <w:rPr>
          <w:sz w:val="20"/>
          <w:szCs w:val="20"/>
        </w:rPr>
      </w:pPr>
      <w:r w:rsidRPr="00413900">
        <w:rPr>
          <w:sz w:val="20"/>
          <w:szCs w:val="20"/>
        </w:rPr>
        <w:t xml:space="preserve">Для участия в аукционе заявитель вносит задаток в соответствии с договором задатка, прилагаемом к настоящей документации об аукционе. </w:t>
      </w:r>
    </w:p>
    <w:p w:rsidR="000856FE" w:rsidRPr="00413900" w:rsidRDefault="000856FE" w:rsidP="009265A7">
      <w:pPr>
        <w:pStyle w:val="31"/>
        <w:numPr>
          <w:ilvl w:val="2"/>
          <w:numId w:val="5"/>
        </w:numPr>
        <w:spacing w:after="0"/>
        <w:ind w:left="0" w:firstLine="709"/>
        <w:jc w:val="both"/>
        <w:rPr>
          <w:sz w:val="20"/>
          <w:szCs w:val="20"/>
        </w:rPr>
      </w:pPr>
      <w:r w:rsidRPr="00413900">
        <w:rPr>
          <w:sz w:val="20"/>
          <w:szCs w:val="20"/>
        </w:rPr>
        <w:t xml:space="preserve">Для участия в аукционе заявитель представляет организатору аукциона в установленный в извещении срок следующие документы: </w:t>
      </w:r>
    </w:p>
    <w:p w:rsidR="000856FE" w:rsidRPr="00413900" w:rsidRDefault="000856FE" w:rsidP="000856FE">
      <w:pPr>
        <w:ind w:firstLine="426"/>
        <w:jc w:val="both"/>
        <w:rPr>
          <w:bCs/>
          <w:sz w:val="20"/>
          <w:szCs w:val="20"/>
        </w:rPr>
      </w:pPr>
      <w:r w:rsidRPr="00413900">
        <w:rPr>
          <w:sz w:val="20"/>
          <w:szCs w:val="20"/>
        </w:rPr>
        <w:t xml:space="preserve">- заявку на участие в </w:t>
      </w:r>
      <w:r w:rsidRPr="00413900">
        <w:rPr>
          <w:bCs/>
          <w:sz w:val="20"/>
          <w:szCs w:val="20"/>
        </w:rPr>
        <w:t xml:space="preserve">открытом </w:t>
      </w:r>
      <w:r w:rsidRPr="00413900">
        <w:rPr>
          <w:sz w:val="20"/>
          <w:szCs w:val="20"/>
        </w:rPr>
        <w:t>аукционе, по установленной в извещении  форме с указанием  банковских реквизитов счета для возврата задатка</w:t>
      </w:r>
      <w:r w:rsidRPr="00413900">
        <w:rPr>
          <w:bCs/>
          <w:sz w:val="20"/>
          <w:szCs w:val="20"/>
        </w:rPr>
        <w:t>;</w:t>
      </w:r>
    </w:p>
    <w:p w:rsidR="000856FE" w:rsidRPr="00413900" w:rsidRDefault="000856FE" w:rsidP="000856FE">
      <w:pPr>
        <w:ind w:firstLine="426"/>
        <w:jc w:val="both"/>
        <w:rPr>
          <w:bCs/>
          <w:sz w:val="20"/>
          <w:szCs w:val="20"/>
        </w:rPr>
      </w:pPr>
      <w:r w:rsidRPr="00413900">
        <w:rPr>
          <w:sz w:val="20"/>
          <w:szCs w:val="20"/>
        </w:rPr>
        <w:t xml:space="preserve">- </w:t>
      </w:r>
      <w:r>
        <w:rPr>
          <w:sz w:val="20"/>
          <w:szCs w:val="20"/>
        </w:rPr>
        <w:t>копии</w:t>
      </w:r>
      <w:r w:rsidRPr="00413900">
        <w:rPr>
          <w:sz w:val="20"/>
          <w:szCs w:val="20"/>
        </w:rPr>
        <w:t xml:space="preserve"> документов, удостоверяющих личность заявителя (для граждан);</w:t>
      </w:r>
    </w:p>
    <w:p w:rsidR="000856FE" w:rsidRPr="00413900" w:rsidRDefault="000856FE" w:rsidP="000856FE">
      <w:pPr>
        <w:widowControl w:val="0"/>
        <w:autoSpaceDE w:val="0"/>
        <w:autoSpaceDN w:val="0"/>
        <w:adjustRightInd w:val="0"/>
        <w:jc w:val="both"/>
        <w:rPr>
          <w:sz w:val="20"/>
          <w:szCs w:val="20"/>
        </w:rPr>
      </w:pPr>
      <w:r w:rsidRPr="00413900">
        <w:rPr>
          <w:sz w:val="20"/>
          <w:szCs w:val="20"/>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лицо)</w:t>
      </w:r>
    </w:p>
    <w:p w:rsidR="000856FE" w:rsidRPr="00413900" w:rsidRDefault="000856FE" w:rsidP="000856FE">
      <w:pPr>
        <w:ind w:firstLine="426"/>
        <w:jc w:val="both"/>
        <w:rPr>
          <w:sz w:val="20"/>
          <w:szCs w:val="20"/>
        </w:rPr>
      </w:pPr>
      <w:r w:rsidRPr="00413900">
        <w:rPr>
          <w:sz w:val="20"/>
          <w:szCs w:val="20"/>
        </w:rPr>
        <w:t xml:space="preserve">- документы, подтверждающие внесение задатка; </w:t>
      </w:r>
    </w:p>
    <w:p w:rsidR="000856FE" w:rsidRPr="00413900" w:rsidRDefault="000856FE" w:rsidP="000856FE">
      <w:pPr>
        <w:widowControl w:val="0"/>
        <w:autoSpaceDE w:val="0"/>
        <w:autoSpaceDN w:val="0"/>
        <w:adjustRightInd w:val="0"/>
        <w:jc w:val="both"/>
        <w:rPr>
          <w:sz w:val="20"/>
          <w:szCs w:val="20"/>
        </w:rPr>
      </w:pPr>
      <w:r w:rsidRPr="00413900">
        <w:rPr>
          <w:sz w:val="20"/>
          <w:szCs w:val="20"/>
        </w:rPr>
        <w:t xml:space="preserve">     Предоставление документов, подтверждающих внесения задатка, п</w:t>
      </w:r>
      <w:r>
        <w:rPr>
          <w:sz w:val="20"/>
          <w:szCs w:val="20"/>
        </w:rPr>
        <w:t>ризнается заключением договора</w:t>
      </w:r>
      <w:r w:rsidRPr="00413900">
        <w:rPr>
          <w:sz w:val="20"/>
          <w:szCs w:val="20"/>
        </w:rPr>
        <w:t xml:space="preserve"> о задатке.</w:t>
      </w:r>
    </w:p>
    <w:p w:rsidR="000856FE" w:rsidRPr="00413900" w:rsidRDefault="000856FE" w:rsidP="000856FE">
      <w:pPr>
        <w:pStyle w:val="ConsPlusNormal"/>
        <w:widowControl/>
        <w:jc w:val="both"/>
        <w:rPr>
          <w:rFonts w:ascii="Times New Roman" w:hAnsi="Times New Roman" w:cs="Times New Roman"/>
        </w:rPr>
      </w:pPr>
      <w:r w:rsidRPr="00413900">
        <w:rPr>
          <w:rFonts w:ascii="Times New Roman" w:hAnsi="Times New Roman" w:cs="Times New Roman"/>
          <w:bCs/>
        </w:rPr>
        <w:t xml:space="preserve">          1.5.5. Заявитель не допускается к участию в аукционе в следующих случаях:</w:t>
      </w:r>
    </w:p>
    <w:p w:rsidR="000856FE" w:rsidRPr="00413900" w:rsidRDefault="000856FE" w:rsidP="000856FE">
      <w:pPr>
        <w:pStyle w:val="ConsPlusNormal"/>
        <w:widowControl/>
        <w:ind w:firstLine="567"/>
        <w:jc w:val="both"/>
        <w:rPr>
          <w:rFonts w:ascii="Times New Roman" w:hAnsi="Times New Roman" w:cs="Times New Roman"/>
        </w:rPr>
      </w:pPr>
      <w:r w:rsidRPr="00413900">
        <w:rPr>
          <w:rFonts w:ascii="Times New Roman" w:hAnsi="Times New Roman" w:cs="Times New Roman"/>
        </w:rPr>
        <w:t>- непред</w:t>
      </w:r>
      <w:r>
        <w:rPr>
          <w:rFonts w:ascii="Times New Roman" w:hAnsi="Times New Roman" w:cs="Times New Roman"/>
        </w:rPr>
        <w:t>о</w:t>
      </w:r>
      <w:r w:rsidRPr="00413900">
        <w:rPr>
          <w:rFonts w:ascii="Times New Roman" w:hAnsi="Times New Roman" w:cs="Times New Roman"/>
        </w:rPr>
        <w:t>ставление необходимых для участия в аукционе документов или предоставление недостоверных сведениях;</w:t>
      </w:r>
    </w:p>
    <w:p w:rsidR="000856FE" w:rsidRPr="00413900" w:rsidRDefault="000856FE" w:rsidP="000856FE">
      <w:pPr>
        <w:pStyle w:val="ConsPlusNormal"/>
        <w:widowControl/>
        <w:ind w:firstLine="567"/>
        <w:jc w:val="both"/>
        <w:rPr>
          <w:rFonts w:ascii="Times New Roman" w:hAnsi="Times New Roman" w:cs="Times New Roman"/>
        </w:rPr>
      </w:pPr>
      <w:r w:rsidRPr="00413900">
        <w:rPr>
          <w:rFonts w:ascii="Times New Roman" w:hAnsi="Times New Roman" w:cs="Times New Roman"/>
        </w:rPr>
        <w:t>- не</w:t>
      </w:r>
      <w:r>
        <w:rPr>
          <w:rFonts w:ascii="Times New Roman" w:hAnsi="Times New Roman" w:cs="Times New Roman"/>
        </w:rPr>
        <w:t xml:space="preserve"> </w:t>
      </w:r>
      <w:r w:rsidRPr="00413900">
        <w:rPr>
          <w:rFonts w:ascii="Times New Roman" w:hAnsi="Times New Roman" w:cs="Times New Roman"/>
        </w:rPr>
        <w:t xml:space="preserve">поступление задатка на дату рассмотрения заявок на участие в аукционе; </w:t>
      </w:r>
    </w:p>
    <w:p w:rsidR="000856FE" w:rsidRPr="00413900" w:rsidRDefault="000856FE" w:rsidP="000856FE">
      <w:pPr>
        <w:pStyle w:val="ConsPlusNormal"/>
        <w:widowControl/>
        <w:ind w:firstLine="567"/>
        <w:jc w:val="both"/>
        <w:rPr>
          <w:rFonts w:ascii="Times New Roman" w:hAnsi="Times New Roman" w:cs="Times New Roman"/>
        </w:rPr>
      </w:pPr>
      <w:r w:rsidRPr="00413900">
        <w:rPr>
          <w:rFonts w:ascii="Times New Roman" w:hAnsi="Times New Roman" w:cs="Times New Roman"/>
        </w:rPr>
        <w:t>- подача заявки на участие в аукционе лицом, которое в соответствии с ЗК РФ и другими федеральными законами не имеет права быть участником к</w:t>
      </w:r>
      <w:r>
        <w:rPr>
          <w:rFonts w:ascii="Times New Roman" w:hAnsi="Times New Roman" w:cs="Times New Roman"/>
        </w:rPr>
        <w:t>онкретного аукциона, покупателем</w:t>
      </w:r>
      <w:r w:rsidRPr="00413900">
        <w:rPr>
          <w:rFonts w:ascii="Times New Roman" w:hAnsi="Times New Roman" w:cs="Times New Roman"/>
        </w:rPr>
        <w:t xml:space="preserve"> земельного участка или приобрести земельный участок в аренду;</w:t>
      </w:r>
    </w:p>
    <w:p w:rsidR="000856FE" w:rsidRDefault="000856FE" w:rsidP="000856FE">
      <w:pPr>
        <w:pStyle w:val="ConsPlusNormal"/>
        <w:widowControl/>
        <w:ind w:firstLine="567"/>
        <w:jc w:val="both"/>
        <w:rPr>
          <w:rFonts w:ascii="Times New Roman" w:hAnsi="Times New Roman" w:cs="Times New Roman"/>
        </w:rPr>
      </w:pPr>
      <w:r w:rsidRPr="00413900">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реестра недобросовестных участников аукциона.</w:t>
      </w:r>
    </w:p>
    <w:p w:rsidR="000856FE" w:rsidRDefault="000856FE" w:rsidP="000856FE">
      <w:pPr>
        <w:pStyle w:val="ConsPlusNormal"/>
        <w:widowControl/>
        <w:ind w:firstLine="567"/>
        <w:jc w:val="both"/>
        <w:rPr>
          <w:rFonts w:ascii="Times New Roman" w:hAnsi="Times New Roman" w:cs="Times New Roman"/>
        </w:rPr>
      </w:pPr>
    </w:p>
    <w:p w:rsidR="000856FE" w:rsidRDefault="000856FE" w:rsidP="000856FE">
      <w:pPr>
        <w:pStyle w:val="ConsPlusNormal"/>
        <w:widowControl/>
        <w:ind w:firstLine="567"/>
        <w:jc w:val="both"/>
        <w:rPr>
          <w:rFonts w:ascii="Times New Roman" w:hAnsi="Times New Roman" w:cs="Times New Roman"/>
        </w:rPr>
      </w:pPr>
    </w:p>
    <w:p w:rsidR="000856FE" w:rsidRDefault="000856FE" w:rsidP="000856FE">
      <w:pPr>
        <w:pStyle w:val="ConsPlusNormal"/>
        <w:widowControl/>
        <w:ind w:firstLine="567"/>
        <w:jc w:val="both"/>
        <w:rPr>
          <w:rFonts w:ascii="Times New Roman" w:hAnsi="Times New Roman" w:cs="Times New Roman"/>
        </w:rPr>
      </w:pPr>
    </w:p>
    <w:p w:rsidR="000856FE" w:rsidRPr="00413900" w:rsidRDefault="000856FE" w:rsidP="009265A7">
      <w:pPr>
        <w:pStyle w:val="31"/>
        <w:numPr>
          <w:ilvl w:val="1"/>
          <w:numId w:val="5"/>
        </w:numPr>
        <w:spacing w:after="0"/>
        <w:jc w:val="both"/>
        <w:outlineLvl w:val="0"/>
        <w:rPr>
          <w:b/>
          <w:sz w:val="20"/>
          <w:szCs w:val="20"/>
        </w:rPr>
      </w:pPr>
      <w:r w:rsidRPr="00413900">
        <w:rPr>
          <w:b/>
          <w:sz w:val="20"/>
          <w:szCs w:val="20"/>
        </w:rPr>
        <w:t>Порядок ознакомления с документами.</w:t>
      </w:r>
    </w:p>
    <w:p w:rsidR="000856FE" w:rsidRPr="00413900" w:rsidRDefault="000856FE" w:rsidP="000856FE">
      <w:pPr>
        <w:ind w:firstLine="709"/>
        <w:jc w:val="both"/>
        <w:rPr>
          <w:sz w:val="20"/>
          <w:szCs w:val="20"/>
        </w:rPr>
      </w:pPr>
      <w:r w:rsidRPr="00413900">
        <w:rPr>
          <w:sz w:val="20"/>
          <w:szCs w:val="20"/>
        </w:rPr>
        <w:t xml:space="preserve">1.6.1. Со дня, следующего за днем размещения на официальном сайте торгов извещения и до даты окончания срока приема </w:t>
      </w:r>
      <w:r w:rsidRPr="00F86137">
        <w:rPr>
          <w:sz w:val="20"/>
          <w:szCs w:val="20"/>
        </w:rPr>
        <w:t>заявок</w:t>
      </w:r>
      <w:r>
        <w:rPr>
          <w:sz w:val="20"/>
          <w:szCs w:val="20"/>
        </w:rPr>
        <w:t xml:space="preserve"> до 2</w:t>
      </w:r>
      <w:r w:rsidRPr="00E675FF">
        <w:rPr>
          <w:sz w:val="20"/>
          <w:szCs w:val="20"/>
        </w:rPr>
        <w:t>0</w:t>
      </w:r>
      <w:r>
        <w:rPr>
          <w:sz w:val="20"/>
          <w:szCs w:val="20"/>
        </w:rPr>
        <w:t xml:space="preserve"> мая </w:t>
      </w:r>
      <w:r w:rsidRPr="00F86137">
        <w:rPr>
          <w:sz w:val="20"/>
          <w:szCs w:val="20"/>
        </w:rPr>
        <w:t xml:space="preserve"> 20</w:t>
      </w:r>
      <w:r>
        <w:rPr>
          <w:sz w:val="20"/>
          <w:szCs w:val="20"/>
        </w:rPr>
        <w:t>21</w:t>
      </w:r>
      <w:r w:rsidRPr="00F86137">
        <w:rPr>
          <w:sz w:val="20"/>
          <w:szCs w:val="20"/>
        </w:rPr>
        <w:t xml:space="preserve"> года</w:t>
      </w:r>
      <w:r w:rsidRPr="00413900">
        <w:rPr>
          <w:sz w:val="20"/>
          <w:szCs w:val="20"/>
        </w:rPr>
        <w:t xml:space="preserve"> по рабочим дням</w:t>
      </w:r>
      <w:r>
        <w:rPr>
          <w:sz w:val="20"/>
          <w:szCs w:val="20"/>
        </w:rPr>
        <w:t xml:space="preserve"> (понедельник-пятница) </w:t>
      </w:r>
      <w:r w:rsidRPr="00413900">
        <w:rPr>
          <w:sz w:val="20"/>
          <w:szCs w:val="20"/>
        </w:rPr>
        <w:t xml:space="preserve"> с 08.00 до 16.00 (перерыв с 12.00 до 1</w:t>
      </w:r>
      <w:r>
        <w:rPr>
          <w:sz w:val="20"/>
          <w:szCs w:val="20"/>
        </w:rPr>
        <w:t>2.48</w:t>
      </w:r>
      <w:r w:rsidRPr="00413900">
        <w:rPr>
          <w:sz w:val="20"/>
          <w:szCs w:val="20"/>
        </w:rPr>
        <w:t xml:space="preserve">) </w:t>
      </w:r>
      <w:r>
        <w:rPr>
          <w:sz w:val="20"/>
          <w:szCs w:val="20"/>
        </w:rPr>
        <w:t xml:space="preserve">московского времени </w:t>
      </w:r>
      <w:r w:rsidRPr="00413900">
        <w:rPr>
          <w:sz w:val="20"/>
          <w:szCs w:val="20"/>
        </w:rPr>
        <w:t>по адресу, указанному в извещении, лицо, желающее участвовать в аукционе, может ознакомиться с документацией об аукционе, а также по письменному запросу получить документацию об аукционе</w:t>
      </w:r>
      <w:r>
        <w:rPr>
          <w:sz w:val="20"/>
          <w:szCs w:val="20"/>
        </w:rPr>
        <w:t xml:space="preserve"> по форме  (приложение №2)</w:t>
      </w:r>
      <w:r w:rsidRPr="00413900">
        <w:rPr>
          <w:sz w:val="20"/>
          <w:szCs w:val="20"/>
        </w:rPr>
        <w:t xml:space="preserve">. </w:t>
      </w:r>
    </w:p>
    <w:p w:rsidR="000856FE" w:rsidRPr="00FD2BB5" w:rsidRDefault="000856FE" w:rsidP="000856FE">
      <w:pPr>
        <w:ind w:firstLine="709"/>
        <w:jc w:val="both"/>
        <w:rPr>
          <w:color w:val="000000"/>
          <w:sz w:val="20"/>
          <w:szCs w:val="20"/>
        </w:rPr>
      </w:pPr>
      <w:r w:rsidRPr="00413900">
        <w:rPr>
          <w:sz w:val="20"/>
          <w:szCs w:val="20"/>
        </w:rPr>
        <w:t xml:space="preserve">Настоящая документация об аукционе, извещение, размещены на официальном сайте РФ </w:t>
      </w:r>
      <w:hyperlink r:id="rId25"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Pr>
          <w:sz w:val="20"/>
          <w:szCs w:val="20"/>
        </w:rPr>
        <w:t xml:space="preserve"> в сети «Интернет»,</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Pr>
          <w:color w:val="000000"/>
          <w:sz w:val="20"/>
          <w:szCs w:val="20"/>
          <w:lang w:val="en-US"/>
        </w:rPr>
        <w:t>ru</w:t>
      </w:r>
      <w:r w:rsidRPr="007E4BA3">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0856FE" w:rsidRPr="00413900" w:rsidRDefault="000856FE" w:rsidP="009265A7">
      <w:pPr>
        <w:pStyle w:val="31"/>
        <w:numPr>
          <w:ilvl w:val="2"/>
          <w:numId w:val="6"/>
        </w:numPr>
        <w:spacing w:after="0"/>
        <w:ind w:left="0" w:firstLine="567"/>
        <w:jc w:val="both"/>
        <w:outlineLvl w:val="0"/>
        <w:rPr>
          <w:sz w:val="20"/>
          <w:szCs w:val="20"/>
        </w:rPr>
      </w:pPr>
      <w:r w:rsidRPr="00413900">
        <w:rPr>
          <w:sz w:val="20"/>
          <w:szCs w:val="20"/>
        </w:rPr>
        <w:t>Получение копий документов, указанных в подпункте 1.6.1 настоящей документации об аукционе, регистрируется в журнале получения документации об аукционе,  выдаваемых заявителю в соответствии с извещением и настоящей документацией об аукционе.</w:t>
      </w:r>
    </w:p>
    <w:p w:rsidR="000856FE" w:rsidRPr="00FD2BB5" w:rsidRDefault="000856FE" w:rsidP="000856FE">
      <w:pPr>
        <w:ind w:firstLine="709"/>
        <w:jc w:val="both"/>
        <w:rPr>
          <w:color w:val="000000"/>
          <w:sz w:val="20"/>
          <w:szCs w:val="20"/>
        </w:rPr>
      </w:pPr>
      <w:r w:rsidRPr="00413900">
        <w:rPr>
          <w:sz w:val="20"/>
          <w:szCs w:val="20"/>
        </w:rPr>
        <w:t xml:space="preserve">1.6.3. В журнале указываются адрес, по которому заявитель желает получить изменения в документацию об аукционе (в случае их внесения), изменения в извещение (в случае их внесения), и способ направления таких изменений. В случае, если заявитель не указал адрес, по которому должны быть направлены соответствующие изменения, и способ их направления, он </w:t>
      </w:r>
      <w:r w:rsidRPr="00413900">
        <w:rPr>
          <w:bCs/>
          <w:sz w:val="20"/>
          <w:szCs w:val="20"/>
        </w:rPr>
        <w:t xml:space="preserve">самостоятельно отслеживает возможные изменения, внесенные в документацию </w:t>
      </w:r>
      <w:r w:rsidRPr="00413900">
        <w:rPr>
          <w:sz w:val="20"/>
          <w:szCs w:val="20"/>
        </w:rPr>
        <w:t>об аукционе</w:t>
      </w:r>
      <w:r w:rsidRPr="00413900">
        <w:rPr>
          <w:bCs/>
          <w:sz w:val="20"/>
          <w:szCs w:val="20"/>
        </w:rPr>
        <w:t xml:space="preserve"> и в извещение, размещенные </w:t>
      </w:r>
      <w:r w:rsidRPr="00413900">
        <w:rPr>
          <w:sz w:val="20"/>
          <w:szCs w:val="20"/>
        </w:rPr>
        <w:t xml:space="preserve">на официальном сайте РФ </w:t>
      </w:r>
      <w:hyperlink r:id="rId26"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w:t>
      </w:r>
      <w:r>
        <w:rPr>
          <w:sz w:val="20"/>
          <w:szCs w:val="20"/>
        </w:rPr>
        <w:t xml:space="preserve">в сети «Интернет», </w:t>
      </w:r>
      <w:r w:rsidRPr="00413900">
        <w:rPr>
          <w:sz w:val="20"/>
          <w:szCs w:val="20"/>
        </w:rPr>
        <w:t xml:space="preserve"> на официальном сайте администрации Лузского городского поселения </w:t>
      </w:r>
      <w:r w:rsidRPr="00413900">
        <w:rPr>
          <w:kern w:val="24"/>
          <w:sz w:val="20"/>
          <w:szCs w:val="20"/>
          <w:lang w:val="en-US" w:eastAsia="ar-SA"/>
        </w:rPr>
        <w:t>admluza</w:t>
      </w:r>
      <w:r w:rsidRPr="00413900">
        <w:rPr>
          <w:sz w:val="20"/>
          <w:szCs w:val="20"/>
        </w:rPr>
        <w:t>.</w:t>
      </w:r>
      <w:r w:rsidRPr="00413900">
        <w:rPr>
          <w:sz w:val="20"/>
          <w:szCs w:val="20"/>
          <w:lang w:val="en-US"/>
        </w:rPr>
        <w:t>ru</w:t>
      </w:r>
      <w:r>
        <w:rPr>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0856FE" w:rsidRPr="007E4BA3" w:rsidRDefault="000856FE" w:rsidP="000856FE">
      <w:pPr>
        <w:ind w:firstLine="567"/>
        <w:jc w:val="both"/>
        <w:rPr>
          <w:sz w:val="20"/>
          <w:szCs w:val="20"/>
        </w:rPr>
      </w:pPr>
    </w:p>
    <w:p w:rsidR="000856FE" w:rsidRPr="00413900" w:rsidRDefault="000856FE" w:rsidP="000856FE">
      <w:pPr>
        <w:pStyle w:val="31"/>
        <w:ind w:left="567"/>
        <w:outlineLvl w:val="0"/>
        <w:rPr>
          <w:b/>
          <w:sz w:val="20"/>
          <w:szCs w:val="20"/>
        </w:rPr>
      </w:pPr>
      <w:bookmarkStart w:id="3" w:name="_Toc220815960"/>
      <w:r w:rsidRPr="00413900">
        <w:rPr>
          <w:b/>
          <w:sz w:val="20"/>
          <w:szCs w:val="20"/>
        </w:rPr>
        <w:t>1.7. Разъяснение документации об аукционе</w:t>
      </w:r>
      <w:bookmarkEnd w:id="3"/>
      <w:r w:rsidRPr="00413900">
        <w:rPr>
          <w:b/>
          <w:sz w:val="20"/>
          <w:szCs w:val="20"/>
        </w:rPr>
        <w:t>.</w:t>
      </w:r>
    </w:p>
    <w:p w:rsidR="000856FE" w:rsidRPr="00413900" w:rsidRDefault="000856FE" w:rsidP="000856FE">
      <w:pPr>
        <w:pStyle w:val="31"/>
        <w:ind w:left="0" w:firstLine="283"/>
        <w:jc w:val="both"/>
        <w:rPr>
          <w:sz w:val="20"/>
          <w:szCs w:val="20"/>
        </w:rPr>
      </w:pPr>
      <w:bookmarkStart w:id="4" w:name="_Ref166349349"/>
      <w:r w:rsidRPr="00413900">
        <w:rPr>
          <w:sz w:val="20"/>
          <w:szCs w:val="20"/>
        </w:rPr>
        <w:t xml:space="preserve">1.7.1. Со дня, следующего за днем размещения на официальном сайте торгов извещения и до даты окончания срока приема заявок </w:t>
      </w:r>
      <w:r>
        <w:rPr>
          <w:sz w:val="20"/>
          <w:szCs w:val="20"/>
        </w:rPr>
        <w:t xml:space="preserve"> </w:t>
      </w:r>
      <w:r w:rsidRPr="00413900">
        <w:rPr>
          <w:sz w:val="20"/>
          <w:szCs w:val="20"/>
        </w:rPr>
        <w:t>по рабочим дням</w:t>
      </w:r>
      <w:r>
        <w:rPr>
          <w:sz w:val="20"/>
          <w:szCs w:val="20"/>
        </w:rPr>
        <w:t xml:space="preserve"> (понедельник-пятница)</w:t>
      </w:r>
      <w:r w:rsidRPr="00413900">
        <w:rPr>
          <w:sz w:val="20"/>
          <w:szCs w:val="20"/>
        </w:rPr>
        <w:t xml:space="preserve"> лицо, желающее участвовать в аукционе, вправе по письменному запросу, полученному организатором аукциона не позднее дня, предшествующего дню окончания приема заявок, получить разъяснение по документации об аукционе</w:t>
      </w:r>
      <w:r>
        <w:rPr>
          <w:sz w:val="20"/>
          <w:szCs w:val="20"/>
        </w:rPr>
        <w:t xml:space="preserve"> по форме (приложение №3)</w:t>
      </w:r>
      <w:r w:rsidRPr="00413900">
        <w:rPr>
          <w:sz w:val="20"/>
          <w:szCs w:val="20"/>
        </w:rPr>
        <w:t xml:space="preserve">. </w:t>
      </w:r>
    </w:p>
    <w:p w:rsidR="000856FE" w:rsidRPr="00413900" w:rsidRDefault="000856FE" w:rsidP="000856FE">
      <w:pPr>
        <w:pStyle w:val="31"/>
        <w:ind w:left="0" w:firstLine="283"/>
        <w:jc w:val="both"/>
        <w:rPr>
          <w:sz w:val="20"/>
          <w:szCs w:val="20"/>
        </w:rPr>
      </w:pPr>
      <w:r w:rsidRPr="00413900">
        <w:rPr>
          <w:sz w:val="20"/>
          <w:szCs w:val="20"/>
        </w:rPr>
        <w:t>При этом если запрос осуществляется юридическим лицом, то текст запроса должен содержать: ссылку на регистрационный номер торгов, адрес Участка, наименование юридического лица, Ф.И.О. представителя юридического лица, адрес для направления ответа на запрос.</w:t>
      </w:r>
    </w:p>
    <w:p w:rsidR="000856FE" w:rsidRPr="00413900" w:rsidRDefault="000856FE" w:rsidP="000856FE">
      <w:pPr>
        <w:pStyle w:val="31"/>
        <w:ind w:left="0" w:firstLine="283"/>
        <w:jc w:val="both"/>
        <w:rPr>
          <w:sz w:val="20"/>
          <w:szCs w:val="20"/>
        </w:rPr>
      </w:pPr>
      <w:r w:rsidRPr="00413900">
        <w:rPr>
          <w:sz w:val="20"/>
          <w:szCs w:val="20"/>
        </w:rPr>
        <w:lastRenderedPageBreak/>
        <w:t>В случае если запрос осуществляется физическим лицом, то текст запроса должен содержать: ссылку на регистрационный номер торгов, адрес Участка, Ф.И.О. физического лица, адрес для направления ответа на запрос.</w:t>
      </w:r>
    </w:p>
    <w:p w:rsidR="000856FE" w:rsidRPr="00413900" w:rsidRDefault="000856FE" w:rsidP="000856FE">
      <w:pPr>
        <w:pStyle w:val="31"/>
        <w:jc w:val="both"/>
        <w:rPr>
          <w:sz w:val="20"/>
          <w:szCs w:val="20"/>
        </w:rPr>
      </w:pPr>
      <w:r w:rsidRPr="00413900">
        <w:rPr>
          <w:sz w:val="20"/>
          <w:szCs w:val="20"/>
        </w:rPr>
        <w:t>При отсутствии вышеуказанных сведений разъяснения не предоставляются.</w:t>
      </w:r>
    </w:p>
    <w:p w:rsidR="000856FE" w:rsidRDefault="000856FE" w:rsidP="000856FE">
      <w:pPr>
        <w:pStyle w:val="11"/>
        <w:ind w:firstLine="283"/>
        <w:jc w:val="both"/>
        <w:rPr>
          <w:rFonts w:ascii="Times New Roman" w:hAnsi="Times New Roman"/>
          <w:sz w:val="20"/>
          <w:szCs w:val="20"/>
        </w:rPr>
      </w:pPr>
      <w:r w:rsidRPr="00413900">
        <w:rPr>
          <w:rFonts w:ascii="Times New Roman" w:hAnsi="Times New Roman"/>
          <w:sz w:val="20"/>
          <w:szCs w:val="20"/>
        </w:rPr>
        <w:t xml:space="preserve">В течение 2 (двух) рабочих дней со дня поступления указанного запроса организатор аукциона обязан направить по адресу, указанному заявителем, разъяснение по документации </w:t>
      </w:r>
      <w:bookmarkStart w:id="5" w:name="_Ref166381492"/>
      <w:bookmarkEnd w:id="4"/>
      <w:r w:rsidRPr="00413900">
        <w:rPr>
          <w:rFonts w:ascii="Times New Roman" w:hAnsi="Times New Roman"/>
          <w:sz w:val="20"/>
          <w:szCs w:val="20"/>
        </w:rPr>
        <w:t>об аукционе</w:t>
      </w:r>
      <w:r>
        <w:rPr>
          <w:rFonts w:ascii="Times New Roman" w:hAnsi="Times New Roman"/>
          <w:sz w:val="20"/>
          <w:szCs w:val="20"/>
        </w:rPr>
        <w:t>.</w:t>
      </w:r>
    </w:p>
    <w:p w:rsidR="000856FE" w:rsidRPr="00413900" w:rsidRDefault="000856FE" w:rsidP="000856FE">
      <w:pPr>
        <w:pStyle w:val="11"/>
        <w:ind w:firstLine="283"/>
        <w:jc w:val="both"/>
        <w:rPr>
          <w:rFonts w:ascii="Times New Roman" w:hAnsi="Times New Roman"/>
          <w:sz w:val="20"/>
          <w:szCs w:val="20"/>
        </w:rPr>
      </w:pPr>
    </w:p>
    <w:p w:rsidR="000856FE" w:rsidRPr="00413900" w:rsidRDefault="000856FE" w:rsidP="000856FE">
      <w:pPr>
        <w:pStyle w:val="11"/>
        <w:ind w:firstLine="567"/>
        <w:jc w:val="both"/>
        <w:rPr>
          <w:rFonts w:ascii="Times New Roman" w:hAnsi="Times New Roman"/>
          <w:b/>
          <w:sz w:val="20"/>
          <w:szCs w:val="20"/>
        </w:rPr>
      </w:pPr>
      <w:bookmarkStart w:id="6" w:name="_Ref119429410"/>
      <w:bookmarkStart w:id="7" w:name="_Toc123405465"/>
      <w:bookmarkStart w:id="8" w:name="_Toc220815961"/>
      <w:bookmarkEnd w:id="5"/>
      <w:r w:rsidRPr="00413900">
        <w:rPr>
          <w:rFonts w:ascii="Times New Roman" w:hAnsi="Times New Roman"/>
          <w:b/>
          <w:sz w:val="20"/>
          <w:szCs w:val="20"/>
        </w:rPr>
        <w:t>1.8. Отмена аукциона, изменение даты проведения аукциона, внесение изменений в извещение и документацию  об аукционе</w:t>
      </w:r>
      <w:bookmarkEnd w:id="6"/>
      <w:bookmarkEnd w:id="7"/>
      <w:bookmarkEnd w:id="8"/>
      <w:r w:rsidRPr="00413900">
        <w:rPr>
          <w:rFonts w:ascii="Times New Roman" w:hAnsi="Times New Roman"/>
          <w:b/>
          <w:sz w:val="20"/>
          <w:szCs w:val="20"/>
        </w:rPr>
        <w:t>.</w:t>
      </w:r>
    </w:p>
    <w:p w:rsidR="000856FE" w:rsidRPr="00413900" w:rsidRDefault="000856FE" w:rsidP="000856FE">
      <w:pPr>
        <w:pStyle w:val="TextBasTxt"/>
        <w:tabs>
          <w:tab w:val="left" w:pos="0"/>
          <w:tab w:val="left" w:pos="540"/>
        </w:tabs>
        <w:ind w:firstLine="0"/>
        <w:rPr>
          <w:sz w:val="20"/>
          <w:szCs w:val="20"/>
        </w:rPr>
      </w:pPr>
      <w:r w:rsidRPr="00413900">
        <w:rPr>
          <w:sz w:val="20"/>
          <w:szCs w:val="20"/>
        </w:rPr>
        <w:t xml:space="preserve">       1.8.1. Организатор принимает решение об отказе в проведении аукциона в случае выявления обстоятельств, предусмотренных п.8 ст.39.11 ЗК РФ.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 также в течение трех дней со дня принятия решения об отказе</w:t>
      </w:r>
      <w:r>
        <w:rPr>
          <w:sz w:val="20"/>
          <w:szCs w:val="20"/>
        </w:rPr>
        <w:t xml:space="preserve"> организатор аукциона</w:t>
      </w:r>
      <w:r w:rsidRPr="00413900">
        <w:rPr>
          <w:sz w:val="20"/>
          <w:szCs w:val="20"/>
        </w:rPr>
        <w:t xml:space="preserve"> обязан известить участников аукциона об отказе в проведении аукциона и возвратить его участником внесенные задатки.</w:t>
      </w:r>
    </w:p>
    <w:p w:rsidR="000856FE" w:rsidRPr="00413900" w:rsidRDefault="000856FE" w:rsidP="000856FE">
      <w:pPr>
        <w:pStyle w:val="TextBasTxt"/>
        <w:tabs>
          <w:tab w:val="left" w:pos="0"/>
          <w:tab w:val="left" w:pos="540"/>
        </w:tabs>
        <w:ind w:firstLine="0"/>
        <w:rPr>
          <w:sz w:val="20"/>
          <w:szCs w:val="20"/>
        </w:rPr>
      </w:pPr>
      <w:r w:rsidRPr="00413900">
        <w:rPr>
          <w:sz w:val="20"/>
          <w:szCs w:val="20"/>
        </w:rPr>
        <w:t xml:space="preserve">       1.8.2.  При отмене аукциона организатор аукциона</w:t>
      </w:r>
      <w:r w:rsidRPr="00413900">
        <w:rPr>
          <w:iCs/>
          <w:sz w:val="20"/>
          <w:szCs w:val="20"/>
        </w:rPr>
        <w:t xml:space="preserve"> </w:t>
      </w:r>
      <w:r w:rsidRPr="00413900">
        <w:rPr>
          <w:sz w:val="20"/>
          <w:szCs w:val="20"/>
        </w:rPr>
        <w:t>в течение 3 (трех) дней со</w:t>
      </w:r>
      <w:r w:rsidRPr="00413900">
        <w:rPr>
          <w:iCs/>
          <w:sz w:val="20"/>
          <w:szCs w:val="20"/>
        </w:rPr>
        <w:t xml:space="preserve"> дня принятия решения об отмене аукциона обеспечивает воз</w:t>
      </w:r>
      <w:r w:rsidRPr="00413900">
        <w:rPr>
          <w:sz w:val="20"/>
          <w:szCs w:val="20"/>
        </w:rPr>
        <w:t>врат внесенных заявителями задатков по реквизитам, указанным в договоре о задатке либо в заявке.</w:t>
      </w:r>
    </w:p>
    <w:p w:rsidR="000856FE" w:rsidRPr="001D488B" w:rsidRDefault="000856FE" w:rsidP="000856FE">
      <w:pPr>
        <w:ind w:firstLine="709"/>
        <w:jc w:val="both"/>
        <w:rPr>
          <w:color w:val="000000"/>
          <w:sz w:val="20"/>
          <w:szCs w:val="20"/>
        </w:rPr>
      </w:pPr>
      <w:r w:rsidRPr="00413900">
        <w:rPr>
          <w:sz w:val="20"/>
          <w:szCs w:val="20"/>
        </w:rPr>
        <w:t xml:space="preserve">1.8.3. </w:t>
      </w:r>
      <w:r w:rsidRPr="00413900">
        <w:rPr>
          <w:bCs/>
          <w:sz w:val="20"/>
          <w:szCs w:val="20"/>
        </w:rPr>
        <w:t xml:space="preserve">Заявители, использующие информацию, указанную в извещении и документации </w:t>
      </w:r>
      <w:r w:rsidRPr="00413900">
        <w:rPr>
          <w:sz w:val="20"/>
          <w:szCs w:val="20"/>
        </w:rPr>
        <w:t>об аукционе</w:t>
      </w:r>
      <w:r w:rsidRPr="00413900">
        <w:rPr>
          <w:bCs/>
          <w:sz w:val="20"/>
          <w:szCs w:val="20"/>
        </w:rPr>
        <w:t xml:space="preserve">, с </w:t>
      </w:r>
      <w:r w:rsidRPr="00413900">
        <w:rPr>
          <w:sz w:val="20"/>
          <w:szCs w:val="20"/>
        </w:rPr>
        <w:t xml:space="preserve">официального сайта РФ </w:t>
      </w:r>
      <w:hyperlink r:id="rId27"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sidRPr="00413900">
        <w:rPr>
          <w:bCs/>
          <w:sz w:val="20"/>
          <w:szCs w:val="20"/>
        </w:rPr>
        <w:t xml:space="preserve">которыми она не была получена в порядке, указанном в подпункте 1.6.2 настоящей документации </w:t>
      </w:r>
      <w:r w:rsidRPr="00413900">
        <w:rPr>
          <w:sz w:val="20"/>
          <w:szCs w:val="20"/>
        </w:rPr>
        <w:t>об аукционе</w:t>
      </w:r>
      <w:r w:rsidRPr="00413900">
        <w:rPr>
          <w:bCs/>
          <w:sz w:val="20"/>
          <w:szCs w:val="20"/>
        </w:rPr>
        <w:t xml:space="preserve">, отслеживают возможные изменения, внесенные в извещение и документацию </w:t>
      </w:r>
      <w:r w:rsidRPr="00413900">
        <w:rPr>
          <w:sz w:val="20"/>
          <w:szCs w:val="20"/>
        </w:rPr>
        <w:t>об аукционе</w:t>
      </w:r>
      <w:r w:rsidRPr="00413900">
        <w:rPr>
          <w:bCs/>
          <w:sz w:val="20"/>
          <w:szCs w:val="20"/>
        </w:rPr>
        <w:t xml:space="preserve">, иные документы, размещенные </w:t>
      </w:r>
      <w:r w:rsidRPr="00413900">
        <w:rPr>
          <w:sz w:val="20"/>
          <w:szCs w:val="20"/>
        </w:rPr>
        <w:t xml:space="preserve">на официальном сайте РФ </w:t>
      </w:r>
      <w:hyperlink r:id="rId28"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w:t>
      </w:r>
      <w:r>
        <w:rPr>
          <w:color w:val="000000"/>
          <w:sz w:val="20"/>
          <w:szCs w:val="20"/>
        </w:rPr>
        <w:t xml:space="preserve">и в  Информационном бюллетене органов местного самоуправления Лузского городского поселения </w:t>
      </w:r>
      <w:r w:rsidRPr="00413900">
        <w:rPr>
          <w:bCs/>
          <w:sz w:val="20"/>
          <w:szCs w:val="20"/>
        </w:rPr>
        <w:t xml:space="preserve">самостоятельно и в порядке, указанном в подпункте 1.6.1 настоящей документации </w:t>
      </w:r>
      <w:r w:rsidRPr="00413900">
        <w:rPr>
          <w:sz w:val="20"/>
          <w:szCs w:val="20"/>
        </w:rPr>
        <w:t>об аукционе.</w:t>
      </w:r>
    </w:p>
    <w:p w:rsidR="000856FE" w:rsidRPr="00FD2BB5" w:rsidRDefault="000856FE" w:rsidP="000856FE">
      <w:pPr>
        <w:ind w:firstLine="709"/>
        <w:jc w:val="both"/>
        <w:rPr>
          <w:color w:val="000000"/>
          <w:sz w:val="20"/>
          <w:szCs w:val="20"/>
        </w:rPr>
      </w:pPr>
      <w:r w:rsidRPr="00413900">
        <w:rPr>
          <w:bCs/>
          <w:sz w:val="20"/>
          <w:szCs w:val="20"/>
        </w:rPr>
        <w:t xml:space="preserve">Организатор аукциона не несет ответственности в случае, если заявитель не ознакомился с изменениями, внесенными в извещение и документацию </w:t>
      </w:r>
      <w:r w:rsidRPr="00413900">
        <w:rPr>
          <w:sz w:val="20"/>
          <w:szCs w:val="20"/>
        </w:rPr>
        <w:t>об аукционе</w:t>
      </w:r>
      <w:r w:rsidRPr="00413900">
        <w:rPr>
          <w:bCs/>
          <w:sz w:val="20"/>
          <w:szCs w:val="20"/>
        </w:rPr>
        <w:t xml:space="preserve">, размещенными надлежащим образом </w:t>
      </w:r>
      <w:r w:rsidRPr="00413900">
        <w:rPr>
          <w:sz w:val="20"/>
          <w:szCs w:val="20"/>
        </w:rPr>
        <w:t xml:space="preserve">на официальном сайте РФ </w:t>
      </w:r>
      <w:hyperlink r:id="rId29"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w:t>
      </w:r>
      <w:r w:rsidRPr="001D488B">
        <w:rPr>
          <w:color w:val="000000"/>
          <w:sz w:val="20"/>
          <w:szCs w:val="20"/>
        </w:rPr>
        <w:t xml:space="preserve"> </w:t>
      </w:r>
      <w:r>
        <w:rPr>
          <w:color w:val="000000"/>
          <w:sz w:val="20"/>
          <w:szCs w:val="20"/>
        </w:rPr>
        <w:t>и в  Информационном бюллетене органов местного самоуправления Лузского городского поселения.</w:t>
      </w:r>
    </w:p>
    <w:p w:rsidR="000856FE" w:rsidRDefault="000856FE" w:rsidP="000856FE">
      <w:pPr>
        <w:pStyle w:val="11"/>
        <w:ind w:firstLine="567"/>
        <w:jc w:val="both"/>
        <w:rPr>
          <w:rFonts w:ascii="Times New Roman" w:hAnsi="Times New Roman"/>
          <w:sz w:val="20"/>
          <w:szCs w:val="20"/>
        </w:rPr>
      </w:pPr>
    </w:p>
    <w:p w:rsidR="000856FE" w:rsidRPr="00413900" w:rsidRDefault="000856FE" w:rsidP="000856FE">
      <w:pPr>
        <w:pStyle w:val="11"/>
        <w:ind w:firstLine="567"/>
        <w:jc w:val="both"/>
        <w:rPr>
          <w:rFonts w:ascii="Times New Roman" w:hAnsi="Times New Roman"/>
          <w:bCs/>
          <w:sz w:val="20"/>
          <w:szCs w:val="20"/>
        </w:rPr>
      </w:pPr>
    </w:p>
    <w:p w:rsidR="000856FE" w:rsidRPr="00413900" w:rsidRDefault="000856FE" w:rsidP="009265A7">
      <w:pPr>
        <w:pStyle w:val="31"/>
        <w:numPr>
          <w:ilvl w:val="0"/>
          <w:numId w:val="7"/>
        </w:numPr>
        <w:spacing w:after="0"/>
        <w:ind w:left="0" w:firstLine="567"/>
        <w:jc w:val="both"/>
        <w:outlineLvl w:val="0"/>
        <w:rPr>
          <w:b/>
          <w:sz w:val="20"/>
          <w:szCs w:val="20"/>
        </w:rPr>
      </w:pPr>
      <w:r w:rsidRPr="00413900">
        <w:rPr>
          <w:b/>
          <w:sz w:val="20"/>
          <w:szCs w:val="20"/>
        </w:rPr>
        <w:t>ПОРЯДОК  ОСМОТРА УЧАСТКА.</w:t>
      </w:r>
    </w:p>
    <w:p w:rsidR="000856FE" w:rsidRPr="00413900" w:rsidRDefault="000856FE" w:rsidP="000856FE">
      <w:pPr>
        <w:pStyle w:val="31"/>
        <w:ind w:firstLine="709"/>
        <w:jc w:val="both"/>
        <w:outlineLvl w:val="0"/>
        <w:rPr>
          <w:b/>
          <w:sz w:val="20"/>
          <w:szCs w:val="20"/>
        </w:rPr>
      </w:pPr>
      <w:r w:rsidRPr="00413900">
        <w:rPr>
          <w:sz w:val="20"/>
          <w:szCs w:val="20"/>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0"/>
          <w:szCs w:val="20"/>
        </w:rPr>
        <w:t xml:space="preserve">( понедельник-пятница) </w:t>
      </w:r>
      <w:r w:rsidRPr="00413900">
        <w:rPr>
          <w:sz w:val="20"/>
          <w:szCs w:val="20"/>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0856FE" w:rsidRPr="00413900" w:rsidRDefault="000856FE" w:rsidP="000856FE">
      <w:pPr>
        <w:pStyle w:val="31"/>
        <w:ind w:firstLine="709"/>
        <w:outlineLvl w:val="0"/>
        <w:rPr>
          <w:sz w:val="20"/>
          <w:szCs w:val="20"/>
        </w:rPr>
      </w:pPr>
      <w:r w:rsidRPr="00413900">
        <w:rPr>
          <w:sz w:val="20"/>
          <w:szCs w:val="20"/>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0856FE" w:rsidRPr="00413900" w:rsidRDefault="000856FE" w:rsidP="009265A7">
      <w:pPr>
        <w:pStyle w:val="31"/>
        <w:numPr>
          <w:ilvl w:val="0"/>
          <w:numId w:val="7"/>
        </w:numPr>
        <w:spacing w:after="0"/>
        <w:ind w:left="0" w:firstLine="567"/>
        <w:jc w:val="both"/>
        <w:rPr>
          <w:b/>
          <w:sz w:val="20"/>
          <w:szCs w:val="20"/>
        </w:rPr>
      </w:pPr>
      <w:r w:rsidRPr="00413900">
        <w:rPr>
          <w:b/>
          <w:sz w:val="20"/>
          <w:szCs w:val="20"/>
        </w:rPr>
        <w:t>ПОРЯДОК ВНЕСЕНИЯ ЗАДАТКА.</w:t>
      </w:r>
    </w:p>
    <w:p w:rsidR="000856FE" w:rsidRPr="00413900" w:rsidRDefault="000856FE" w:rsidP="009265A7">
      <w:pPr>
        <w:pStyle w:val="TextBoldCenter"/>
        <w:numPr>
          <w:ilvl w:val="1"/>
          <w:numId w:val="7"/>
        </w:numPr>
        <w:spacing w:before="0"/>
        <w:ind w:left="0" w:firstLine="567"/>
        <w:jc w:val="both"/>
        <w:outlineLvl w:val="0"/>
        <w:rPr>
          <w:b w:val="0"/>
          <w:sz w:val="20"/>
          <w:szCs w:val="20"/>
        </w:rPr>
      </w:pPr>
      <w:r w:rsidRPr="00413900">
        <w:rPr>
          <w:b w:val="0"/>
          <w:sz w:val="20"/>
          <w:szCs w:val="20"/>
        </w:rPr>
        <w:t>Оплата задатка осуществляется в безналичном порядке путем перечисления денежных средств на основании договора о задатке, который заключается по месту приема заявок в порядке, предусмотренном статьей 380 Гражданского кодекса Российской Федерации.</w:t>
      </w:r>
    </w:p>
    <w:p w:rsidR="000856FE" w:rsidRPr="00413900" w:rsidRDefault="000856FE" w:rsidP="009265A7">
      <w:pPr>
        <w:pStyle w:val="TextBoldCenter"/>
        <w:numPr>
          <w:ilvl w:val="1"/>
          <w:numId w:val="7"/>
        </w:numPr>
        <w:spacing w:before="0"/>
        <w:ind w:left="0" w:firstLine="567"/>
        <w:jc w:val="both"/>
        <w:outlineLvl w:val="0"/>
        <w:rPr>
          <w:b w:val="0"/>
          <w:sz w:val="20"/>
          <w:szCs w:val="20"/>
        </w:rPr>
      </w:pPr>
      <w:r w:rsidRPr="00413900">
        <w:rPr>
          <w:b w:val="0"/>
          <w:sz w:val="20"/>
          <w:szCs w:val="20"/>
        </w:rPr>
        <w:t>Размер задатка для участия в аукционе составляет:</w:t>
      </w:r>
    </w:p>
    <w:p w:rsidR="000856FE" w:rsidRDefault="000856FE" w:rsidP="000856FE">
      <w:pPr>
        <w:autoSpaceDE w:val="0"/>
        <w:autoSpaceDN w:val="0"/>
        <w:adjustRightInd w:val="0"/>
        <w:ind w:left="450"/>
        <w:jc w:val="both"/>
        <w:rPr>
          <w:rStyle w:val="apple-converted-space"/>
          <w:sz w:val="20"/>
          <w:szCs w:val="20"/>
        </w:rPr>
      </w:pPr>
      <w:r w:rsidRPr="00B63FCD">
        <w:rPr>
          <w:bCs/>
          <w:sz w:val="20"/>
          <w:szCs w:val="20"/>
        </w:rPr>
        <w:t>-Лот №</w:t>
      </w:r>
      <w:r>
        <w:rPr>
          <w:bCs/>
          <w:sz w:val="20"/>
          <w:szCs w:val="20"/>
        </w:rPr>
        <w:t xml:space="preserve">  </w:t>
      </w:r>
      <w:r w:rsidRPr="00B63FCD">
        <w:rPr>
          <w:bCs/>
          <w:sz w:val="20"/>
          <w:szCs w:val="20"/>
        </w:rPr>
        <w:t>1</w:t>
      </w:r>
      <w:r>
        <w:rPr>
          <w:bCs/>
          <w:sz w:val="20"/>
          <w:szCs w:val="20"/>
        </w:rPr>
        <w:t xml:space="preserve"> - </w:t>
      </w:r>
      <w:r w:rsidRPr="00B63FCD">
        <w:rPr>
          <w:bCs/>
          <w:sz w:val="20"/>
          <w:szCs w:val="20"/>
        </w:rPr>
        <w:t>размер задатка</w:t>
      </w:r>
      <w:r>
        <w:rPr>
          <w:bCs/>
          <w:sz w:val="20"/>
          <w:szCs w:val="20"/>
        </w:rPr>
        <w:t xml:space="preserve"> 12968,04</w:t>
      </w:r>
      <w:r>
        <w:rPr>
          <w:rStyle w:val="apple-converted-space"/>
          <w:sz w:val="20"/>
          <w:szCs w:val="20"/>
        </w:rPr>
        <w:t xml:space="preserve"> </w:t>
      </w:r>
      <w:r w:rsidRPr="00B63FCD">
        <w:rPr>
          <w:rStyle w:val="apple-converted-space"/>
          <w:sz w:val="20"/>
          <w:szCs w:val="20"/>
        </w:rPr>
        <w:t xml:space="preserve"> руб</w:t>
      </w:r>
      <w:r>
        <w:rPr>
          <w:rStyle w:val="apple-converted-space"/>
          <w:sz w:val="20"/>
          <w:szCs w:val="20"/>
        </w:rPr>
        <w:t>.</w:t>
      </w:r>
      <w:r w:rsidRPr="00B63FCD">
        <w:rPr>
          <w:rStyle w:val="apple-converted-space"/>
          <w:sz w:val="20"/>
          <w:szCs w:val="20"/>
        </w:rPr>
        <w:t xml:space="preserve">, что составляет 20% </w:t>
      </w:r>
      <w:r w:rsidRPr="00FE1B69">
        <w:rPr>
          <w:rStyle w:val="apple-converted-space"/>
          <w:sz w:val="20"/>
          <w:szCs w:val="20"/>
        </w:rPr>
        <w:t xml:space="preserve"> </w:t>
      </w:r>
      <w:r w:rsidRPr="00FE1B69">
        <w:rPr>
          <w:sz w:val="20"/>
          <w:szCs w:val="20"/>
        </w:rPr>
        <w:t xml:space="preserve">от </w:t>
      </w:r>
      <w:r>
        <w:rPr>
          <w:sz w:val="20"/>
          <w:szCs w:val="20"/>
        </w:rPr>
        <w:t>ежегодной арендной платы  земельного участка.</w:t>
      </w:r>
      <w:r w:rsidRPr="00FE1B69">
        <w:rPr>
          <w:rStyle w:val="apple-converted-space"/>
          <w:sz w:val="20"/>
          <w:szCs w:val="20"/>
        </w:rPr>
        <w:t xml:space="preserve"> </w:t>
      </w:r>
    </w:p>
    <w:p w:rsidR="000856FE" w:rsidRPr="00FE1B69" w:rsidRDefault="000856FE" w:rsidP="000856FE">
      <w:pPr>
        <w:autoSpaceDE w:val="0"/>
        <w:autoSpaceDN w:val="0"/>
        <w:adjustRightInd w:val="0"/>
        <w:ind w:left="450"/>
        <w:jc w:val="both"/>
        <w:rPr>
          <w:rStyle w:val="apple-converted-space"/>
          <w:sz w:val="20"/>
          <w:szCs w:val="20"/>
        </w:rPr>
      </w:pPr>
      <w:r>
        <w:rPr>
          <w:rStyle w:val="apple-converted-space"/>
          <w:sz w:val="20"/>
          <w:szCs w:val="20"/>
        </w:rPr>
        <w:t>-Лот №  2 - размер задатка 1195,95  руб., что составляет 20% от ежегодной арендной платы земельного участка.</w:t>
      </w:r>
    </w:p>
    <w:p w:rsidR="000856FE" w:rsidRPr="00413900" w:rsidRDefault="000856FE" w:rsidP="000856FE">
      <w:pPr>
        <w:ind w:firstLine="450"/>
        <w:jc w:val="both"/>
        <w:rPr>
          <w:sz w:val="20"/>
          <w:szCs w:val="20"/>
        </w:rPr>
      </w:pPr>
      <w:r w:rsidRPr="00413900">
        <w:rPr>
          <w:sz w:val="20"/>
          <w:szCs w:val="20"/>
        </w:rPr>
        <w:t xml:space="preserve">Задаток вносится заявителями </w:t>
      </w:r>
      <w:r w:rsidRPr="00413900">
        <w:rPr>
          <w:bCs/>
          <w:sz w:val="20"/>
          <w:szCs w:val="20"/>
        </w:rPr>
        <w:t>до подачи заявки</w:t>
      </w:r>
      <w:r w:rsidRPr="00413900">
        <w:rPr>
          <w:sz w:val="20"/>
          <w:szCs w:val="20"/>
        </w:rPr>
        <w:t xml:space="preserve"> на участие в </w:t>
      </w:r>
      <w:r w:rsidRPr="00413900">
        <w:rPr>
          <w:bCs/>
          <w:sz w:val="20"/>
          <w:szCs w:val="20"/>
        </w:rPr>
        <w:t>открытом</w:t>
      </w:r>
      <w:r w:rsidRPr="00413900">
        <w:rPr>
          <w:sz w:val="20"/>
          <w:szCs w:val="20"/>
        </w:rPr>
        <w:t xml:space="preserve"> аукционе по следующим реквизитам: </w:t>
      </w:r>
    </w:p>
    <w:p w:rsidR="000856FE" w:rsidRDefault="000856FE" w:rsidP="000856FE">
      <w:pPr>
        <w:autoSpaceDE w:val="0"/>
        <w:autoSpaceDN w:val="0"/>
        <w:adjustRightInd w:val="0"/>
        <w:ind w:firstLine="540"/>
        <w:jc w:val="both"/>
        <w:rPr>
          <w:sz w:val="20"/>
          <w:szCs w:val="20"/>
        </w:rPr>
      </w:pPr>
      <w:r w:rsidRPr="00413900">
        <w:rPr>
          <w:sz w:val="20"/>
          <w:szCs w:val="20"/>
        </w:rPr>
        <w:t>Получатель:</w:t>
      </w:r>
      <w:r>
        <w:rPr>
          <w:sz w:val="20"/>
          <w:szCs w:val="20"/>
        </w:rPr>
        <w:t xml:space="preserve">    </w:t>
      </w:r>
      <w:r w:rsidRPr="00413900">
        <w:rPr>
          <w:sz w:val="20"/>
          <w:szCs w:val="20"/>
        </w:rPr>
        <w:t>УФК</w:t>
      </w:r>
      <w:r>
        <w:rPr>
          <w:sz w:val="20"/>
          <w:szCs w:val="20"/>
        </w:rPr>
        <w:t xml:space="preserve">  </w:t>
      </w:r>
      <w:r w:rsidRPr="00413900">
        <w:rPr>
          <w:sz w:val="20"/>
          <w:szCs w:val="20"/>
        </w:rPr>
        <w:t xml:space="preserve"> по </w:t>
      </w:r>
      <w:r>
        <w:rPr>
          <w:sz w:val="20"/>
          <w:szCs w:val="20"/>
        </w:rPr>
        <w:t xml:space="preserve">  </w:t>
      </w:r>
      <w:r w:rsidRPr="00413900">
        <w:rPr>
          <w:sz w:val="20"/>
          <w:szCs w:val="20"/>
        </w:rPr>
        <w:t xml:space="preserve">Кировской </w:t>
      </w:r>
      <w:r>
        <w:rPr>
          <w:sz w:val="20"/>
          <w:szCs w:val="20"/>
        </w:rPr>
        <w:t xml:space="preserve">  </w:t>
      </w:r>
      <w:r w:rsidRPr="00413900">
        <w:rPr>
          <w:sz w:val="20"/>
          <w:szCs w:val="20"/>
        </w:rPr>
        <w:t>области</w:t>
      </w:r>
      <w:r>
        <w:rPr>
          <w:sz w:val="20"/>
          <w:szCs w:val="20"/>
        </w:rPr>
        <w:t xml:space="preserve">   </w:t>
      </w:r>
      <w:r w:rsidRPr="00413900">
        <w:rPr>
          <w:sz w:val="20"/>
          <w:szCs w:val="20"/>
        </w:rPr>
        <w:t xml:space="preserve"> (ОФК</w:t>
      </w:r>
      <w:r>
        <w:rPr>
          <w:sz w:val="20"/>
          <w:szCs w:val="20"/>
        </w:rPr>
        <w:t xml:space="preserve">  </w:t>
      </w:r>
      <w:r w:rsidRPr="00413900">
        <w:rPr>
          <w:sz w:val="20"/>
          <w:szCs w:val="20"/>
        </w:rPr>
        <w:t xml:space="preserve"> 14, </w:t>
      </w:r>
      <w:r>
        <w:rPr>
          <w:sz w:val="20"/>
          <w:szCs w:val="20"/>
        </w:rPr>
        <w:t xml:space="preserve">   </w:t>
      </w:r>
      <w:r w:rsidRPr="00413900">
        <w:rPr>
          <w:sz w:val="20"/>
          <w:szCs w:val="20"/>
        </w:rPr>
        <w:t xml:space="preserve">администрация </w:t>
      </w:r>
      <w:r>
        <w:rPr>
          <w:sz w:val="20"/>
          <w:szCs w:val="20"/>
        </w:rPr>
        <w:t xml:space="preserve">    </w:t>
      </w:r>
      <w:r w:rsidRPr="00413900">
        <w:rPr>
          <w:sz w:val="20"/>
          <w:szCs w:val="20"/>
        </w:rPr>
        <w:t xml:space="preserve">Лузского </w:t>
      </w:r>
      <w:r>
        <w:rPr>
          <w:sz w:val="20"/>
          <w:szCs w:val="20"/>
        </w:rPr>
        <w:t xml:space="preserve">    </w:t>
      </w:r>
      <w:r w:rsidRPr="00413900">
        <w:rPr>
          <w:sz w:val="20"/>
          <w:szCs w:val="20"/>
        </w:rPr>
        <w:t xml:space="preserve">городского </w:t>
      </w:r>
    </w:p>
    <w:p w:rsidR="000856FE" w:rsidRDefault="000856FE" w:rsidP="000856FE">
      <w:pPr>
        <w:autoSpaceDE w:val="0"/>
        <w:autoSpaceDN w:val="0"/>
        <w:adjustRightInd w:val="0"/>
        <w:ind w:firstLine="540"/>
        <w:jc w:val="both"/>
        <w:rPr>
          <w:sz w:val="20"/>
          <w:szCs w:val="20"/>
        </w:rPr>
      </w:pPr>
      <w:r w:rsidRPr="00413900">
        <w:rPr>
          <w:sz w:val="20"/>
          <w:szCs w:val="20"/>
        </w:rPr>
        <w:t>поселения</w:t>
      </w:r>
      <w:r>
        <w:rPr>
          <w:sz w:val="20"/>
          <w:szCs w:val="20"/>
        </w:rPr>
        <w:t>, л/с 05403010060)</w:t>
      </w:r>
    </w:p>
    <w:p w:rsidR="000856FE" w:rsidRPr="00413900" w:rsidRDefault="000856FE" w:rsidP="000856FE">
      <w:pPr>
        <w:autoSpaceDE w:val="0"/>
        <w:autoSpaceDN w:val="0"/>
        <w:adjustRightInd w:val="0"/>
        <w:ind w:firstLine="540"/>
        <w:jc w:val="both"/>
        <w:rPr>
          <w:sz w:val="20"/>
          <w:szCs w:val="20"/>
        </w:rPr>
      </w:pPr>
      <w:r>
        <w:rPr>
          <w:sz w:val="20"/>
          <w:szCs w:val="20"/>
        </w:rPr>
        <w:t>л/с 05403010060</w:t>
      </w:r>
      <w:r w:rsidRPr="00413900">
        <w:rPr>
          <w:sz w:val="20"/>
          <w:szCs w:val="20"/>
        </w:rPr>
        <w:t xml:space="preserve"> </w:t>
      </w:r>
    </w:p>
    <w:p w:rsidR="000856FE" w:rsidRPr="00413900" w:rsidRDefault="000856FE" w:rsidP="000856FE">
      <w:pPr>
        <w:autoSpaceDE w:val="0"/>
        <w:autoSpaceDN w:val="0"/>
        <w:adjustRightInd w:val="0"/>
        <w:ind w:firstLine="540"/>
        <w:jc w:val="both"/>
        <w:rPr>
          <w:sz w:val="20"/>
          <w:szCs w:val="20"/>
        </w:rPr>
      </w:pPr>
      <w:r>
        <w:rPr>
          <w:sz w:val="20"/>
          <w:szCs w:val="20"/>
        </w:rPr>
        <w:t>р/с 03232643336221014000 Отделение Киров Банка России//УФК по Кировской области г. Киров</w:t>
      </w:r>
      <w:r w:rsidRPr="00413900">
        <w:rPr>
          <w:sz w:val="20"/>
          <w:szCs w:val="20"/>
        </w:rPr>
        <w:t xml:space="preserve"> </w:t>
      </w:r>
    </w:p>
    <w:p w:rsidR="000856FE" w:rsidRDefault="000856FE" w:rsidP="000856FE">
      <w:pPr>
        <w:autoSpaceDE w:val="0"/>
        <w:autoSpaceDN w:val="0"/>
        <w:adjustRightInd w:val="0"/>
        <w:ind w:firstLine="540"/>
        <w:jc w:val="both"/>
        <w:rPr>
          <w:sz w:val="20"/>
          <w:szCs w:val="20"/>
        </w:rPr>
      </w:pPr>
      <w:r>
        <w:rPr>
          <w:sz w:val="20"/>
          <w:szCs w:val="20"/>
        </w:rPr>
        <w:t>ЕКС 40102810345370000033</w:t>
      </w:r>
    </w:p>
    <w:p w:rsidR="000856FE" w:rsidRPr="00413900" w:rsidRDefault="000856FE" w:rsidP="000856FE">
      <w:pPr>
        <w:autoSpaceDE w:val="0"/>
        <w:autoSpaceDN w:val="0"/>
        <w:adjustRightInd w:val="0"/>
        <w:ind w:firstLine="540"/>
        <w:jc w:val="both"/>
        <w:rPr>
          <w:sz w:val="20"/>
          <w:szCs w:val="20"/>
        </w:rPr>
      </w:pPr>
      <w:r>
        <w:rPr>
          <w:sz w:val="20"/>
          <w:szCs w:val="20"/>
        </w:rPr>
        <w:t>БИК 013304182, ИНН 4316003799, КПП 431601001</w:t>
      </w:r>
      <w:r w:rsidRPr="00413900">
        <w:rPr>
          <w:sz w:val="20"/>
          <w:szCs w:val="20"/>
        </w:rPr>
        <w:t xml:space="preserve"> </w:t>
      </w:r>
    </w:p>
    <w:p w:rsidR="000856FE" w:rsidRPr="00413900" w:rsidRDefault="000856FE" w:rsidP="000856FE">
      <w:pPr>
        <w:jc w:val="both"/>
        <w:rPr>
          <w:rFonts w:eastAsia="Calibri"/>
          <w:b/>
          <w:sz w:val="20"/>
          <w:szCs w:val="20"/>
        </w:rPr>
      </w:pPr>
      <w:r w:rsidRPr="00413900">
        <w:rPr>
          <w:sz w:val="20"/>
          <w:szCs w:val="20"/>
        </w:rPr>
        <w:t>Договор о задатке офор</w:t>
      </w:r>
      <w:r>
        <w:rPr>
          <w:sz w:val="20"/>
          <w:szCs w:val="20"/>
        </w:rPr>
        <w:t>мляется по форме (приложение № 5</w:t>
      </w:r>
      <w:r w:rsidRPr="00413900">
        <w:rPr>
          <w:sz w:val="20"/>
          <w:szCs w:val="20"/>
        </w:rPr>
        <w:t xml:space="preserve">), выдаваемой организатором аукциона или размещенной на официальном сайте РФ </w:t>
      </w:r>
      <w:hyperlink r:id="rId30" w:history="1">
        <w:r w:rsidRPr="00413900">
          <w:rPr>
            <w:rStyle w:val="a3"/>
            <w:b/>
            <w:sz w:val="20"/>
            <w:szCs w:val="20"/>
            <w:lang w:val="en-US"/>
          </w:rPr>
          <w:t>www</w:t>
        </w:r>
        <w:r w:rsidRPr="00413900">
          <w:rPr>
            <w:rStyle w:val="a3"/>
            <w:b/>
            <w:sz w:val="20"/>
            <w:szCs w:val="20"/>
          </w:rPr>
          <w:t>.</w:t>
        </w:r>
        <w:r w:rsidRPr="00413900">
          <w:rPr>
            <w:rStyle w:val="a3"/>
            <w:b/>
            <w:sz w:val="20"/>
            <w:szCs w:val="20"/>
            <w:lang w:val="en-US"/>
          </w:rPr>
          <w:t>torgi</w:t>
        </w:r>
        <w:r w:rsidRPr="00413900">
          <w:rPr>
            <w:rStyle w:val="a3"/>
            <w:b/>
            <w:sz w:val="20"/>
            <w:szCs w:val="20"/>
          </w:rPr>
          <w:t>.</w:t>
        </w:r>
        <w:r w:rsidRPr="00413900">
          <w:rPr>
            <w:rStyle w:val="a3"/>
            <w:b/>
            <w:sz w:val="20"/>
            <w:szCs w:val="20"/>
            <w:lang w:val="en-US"/>
          </w:rPr>
          <w:t>gov</w:t>
        </w:r>
        <w:r w:rsidRPr="00413900">
          <w:rPr>
            <w:rStyle w:val="a3"/>
            <w:b/>
            <w:sz w:val="20"/>
            <w:szCs w:val="20"/>
          </w:rPr>
          <w:t>.</w:t>
        </w:r>
        <w:r w:rsidRPr="00413900">
          <w:rPr>
            <w:rStyle w:val="a3"/>
            <w:b/>
            <w:sz w:val="20"/>
            <w:szCs w:val="20"/>
            <w:lang w:val="en-US"/>
          </w:rPr>
          <w:t>ru</w:t>
        </w:r>
      </w:hyperlink>
      <w:r w:rsidRPr="00413900">
        <w:rPr>
          <w:sz w:val="20"/>
          <w:szCs w:val="20"/>
        </w:rPr>
        <w:t xml:space="preserve"> в сети «Интернет» и подписывается </w:t>
      </w:r>
      <w:r w:rsidRPr="00413900">
        <w:rPr>
          <w:sz w:val="20"/>
          <w:szCs w:val="20"/>
        </w:rPr>
        <w:lastRenderedPageBreak/>
        <w:t>заявителем. Исполнение обязанности по внесению суммы задатка третьими лицами не допускается. Внесение суммы задатка третьими лицами не является оплатой задатка.</w:t>
      </w:r>
    </w:p>
    <w:p w:rsidR="000856FE" w:rsidRPr="00413900" w:rsidRDefault="000856FE" w:rsidP="009265A7">
      <w:pPr>
        <w:pStyle w:val="TextBoldCenter"/>
        <w:numPr>
          <w:ilvl w:val="1"/>
          <w:numId w:val="7"/>
        </w:numPr>
        <w:spacing w:before="0"/>
        <w:ind w:left="0" w:firstLine="567"/>
        <w:jc w:val="both"/>
        <w:outlineLvl w:val="0"/>
        <w:rPr>
          <w:b w:val="0"/>
          <w:sz w:val="20"/>
          <w:szCs w:val="20"/>
        </w:rPr>
      </w:pPr>
      <w:r w:rsidRPr="00413900">
        <w:rPr>
          <w:b w:val="0"/>
          <w:sz w:val="20"/>
          <w:szCs w:val="20"/>
        </w:rPr>
        <w:t xml:space="preserve">Документом, подтверждающим внесение задатка на счет, указанный в извещении, является оригинал платежного документа с отметкой банка плательщика об исполнении. </w:t>
      </w:r>
    </w:p>
    <w:p w:rsidR="000856FE" w:rsidRPr="00413900" w:rsidRDefault="000856FE" w:rsidP="009265A7">
      <w:pPr>
        <w:pStyle w:val="TextBoldCenter"/>
        <w:numPr>
          <w:ilvl w:val="1"/>
          <w:numId w:val="7"/>
        </w:numPr>
        <w:spacing w:before="0"/>
        <w:ind w:left="0" w:firstLine="567"/>
        <w:jc w:val="both"/>
        <w:outlineLvl w:val="0"/>
        <w:rPr>
          <w:b w:val="0"/>
          <w:sz w:val="20"/>
          <w:szCs w:val="20"/>
        </w:rPr>
      </w:pPr>
      <w:r w:rsidRPr="00413900">
        <w:rPr>
          <w:b w:val="0"/>
          <w:sz w:val="20"/>
          <w:szCs w:val="20"/>
        </w:rPr>
        <w:t xml:space="preserve"> Возврат внесенного задатка осуществляется в соответствии с извещением и договором о задатке.</w:t>
      </w:r>
    </w:p>
    <w:p w:rsidR="000856FE" w:rsidRPr="00413900" w:rsidRDefault="000856FE" w:rsidP="000856FE">
      <w:pPr>
        <w:pStyle w:val="TextBoldCenter"/>
        <w:spacing w:before="0"/>
        <w:ind w:firstLine="567"/>
        <w:jc w:val="both"/>
        <w:outlineLvl w:val="0"/>
        <w:rPr>
          <w:b w:val="0"/>
          <w:sz w:val="20"/>
          <w:szCs w:val="20"/>
        </w:rPr>
      </w:pPr>
      <w:r w:rsidRPr="00413900">
        <w:rPr>
          <w:b w:val="0"/>
          <w:sz w:val="20"/>
          <w:szCs w:val="20"/>
        </w:rPr>
        <w:t>В случае перечисления задатка без заключения договора о задатке возврат задатка производится по реквизитам, указанным в заявке.</w:t>
      </w:r>
    </w:p>
    <w:p w:rsidR="000856FE" w:rsidRDefault="000856FE" w:rsidP="000856FE">
      <w:pPr>
        <w:pStyle w:val="a4"/>
        <w:ind w:firstLine="539"/>
        <w:jc w:val="both"/>
        <w:rPr>
          <w:rFonts w:ascii="Times New Roman" w:hAnsi="Times New Roman"/>
        </w:rPr>
      </w:pPr>
      <w:r w:rsidRPr="00413900">
        <w:rPr>
          <w:rFonts w:ascii="Times New Roman" w:hAnsi="Times New Roman"/>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арендных платежей по договору аренды</w:t>
      </w:r>
    </w:p>
    <w:p w:rsidR="000856FE" w:rsidRPr="00413900" w:rsidRDefault="000856FE" w:rsidP="009265A7">
      <w:pPr>
        <w:pStyle w:val="11"/>
        <w:numPr>
          <w:ilvl w:val="0"/>
          <w:numId w:val="7"/>
        </w:numPr>
        <w:ind w:left="0" w:firstLine="567"/>
        <w:jc w:val="both"/>
        <w:rPr>
          <w:rFonts w:ascii="Times New Roman" w:hAnsi="Times New Roman"/>
          <w:b/>
          <w:sz w:val="20"/>
          <w:szCs w:val="20"/>
        </w:rPr>
      </w:pPr>
      <w:r w:rsidRPr="00413900">
        <w:rPr>
          <w:rFonts w:ascii="Times New Roman" w:hAnsi="Times New Roman"/>
          <w:b/>
          <w:sz w:val="20"/>
          <w:szCs w:val="20"/>
        </w:rPr>
        <w:t>ПОДГОТОВКА ЗАЯВКИ.</w:t>
      </w:r>
    </w:p>
    <w:p w:rsidR="000856FE" w:rsidRPr="00413900" w:rsidRDefault="000856FE" w:rsidP="000856FE">
      <w:pPr>
        <w:pStyle w:val="11"/>
        <w:ind w:firstLine="567"/>
        <w:jc w:val="both"/>
        <w:rPr>
          <w:rFonts w:ascii="Times New Roman" w:hAnsi="Times New Roman"/>
          <w:b/>
          <w:sz w:val="20"/>
          <w:szCs w:val="20"/>
        </w:rPr>
      </w:pPr>
      <w:r w:rsidRPr="00413900">
        <w:rPr>
          <w:rFonts w:ascii="Times New Roman" w:hAnsi="Times New Roman"/>
          <w:b/>
          <w:sz w:val="20"/>
          <w:szCs w:val="20"/>
        </w:rPr>
        <w:t>4.1. Форма заявки и требования к ее оформлению.</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4.1.1.</w:t>
      </w:r>
      <w:r w:rsidRPr="00413900">
        <w:rPr>
          <w:rFonts w:ascii="Times New Roman" w:hAnsi="Times New Roman"/>
          <w:b/>
          <w:sz w:val="20"/>
          <w:szCs w:val="20"/>
        </w:rPr>
        <w:t xml:space="preserve"> </w:t>
      </w:r>
      <w:r w:rsidRPr="00413900">
        <w:rPr>
          <w:rFonts w:ascii="Times New Roman" w:hAnsi="Times New Roman"/>
          <w:sz w:val="20"/>
          <w:szCs w:val="20"/>
        </w:rPr>
        <w:t>Один заявитель имеет право подать только одну заявку на участие в аукционе.</w:t>
      </w:r>
    </w:p>
    <w:p w:rsidR="000856FE" w:rsidRPr="00413900" w:rsidRDefault="000856FE" w:rsidP="009265A7">
      <w:pPr>
        <w:pStyle w:val="ConsPlusNormal"/>
        <w:widowControl/>
        <w:numPr>
          <w:ilvl w:val="2"/>
          <w:numId w:val="8"/>
        </w:numPr>
        <w:ind w:left="0" w:firstLine="567"/>
        <w:jc w:val="both"/>
        <w:rPr>
          <w:rFonts w:ascii="Times New Roman" w:hAnsi="Times New Roman" w:cs="Times New Roman"/>
        </w:rPr>
      </w:pPr>
      <w:r w:rsidRPr="00413900">
        <w:rPr>
          <w:rFonts w:ascii="Times New Roman" w:hAnsi="Times New Roman" w:cs="Times New Roman"/>
        </w:rPr>
        <w:t>Заявитель подает заявку по утвержденной организатором аукциона</w:t>
      </w:r>
      <w:r w:rsidRPr="00413900">
        <w:rPr>
          <w:rFonts w:ascii="Times New Roman" w:hAnsi="Times New Roman" w:cs="Times New Roman"/>
          <w:bCs/>
        </w:rPr>
        <w:t xml:space="preserve"> форме (приложение №1)</w:t>
      </w:r>
      <w:r w:rsidRPr="00413900">
        <w:rPr>
          <w:rFonts w:ascii="Times New Roman" w:hAnsi="Times New Roman" w:cs="Times New Roman"/>
        </w:rPr>
        <w:t>. Заявка подписывается заявителем. Заявка, выполненная не по утвержденной форме, к рассмотрению комиссией по проведению аукциона на право заключения договора аренды земельного участка</w:t>
      </w:r>
      <w:r w:rsidRPr="00413900">
        <w:t xml:space="preserve"> </w:t>
      </w:r>
      <w:r w:rsidRPr="00413900">
        <w:rPr>
          <w:rFonts w:ascii="Times New Roman" w:hAnsi="Times New Roman" w:cs="Times New Roman"/>
        </w:rPr>
        <w:t>(далее – комиссия) не принимается и считается неподанной.</w:t>
      </w:r>
    </w:p>
    <w:p w:rsidR="000856FE" w:rsidRPr="00413900" w:rsidRDefault="000856FE" w:rsidP="009265A7">
      <w:pPr>
        <w:pStyle w:val="ConsPlusNormal"/>
        <w:widowControl/>
        <w:numPr>
          <w:ilvl w:val="2"/>
          <w:numId w:val="8"/>
        </w:numPr>
        <w:ind w:left="0" w:firstLine="567"/>
        <w:jc w:val="both"/>
        <w:rPr>
          <w:rFonts w:ascii="Times New Roman" w:hAnsi="Times New Roman" w:cs="Times New Roman"/>
        </w:rPr>
      </w:pPr>
      <w:r w:rsidRPr="00413900">
        <w:rPr>
          <w:rFonts w:ascii="Times New Roman" w:hAnsi="Times New Roman" w:cs="Times New Roman"/>
        </w:rPr>
        <w:t>Заявка и опись представленных документов составляются в двух экземплярах, один из которых остается у организатора аукциона, другой – у заявителя.</w:t>
      </w:r>
    </w:p>
    <w:p w:rsidR="000856FE" w:rsidRPr="00413900" w:rsidRDefault="000856FE" w:rsidP="000856FE">
      <w:pPr>
        <w:pStyle w:val="TextBoldCenter"/>
        <w:spacing w:before="0"/>
        <w:jc w:val="both"/>
        <w:outlineLvl w:val="0"/>
        <w:rPr>
          <w:b w:val="0"/>
          <w:sz w:val="20"/>
          <w:szCs w:val="20"/>
        </w:rPr>
      </w:pPr>
      <w:r w:rsidRPr="00413900">
        <w:rPr>
          <w:b w:val="0"/>
          <w:sz w:val="20"/>
          <w:szCs w:val="20"/>
        </w:rPr>
        <w:t>Заявка и прилагаемые к ней документы, указанные в подпункте 1.5.4 настоящей документации об аукционе, в части их оформления и содержания должны соответствовать требованиям, указанным в извещении и настоящей документации об аукционе.</w:t>
      </w:r>
    </w:p>
    <w:p w:rsidR="000856FE" w:rsidRPr="00413900" w:rsidRDefault="000856FE" w:rsidP="009265A7">
      <w:pPr>
        <w:pStyle w:val="31"/>
        <w:numPr>
          <w:ilvl w:val="2"/>
          <w:numId w:val="8"/>
        </w:numPr>
        <w:spacing w:after="0"/>
        <w:ind w:left="0" w:firstLine="567"/>
        <w:jc w:val="both"/>
        <w:outlineLvl w:val="0"/>
        <w:rPr>
          <w:sz w:val="20"/>
          <w:szCs w:val="20"/>
        </w:rPr>
      </w:pPr>
      <w:r w:rsidRPr="00413900">
        <w:rPr>
          <w:sz w:val="20"/>
          <w:szCs w:val="20"/>
        </w:rPr>
        <w:t>Сведения, которые содержатся в заявке с прилагаемыми к ней документами, указанными в подпункте 1.5.4 настоящей документации об аукционе, не должны допускать двусмысленного толкования.</w:t>
      </w:r>
    </w:p>
    <w:p w:rsidR="000856FE" w:rsidRPr="00413900" w:rsidRDefault="000856FE" w:rsidP="009265A7">
      <w:pPr>
        <w:pStyle w:val="31"/>
        <w:numPr>
          <w:ilvl w:val="2"/>
          <w:numId w:val="8"/>
        </w:numPr>
        <w:spacing w:after="0"/>
        <w:ind w:left="0" w:firstLine="567"/>
        <w:jc w:val="both"/>
        <w:outlineLvl w:val="0"/>
        <w:rPr>
          <w:sz w:val="20"/>
          <w:szCs w:val="20"/>
        </w:rPr>
      </w:pPr>
      <w:r w:rsidRPr="00413900">
        <w:rPr>
          <w:sz w:val="20"/>
          <w:szCs w:val="20"/>
        </w:rPr>
        <w:t xml:space="preserve">Документы, имеющие подчистки и исправления не принимаются,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856FE" w:rsidRPr="00413900" w:rsidRDefault="000856FE" w:rsidP="009265A7">
      <w:pPr>
        <w:pStyle w:val="TextBoldCenter"/>
        <w:numPr>
          <w:ilvl w:val="0"/>
          <w:numId w:val="8"/>
        </w:numPr>
        <w:spacing w:before="0"/>
        <w:ind w:left="0" w:firstLine="567"/>
        <w:jc w:val="both"/>
        <w:outlineLvl w:val="0"/>
        <w:rPr>
          <w:sz w:val="20"/>
          <w:szCs w:val="20"/>
        </w:rPr>
      </w:pPr>
      <w:r w:rsidRPr="00413900">
        <w:rPr>
          <w:sz w:val="20"/>
          <w:szCs w:val="20"/>
        </w:rPr>
        <w:t>ПОДАЧА И РЕГИСТРАЦИЯ ЗАЯВОК.</w:t>
      </w:r>
    </w:p>
    <w:p w:rsidR="000856FE" w:rsidRPr="00413900" w:rsidRDefault="000856FE" w:rsidP="009265A7">
      <w:pPr>
        <w:pStyle w:val="TextBoldCenter"/>
        <w:numPr>
          <w:ilvl w:val="1"/>
          <w:numId w:val="8"/>
        </w:numPr>
        <w:spacing w:before="0"/>
        <w:ind w:left="0" w:firstLine="567"/>
        <w:jc w:val="both"/>
        <w:outlineLvl w:val="0"/>
        <w:rPr>
          <w:sz w:val="20"/>
          <w:szCs w:val="20"/>
        </w:rPr>
      </w:pPr>
      <w:r w:rsidRPr="00413900">
        <w:rPr>
          <w:sz w:val="20"/>
          <w:szCs w:val="20"/>
        </w:rPr>
        <w:t>Срок подачи и регистрации заявок.</w:t>
      </w:r>
    </w:p>
    <w:p w:rsidR="000856FE" w:rsidRPr="00413900" w:rsidRDefault="000856FE" w:rsidP="009265A7">
      <w:pPr>
        <w:pStyle w:val="31"/>
        <w:numPr>
          <w:ilvl w:val="2"/>
          <w:numId w:val="9"/>
        </w:numPr>
        <w:tabs>
          <w:tab w:val="left" w:pos="1418"/>
        </w:tabs>
        <w:spacing w:after="0"/>
        <w:ind w:left="0" w:firstLine="567"/>
        <w:jc w:val="both"/>
        <w:outlineLvl w:val="0"/>
        <w:rPr>
          <w:sz w:val="20"/>
          <w:szCs w:val="20"/>
        </w:rPr>
      </w:pPr>
      <w:r w:rsidRPr="00413900">
        <w:rPr>
          <w:sz w:val="20"/>
          <w:szCs w:val="20"/>
        </w:rPr>
        <w:t xml:space="preserve">Заявки с прилагаемыми к ним документами, указанными в подпункте 1.5.4 настоящей документации об аукционе, принимаются организатором аукциона по адресу и в сроки, указанные в извещении. </w:t>
      </w:r>
    </w:p>
    <w:p w:rsidR="000856FE" w:rsidRPr="00413900" w:rsidRDefault="000856FE" w:rsidP="009265A7">
      <w:pPr>
        <w:pStyle w:val="TextBoldCenter"/>
        <w:numPr>
          <w:ilvl w:val="2"/>
          <w:numId w:val="9"/>
        </w:numPr>
        <w:spacing w:before="0"/>
        <w:ind w:left="0" w:firstLine="567"/>
        <w:jc w:val="both"/>
        <w:outlineLvl w:val="0"/>
        <w:rPr>
          <w:b w:val="0"/>
          <w:sz w:val="20"/>
          <w:szCs w:val="20"/>
        </w:rPr>
      </w:pPr>
      <w:r w:rsidRPr="00413900">
        <w:rPr>
          <w:b w:val="0"/>
          <w:sz w:val="20"/>
          <w:szCs w:val="20"/>
        </w:rPr>
        <w:t>Заявка с прилагаемыми к ней документами, указанными в подпункте 1.5.4 настоящей документации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0856FE" w:rsidRPr="00413900" w:rsidRDefault="000856FE" w:rsidP="009265A7">
      <w:pPr>
        <w:pStyle w:val="TextBoldCenter"/>
        <w:numPr>
          <w:ilvl w:val="2"/>
          <w:numId w:val="9"/>
        </w:numPr>
        <w:spacing w:before="0"/>
        <w:ind w:left="0" w:firstLine="567"/>
        <w:jc w:val="both"/>
        <w:outlineLvl w:val="0"/>
        <w:rPr>
          <w:b w:val="0"/>
          <w:sz w:val="20"/>
          <w:szCs w:val="20"/>
        </w:rPr>
      </w:pPr>
      <w:r w:rsidRPr="00413900">
        <w:rPr>
          <w:b w:val="0"/>
          <w:sz w:val="20"/>
          <w:szCs w:val="20"/>
        </w:rPr>
        <w:t xml:space="preserve">Организатором аукциона </w:t>
      </w:r>
      <w:r>
        <w:rPr>
          <w:b w:val="0"/>
          <w:sz w:val="20"/>
          <w:szCs w:val="20"/>
        </w:rPr>
        <w:t>в</w:t>
      </w:r>
      <w:r w:rsidRPr="00413900">
        <w:rPr>
          <w:b w:val="0"/>
          <w:sz w:val="20"/>
          <w:szCs w:val="20"/>
        </w:rPr>
        <w:t xml:space="preserve">ыдается заявителю один экземпляр заявки и описи документов с отметкой о принятии организатором аукциона. </w:t>
      </w:r>
    </w:p>
    <w:p w:rsidR="000856FE" w:rsidRPr="00413900" w:rsidRDefault="000856FE" w:rsidP="009265A7">
      <w:pPr>
        <w:pStyle w:val="TextBoldCenter"/>
        <w:numPr>
          <w:ilvl w:val="1"/>
          <w:numId w:val="9"/>
        </w:numPr>
        <w:spacing w:before="0"/>
        <w:ind w:left="0" w:firstLine="566"/>
        <w:jc w:val="both"/>
        <w:outlineLvl w:val="0"/>
        <w:rPr>
          <w:sz w:val="20"/>
          <w:szCs w:val="20"/>
        </w:rPr>
      </w:pPr>
      <w:r w:rsidRPr="00413900">
        <w:rPr>
          <w:sz w:val="20"/>
          <w:szCs w:val="20"/>
        </w:rPr>
        <w:t>Заявки, поданные с опозданием.</w:t>
      </w:r>
    </w:p>
    <w:p w:rsidR="000856FE" w:rsidRPr="00413900" w:rsidRDefault="000856FE" w:rsidP="000856FE">
      <w:pPr>
        <w:pStyle w:val="ConsPlusNormal"/>
        <w:widowControl/>
        <w:ind w:firstLine="675"/>
        <w:jc w:val="both"/>
        <w:rPr>
          <w:rFonts w:ascii="Times New Roman" w:hAnsi="Times New Roman" w:cs="Times New Roman"/>
        </w:rPr>
      </w:pPr>
      <w:r w:rsidRPr="00413900">
        <w:rPr>
          <w:rFonts w:ascii="Times New Roman" w:hAnsi="Times New Roman" w:cs="Times New Roman"/>
        </w:rPr>
        <w:t>Заявка, поступившая по истечении срока приема заявок, вместе с документами по описи, на которой делается отметка об отказе в принятии документов с указанием даты, времени поступления заявки и причины отказа, возвращается в день ее поступления заявителю или его уполномоченному представителю под расписку либо направляется заявителю по почте.</w:t>
      </w:r>
    </w:p>
    <w:p w:rsidR="000856FE" w:rsidRPr="00413900" w:rsidRDefault="000856FE" w:rsidP="009265A7">
      <w:pPr>
        <w:pStyle w:val="TextBoldCenter"/>
        <w:numPr>
          <w:ilvl w:val="1"/>
          <w:numId w:val="9"/>
        </w:numPr>
        <w:tabs>
          <w:tab w:val="left" w:pos="1276"/>
        </w:tabs>
        <w:spacing w:before="0"/>
        <w:ind w:hanging="436"/>
        <w:jc w:val="both"/>
        <w:outlineLvl w:val="0"/>
        <w:rPr>
          <w:sz w:val="20"/>
          <w:szCs w:val="20"/>
        </w:rPr>
      </w:pPr>
      <w:r w:rsidRPr="00413900">
        <w:rPr>
          <w:sz w:val="20"/>
          <w:szCs w:val="20"/>
        </w:rPr>
        <w:t xml:space="preserve"> Отзыв заявок.</w:t>
      </w:r>
    </w:p>
    <w:p w:rsidR="000856FE" w:rsidRPr="00413900" w:rsidRDefault="000856FE" w:rsidP="009265A7">
      <w:pPr>
        <w:pStyle w:val="TextBoldCenter"/>
        <w:numPr>
          <w:ilvl w:val="2"/>
          <w:numId w:val="9"/>
        </w:numPr>
        <w:spacing w:before="0"/>
        <w:ind w:left="0" w:firstLine="566"/>
        <w:jc w:val="both"/>
        <w:outlineLvl w:val="0"/>
        <w:rPr>
          <w:b w:val="0"/>
          <w:sz w:val="20"/>
          <w:szCs w:val="20"/>
        </w:rPr>
      </w:pPr>
      <w:r w:rsidRPr="00413900">
        <w:rPr>
          <w:b w:val="0"/>
          <w:sz w:val="20"/>
          <w:szCs w:val="20"/>
        </w:rPr>
        <w:t xml:space="preserve">Заявитель имеет право отозвать </w:t>
      </w:r>
      <w:r>
        <w:rPr>
          <w:b w:val="0"/>
          <w:sz w:val="20"/>
          <w:szCs w:val="20"/>
        </w:rPr>
        <w:t>принятую организатором аукциона заявку на участие в аукционе до дня окончания срока приема заявок, уведомив об этом в письменной форме (приложение №4)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856FE" w:rsidRPr="00413900" w:rsidRDefault="000856FE" w:rsidP="009265A7">
      <w:pPr>
        <w:pStyle w:val="TextBoldCenter"/>
        <w:numPr>
          <w:ilvl w:val="0"/>
          <w:numId w:val="9"/>
        </w:numPr>
        <w:tabs>
          <w:tab w:val="left" w:pos="1418"/>
        </w:tabs>
        <w:spacing w:before="0"/>
        <w:ind w:left="0" w:firstLine="567"/>
        <w:jc w:val="both"/>
        <w:outlineLvl w:val="0"/>
        <w:rPr>
          <w:sz w:val="20"/>
          <w:szCs w:val="20"/>
        </w:rPr>
      </w:pPr>
      <w:r w:rsidRPr="00413900">
        <w:rPr>
          <w:sz w:val="20"/>
          <w:szCs w:val="20"/>
        </w:rPr>
        <w:t>РАССМОТРЕНИЕ ЗАЯВОК И ПРОВЕДЕНИЕ АУКЦИОНА.</w:t>
      </w:r>
    </w:p>
    <w:p w:rsidR="000856FE" w:rsidRPr="00413900" w:rsidRDefault="000856FE" w:rsidP="009265A7">
      <w:pPr>
        <w:pStyle w:val="ConsPlusNormal"/>
        <w:numPr>
          <w:ilvl w:val="1"/>
          <w:numId w:val="9"/>
        </w:numPr>
        <w:ind w:left="0" w:firstLine="566"/>
        <w:jc w:val="both"/>
        <w:rPr>
          <w:rFonts w:ascii="Times New Roman" w:hAnsi="Times New Roman" w:cs="Times New Roman"/>
          <w:b/>
        </w:rPr>
      </w:pPr>
      <w:r w:rsidRPr="00413900">
        <w:rPr>
          <w:rFonts w:ascii="Times New Roman" w:hAnsi="Times New Roman" w:cs="Times New Roman"/>
          <w:b/>
        </w:rPr>
        <w:t>Рассмотрение заявок.</w:t>
      </w:r>
    </w:p>
    <w:p w:rsidR="000856FE" w:rsidRPr="00413900" w:rsidRDefault="000856FE" w:rsidP="009265A7">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rPr>
        <w:t>В день, указанный в извещении, комиссия рассматривает заявки и документы заявителей, устанавливает факт поступления задатков от заявителей.</w:t>
      </w:r>
    </w:p>
    <w:p w:rsidR="000856FE" w:rsidRPr="00413900" w:rsidRDefault="000856FE" w:rsidP="009265A7">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заявителей к участию в аукционе, которое в день рассмотрения заявок оформляется протоколом </w:t>
      </w:r>
      <w:r>
        <w:rPr>
          <w:rFonts w:ascii="Times New Roman" w:hAnsi="Times New Roman" w:cs="Times New Roman"/>
          <w:color w:val="000000"/>
        </w:rPr>
        <w:t>рассмотрения заявок на участие в аукционе</w:t>
      </w:r>
      <w:r w:rsidRPr="00413900">
        <w:rPr>
          <w:rFonts w:ascii="Times New Roman" w:hAnsi="Times New Roman" w:cs="Times New Roman"/>
          <w:bCs/>
        </w:rPr>
        <w:t xml:space="preserve">. </w:t>
      </w:r>
    </w:p>
    <w:p w:rsidR="000856FE" w:rsidRPr="00413900" w:rsidRDefault="000856FE" w:rsidP="000856FE">
      <w:pPr>
        <w:pStyle w:val="12"/>
        <w:autoSpaceDE w:val="0"/>
        <w:autoSpaceDN w:val="0"/>
        <w:adjustRightInd w:val="0"/>
        <w:spacing w:after="0" w:line="240" w:lineRule="auto"/>
        <w:ind w:left="0" w:firstLine="567"/>
        <w:jc w:val="both"/>
        <w:rPr>
          <w:rFonts w:ascii="Times New Roman" w:hAnsi="Times New Roman"/>
          <w:sz w:val="20"/>
          <w:szCs w:val="20"/>
        </w:rPr>
      </w:pPr>
      <w:r>
        <w:rPr>
          <w:rFonts w:ascii="Times New Roman" w:hAnsi="Times New Roman"/>
          <w:sz w:val="20"/>
          <w:szCs w:val="20"/>
        </w:rPr>
        <w:lastRenderedPageBreak/>
        <w:t>Организатор аукциона обязан вернуть заявителю, не допущенному</w:t>
      </w:r>
      <w:r w:rsidRPr="00413900">
        <w:rPr>
          <w:rFonts w:ascii="Times New Roman" w:hAnsi="Times New Roman"/>
          <w:sz w:val="20"/>
          <w:szCs w:val="20"/>
        </w:rPr>
        <w:t xml:space="preserve"> к участию в аукционе, </w:t>
      </w:r>
      <w:r>
        <w:rPr>
          <w:rFonts w:ascii="Times New Roman" w:hAnsi="Times New Roman"/>
          <w:sz w:val="20"/>
          <w:szCs w:val="20"/>
        </w:rPr>
        <w:t>внесенный им задаток в течение трех рабочих дней со дня оформления протокола приема заявок на участие в аукционе</w:t>
      </w:r>
      <w:r w:rsidRPr="00413900">
        <w:rPr>
          <w:rFonts w:ascii="Times New Roman" w:hAnsi="Times New Roman"/>
          <w:sz w:val="20"/>
          <w:szCs w:val="20"/>
        </w:rPr>
        <w:t>.</w:t>
      </w:r>
    </w:p>
    <w:p w:rsidR="000856FE" w:rsidRPr="00413900" w:rsidRDefault="000856FE" w:rsidP="009265A7">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 xml:space="preserve">Заявитель приобретает статус участника аукциона с момента подписания комиссией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w:t>
      </w:r>
    </w:p>
    <w:p w:rsidR="000856FE" w:rsidRPr="00413900" w:rsidRDefault="000856FE" w:rsidP="009265A7">
      <w:pPr>
        <w:pStyle w:val="ConsPlusNormal"/>
        <w:numPr>
          <w:ilvl w:val="2"/>
          <w:numId w:val="9"/>
        </w:numPr>
        <w:ind w:left="0" w:firstLine="566"/>
        <w:jc w:val="both"/>
        <w:rPr>
          <w:rFonts w:ascii="Times New Roman" w:hAnsi="Times New Roman" w:cs="Times New Roman"/>
        </w:rPr>
      </w:pPr>
      <w:r w:rsidRPr="00413900">
        <w:rPr>
          <w:rFonts w:ascii="Times New Roman" w:hAnsi="Times New Roman" w:cs="Times New Roman"/>
          <w:bCs/>
        </w:rPr>
        <w:t>Заявители, признанные участниками аукциона, и заявители, не допущенные к участию в аукционе, уведомляются организатором аукциона о принятом решени</w:t>
      </w:r>
      <w:r>
        <w:rPr>
          <w:rFonts w:ascii="Times New Roman" w:hAnsi="Times New Roman" w:cs="Times New Roman"/>
          <w:bCs/>
        </w:rPr>
        <w:t xml:space="preserve">и не позднее </w:t>
      </w:r>
      <w:r w:rsidRPr="00413900">
        <w:rPr>
          <w:rFonts w:ascii="Times New Roman" w:hAnsi="Times New Roman" w:cs="Times New Roman"/>
          <w:bCs/>
        </w:rPr>
        <w:t xml:space="preserve"> </w:t>
      </w:r>
      <w:r>
        <w:rPr>
          <w:rFonts w:ascii="Times New Roman" w:hAnsi="Times New Roman" w:cs="Times New Roman"/>
          <w:bCs/>
        </w:rPr>
        <w:t xml:space="preserve">следующего дня после дня </w:t>
      </w:r>
      <w:r w:rsidRPr="00413900">
        <w:rPr>
          <w:rFonts w:ascii="Times New Roman" w:hAnsi="Times New Roman" w:cs="Times New Roman"/>
          <w:bCs/>
        </w:rPr>
        <w:t xml:space="preserve">подписания протокола </w:t>
      </w:r>
      <w:r>
        <w:rPr>
          <w:rFonts w:ascii="Times New Roman" w:hAnsi="Times New Roman" w:cs="Times New Roman"/>
        </w:rPr>
        <w:t>рассмотрения заявок на участие в аукционе</w:t>
      </w:r>
      <w:r w:rsidRPr="00413900">
        <w:rPr>
          <w:rFonts w:ascii="Times New Roman" w:hAnsi="Times New Roman" w:cs="Times New Roman"/>
          <w:bCs/>
        </w:rPr>
        <w:t xml:space="preserve"> п</w:t>
      </w:r>
      <w:r w:rsidRPr="00413900">
        <w:rPr>
          <w:rFonts w:ascii="Times New Roman" w:hAnsi="Times New Roman" w:cs="Times New Roman"/>
        </w:rPr>
        <w:t xml:space="preserve">утем вручения им под расписку соответствующего уведомления либо направления такого уведомления по почте заказным письмом. </w:t>
      </w:r>
    </w:p>
    <w:p w:rsidR="000856FE" w:rsidRPr="00413900" w:rsidRDefault="000856FE" w:rsidP="000856FE">
      <w:pPr>
        <w:pStyle w:val="ConsPlusNormal"/>
        <w:jc w:val="both"/>
        <w:rPr>
          <w:rFonts w:ascii="Times New Roman" w:hAnsi="Times New Roman" w:cs="Times New Roman"/>
          <w:b/>
        </w:rPr>
      </w:pPr>
      <w:r w:rsidRPr="00413900">
        <w:rPr>
          <w:rFonts w:ascii="Times New Roman" w:hAnsi="Times New Roman" w:cs="Times New Roman"/>
        </w:rPr>
        <w:tab/>
      </w:r>
      <w:r w:rsidRPr="00413900">
        <w:rPr>
          <w:rFonts w:ascii="Times New Roman" w:hAnsi="Times New Roman" w:cs="Times New Roman"/>
          <w:b/>
        </w:rPr>
        <w:t xml:space="preserve">6.2. Порядок проведения аукциона. </w:t>
      </w:r>
    </w:p>
    <w:p w:rsidR="000856FE" w:rsidRPr="00413900" w:rsidRDefault="000856FE" w:rsidP="000856FE">
      <w:pPr>
        <w:pStyle w:val="ConsPlusNormal"/>
        <w:jc w:val="both"/>
        <w:rPr>
          <w:rFonts w:ascii="Times New Roman" w:hAnsi="Times New Roman" w:cs="Times New Roman"/>
        </w:rPr>
      </w:pPr>
      <w:r w:rsidRPr="00413900">
        <w:rPr>
          <w:rFonts w:ascii="Times New Roman" w:hAnsi="Times New Roman" w:cs="Times New Roman"/>
        </w:rPr>
        <w:tab/>
        <w:t>6.2.1. Подведение итогов аукциона проводится комиссией в указанном в извещении месте в соответствующи</w:t>
      </w:r>
      <w:r>
        <w:rPr>
          <w:rFonts w:ascii="Times New Roman" w:hAnsi="Times New Roman" w:cs="Times New Roman"/>
        </w:rPr>
        <w:t>й</w:t>
      </w:r>
      <w:r w:rsidRPr="00413900">
        <w:rPr>
          <w:rFonts w:ascii="Times New Roman" w:hAnsi="Times New Roman" w:cs="Times New Roman"/>
        </w:rPr>
        <w:t xml:space="preserve"> день и час.</w:t>
      </w:r>
    </w:p>
    <w:p w:rsidR="000856FE" w:rsidRPr="00413900" w:rsidRDefault="000856FE" w:rsidP="000856FE">
      <w:pPr>
        <w:pStyle w:val="ConsPlusNormal"/>
        <w:jc w:val="both"/>
        <w:rPr>
          <w:rFonts w:ascii="Times New Roman" w:hAnsi="Times New Roman" w:cs="Times New Roman"/>
        </w:rPr>
      </w:pPr>
      <w:r w:rsidRPr="00413900">
        <w:rPr>
          <w:rFonts w:ascii="Times New Roman" w:hAnsi="Times New Roman" w:cs="Times New Roman"/>
        </w:rPr>
        <w:tab/>
        <w:t>6.2.2. Аукцион проводится в следующем порядке:</w:t>
      </w:r>
    </w:p>
    <w:p w:rsidR="000856FE" w:rsidRPr="00413900" w:rsidRDefault="000856FE" w:rsidP="000856FE">
      <w:pPr>
        <w:pStyle w:val="11"/>
        <w:jc w:val="both"/>
        <w:rPr>
          <w:rFonts w:ascii="Times New Roman" w:hAnsi="Times New Roman"/>
          <w:sz w:val="20"/>
          <w:szCs w:val="20"/>
        </w:rPr>
      </w:pPr>
      <w:r w:rsidRPr="00413900">
        <w:rPr>
          <w:rFonts w:ascii="Times New Roman" w:hAnsi="Times New Roman"/>
          <w:sz w:val="20"/>
          <w:szCs w:val="20"/>
        </w:rPr>
        <w:tab/>
        <w:t>–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 за исключением случая, когда доверенность представлена одновременно с заявкой. На аукционе допускается присутствие советника участника (представителя участника) аукциона по доверенности на право представлять интересы участника. Советник также обязан иметь при себе документ, удостоверяющий личность (паспорт);</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xml:space="preserve">– участникам аукциона выдаются пронумерованные карточки участника аукциона,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годовой арендной платы; </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аукцион начинается с объявления комиссией об открытии аукциона;</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аукцион ведет аукционист;</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после открытия аукциона аукционистом оглашаются предмет аукциона в составе сведений, предусмотренных извещением, начальный размер годовой арендной платы, шаг аукциона и порядок проведения аукциона;</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после оглашения аукционистом начального размера годовой арендной платы участникам аукциона предлагается заявить их путем поднятия карточек;</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в соответствии с «шагом аукциона»;</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в ходе аукциона участники аукциона могут заявить с голоса свой размер годовой арендной платы, кратные «шагу аукциона», одновременно с поднятием карточки;</w:t>
      </w:r>
    </w:p>
    <w:p w:rsidR="000856FE" w:rsidRPr="00413900" w:rsidRDefault="000856FE" w:rsidP="000856FE">
      <w:pPr>
        <w:pStyle w:val="11"/>
        <w:ind w:firstLine="567"/>
        <w:jc w:val="both"/>
        <w:rPr>
          <w:rFonts w:ascii="Times New Roman" w:hAnsi="Times New Roman"/>
          <w:sz w:val="20"/>
          <w:szCs w:val="20"/>
        </w:rPr>
      </w:pPr>
      <w:r w:rsidRPr="00413900">
        <w:rPr>
          <w:rFonts w:ascii="Times New Roman" w:hAnsi="Times New Roman"/>
          <w:sz w:val="20"/>
          <w:szCs w:val="20"/>
        </w:rPr>
        <w:t>– при отсутствии участников аукциона, готовых заключить договор в соответствии с названным аукционистом размером годовой арендной платы, аукционист повторяет этот размер годовой арендной платы три раза. Если после троекратного объявления очередного размера годовой арендной платы ни один из участников аукциона не поднял карточк</w:t>
      </w:r>
      <w:r>
        <w:rPr>
          <w:rFonts w:ascii="Times New Roman" w:hAnsi="Times New Roman"/>
          <w:sz w:val="20"/>
          <w:szCs w:val="20"/>
        </w:rPr>
        <w:t>у</w:t>
      </w:r>
      <w:r w:rsidRPr="00413900">
        <w:rPr>
          <w:rFonts w:ascii="Times New Roman" w:hAnsi="Times New Roman"/>
          <w:sz w:val="20"/>
          <w:szCs w:val="20"/>
        </w:rPr>
        <w:t xml:space="preserve"> и не заявил последующий размер годовой арендной платы, аукцион завершается. Победителем аукциона признается тот участник аукциона, номер карточки которого был назван аукционистом последним;</w:t>
      </w:r>
    </w:p>
    <w:p w:rsidR="000856FE" w:rsidRPr="00413900" w:rsidRDefault="000856FE" w:rsidP="000856FE">
      <w:pPr>
        <w:pStyle w:val="11"/>
        <w:jc w:val="both"/>
        <w:rPr>
          <w:rFonts w:ascii="Times New Roman" w:hAnsi="Times New Roman"/>
          <w:sz w:val="20"/>
          <w:szCs w:val="20"/>
        </w:rPr>
      </w:pPr>
      <w:r w:rsidRPr="00413900">
        <w:rPr>
          <w:rFonts w:ascii="Times New Roman" w:hAnsi="Times New Roman"/>
          <w:sz w:val="20"/>
          <w:szCs w:val="20"/>
        </w:rPr>
        <w:t xml:space="preserve">– по завершении аукциона аукционист объявляет о продаже права на заключение договора аренды, называет размер годовой арендной платы и номер карточки победителя аукциона. </w:t>
      </w:r>
    </w:p>
    <w:p w:rsidR="000856FE" w:rsidRPr="00413900" w:rsidRDefault="000856FE" w:rsidP="000856FE">
      <w:pPr>
        <w:pStyle w:val="11"/>
        <w:jc w:val="both"/>
        <w:rPr>
          <w:rFonts w:ascii="Times New Roman" w:hAnsi="Times New Roman"/>
          <w:sz w:val="20"/>
          <w:szCs w:val="20"/>
        </w:rPr>
      </w:pPr>
      <w:r w:rsidRPr="00413900">
        <w:rPr>
          <w:rFonts w:ascii="Times New Roman" w:hAnsi="Times New Roman"/>
          <w:sz w:val="20"/>
          <w:szCs w:val="20"/>
        </w:rPr>
        <w:tab/>
        <w:t xml:space="preserve">6.2.3. Итоги аукциона оформляются протоколом об итогах аукциона, который подписывается комиссией, аукционистом, участниками аукциона и победителем аукциона в день подведения итогов аукциона. Протокол об итогах аукциона составляется в двух экземплярах, один из которых передается победителю аукциона, а второй остается у организатора аукциона. </w:t>
      </w:r>
    </w:p>
    <w:p w:rsidR="000856FE" w:rsidRPr="00413900" w:rsidRDefault="000856FE" w:rsidP="000856FE">
      <w:pPr>
        <w:pStyle w:val="11"/>
        <w:jc w:val="both"/>
        <w:rPr>
          <w:rFonts w:ascii="Times New Roman" w:hAnsi="Times New Roman"/>
          <w:sz w:val="20"/>
          <w:szCs w:val="20"/>
        </w:rPr>
      </w:pPr>
      <w:r w:rsidRPr="00413900">
        <w:rPr>
          <w:rFonts w:ascii="Times New Roman" w:hAnsi="Times New Roman"/>
          <w:sz w:val="20"/>
          <w:szCs w:val="20"/>
        </w:rPr>
        <w:tab/>
        <w:t>6.2.4. Протокол об итогах аукциона является документом, удостоверяющим право победителя аукциона на заключение договора аренды.</w:t>
      </w:r>
    </w:p>
    <w:p w:rsidR="000856FE" w:rsidRPr="00413900" w:rsidRDefault="000856FE" w:rsidP="000856FE">
      <w:pPr>
        <w:pStyle w:val="11"/>
        <w:ind w:firstLine="708"/>
        <w:jc w:val="both"/>
        <w:rPr>
          <w:rFonts w:ascii="Times New Roman" w:hAnsi="Times New Roman"/>
          <w:sz w:val="20"/>
          <w:szCs w:val="20"/>
        </w:rPr>
      </w:pPr>
      <w:r w:rsidRPr="00413900">
        <w:rPr>
          <w:rFonts w:ascii="Times New Roman" w:hAnsi="Times New Roman"/>
          <w:sz w:val="20"/>
          <w:szCs w:val="20"/>
        </w:rPr>
        <w:t xml:space="preserve">Если при проведении аукциона организатором аукциона проводились фотографирование, аудио- и (или) видеозапись, киносъемка, то об этом делается запись в протоколе об итогах аукциона. </w:t>
      </w:r>
    </w:p>
    <w:p w:rsidR="000856FE" w:rsidRPr="00413900" w:rsidRDefault="000856FE" w:rsidP="000856FE">
      <w:pPr>
        <w:jc w:val="both"/>
        <w:rPr>
          <w:color w:val="000000"/>
          <w:sz w:val="20"/>
          <w:szCs w:val="20"/>
        </w:rPr>
      </w:pPr>
      <w:r w:rsidRPr="00413900">
        <w:rPr>
          <w:sz w:val="20"/>
          <w:szCs w:val="20"/>
        </w:rPr>
        <w:tab/>
        <w:t xml:space="preserve">6.2.5. Не позднее 3 (трех) дней со дня подписания протокола об итогах аукциона организатор аукциона обеспечивает опубликование информации об итогах аукциона Информационном бюллетене Лузского городского поселения и размещение на официальном сайте РФ </w:t>
      </w:r>
      <w:hyperlink r:id="rId31" w:history="1">
        <w:r w:rsidRPr="00413900">
          <w:rPr>
            <w:rStyle w:val="a3"/>
            <w:sz w:val="20"/>
            <w:szCs w:val="20"/>
            <w:lang w:val="en-US"/>
          </w:rPr>
          <w:t>www</w:t>
        </w:r>
        <w:r w:rsidRPr="00413900">
          <w:rPr>
            <w:rStyle w:val="a3"/>
            <w:sz w:val="20"/>
            <w:szCs w:val="20"/>
          </w:rPr>
          <w:t>.</w:t>
        </w:r>
        <w:r w:rsidRPr="00413900">
          <w:rPr>
            <w:rStyle w:val="a3"/>
            <w:sz w:val="20"/>
            <w:szCs w:val="20"/>
            <w:lang w:val="en-US"/>
          </w:rPr>
          <w:t>torgi</w:t>
        </w:r>
        <w:r w:rsidRPr="00413900">
          <w:rPr>
            <w:rStyle w:val="a3"/>
            <w:sz w:val="20"/>
            <w:szCs w:val="20"/>
          </w:rPr>
          <w:t>.</w:t>
        </w:r>
        <w:r w:rsidRPr="00413900">
          <w:rPr>
            <w:rStyle w:val="a3"/>
            <w:sz w:val="20"/>
            <w:szCs w:val="20"/>
            <w:lang w:val="en-US"/>
          </w:rPr>
          <w:t>gov</w:t>
        </w:r>
        <w:r w:rsidRPr="00413900">
          <w:rPr>
            <w:rStyle w:val="a3"/>
            <w:sz w:val="20"/>
            <w:szCs w:val="20"/>
          </w:rPr>
          <w:t>.</w:t>
        </w:r>
        <w:r w:rsidRPr="00413900">
          <w:rPr>
            <w:rStyle w:val="a3"/>
            <w:sz w:val="20"/>
            <w:szCs w:val="20"/>
            <w:lang w:val="en-US"/>
          </w:rPr>
          <w:t>ru</w:t>
        </w:r>
      </w:hyperlink>
      <w:r w:rsidRPr="00413900">
        <w:rPr>
          <w:sz w:val="20"/>
          <w:szCs w:val="20"/>
        </w:rPr>
        <w:t xml:space="preserve"> в сети «Интернет» и  на официальном сайте администрации Лузского городского поселения </w:t>
      </w:r>
      <w:r w:rsidRPr="00413900">
        <w:rPr>
          <w:kern w:val="24"/>
          <w:sz w:val="20"/>
          <w:szCs w:val="20"/>
          <w:lang w:val="en-US" w:eastAsia="ar-SA"/>
        </w:rPr>
        <w:t>admluza</w:t>
      </w:r>
      <w:r w:rsidRPr="00413900">
        <w:rPr>
          <w:color w:val="000000"/>
          <w:sz w:val="20"/>
          <w:szCs w:val="20"/>
        </w:rPr>
        <w:t xml:space="preserve">. </w:t>
      </w:r>
      <w:r w:rsidRPr="00413900">
        <w:rPr>
          <w:color w:val="000000"/>
          <w:sz w:val="20"/>
          <w:szCs w:val="20"/>
          <w:lang w:val="en-US"/>
        </w:rPr>
        <w:t>ru</w:t>
      </w:r>
    </w:p>
    <w:p w:rsidR="000856FE" w:rsidRPr="00413900" w:rsidRDefault="000856FE" w:rsidP="000856FE">
      <w:pPr>
        <w:autoSpaceDE w:val="0"/>
        <w:autoSpaceDN w:val="0"/>
        <w:adjustRightInd w:val="0"/>
        <w:jc w:val="both"/>
        <w:rPr>
          <w:sz w:val="20"/>
          <w:szCs w:val="20"/>
        </w:rPr>
      </w:pPr>
      <w:r w:rsidRPr="00413900">
        <w:rPr>
          <w:sz w:val="20"/>
          <w:szCs w:val="20"/>
        </w:rPr>
        <w:lastRenderedPageBreak/>
        <w:tab/>
        <w:t xml:space="preserve">6.2.6. </w:t>
      </w:r>
      <w:r>
        <w:rPr>
          <w:sz w:val="20"/>
          <w:szCs w:val="20"/>
        </w:rPr>
        <w:t>Организатор аукциона  в течение 3 (трех) рабочих</w:t>
      </w:r>
      <w:r w:rsidRPr="00413900">
        <w:rPr>
          <w:sz w:val="20"/>
          <w:szCs w:val="20"/>
        </w:rPr>
        <w:t xml:space="preserve"> дней со дн</w:t>
      </w:r>
      <w:r>
        <w:rPr>
          <w:sz w:val="20"/>
          <w:szCs w:val="20"/>
        </w:rPr>
        <w:t>я подписания протокола о</w:t>
      </w:r>
      <w:r w:rsidRPr="00413900">
        <w:rPr>
          <w:sz w:val="20"/>
          <w:szCs w:val="20"/>
        </w:rPr>
        <w:t xml:space="preserve"> итогах аукциона обеспечивает возврат задатков участникам, не выигравшим аукцион. Задаток, внесенный победителем, засчитывается в оплату арендных платежей по договору аренды.</w:t>
      </w:r>
    </w:p>
    <w:p w:rsidR="000856FE" w:rsidRPr="00413900" w:rsidRDefault="000856FE" w:rsidP="000856FE">
      <w:pPr>
        <w:autoSpaceDE w:val="0"/>
        <w:autoSpaceDN w:val="0"/>
        <w:adjustRightInd w:val="0"/>
        <w:ind w:firstLine="540"/>
        <w:jc w:val="both"/>
        <w:rPr>
          <w:sz w:val="20"/>
          <w:szCs w:val="20"/>
        </w:rPr>
      </w:pPr>
      <w:r w:rsidRPr="00413900">
        <w:rPr>
          <w:b/>
          <w:bCs/>
          <w:sz w:val="20"/>
          <w:szCs w:val="20"/>
        </w:rPr>
        <w:t>7. ЗАКЛЮЧЕНИЕ ДОГОВОРА АРЕНДЫ ПО ИТОГАМ ПРОВЕДЕНИЯ АУКЦИОНА.</w:t>
      </w:r>
      <w:r w:rsidRPr="00413900">
        <w:rPr>
          <w:sz w:val="20"/>
          <w:szCs w:val="20"/>
        </w:rPr>
        <w:t xml:space="preserve"> </w:t>
      </w:r>
    </w:p>
    <w:p w:rsidR="000856FE" w:rsidRPr="00413900" w:rsidRDefault="000856FE" w:rsidP="000856FE">
      <w:pPr>
        <w:autoSpaceDE w:val="0"/>
        <w:autoSpaceDN w:val="0"/>
        <w:adjustRightInd w:val="0"/>
        <w:ind w:firstLine="540"/>
        <w:jc w:val="both"/>
        <w:rPr>
          <w:sz w:val="20"/>
          <w:szCs w:val="20"/>
        </w:rPr>
      </w:pPr>
      <w:r w:rsidRPr="00413900">
        <w:rPr>
          <w:sz w:val="20"/>
          <w:szCs w:val="20"/>
        </w:rPr>
        <w:t>7.1.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7.2. В протоколе указываются:</w:t>
      </w:r>
    </w:p>
    <w:p w:rsidR="000856FE" w:rsidRPr="00413900" w:rsidRDefault="000856FE" w:rsidP="000856FE">
      <w:pPr>
        <w:autoSpaceDE w:val="0"/>
        <w:autoSpaceDN w:val="0"/>
        <w:adjustRightInd w:val="0"/>
        <w:ind w:firstLine="540"/>
        <w:jc w:val="both"/>
        <w:rPr>
          <w:sz w:val="20"/>
          <w:szCs w:val="20"/>
        </w:rPr>
      </w:pPr>
      <w:r w:rsidRPr="00413900">
        <w:rPr>
          <w:sz w:val="20"/>
          <w:szCs w:val="20"/>
        </w:rPr>
        <w:t>1) сведения о месте, дате и времени проведения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2) предмет аукциона, в том числе сведения о местоположении и площади земельного участка;</w:t>
      </w:r>
    </w:p>
    <w:p w:rsidR="000856FE" w:rsidRPr="00413900" w:rsidRDefault="000856FE" w:rsidP="000856FE">
      <w:pPr>
        <w:autoSpaceDE w:val="0"/>
        <w:autoSpaceDN w:val="0"/>
        <w:adjustRightInd w:val="0"/>
        <w:ind w:firstLine="540"/>
        <w:jc w:val="both"/>
        <w:rPr>
          <w:sz w:val="20"/>
          <w:szCs w:val="20"/>
        </w:rPr>
      </w:pPr>
      <w:r w:rsidRPr="00413900">
        <w:rPr>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5) сведения о последнем предложении</w:t>
      </w:r>
      <w:r>
        <w:rPr>
          <w:sz w:val="20"/>
          <w:szCs w:val="20"/>
        </w:rPr>
        <w:t>,</w:t>
      </w:r>
      <w:r w:rsidRPr="00413900">
        <w:rPr>
          <w:sz w:val="20"/>
          <w:szCs w:val="20"/>
        </w:rPr>
        <w:t xml:space="preserve"> о цене предмета аукциона (размер ежегодной арендной платы).</w:t>
      </w:r>
    </w:p>
    <w:p w:rsidR="000856FE" w:rsidRPr="00413900" w:rsidRDefault="000856FE" w:rsidP="000856FE">
      <w:pPr>
        <w:autoSpaceDE w:val="0"/>
        <w:autoSpaceDN w:val="0"/>
        <w:adjustRightInd w:val="0"/>
        <w:ind w:firstLine="540"/>
        <w:jc w:val="both"/>
        <w:rPr>
          <w:sz w:val="20"/>
          <w:szCs w:val="20"/>
        </w:rPr>
      </w:pPr>
      <w:r w:rsidRPr="00413900">
        <w:rPr>
          <w:sz w:val="20"/>
          <w:szCs w:val="20"/>
        </w:rPr>
        <w:t>7.3 Протокол о результатах проведения аукциона является основанием для заключения с победителем договора аренды земельного участка.</w:t>
      </w:r>
    </w:p>
    <w:p w:rsidR="000856FE" w:rsidRPr="00413900" w:rsidRDefault="000856FE" w:rsidP="000856FE">
      <w:pPr>
        <w:autoSpaceDE w:val="0"/>
        <w:autoSpaceDN w:val="0"/>
        <w:adjustRightInd w:val="0"/>
        <w:ind w:firstLine="540"/>
        <w:jc w:val="both"/>
        <w:rPr>
          <w:sz w:val="20"/>
          <w:szCs w:val="20"/>
        </w:rPr>
      </w:pPr>
      <w:r w:rsidRPr="00413900">
        <w:rPr>
          <w:sz w:val="20"/>
          <w:szCs w:val="20"/>
        </w:rPr>
        <w:t>7.4. Протокол о результатах аукциона размещается на официальном сайте в течение одного рабочего дня со дня подписания данного протокола.</w:t>
      </w:r>
    </w:p>
    <w:p w:rsidR="000856FE" w:rsidRPr="00413900" w:rsidRDefault="000856FE" w:rsidP="000856FE">
      <w:pPr>
        <w:autoSpaceDE w:val="0"/>
        <w:autoSpaceDN w:val="0"/>
        <w:adjustRightInd w:val="0"/>
        <w:ind w:firstLine="540"/>
        <w:jc w:val="both"/>
        <w:rPr>
          <w:sz w:val="20"/>
          <w:szCs w:val="20"/>
        </w:rPr>
      </w:pPr>
      <w:r w:rsidRPr="00413900">
        <w:rPr>
          <w:sz w:val="20"/>
          <w:szCs w:val="20"/>
        </w:rPr>
        <w:t>7.5. Победителем аукциона признается участник аукциона, предложивший наибольший размер ежегодной арендной платы за земельный участок.</w:t>
      </w:r>
    </w:p>
    <w:p w:rsidR="000856FE" w:rsidRPr="00413900" w:rsidRDefault="000856FE" w:rsidP="000856FE">
      <w:pPr>
        <w:autoSpaceDE w:val="0"/>
        <w:autoSpaceDN w:val="0"/>
        <w:adjustRightInd w:val="0"/>
        <w:ind w:firstLine="540"/>
        <w:jc w:val="both"/>
        <w:rPr>
          <w:sz w:val="20"/>
          <w:szCs w:val="20"/>
        </w:rPr>
      </w:pPr>
      <w:r w:rsidRPr="00413900">
        <w:rPr>
          <w:sz w:val="20"/>
          <w:szCs w:val="20"/>
        </w:rPr>
        <w:t>7.6 Внесенный победителем задаток засчитывается в счет арендной платы.</w:t>
      </w:r>
    </w:p>
    <w:p w:rsidR="000856FE" w:rsidRPr="00413900" w:rsidRDefault="000856FE" w:rsidP="000856FE">
      <w:pPr>
        <w:autoSpaceDE w:val="0"/>
        <w:autoSpaceDN w:val="0"/>
        <w:adjustRightInd w:val="0"/>
        <w:ind w:firstLine="540"/>
        <w:jc w:val="both"/>
        <w:rPr>
          <w:sz w:val="20"/>
          <w:szCs w:val="20"/>
        </w:rPr>
      </w:pPr>
      <w:r w:rsidRPr="00413900">
        <w:rPr>
          <w:sz w:val="20"/>
          <w:szCs w:val="20"/>
        </w:rPr>
        <w:t>7.7.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7.8.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ЗК РФ.</w:t>
      </w:r>
    </w:p>
    <w:p w:rsidR="000856FE" w:rsidRPr="00413900" w:rsidRDefault="000856FE" w:rsidP="000856FE">
      <w:pPr>
        <w:autoSpaceDE w:val="0"/>
        <w:autoSpaceDN w:val="0"/>
        <w:adjustRightInd w:val="0"/>
        <w:ind w:firstLine="540"/>
        <w:jc w:val="both"/>
        <w:rPr>
          <w:sz w:val="20"/>
          <w:szCs w:val="20"/>
        </w:rPr>
      </w:pPr>
      <w:r w:rsidRPr="00413900">
        <w:rPr>
          <w:sz w:val="20"/>
          <w:szCs w:val="20"/>
        </w:rPr>
        <w:t>7.9.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 13, 14 и 20 ст. 39.12 Земельного кодекса РФ которые уклонились от их заключения, включаются в реестр недобросовестных участников аукциона.</w:t>
      </w:r>
    </w:p>
    <w:p w:rsidR="000856FE" w:rsidRPr="00413900" w:rsidRDefault="000856FE" w:rsidP="000856FE">
      <w:pPr>
        <w:autoSpaceDE w:val="0"/>
        <w:autoSpaceDN w:val="0"/>
        <w:adjustRightInd w:val="0"/>
        <w:ind w:firstLine="540"/>
        <w:jc w:val="both"/>
        <w:rPr>
          <w:sz w:val="20"/>
          <w:szCs w:val="20"/>
        </w:rPr>
      </w:pPr>
      <w:r w:rsidRPr="00413900">
        <w:rPr>
          <w:sz w:val="20"/>
          <w:szCs w:val="20"/>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856FE" w:rsidRPr="00413900" w:rsidRDefault="000856FE" w:rsidP="000856FE">
      <w:pPr>
        <w:autoSpaceDE w:val="0"/>
        <w:autoSpaceDN w:val="0"/>
        <w:adjustRightInd w:val="0"/>
        <w:ind w:firstLine="540"/>
        <w:jc w:val="both"/>
        <w:rPr>
          <w:sz w:val="20"/>
          <w:szCs w:val="20"/>
        </w:rPr>
      </w:pPr>
      <w:r w:rsidRPr="00413900">
        <w:rPr>
          <w:sz w:val="20"/>
          <w:szCs w:val="20"/>
        </w:rPr>
        <w:t>Сведения, содержащиеся в реестре недобросовестных участников аукциона, должны быть доступны для ознакомления на официальном сайте.</w:t>
      </w:r>
    </w:p>
    <w:p w:rsidR="000856FE" w:rsidRPr="00413900" w:rsidRDefault="000856FE" w:rsidP="000856FE">
      <w:pPr>
        <w:autoSpaceDE w:val="0"/>
        <w:autoSpaceDN w:val="0"/>
        <w:adjustRightInd w:val="0"/>
        <w:ind w:firstLine="540"/>
        <w:jc w:val="both"/>
        <w:rPr>
          <w:sz w:val="20"/>
          <w:szCs w:val="20"/>
        </w:rPr>
      </w:pPr>
      <w:r w:rsidRPr="00413900">
        <w:rPr>
          <w:sz w:val="20"/>
          <w:szCs w:val="20"/>
        </w:rPr>
        <w:t>7.10.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856FE" w:rsidRDefault="000856FE" w:rsidP="000856FE">
      <w:pPr>
        <w:autoSpaceDE w:val="0"/>
        <w:autoSpaceDN w:val="0"/>
        <w:adjustRightInd w:val="0"/>
        <w:jc w:val="both"/>
        <w:rPr>
          <w:b/>
          <w:sz w:val="20"/>
          <w:szCs w:val="20"/>
        </w:rPr>
      </w:pPr>
    </w:p>
    <w:p w:rsidR="000856FE" w:rsidRDefault="000856FE" w:rsidP="000856FE">
      <w:pPr>
        <w:autoSpaceDE w:val="0"/>
        <w:autoSpaceDN w:val="0"/>
        <w:adjustRightInd w:val="0"/>
        <w:jc w:val="both"/>
        <w:rPr>
          <w:b/>
          <w:sz w:val="20"/>
          <w:szCs w:val="20"/>
        </w:rPr>
      </w:pPr>
    </w:p>
    <w:p w:rsidR="000856FE" w:rsidRDefault="000856FE" w:rsidP="000856FE">
      <w:pPr>
        <w:autoSpaceDE w:val="0"/>
        <w:autoSpaceDN w:val="0"/>
        <w:adjustRightInd w:val="0"/>
        <w:jc w:val="both"/>
        <w:rPr>
          <w:b/>
          <w:sz w:val="20"/>
          <w:szCs w:val="20"/>
        </w:rPr>
      </w:pPr>
    </w:p>
    <w:p w:rsidR="000856FE" w:rsidRDefault="000856FE" w:rsidP="000856FE">
      <w:pPr>
        <w:autoSpaceDE w:val="0"/>
        <w:autoSpaceDN w:val="0"/>
        <w:adjustRightInd w:val="0"/>
        <w:jc w:val="both"/>
        <w:rPr>
          <w:b/>
          <w:sz w:val="20"/>
          <w:szCs w:val="20"/>
        </w:rPr>
      </w:pPr>
    </w:p>
    <w:p w:rsidR="000856FE" w:rsidRPr="00413900" w:rsidRDefault="000856FE" w:rsidP="000856FE">
      <w:pPr>
        <w:autoSpaceDE w:val="0"/>
        <w:autoSpaceDN w:val="0"/>
        <w:adjustRightInd w:val="0"/>
        <w:ind w:firstLine="567"/>
        <w:jc w:val="both"/>
        <w:rPr>
          <w:b/>
          <w:sz w:val="20"/>
          <w:szCs w:val="20"/>
        </w:rPr>
      </w:pPr>
      <w:r w:rsidRPr="00413900">
        <w:rPr>
          <w:b/>
          <w:sz w:val="20"/>
          <w:szCs w:val="20"/>
        </w:rPr>
        <w:t>8. ПРИЗНАНИЕ АУКЦИОНА НЕСОСТОЯВШИМСЯ.</w:t>
      </w:r>
    </w:p>
    <w:p w:rsidR="000856FE" w:rsidRPr="00413900" w:rsidRDefault="000856FE" w:rsidP="000856F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856FE" w:rsidRPr="00413900" w:rsidRDefault="000856FE" w:rsidP="000856F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 xml:space="preserve">8.2.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w:t>
      </w:r>
      <w:r w:rsidRPr="00413900">
        <w:rPr>
          <w:rFonts w:eastAsia="Calibri"/>
          <w:sz w:val="20"/>
          <w:szCs w:val="20"/>
          <w:lang w:eastAsia="en-US"/>
        </w:rPr>
        <w:lastRenderedPageBreak/>
        <w:t>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856FE" w:rsidRPr="00413900" w:rsidRDefault="000856FE" w:rsidP="000856F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856FE" w:rsidRPr="00413900" w:rsidRDefault="000856FE" w:rsidP="000856F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8.4.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856FE" w:rsidRPr="00413900" w:rsidRDefault="000856FE" w:rsidP="000856FE">
      <w:pPr>
        <w:autoSpaceDE w:val="0"/>
        <w:autoSpaceDN w:val="0"/>
        <w:adjustRightInd w:val="0"/>
        <w:ind w:firstLine="540"/>
        <w:jc w:val="both"/>
        <w:rPr>
          <w:rFonts w:eastAsia="Calibri"/>
          <w:sz w:val="20"/>
          <w:szCs w:val="20"/>
          <w:lang w:eastAsia="en-US"/>
        </w:rPr>
      </w:pPr>
      <w:r w:rsidRPr="00413900">
        <w:rPr>
          <w:rFonts w:eastAsia="Calibri"/>
          <w:sz w:val="20"/>
          <w:szCs w:val="20"/>
          <w:lang w:eastAsia="en-US"/>
        </w:rPr>
        <w:t>8.5.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0856FE" w:rsidRDefault="000856FE" w:rsidP="000856FE">
      <w:pPr>
        <w:pStyle w:val="31"/>
        <w:ind w:left="0"/>
        <w:rPr>
          <w:sz w:val="20"/>
          <w:szCs w:val="20"/>
        </w:rPr>
      </w:pPr>
    </w:p>
    <w:p w:rsidR="000856FE" w:rsidRDefault="000856FE" w:rsidP="000856FE">
      <w:pPr>
        <w:pStyle w:val="31"/>
        <w:ind w:left="0"/>
        <w:rPr>
          <w:sz w:val="20"/>
          <w:szCs w:val="20"/>
        </w:rPr>
      </w:pPr>
    </w:p>
    <w:p w:rsidR="000856FE" w:rsidRDefault="000856FE" w:rsidP="000856FE">
      <w:pPr>
        <w:pStyle w:val="31"/>
        <w:ind w:left="0"/>
        <w:rPr>
          <w:sz w:val="20"/>
          <w:szCs w:val="20"/>
        </w:rPr>
      </w:pPr>
    </w:p>
    <w:p w:rsidR="000856FE" w:rsidRDefault="000856FE" w:rsidP="000856FE">
      <w:pPr>
        <w:pStyle w:val="31"/>
        <w:ind w:left="0"/>
        <w:rPr>
          <w:sz w:val="20"/>
          <w:szCs w:val="20"/>
        </w:rPr>
      </w:pPr>
    </w:p>
    <w:p w:rsidR="000856FE" w:rsidRDefault="000856FE" w:rsidP="000856FE">
      <w:pPr>
        <w:pStyle w:val="31"/>
        <w:ind w:left="0"/>
        <w:rPr>
          <w:sz w:val="20"/>
          <w:szCs w:val="20"/>
        </w:rPr>
      </w:pPr>
    </w:p>
    <w:p w:rsidR="000856FE" w:rsidRDefault="000856FE" w:rsidP="000856FE">
      <w:pPr>
        <w:pStyle w:val="31"/>
        <w:ind w:left="0"/>
        <w:rPr>
          <w:sz w:val="20"/>
          <w:szCs w:val="20"/>
        </w:rPr>
      </w:pPr>
    </w:p>
    <w:p w:rsidR="000856FE" w:rsidRPr="000856FE" w:rsidRDefault="000856FE" w:rsidP="000856FE">
      <w:pPr>
        <w:tabs>
          <w:tab w:val="left" w:pos="2970"/>
        </w:tabs>
        <w:ind w:left="5670"/>
        <w:rPr>
          <w:rFonts w:eastAsia="Calibri"/>
          <w:sz w:val="20"/>
          <w:szCs w:val="20"/>
          <w:lang w:eastAsia="en-US"/>
        </w:rPr>
      </w:pPr>
    </w:p>
    <w:p w:rsidR="000856FE" w:rsidRP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0856FE" w:rsidRDefault="000856FE"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977AFC" w:rsidRDefault="00977AFC" w:rsidP="000856FE">
      <w:pPr>
        <w:tabs>
          <w:tab w:val="left" w:pos="2970"/>
        </w:tabs>
        <w:ind w:left="5670"/>
        <w:rPr>
          <w:rFonts w:eastAsia="Calibri"/>
          <w:sz w:val="20"/>
          <w:szCs w:val="20"/>
          <w:lang w:eastAsia="en-US"/>
        </w:rPr>
      </w:pPr>
    </w:p>
    <w:p w:rsidR="000856FE" w:rsidRPr="00267B1A" w:rsidRDefault="000856FE" w:rsidP="000856FE">
      <w:pPr>
        <w:tabs>
          <w:tab w:val="left" w:pos="2970"/>
        </w:tabs>
        <w:ind w:left="5670"/>
        <w:rPr>
          <w:rFonts w:eastAsia="Calibri"/>
          <w:sz w:val="20"/>
          <w:szCs w:val="20"/>
          <w:lang w:eastAsia="en-US"/>
        </w:rPr>
      </w:pPr>
    </w:p>
    <w:p w:rsidR="000856FE" w:rsidRPr="00134EFC" w:rsidRDefault="000856FE" w:rsidP="000856FE">
      <w:pPr>
        <w:tabs>
          <w:tab w:val="left" w:pos="4536"/>
        </w:tabs>
        <w:ind w:right="-1"/>
        <w:rPr>
          <w:sz w:val="18"/>
          <w:szCs w:val="18"/>
        </w:rPr>
      </w:pPr>
      <w:r w:rsidRPr="00E613C5">
        <w:rPr>
          <w:sz w:val="22"/>
          <w:szCs w:val="22"/>
        </w:rPr>
        <w:tab/>
      </w:r>
      <w:r w:rsidR="00977AFC">
        <w:rPr>
          <w:sz w:val="22"/>
          <w:szCs w:val="22"/>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0856FE" w:rsidRPr="00134EFC" w:rsidRDefault="000856FE" w:rsidP="000856FE">
      <w:pPr>
        <w:jc w:val="center"/>
        <w:rPr>
          <w:b/>
          <w:bCs/>
          <w:sz w:val="20"/>
          <w:szCs w:val="20"/>
        </w:rPr>
      </w:pPr>
      <w:r w:rsidRPr="00134EFC">
        <w:rPr>
          <w:b/>
          <w:bCs/>
          <w:sz w:val="20"/>
          <w:szCs w:val="20"/>
        </w:rPr>
        <w:t>ЗАЯВКА НА УЧАСТИЕ В АУКЦИОНЕ</w:t>
      </w:r>
    </w:p>
    <w:p w:rsidR="000856FE" w:rsidRPr="00134EFC" w:rsidRDefault="000856FE" w:rsidP="000856FE">
      <w:pPr>
        <w:jc w:val="center"/>
        <w:rPr>
          <w:b/>
          <w:bCs/>
          <w:sz w:val="20"/>
          <w:szCs w:val="20"/>
        </w:rPr>
      </w:pPr>
      <w:r w:rsidRPr="00134EFC">
        <w:rPr>
          <w:b/>
          <w:bCs/>
          <w:sz w:val="20"/>
          <w:szCs w:val="20"/>
        </w:rPr>
        <w:t>НА ПРАВО ЗАКЛЮЧЕНИЯ ДОГОВОРА АРЕНДЫ</w:t>
      </w:r>
    </w:p>
    <w:p w:rsidR="000856FE" w:rsidRPr="00E613C5" w:rsidRDefault="000856FE" w:rsidP="000856FE">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0856FE" w:rsidRPr="00E613C5" w:rsidTr="00C431AB">
        <w:trPr>
          <w:trHeight w:val="275"/>
        </w:trPr>
        <w:tc>
          <w:tcPr>
            <w:tcW w:w="993" w:type="dxa"/>
            <w:vMerge w:val="restart"/>
            <w:vAlign w:val="bottom"/>
          </w:tcPr>
          <w:p w:rsidR="000856FE" w:rsidRPr="00E613C5" w:rsidRDefault="000856FE" w:rsidP="00C431AB">
            <w:pPr>
              <w:rPr>
                <w:sz w:val="18"/>
                <w:szCs w:val="18"/>
              </w:rPr>
            </w:pPr>
            <w:r w:rsidRPr="00E613C5">
              <w:rPr>
                <w:sz w:val="18"/>
                <w:szCs w:val="18"/>
              </w:rPr>
              <w:t xml:space="preserve">Претендент </w:t>
            </w:r>
          </w:p>
        </w:tc>
        <w:tc>
          <w:tcPr>
            <w:tcW w:w="113" w:type="dxa"/>
            <w:vMerge w:val="restart"/>
            <w:vAlign w:val="bottom"/>
          </w:tcPr>
          <w:p w:rsidR="000856FE" w:rsidRPr="00E613C5" w:rsidRDefault="000856FE" w:rsidP="00C431AB">
            <w:pPr>
              <w:ind w:hanging="1474"/>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jc w:val="center"/>
              <w:rPr>
                <w:sz w:val="18"/>
                <w:szCs w:val="18"/>
              </w:rPr>
            </w:pPr>
          </w:p>
        </w:tc>
      </w:tr>
      <w:tr w:rsidR="000856FE" w:rsidRPr="00E613C5" w:rsidTr="00C431AB">
        <w:trPr>
          <w:trHeight w:val="275"/>
        </w:trPr>
        <w:tc>
          <w:tcPr>
            <w:tcW w:w="993" w:type="dxa"/>
            <w:vMerge/>
            <w:vAlign w:val="bottom"/>
          </w:tcPr>
          <w:p w:rsidR="000856FE" w:rsidRPr="00E613C5" w:rsidRDefault="000856FE" w:rsidP="00C431AB">
            <w:pPr>
              <w:rPr>
                <w:sz w:val="18"/>
                <w:szCs w:val="18"/>
              </w:rPr>
            </w:pPr>
          </w:p>
        </w:tc>
        <w:tc>
          <w:tcPr>
            <w:tcW w:w="113" w:type="dxa"/>
            <w:vMerge/>
            <w:vAlign w:val="bottom"/>
          </w:tcPr>
          <w:p w:rsidR="000856FE" w:rsidRPr="00E613C5" w:rsidRDefault="000856FE" w:rsidP="00C431AB">
            <w:pPr>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ind w:hanging="2296"/>
              <w:jc w:val="center"/>
              <w:rPr>
                <w:sz w:val="18"/>
                <w:szCs w:val="18"/>
              </w:rPr>
            </w:pPr>
          </w:p>
        </w:tc>
      </w:tr>
      <w:tr w:rsidR="000856FE" w:rsidRPr="00E613C5" w:rsidTr="00C431AB">
        <w:trPr>
          <w:trHeight w:val="275"/>
        </w:trPr>
        <w:tc>
          <w:tcPr>
            <w:tcW w:w="993" w:type="dxa"/>
            <w:vMerge/>
            <w:vAlign w:val="bottom"/>
          </w:tcPr>
          <w:p w:rsidR="000856FE" w:rsidRPr="00E613C5" w:rsidRDefault="000856FE" w:rsidP="00C431AB">
            <w:pPr>
              <w:rPr>
                <w:sz w:val="18"/>
                <w:szCs w:val="18"/>
              </w:rPr>
            </w:pPr>
          </w:p>
        </w:tc>
        <w:tc>
          <w:tcPr>
            <w:tcW w:w="113" w:type="dxa"/>
            <w:vMerge/>
            <w:vAlign w:val="bottom"/>
          </w:tcPr>
          <w:p w:rsidR="000856FE" w:rsidRPr="00E613C5" w:rsidRDefault="000856FE" w:rsidP="00C431AB">
            <w:pPr>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rPr>
                <w:sz w:val="18"/>
                <w:szCs w:val="18"/>
              </w:rPr>
            </w:pPr>
            <w:r w:rsidRPr="00E613C5">
              <w:rPr>
                <w:sz w:val="18"/>
                <w:szCs w:val="18"/>
              </w:rPr>
              <w:t>Индивидуальны</w:t>
            </w:r>
            <w:r>
              <w:rPr>
                <w:sz w:val="18"/>
                <w:szCs w:val="18"/>
              </w:rPr>
              <w:t>й</w:t>
            </w:r>
            <w:r w:rsidRPr="00E613C5">
              <w:rPr>
                <w:sz w:val="18"/>
                <w:szCs w:val="18"/>
              </w:rPr>
              <w:t xml:space="preserve">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jc w:val="center"/>
              <w:rPr>
                <w:sz w:val="18"/>
                <w:szCs w:val="18"/>
              </w:rPr>
            </w:pPr>
          </w:p>
        </w:tc>
      </w:tr>
    </w:tbl>
    <w:p w:rsidR="000856FE" w:rsidRPr="00E613C5" w:rsidRDefault="000856FE" w:rsidP="000856FE">
      <w:pPr>
        <w:rPr>
          <w:sz w:val="18"/>
          <w:szCs w:val="18"/>
        </w:rPr>
      </w:pPr>
    </w:p>
    <w:p w:rsidR="000856FE" w:rsidRPr="00E613C5" w:rsidRDefault="000856FE" w:rsidP="000856FE">
      <w:pPr>
        <w:jc w:val="both"/>
        <w:rPr>
          <w:sz w:val="18"/>
          <w:szCs w:val="18"/>
        </w:rPr>
      </w:pPr>
      <w:r w:rsidRPr="00E613C5">
        <w:rPr>
          <w:sz w:val="18"/>
          <w:szCs w:val="18"/>
        </w:rPr>
        <w:t xml:space="preserve">Ф.И.О./Наименование претендента  </w:t>
      </w:r>
    </w:p>
    <w:p w:rsidR="000856FE" w:rsidRPr="00E613C5" w:rsidRDefault="000856FE" w:rsidP="000856FE">
      <w:pPr>
        <w:pBdr>
          <w:top w:val="single" w:sz="4" w:space="1" w:color="auto"/>
        </w:pBdr>
        <w:ind w:left="2778"/>
        <w:jc w:val="both"/>
        <w:rPr>
          <w:sz w:val="2"/>
          <w:szCs w:val="2"/>
        </w:rPr>
      </w:pPr>
    </w:p>
    <w:p w:rsidR="000856FE" w:rsidRPr="00E613C5" w:rsidRDefault="000856FE" w:rsidP="000856FE">
      <w:pPr>
        <w:jc w:val="both"/>
        <w:rPr>
          <w:sz w:val="18"/>
          <w:szCs w:val="18"/>
        </w:rPr>
      </w:pPr>
    </w:p>
    <w:p w:rsidR="000856FE" w:rsidRDefault="000856FE" w:rsidP="000856FE">
      <w:pPr>
        <w:pBdr>
          <w:top w:val="single" w:sz="4" w:space="1" w:color="auto"/>
        </w:pBdr>
        <w:jc w:val="both"/>
        <w:rPr>
          <w:b/>
          <w:bCs/>
          <w:sz w:val="18"/>
          <w:szCs w:val="18"/>
        </w:rPr>
      </w:pPr>
    </w:p>
    <w:p w:rsidR="000856FE" w:rsidRPr="00E613C5" w:rsidRDefault="000856FE" w:rsidP="000856FE">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0856FE" w:rsidRPr="00E613C5" w:rsidRDefault="000856FE" w:rsidP="000856FE">
      <w:pPr>
        <w:pBdr>
          <w:top w:val="single" w:sz="4" w:space="1" w:color="auto"/>
        </w:pBdr>
        <w:jc w:val="both"/>
        <w:rPr>
          <w:sz w:val="18"/>
          <w:szCs w:val="18"/>
        </w:rPr>
      </w:pPr>
      <w:r w:rsidRPr="00E613C5">
        <w:rPr>
          <w:sz w:val="18"/>
          <w:szCs w:val="18"/>
        </w:rPr>
        <w:t xml:space="preserve">Документ, удостоверяющий личность:  </w:t>
      </w:r>
    </w:p>
    <w:p w:rsidR="000856FE" w:rsidRPr="00E613C5" w:rsidRDefault="000856FE" w:rsidP="000856FE">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0856FE" w:rsidRPr="00E613C5" w:rsidTr="00C431AB">
        <w:trPr>
          <w:cantSplit/>
        </w:trPr>
        <w:tc>
          <w:tcPr>
            <w:tcW w:w="567" w:type="dxa"/>
            <w:vAlign w:val="bottom"/>
          </w:tcPr>
          <w:p w:rsidR="000856FE" w:rsidRPr="00E613C5" w:rsidRDefault="000856FE" w:rsidP="00C431AB">
            <w:pPr>
              <w:jc w:val="both"/>
              <w:rPr>
                <w:sz w:val="18"/>
                <w:szCs w:val="18"/>
              </w:rPr>
            </w:pPr>
            <w:r w:rsidRPr="00E613C5">
              <w:rPr>
                <w:sz w:val="18"/>
                <w:szCs w:val="18"/>
              </w:rPr>
              <w:t>серия</w:t>
            </w:r>
          </w:p>
        </w:tc>
        <w:tc>
          <w:tcPr>
            <w:tcW w:w="2155" w:type="dxa"/>
            <w:tcBorders>
              <w:bottom w:val="single" w:sz="4" w:space="0" w:color="auto"/>
            </w:tcBorders>
            <w:vAlign w:val="bottom"/>
          </w:tcPr>
          <w:p w:rsidR="000856FE" w:rsidRPr="00E613C5" w:rsidRDefault="000856FE" w:rsidP="00C431AB">
            <w:pPr>
              <w:jc w:val="both"/>
              <w:rPr>
                <w:sz w:val="18"/>
                <w:szCs w:val="18"/>
              </w:rPr>
            </w:pPr>
          </w:p>
        </w:tc>
        <w:tc>
          <w:tcPr>
            <w:tcW w:w="284" w:type="dxa"/>
            <w:vAlign w:val="bottom"/>
          </w:tcPr>
          <w:p w:rsidR="000856FE" w:rsidRPr="00E613C5" w:rsidRDefault="000856FE" w:rsidP="00C431AB">
            <w:pPr>
              <w:jc w:val="both"/>
              <w:rPr>
                <w:sz w:val="18"/>
                <w:szCs w:val="18"/>
              </w:rPr>
            </w:pPr>
            <w:r w:rsidRPr="00E613C5">
              <w:rPr>
                <w:sz w:val="18"/>
                <w:szCs w:val="18"/>
              </w:rPr>
              <w:t>№</w:t>
            </w:r>
          </w:p>
        </w:tc>
        <w:tc>
          <w:tcPr>
            <w:tcW w:w="1701" w:type="dxa"/>
            <w:tcBorders>
              <w:bottom w:val="single" w:sz="4" w:space="0" w:color="auto"/>
            </w:tcBorders>
            <w:vAlign w:val="bottom"/>
          </w:tcPr>
          <w:p w:rsidR="000856FE" w:rsidRPr="00E613C5" w:rsidRDefault="000856FE" w:rsidP="00C431AB">
            <w:pPr>
              <w:jc w:val="both"/>
              <w:rPr>
                <w:sz w:val="18"/>
                <w:szCs w:val="18"/>
              </w:rPr>
            </w:pPr>
          </w:p>
        </w:tc>
        <w:tc>
          <w:tcPr>
            <w:tcW w:w="765" w:type="dxa"/>
            <w:vAlign w:val="bottom"/>
          </w:tcPr>
          <w:p w:rsidR="000856FE" w:rsidRPr="00E613C5" w:rsidRDefault="000856FE" w:rsidP="00C431AB">
            <w:pPr>
              <w:jc w:val="both"/>
              <w:rPr>
                <w:sz w:val="18"/>
                <w:szCs w:val="18"/>
              </w:rPr>
            </w:pPr>
            <w:r w:rsidRPr="00E613C5">
              <w:rPr>
                <w:sz w:val="18"/>
                <w:szCs w:val="18"/>
              </w:rPr>
              <w:t>, выдан "</w:t>
            </w:r>
          </w:p>
        </w:tc>
        <w:tc>
          <w:tcPr>
            <w:tcW w:w="454" w:type="dxa"/>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ab/>
        <w:t>(кем выдан)</w:t>
      </w:r>
    </w:p>
    <w:p w:rsidR="000856FE" w:rsidRPr="00E613C5" w:rsidRDefault="000856FE" w:rsidP="000856FE">
      <w:pPr>
        <w:pBdr>
          <w:top w:val="single" w:sz="4" w:space="1" w:color="auto"/>
        </w:pBdr>
        <w:tabs>
          <w:tab w:val="left" w:pos="8987"/>
        </w:tabs>
        <w:spacing w:after="40"/>
        <w:ind w:right="1021"/>
        <w:jc w:val="both"/>
        <w:rPr>
          <w:sz w:val="2"/>
          <w:szCs w:val="2"/>
        </w:rPr>
      </w:pPr>
    </w:p>
    <w:p w:rsidR="000856FE" w:rsidRPr="00E613C5" w:rsidRDefault="000856FE" w:rsidP="000856FE">
      <w:pPr>
        <w:tabs>
          <w:tab w:val="left" w:pos="8987"/>
        </w:tabs>
        <w:jc w:val="both"/>
        <w:rPr>
          <w:sz w:val="18"/>
          <w:szCs w:val="18"/>
        </w:rPr>
      </w:pPr>
      <w:r w:rsidRPr="00E613C5">
        <w:rPr>
          <w:sz w:val="18"/>
          <w:szCs w:val="18"/>
        </w:rPr>
        <w:t>для юридических лиц и индивидуальных предпринимателей:</w:t>
      </w:r>
    </w:p>
    <w:p w:rsidR="000856FE" w:rsidRPr="00E613C5" w:rsidRDefault="000856FE" w:rsidP="000856FE">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0856FE" w:rsidRPr="00E613C5" w:rsidRDefault="000856FE" w:rsidP="000856FE">
      <w:pPr>
        <w:tabs>
          <w:tab w:val="left" w:pos="8987"/>
        </w:tabs>
        <w:jc w:val="both"/>
        <w:rPr>
          <w:sz w:val="18"/>
          <w:szCs w:val="18"/>
        </w:rPr>
      </w:pPr>
      <w:r w:rsidRPr="00E613C5">
        <w:rPr>
          <w:sz w:val="18"/>
          <w:szCs w:val="18"/>
        </w:rPr>
        <w:t xml:space="preserve">________________________________________________________________ </w:t>
      </w:r>
    </w:p>
    <w:p w:rsidR="000856FE" w:rsidRPr="00E613C5" w:rsidRDefault="000856FE" w:rsidP="000856FE">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0856FE" w:rsidRPr="00E613C5" w:rsidTr="00C431AB">
        <w:trPr>
          <w:cantSplit/>
        </w:trPr>
        <w:tc>
          <w:tcPr>
            <w:tcW w:w="567" w:type="dxa"/>
            <w:vAlign w:val="bottom"/>
          </w:tcPr>
          <w:p w:rsidR="000856FE" w:rsidRPr="00E613C5" w:rsidRDefault="000856FE" w:rsidP="00C431AB">
            <w:pPr>
              <w:jc w:val="both"/>
              <w:rPr>
                <w:sz w:val="18"/>
                <w:szCs w:val="18"/>
              </w:rPr>
            </w:pPr>
            <w:r w:rsidRPr="00E613C5">
              <w:rPr>
                <w:sz w:val="18"/>
                <w:szCs w:val="18"/>
              </w:rPr>
              <w:t>серия</w:t>
            </w:r>
          </w:p>
        </w:tc>
        <w:tc>
          <w:tcPr>
            <w:tcW w:w="2155" w:type="dxa"/>
            <w:tcBorders>
              <w:bottom w:val="single" w:sz="4" w:space="0" w:color="auto"/>
            </w:tcBorders>
            <w:vAlign w:val="bottom"/>
          </w:tcPr>
          <w:p w:rsidR="000856FE" w:rsidRPr="00E613C5" w:rsidRDefault="000856FE" w:rsidP="00C431AB">
            <w:pPr>
              <w:jc w:val="both"/>
              <w:rPr>
                <w:sz w:val="18"/>
                <w:szCs w:val="18"/>
              </w:rPr>
            </w:pPr>
          </w:p>
        </w:tc>
        <w:tc>
          <w:tcPr>
            <w:tcW w:w="284" w:type="dxa"/>
            <w:vAlign w:val="bottom"/>
          </w:tcPr>
          <w:p w:rsidR="000856FE" w:rsidRPr="00E613C5" w:rsidRDefault="000856FE" w:rsidP="00C431AB">
            <w:pPr>
              <w:jc w:val="both"/>
              <w:rPr>
                <w:sz w:val="18"/>
                <w:szCs w:val="18"/>
              </w:rPr>
            </w:pPr>
            <w:r w:rsidRPr="00E613C5">
              <w:rPr>
                <w:sz w:val="18"/>
                <w:szCs w:val="18"/>
              </w:rPr>
              <w:t>№</w:t>
            </w:r>
          </w:p>
        </w:tc>
        <w:tc>
          <w:tcPr>
            <w:tcW w:w="1701" w:type="dxa"/>
            <w:tcBorders>
              <w:bottom w:val="single" w:sz="4" w:space="0" w:color="auto"/>
            </w:tcBorders>
            <w:vAlign w:val="bottom"/>
          </w:tcPr>
          <w:p w:rsidR="000856FE" w:rsidRPr="00E613C5" w:rsidRDefault="000856FE" w:rsidP="00C431AB">
            <w:pPr>
              <w:jc w:val="both"/>
              <w:rPr>
                <w:sz w:val="18"/>
                <w:szCs w:val="18"/>
              </w:rPr>
            </w:pPr>
          </w:p>
        </w:tc>
        <w:tc>
          <w:tcPr>
            <w:tcW w:w="1616" w:type="dxa"/>
            <w:vAlign w:val="bottom"/>
          </w:tcPr>
          <w:p w:rsidR="000856FE" w:rsidRPr="00E613C5" w:rsidRDefault="000856FE" w:rsidP="00C431AB">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 xml:space="preserve">Орган, осуществивший регистрацию  </w:t>
      </w:r>
    </w:p>
    <w:p w:rsidR="000856FE" w:rsidRPr="00E613C5" w:rsidRDefault="000856FE" w:rsidP="000856FE">
      <w:pPr>
        <w:pBdr>
          <w:top w:val="single" w:sz="4" w:space="1" w:color="auto"/>
        </w:pBdr>
        <w:tabs>
          <w:tab w:val="left" w:pos="8987"/>
        </w:tabs>
        <w:ind w:left="2920"/>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Место выдачи  </w:t>
      </w:r>
    </w:p>
    <w:p w:rsidR="000856FE" w:rsidRPr="00E613C5" w:rsidRDefault="000856FE" w:rsidP="000856FE">
      <w:pPr>
        <w:pBdr>
          <w:top w:val="single" w:sz="4" w:space="1" w:color="auto"/>
        </w:pBdr>
        <w:tabs>
          <w:tab w:val="left" w:pos="8987"/>
        </w:tabs>
        <w:ind w:left="1191"/>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ИНН  </w:t>
      </w:r>
    </w:p>
    <w:p w:rsidR="000856FE" w:rsidRPr="00E613C5" w:rsidRDefault="000856FE" w:rsidP="000856FE">
      <w:pPr>
        <w:pBdr>
          <w:top w:val="single" w:sz="4" w:space="1" w:color="auto"/>
        </w:pBdr>
        <w:tabs>
          <w:tab w:val="left" w:pos="8987"/>
        </w:tabs>
        <w:spacing w:after="120"/>
        <w:ind w:left="510"/>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Место жительства/Место нахождения претендента  </w:t>
      </w:r>
    </w:p>
    <w:p w:rsidR="000856FE" w:rsidRPr="00E613C5" w:rsidRDefault="000856FE" w:rsidP="000856FE">
      <w:pPr>
        <w:pBdr>
          <w:top w:val="single" w:sz="4" w:space="1" w:color="auto"/>
        </w:pBdr>
        <w:tabs>
          <w:tab w:val="left" w:pos="8987"/>
        </w:tabs>
        <w:ind w:left="4026"/>
        <w:jc w:val="both"/>
        <w:rPr>
          <w:sz w:val="2"/>
          <w:szCs w:val="2"/>
        </w:rPr>
      </w:pPr>
    </w:p>
    <w:p w:rsidR="000856FE" w:rsidRPr="00E613C5" w:rsidRDefault="000856FE" w:rsidP="000856FE">
      <w:pPr>
        <w:tabs>
          <w:tab w:val="left" w:pos="8987"/>
        </w:tabs>
        <w:jc w:val="both"/>
        <w:rPr>
          <w:sz w:val="18"/>
          <w:szCs w:val="18"/>
        </w:rPr>
      </w:pPr>
      <w:r w:rsidRPr="00E613C5">
        <w:rPr>
          <w:sz w:val="18"/>
          <w:szCs w:val="18"/>
        </w:rPr>
        <w:t>Телефон</w:t>
      </w:r>
    </w:p>
    <w:p w:rsidR="000856FE" w:rsidRPr="00E613C5" w:rsidRDefault="000856FE" w:rsidP="000856FE">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0856FE" w:rsidRPr="00E613C5" w:rsidTr="00C431AB">
        <w:tc>
          <w:tcPr>
            <w:tcW w:w="794" w:type="dxa"/>
            <w:vAlign w:val="bottom"/>
          </w:tcPr>
          <w:p w:rsidR="000856FE" w:rsidRPr="00E613C5" w:rsidRDefault="000856FE" w:rsidP="00C431AB">
            <w:pPr>
              <w:jc w:val="both"/>
              <w:rPr>
                <w:sz w:val="18"/>
                <w:szCs w:val="18"/>
              </w:rPr>
            </w:pPr>
          </w:p>
        </w:tc>
        <w:tc>
          <w:tcPr>
            <w:tcW w:w="3629" w:type="dxa"/>
            <w:vAlign w:val="bottom"/>
          </w:tcPr>
          <w:p w:rsidR="000856FE" w:rsidRPr="00E613C5" w:rsidRDefault="000856FE" w:rsidP="00C431AB">
            <w:pPr>
              <w:jc w:val="both"/>
              <w:rPr>
                <w:sz w:val="18"/>
                <w:szCs w:val="18"/>
              </w:rPr>
            </w:pPr>
          </w:p>
        </w:tc>
        <w:tc>
          <w:tcPr>
            <w:tcW w:w="510" w:type="dxa"/>
            <w:vAlign w:val="bottom"/>
          </w:tcPr>
          <w:p w:rsidR="000856FE" w:rsidRPr="00E613C5" w:rsidRDefault="000856FE" w:rsidP="00C431AB">
            <w:pPr>
              <w:jc w:val="both"/>
              <w:rPr>
                <w:sz w:val="18"/>
                <w:szCs w:val="18"/>
              </w:rPr>
            </w:pPr>
          </w:p>
        </w:tc>
        <w:tc>
          <w:tcPr>
            <w:tcW w:w="2019" w:type="dxa"/>
          </w:tcPr>
          <w:p w:rsidR="000856FE" w:rsidRPr="00E613C5" w:rsidRDefault="000856FE" w:rsidP="00C431AB">
            <w:pPr>
              <w:jc w:val="both"/>
              <w:rPr>
                <w:sz w:val="18"/>
                <w:szCs w:val="18"/>
              </w:rPr>
            </w:pPr>
          </w:p>
        </w:tc>
        <w:tc>
          <w:tcPr>
            <w:tcW w:w="680" w:type="dxa"/>
          </w:tcPr>
          <w:p w:rsidR="000856FE" w:rsidRPr="00E613C5" w:rsidRDefault="000856FE" w:rsidP="00C431AB">
            <w:pPr>
              <w:jc w:val="both"/>
              <w:rPr>
                <w:sz w:val="18"/>
                <w:szCs w:val="18"/>
              </w:rPr>
            </w:pPr>
          </w:p>
        </w:tc>
        <w:tc>
          <w:tcPr>
            <w:tcW w:w="2354" w:type="dxa"/>
            <w:vAlign w:val="bottom"/>
          </w:tcPr>
          <w:p w:rsidR="000856FE" w:rsidRPr="00E613C5" w:rsidRDefault="000856FE" w:rsidP="00C431AB">
            <w:pPr>
              <w:jc w:val="both"/>
              <w:rPr>
                <w:sz w:val="18"/>
                <w:szCs w:val="18"/>
              </w:rPr>
            </w:pPr>
          </w:p>
        </w:tc>
      </w:tr>
      <w:tr w:rsidR="000856FE" w:rsidRPr="00E613C5" w:rsidTr="00C431AB">
        <w:tc>
          <w:tcPr>
            <w:tcW w:w="794" w:type="dxa"/>
            <w:vAlign w:val="bottom"/>
          </w:tcPr>
          <w:p w:rsidR="000856FE" w:rsidRPr="00E613C5" w:rsidRDefault="000856FE" w:rsidP="00C431AB">
            <w:pPr>
              <w:jc w:val="both"/>
              <w:rPr>
                <w:sz w:val="18"/>
                <w:szCs w:val="18"/>
              </w:rPr>
            </w:pPr>
          </w:p>
        </w:tc>
        <w:tc>
          <w:tcPr>
            <w:tcW w:w="3629" w:type="dxa"/>
            <w:tcBorders>
              <w:bottom w:val="single" w:sz="4" w:space="0" w:color="auto"/>
            </w:tcBorders>
            <w:vAlign w:val="bottom"/>
          </w:tcPr>
          <w:p w:rsidR="000856FE" w:rsidRPr="00E613C5" w:rsidRDefault="000856FE" w:rsidP="00C431AB">
            <w:pPr>
              <w:jc w:val="both"/>
              <w:rPr>
                <w:sz w:val="18"/>
                <w:szCs w:val="18"/>
              </w:rPr>
            </w:pPr>
          </w:p>
        </w:tc>
        <w:tc>
          <w:tcPr>
            <w:tcW w:w="510" w:type="dxa"/>
            <w:vAlign w:val="bottom"/>
          </w:tcPr>
          <w:p w:rsidR="000856FE" w:rsidRPr="00E613C5" w:rsidRDefault="000856FE" w:rsidP="00C431AB">
            <w:pPr>
              <w:jc w:val="both"/>
              <w:rPr>
                <w:sz w:val="18"/>
                <w:szCs w:val="18"/>
              </w:rPr>
            </w:pPr>
          </w:p>
        </w:tc>
        <w:tc>
          <w:tcPr>
            <w:tcW w:w="2019" w:type="dxa"/>
            <w:tcBorders>
              <w:bottom w:val="single" w:sz="4" w:space="0" w:color="auto"/>
            </w:tcBorders>
          </w:tcPr>
          <w:p w:rsidR="000856FE" w:rsidRPr="00E613C5" w:rsidRDefault="000856FE" w:rsidP="00C431AB">
            <w:pPr>
              <w:jc w:val="both"/>
              <w:rPr>
                <w:sz w:val="18"/>
                <w:szCs w:val="18"/>
              </w:rPr>
            </w:pPr>
          </w:p>
        </w:tc>
        <w:tc>
          <w:tcPr>
            <w:tcW w:w="680" w:type="dxa"/>
          </w:tcPr>
          <w:p w:rsidR="000856FE" w:rsidRPr="00E613C5" w:rsidRDefault="000856FE" w:rsidP="00C431AB">
            <w:pPr>
              <w:jc w:val="both"/>
              <w:rPr>
                <w:sz w:val="18"/>
                <w:szCs w:val="18"/>
              </w:rPr>
            </w:pPr>
          </w:p>
        </w:tc>
        <w:tc>
          <w:tcPr>
            <w:tcW w:w="2354"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0856FE" w:rsidRPr="00E613C5" w:rsidRDefault="000856FE" w:rsidP="000856FE">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0856FE" w:rsidRPr="00E613C5" w:rsidTr="00C431AB">
        <w:trPr>
          <w:gridAfter w:val="1"/>
          <w:wAfter w:w="17" w:type="dxa"/>
        </w:trPr>
        <w:tc>
          <w:tcPr>
            <w:tcW w:w="3402" w:type="dxa"/>
            <w:gridSpan w:val="3"/>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r w:rsidRPr="00E613C5">
              <w:rPr>
                <w:sz w:val="18"/>
                <w:szCs w:val="18"/>
              </w:rPr>
              <w:t>в</w:t>
            </w:r>
          </w:p>
        </w:tc>
        <w:tc>
          <w:tcPr>
            <w:tcW w:w="6362" w:type="dxa"/>
            <w:gridSpan w:val="11"/>
            <w:tcBorders>
              <w:bottom w:val="single" w:sz="4" w:space="0" w:color="auto"/>
            </w:tcBorders>
          </w:tcPr>
          <w:p w:rsidR="000856FE" w:rsidRPr="00E613C5" w:rsidRDefault="000856FE" w:rsidP="00C431AB">
            <w:pPr>
              <w:jc w:val="both"/>
              <w:rPr>
                <w:sz w:val="18"/>
                <w:szCs w:val="18"/>
              </w:rPr>
            </w:pPr>
          </w:p>
        </w:tc>
      </w:tr>
      <w:tr w:rsidR="000856FE" w:rsidRPr="00E613C5" w:rsidTr="00C431AB">
        <w:trPr>
          <w:gridAfter w:val="1"/>
          <w:wAfter w:w="17" w:type="dxa"/>
        </w:trPr>
        <w:tc>
          <w:tcPr>
            <w:tcW w:w="1077" w:type="dxa"/>
            <w:vAlign w:val="bottom"/>
          </w:tcPr>
          <w:p w:rsidR="000856FE" w:rsidRPr="00E613C5" w:rsidRDefault="000856FE" w:rsidP="00C431AB">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0856FE" w:rsidRPr="00E613C5" w:rsidRDefault="000856FE" w:rsidP="00C431AB">
            <w:pPr>
              <w:jc w:val="both"/>
              <w:rPr>
                <w:sz w:val="18"/>
                <w:szCs w:val="18"/>
              </w:rPr>
            </w:pPr>
          </w:p>
        </w:tc>
        <w:tc>
          <w:tcPr>
            <w:tcW w:w="454" w:type="dxa"/>
            <w:gridSpan w:val="2"/>
            <w:vAlign w:val="bottom"/>
          </w:tcPr>
          <w:p w:rsidR="000856FE" w:rsidRPr="00E613C5" w:rsidRDefault="000856FE" w:rsidP="00C431AB">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0856FE" w:rsidRPr="00E613C5" w:rsidRDefault="000856FE" w:rsidP="00C431AB">
            <w:pPr>
              <w:jc w:val="both"/>
              <w:rPr>
                <w:sz w:val="18"/>
                <w:szCs w:val="18"/>
              </w:rPr>
            </w:pPr>
          </w:p>
        </w:tc>
        <w:tc>
          <w:tcPr>
            <w:tcW w:w="595" w:type="dxa"/>
            <w:gridSpan w:val="2"/>
            <w:vAlign w:val="bottom"/>
          </w:tcPr>
          <w:p w:rsidR="000856FE" w:rsidRPr="00E613C5" w:rsidRDefault="000856FE" w:rsidP="00C431AB">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0856FE" w:rsidRPr="00E613C5" w:rsidRDefault="000856FE" w:rsidP="00C431AB">
            <w:pPr>
              <w:jc w:val="both"/>
              <w:rPr>
                <w:sz w:val="18"/>
                <w:szCs w:val="18"/>
              </w:rPr>
            </w:pPr>
          </w:p>
        </w:tc>
      </w:tr>
      <w:tr w:rsidR="000856FE" w:rsidRPr="00E613C5" w:rsidTr="00C431AB">
        <w:trPr>
          <w:gridAfter w:val="1"/>
          <w:wAfter w:w="17" w:type="dxa"/>
        </w:trPr>
        <w:tc>
          <w:tcPr>
            <w:tcW w:w="1077" w:type="dxa"/>
            <w:vAlign w:val="bottom"/>
          </w:tcPr>
          <w:p w:rsidR="000856FE" w:rsidRPr="00E613C5" w:rsidRDefault="000856FE" w:rsidP="00C431AB">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0856FE" w:rsidRPr="00E613C5" w:rsidRDefault="000856FE" w:rsidP="00C431AB">
            <w:pPr>
              <w:jc w:val="both"/>
              <w:rPr>
                <w:sz w:val="20"/>
                <w:szCs w:val="20"/>
              </w:rPr>
            </w:pPr>
            <w:r w:rsidRPr="00E613C5">
              <w:rPr>
                <w:sz w:val="20"/>
                <w:szCs w:val="20"/>
              </w:rPr>
              <w:t>______________________________________________________________________________</w:t>
            </w:r>
          </w:p>
          <w:p w:rsidR="000856FE" w:rsidRPr="00E613C5" w:rsidRDefault="000856FE" w:rsidP="00C431AB">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0856FE" w:rsidRPr="00E613C5" w:rsidTr="00C431AB">
        <w:tc>
          <w:tcPr>
            <w:tcW w:w="2268" w:type="dxa"/>
            <w:gridSpan w:val="2"/>
            <w:vAlign w:val="bottom"/>
          </w:tcPr>
          <w:p w:rsidR="000856FE" w:rsidRPr="00E613C5" w:rsidRDefault="000856FE" w:rsidP="00C431AB">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0856FE" w:rsidRPr="00E613C5" w:rsidRDefault="000856FE" w:rsidP="00C431AB">
            <w:pPr>
              <w:jc w:val="both"/>
              <w:rPr>
                <w:sz w:val="18"/>
                <w:szCs w:val="18"/>
              </w:rPr>
            </w:pPr>
          </w:p>
        </w:tc>
        <w:tc>
          <w:tcPr>
            <w:tcW w:w="2183" w:type="dxa"/>
            <w:gridSpan w:val="3"/>
            <w:vAlign w:val="bottom"/>
          </w:tcPr>
          <w:p w:rsidR="000856FE" w:rsidRPr="00E613C5" w:rsidRDefault="000856FE" w:rsidP="00C431AB">
            <w:pPr>
              <w:jc w:val="both"/>
              <w:rPr>
                <w:sz w:val="18"/>
                <w:szCs w:val="18"/>
              </w:rPr>
            </w:pPr>
            <w:r w:rsidRPr="00E613C5">
              <w:rPr>
                <w:sz w:val="18"/>
                <w:szCs w:val="18"/>
              </w:rPr>
              <w:t>(Ф.И.О. или наименование)</w:t>
            </w:r>
          </w:p>
        </w:tc>
      </w:tr>
      <w:tr w:rsidR="000856FE" w:rsidRPr="00E613C5" w:rsidTr="00C431AB">
        <w:trPr>
          <w:gridAfter w:val="2"/>
          <w:wAfter w:w="24" w:type="dxa"/>
          <w:cantSplit/>
        </w:trPr>
        <w:tc>
          <w:tcPr>
            <w:tcW w:w="3402" w:type="dxa"/>
            <w:gridSpan w:val="3"/>
            <w:vAlign w:val="bottom"/>
          </w:tcPr>
          <w:p w:rsidR="000856FE" w:rsidRPr="00E613C5" w:rsidRDefault="000856FE" w:rsidP="00C431AB">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gridSpan w:val="2"/>
            <w:tcBorders>
              <w:bottom w:val="single" w:sz="4" w:space="0" w:color="auto"/>
            </w:tcBorders>
            <w:vAlign w:val="bottom"/>
          </w:tcPr>
          <w:p w:rsidR="000856FE" w:rsidRPr="00E613C5" w:rsidRDefault="000856FE" w:rsidP="00C431AB">
            <w:pPr>
              <w:jc w:val="both"/>
              <w:rPr>
                <w:sz w:val="18"/>
                <w:szCs w:val="18"/>
              </w:rPr>
            </w:pPr>
          </w:p>
        </w:tc>
        <w:tc>
          <w:tcPr>
            <w:tcW w:w="480" w:type="dxa"/>
            <w:gridSpan w:val="2"/>
            <w:vAlign w:val="bottom"/>
          </w:tcPr>
          <w:p w:rsidR="000856FE" w:rsidRPr="00E613C5" w:rsidRDefault="000856FE" w:rsidP="00C431AB">
            <w:pPr>
              <w:jc w:val="both"/>
              <w:rPr>
                <w:sz w:val="18"/>
                <w:szCs w:val="18"/>
              </w:rPr>
            </w:pPr>
            <w:r w:rsidRPr="00E613C5">
              <w:rPr>
                <w:sz w:val="18"/>
                <w:szCs w:val="18"/>
              </w:rPr>
              <w:t>г.  №</w:t>
            </w:r>
          </w:p>
        </w:tc>
        <w:tc>
          <w:tcPr>
            <w:tcW w:w="2982" w:type="dxa"/>
            <w:gridSpan w:val="2"/>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0856FE" w:rsidRPr="00E613C5" w:rsidRDefault="000856FE" w:rsidP="000856FE">
      <w:pPr>
        <w:pBdr>
          <w:top w:val="single" w:sz="4" w:space="1" w:color="auto"/>
        </w:pBdr>
        <w:tabs>
          <w:tab w:val="left" w:pos="8987"/>
        </w:tabs>
        <w:ind w:left="7683"/>
        <w:jc w:val="both"/>
        <w:rPr>
          <w:sz w:val="2"/>
          <w:szCs w:val="2"/>
        </w:rPr>
      </w:pPr>
    </w:p>
    <w:p w:rsidR="000856FE" w:rsidRPr="00E613C5" w:rsidRDefault="000856FE" w:rsidP="000856FE">
      <w:pPr>
        <w:tabs>
          <w:tab w:val="left" w:pos="8987"/>
        </w:tabs>
        <w:jc w:val="both"/>
        <w:rPr>
          <w:sz w:val="18"/>
          <w:szCs w:val="18"/>
        </w:rPr>
      </w:pPr>
    </w:p>
    <w:p w:rsidR="000856FE" w:rsidRPr="00E613C5" w:rsidRDefault="000856FE" w:rsidP="000856FE">
      <w:pPr>
        <w:pBdr>
          <w:top w:val="single" w:sz="4" w:space="1" w:color="auto"/>
        </w:pBdr>
        <w:tabs>
          <w:tab w:val="left" w:pos="8987"/>
        </w:tabs>
        <w:jc w:val="both"/>
        <w:rPr>
          <w:sz w:val="2"/>
          <w:szCs w:val="2"/>
        </w:rPr>
      </w:pPr>
    </w:p>
    <w:p w:rsidR="000856FE" w:rsidRPr="00E613C5" w:rsidRDefault="000856FE" w:rsidP="000856FE">
      <w:pPr>
        <w:pBdr>
          <w:top w:val="single" w:sz="4" w:space="1" w:color="auto"/>
        </w:pBdr>
        <w:tabs>
          <w:tab w:val="left" w:pos="3090"/>
        </w:tabs>
        <w:jc w:val="both"/>
        <w:rPr>
          <w:sz w:val="2"/>
          <w:szCs w:val="2"/>
        </w:rPr>
      </w:pPr>
      <w:r w:rsidRPr="00E613C5">
        <w:rPr>
          <w:sz w:val="18"/>
          <w:szCs w:val="18"/>
        </w:rPr>
        <w:t>(наименование документа, серия, номер, дата и место выдачи (регистрации), кем выдан)</w:t>
      </w:r>
    </w:p>
    <w:p w:rsidR="000856FE" w:rsidRPr="00E613C5" w:rsidRDefault="000856FE" w:rsidP="000856FE">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0856FE" w:rsidRPr="00E613C5" w:rsidRDefault="000856FE" w:rsidP="000856FE">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0856FE" w:rsidRPr="00E613C5" w:rsidRDefault="000856FE" w:rsidP="000856FE">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0856FE" w:rsidRPr="00E613C5" w:rsidRDefault="000856FE" w:rsidP="000856FE">
      <w:pPr>
        <w:tabs>
          <w:tab w:val="left" w:pos="3090"/>
        </w:tabs>
        <w:jc w:val="both"/>
        <w:rPr>
          <w:i/>
          <w:iCs/>
          <w:sz w:val="16"/>
          <w:szCs w:val="16"/>
        </w:rPr>
      </w:pPr>
      <w:r w:rsidRPr="00E613C5">
        <w:rPr>
          <w:i/>
          <w:iCs/>
          <w:sz w:val="16"/>
          <w:szCs w:val="16"/>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 Об ответственности за достоверность представленных сведений предупрежден (а).</w:t>
      </w:r>
    </w:p>
    <w:p w:rsidR="000856FE" w:rsidRPr="00E613C5" w:rsidRDefault="000856FE" w:rsidP="000856FE">
      <w:pPr>
        <w:tabs>
          <w:tab w:val="left" w:pos="3090"/>
        </w:tabs>
        <w:jc w:val="both"/>
        <w:rPr>
          <w:sz w:val="18"/>
          <w:szCs w:val="18"/>
        </w:rPr>
      </w:pPr>
      <w:r w:rsidRPr="00E613C5">
        <w:rPr>
          <w:sz w:val="18"/>
          <w:szCs w:val="18"/>
        </w:rPr>
        <w:lastRenderedPageBreak/>
        <w:t xml:space="preserve">___________________________                        _____________________________________/_________________________ </w:t>
      </w:r>
    </w:p>
    <w:p w:rsidR="000856FE" w:rsidRPr="00E613C5" w:rsidRDefault="000856FE" w:rsidP="000856FE">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0856FE" w:rsidRPr="00E613C5" w:rsidRDefault="000856FE" w:rsidP="000856F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0856FE" w:rsidRPr="00E613C5" w:rsidRDefault="000856FE" w:rsidP="000856FE">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0856FE" w:rsidRPr="00E613C5" w:rsidRDefault="000856FE" w:rsidP="000856F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0856FE" w:rsidRPr="00E613C5" w:rsidRDefault="000856FE" w:rsidP="000856FE">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0856FE" w:rsidRPr="00F112D1" w:rsidRDefault="000856FE" w:rsidP="000856FE">
      <w:pPr>
        <w:tabs>
          <w:tab w:val="left" w:pos="2970"/>
        </w:tabs>
        <w:ind w:left="5670"/>
        <w:rPr>
          <w:rFonts w:eastAsia="Calibri"/>
          <w:sz w:val="20"/>
          <w:szCs w:val="20"/>
          <w:u w:val="single"/>
          <w:lang w:eastAsia="en-US"/>
        </w:rPr>
      </w:pPr>
      <w:r w:rsidRPr="00E613C5">
        <w:rPr>
          <w:caps/>
          <w:sz w:val="20"/>
          <w:szCs w:val="20"/>
        </w:rPr>
        <w:br w:type="page"/>
      </w:r>
    </w:p>
    <w:p w:rsidR="000856FE" w:rsidRPr="00413900" w:rsidRDefault="000856FE" w:rsidP="000856FE">
      <w:pPr>
        <w:tabs>
          <w:tab w:val="left" w:pos="2970"/>
        </w:tabs>
        <w:ind w:left="5670"/>
        <w:rPr>
          <w:rFonts w:eastAsia="Calibri"/>
          <w:sz w:val="20"/>
          <w:szCs w:val="20"/>
          <w:lang w:eastAsia="en-US"/>
        </w:rPr>
      </w:pPr>
      <w:r>
        <w:rPr>
          <w:rFonts w:eastAsia="Calibri"/>
          <w:sz w:val="20"/>
          <w:szCs w:val="20"/>
          <w:lang w:eastAsia="en-US"/>
        </w:rPr>
        <w:lastRenderedPageBreak/>
        <w:t>Приложение № 2</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0856FE" w:rsidRPr="00413900" w:rsidRDefault="000856FE" w:rsidP="009265A7">
      <w:pPr>
        <w:numPr>
          <w:ilvl w:val="0"/>
          <w:numId w:val="10"/>
        </w:numPr>
        <w:tabs>
          <w:tab w:val="left" w:pos="0"/>
        </w:tabs>
        <w:suppressAutoHyphens/>
        <w:spacing w:after="200" w:line="276" w:lineRule="auto"/>
        <w:ind w:left="5670"/>
        <w:outlineLvl w:val="0"/>
        <w:rPr>
          <w:bCs/>
          <w:kern w:val="2"/>
          <w:sz w:val="20"/>
          <w:szCs w:val="20"/>
          <w:lang w:eastAsia="ar-SA"/>
        </w:rPr>
      </w:pPr>
    </w:p>
    <w:p w:rsidR="000856FE" w:rsidRPr="00413900" w:rsidRDefault="000856FE" w:rsidP="009265A7">
      <w:pPr>
        <w:numPr>
          <w:ilvl w:val="0"/>
          <w:numId w:val="10"/>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В Администрацию </w:t>
      </w:r>
    </w:p>
    <w:p w:rsidR="000856FE" w:rsidRPr="00413900" w:rsidRDefault="000856FE" w:rsidP="000856FE">
      <w:pPr>
        <w:suppressAutoHyphens/>
        <w:spacing w:after="200" w:line="276" w:lineRule="auto"/>
        <w:ind w:left="5670"/>
        <w:outlineLvl w:val="0"/>
        <w:rPr>
          <w:bCs/>
          <w:kern w:val="2"/>
          <w:sz w:val="20"/>
          <w:szCs w:val="20"/>
          <w:lang w:eastAsia="ar-SA"/>
        </w:rPr>
      </w:pPr>
      <w:r w:rsidRPr="00413900">
        <w:rPr>
          <w:bCs/>
          <w:kern w:val="2"/>
          <w:sz w:val="20"/>
          <w:szCs w:val="20"/>
          <w:lang w:eastAsia="ar-SA"/>
        </w:rPr>
        <w:t>Лузского городского поселения</w:t>
      </w:r>
    </w:p>
    <w:p w:rsidR="000856FE" w:rsidRPr="00413900" w:rsidRDefault="000856FE" w:rsidP="000856FE">
      <w:pPr>
        <w:tabs>
          <w:tab w:val="left" w:pos="2970"/>
        </w:tabs>
        <w:spacing w:after="200" w:line="276" w:lineRule="auto"/>
        <w:jc w:val="right"/>
        <w:rPr>
          <w:rFonts w:eastAsia="Calibri"/>
          <w:sz w:val="20"/>
          <w:szCs w:val="20"/>
          <w:lang w:eastAsia="en-US"/>
        </w:rPr>
      </w:pPr>
    </w:p>
    <w:p w:rsidR="000856FE" w:rsidRPr="00413900" w:rsidRDefault="000856FE" w:rsidP="000856FE">
      <w:pPr>
        <w:tabs>
          <w:tab w:val="left" w:pos="2970"/>
        </w:tabs>
        <w:spacing w:after="200" w:line="276" w:lineRule="auto"/>
        <w:rPr>
          <w:rFonts w:eastAsia="Calibri"/>
          <w:sz w:val="20"/>
          <w:szCs w:val="20"/>
          <w:lang w:eastAsia="en-US"/>
        </w:rPr>
      </w:pPr>
    </w:p>
    <w:p w:rsidR="000856FE" w:rsidRPr="00413900" w:rsidRDefault="000856FE" w:rsidP="000856FE">
      <w:pPr>
        <w:tabs>
          <w:tab w:val="left" w:pos="2970"/>
        </w:tabs>
        <w:spacing w:after="200" w:line="276" w:lineRule="auto"/>
        <w:rPr>
          <w:rFonts w:eastAsia="Calibri"/>
          <w:sz w:val="20"/>
          <w:szCs w:val="20"/>
          <w:lang w:eastAsia="en-US"/>
        </w:rPr>
      </w:pPr>
    </w:p>
    <w:p w:rsidR="000856FE" w:rsidRPr="00413900" w:rsidRDefault="000856FE" w:rsidP="000856FE">
      <w:pPr>
        <w:tabs>
          <w:tab w:val="left" w:pos="4155"/>
        </w:tabs>
        <w:jc w:val="center"/>
        <w:rPr>
          <w:rFonts w:eastAsia="Calibri"/>
          <w:sz w:val="20"/>
          <w:szCs w:val="20"/>
          <w:lang w:eastAsia="en-US"/>
        </w:rPr>
      </w:pPr>
      <w:r w:rsidRPr="00413900">
        <w:rPr>
          <w:rFonts w:eastAsia="Calibri"/>
          <w:sz w:val="20"/>
          <w:szCs w:val="20"/>
          <w:lang w:eastAsia="en-US"/>
        </w:rPr>
        <w:t>Заявление</w:t>
      </w:r>
    </w:p>
    <w:p w:rsidR="000856FE" w:rsidRPr="00413900" w:rsidRDefault="000856FE" w:rsidP="000856FE">
      <w:pPr>
        <w:tabs>
          <w:tab w:val="left" w:pos="2970"/>
        </w:tabs>
        <w:jc w:val="center"/>
        <w:rPr>
          <w:rFonts w:eastAsia="Calibri"/>
          <w:sz w:val="20"/>
          <w:szCs w:val="20"/>
          <w:lang w:eastAsia="en-US"/>
        </w:rPr>
      </w:pPr>
      <w:r w:rsidRPr="00413900">
        <w:rPr>
          <w:rFonts w:eastAsia="Calibri"/>
          <w:sz w:val="20"/>
          <w:szCs w:val="20"/>
          <w:lang w:eastAsia="en-US"/>
        </w:rPr>
        <w:t>на предоставление документации об аукционе.</w:t>
      </w:r>
    </w:p>
    <w:p w:rsidR="000856FE" w:rsidRPr="00413900" w:rsidRDefault="000856FE" w:rsidP="000856FE">
      <w:pPr>
        <w:tabs>
          <w:tab w:val="left" w:pos="2970"/>
        </w:tabs>
        <w:jc w:val="center"/>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Просим предоставить ________________________________________________________________________________</w:t>
      </w:r>
    </w:p>
    <w:p w:rsidR="000856FE" w:rsidRPr="00413900" w:rsidRDefault="000856FE" w:rsidP="000856FE">
      <w:pPr>
        <w:tabs>
          <w:tab w:val="left" w:pos="2970"/>
        </w:tabs>
        <w:jc w:val="center"/>
        <w:rPr>
          <w:rFonts w:eastAsia="Calibri"/>
          <w:sz w:val="20"/>
          <w:szCs w:val="20"/>
          <w:lang w:eastAsia="en-US"/>
        </w:rPr>
      </w:pPr>
      <w:r w:rsidRPr="00413900">
        <w:rPr>
          <w:rFonts w:eastAsia="Calibri"/>
          <w:sz w:val="20"/>
          <w:szCs w:val="20"/>
          <w:lang w:eastAsia="en-US"/>
        </w:rPr>
        <w:t>(наименование организации, индивидуального предпринимателя, ф.и.о. физического лица</w:t>
      </w:r>
    </w:p>
    <w:p w:rsidR="000856FE" w:rsidRPr="00413900" w:rsidRDefault="000856FE" w:rsidP="000856FE">
      <w:pPr>
        <w:tabs>
          <w:tab w:val="left" w:pos="2970"/>
        </w:tabs>
        <w:jc w:val="both"/>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w:t>
      </w:r>
    </w:p>
    <w:p w:rsidR="000856FE" w:rsidRPr="00413900" w:rsidRDefault="000856FE" w:rsidP="000856FE">
      <w:pPr>
        <w:tabs>
          <w:tab w:val="left" w:pos="2970"/>
        </w:tabs>
        <w:jc w:val="center"/>
        <w:rPr>
          <w:rFonts w:eastAsia="Calibri"/>
          <w:sz w:val="20"/>
          <w:szCs w:val="20"/>
          <w:lang w:eastAsia="en-US"/>
        </w:rPr>
      </w:pPr>
      <w:r w:rsidRPr="00413900">
        <w:rPr>
          <w:rFonts w:eastAsia="Calibri"/>
          <w:sz w:val="20"/>
          <w:szCs w:val="20"/>
          <w:lang w:eastAsia="en-US"/>
        </w:rPr>
        <w:t>адрес, контактный телефон)</w:t>
      </w:r>
    </w:p>
    <w:p w:rsidR="000856FE" w:rsidRPr="00413900" w:rsidRDefault="000856FE" w:rsidP="000856FE">
      <w:pPr>
        <w:tabs>
          <w:tab w:val="left" w:pos="2970"/>
        </w:tabs>
        <w:jc w:val="center"/>
        <w:rPr>
          <w:rFonts w:eastAsia="Calibri"/>
          <w:sz w:val="20"/>
          <w:szCs w:val="20"/>
          <w:lang w:eastAsia="en-US"/>
        </w:rPr>
      </w:pPr>
    </w:p>
    <w:p w:rsidR="000856FE" w:rsidRPr="00413900" w:rsidRDefault="000856FE" w:rsidP="000856FE">
      <w:pPr>
        <w:jc w:val="both"/>
        <w:rPr>
          <w:rFonts w:eastAsia="Calibri"/>
          <w:sz w:val="20"/>
          <w:szCs w:val="20"/>
          <w:lang w:eastAsia="en-US"/>
        </w:rPr>
      </w:pPr>
      <w:r w:rsidRPr="00413900">
        <w:rPr>
          <w:rFonts w:eastAsia="Calibri"/>
          <w:sz w:val="20"/>
          <w:szCs w:val="20"/>
          <w:lang w:eastAsia="en-US"/>
        </w:rPr>
        <w:t xml:space="preserve">комплект документации о проведении открытого аукциона </w:t>
      </w:r>
      <w:r w:rsidRPr="00413900">
        <w:rPr>
          <w:rFonts w:eastAsia="Calibri"/>
          <w:bCs/>
          <w:sz w:val="20"/>
          <w:szCs w:val="20"/>
          <w:lang w:eastAsia="en-US"/>
        </w:rPr>
        <w:t>на право заключения договора аренды земельного участка ________________________________________</w:t>
      </w:r>
      <w:r w:rsidRPr="00413900">
        <w:rPr>
          <w:rFonts w:eastAsia="Calibri"/>
          <w:sz w:val="20"/>
          <w:szCs w:val="20"/>
        </w:rPr>
        <w:t xml:space="preserve">, </w:t>
      </w:r>
      <w:r w:rsidRPr="00413900">
        <w:rPr>
          <w:rFonts w:eastAsia="Calibri"/>
          <w:sz w:val="20"/>
          <w:szCs w:val="20"/>
          <w:lang w:eastAsia="en-US"/>
        </w:rPr>
        <w:t>общей площадью _________, кадастровый номер ________________________ расположенного по адресу: _____________________________________________.</w:t>
      </w:r>
    </w:p>
    <w:p w:rsidR="000856FE" w:rsidRPr="00413900" w:rsidRDefault="000856FE" w:rsidP="000856FE">
      <w:pPr>
        <w:jc w:val="both"/>
        <w:rPr>
          <w:rFonts w:eastAsia="Calibri"/>
          <w:sz w:val="20"/>
          <w:szCs w:val="20"/>
          <w:lang w:eastAsia="en-US"/>
        </w:rPr>
      </w:pPr>
    </w:p>
    <w:p w:rsidR="000856FE" w:rsidRPr="00413900" w:rsidRDefault="000856FE" w:rsidP="000856FE">
      <w:pPr>
        <w:jc w:val="both"/>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Заявитель  ________________________     ___________________</w:t>
      </w: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 xml:space="preserve">                                                                                               (подпись)</w:t>
      </w:r>
      <w:r w:rsidRPr="00413900">
        <w:rPr>
          <w:rFonts w:eastAsia="Calibri"/>
          <w:sz w:val="20"/>
          <w:szCs w:val="20"/>
          <w:lang w:eastAsia="en-US"/>
        </w:rPr>
        <w:tab/>
        <w:t xml:space="preserve">                                     (ФИО полностью)</w:t>
      </w:r>
    </w:p>
    <w:p w:rsidR="000856FE" w:rsidRPr="00413900" w:rsidRDefault="000856FE" w:rsidP="000856FE">
      <w:pPr>
        <w:jc w:val="center"/>
        <w:rPr>
          <w:rFonts w:eastAsia="Calibri"/>
          <w:sz w:val="20"/>
          <w:szCs w:val="20"/>
          <w:lang w:eastAsia="en-US"/>
        </w:rPr>
      </w:pPr>
    </w:p>
    <w:p w:rsidR="000856FE" w:rsidRPr="00413900" w:rsidRDefault="000856FE" w:rsidP="000856FE">
      <w:pPr>
        <w:tabs>
          <w:tab w:val="left" w:pos="825"/>
        </w:tabs>
        <w:rPr>
          <w:rFonts w:eastAsia="Calibri"/>
          <w:sz w:val="20"/>
          <w:szCs w:val="20"/>
          <w:lang w:eastAsia="en-US"/>
        </w:rPr>
      </w:pPr>
      <w:r w:rsidRPr="00413900">
        <w:rPr>
          <w:rFonts w:eastAsia="Calibri"/>
          <w:sz w:val="20"/>
          <w:szCs w:val="20"/>
          <w:lang w:eastAsia="en-US"/>
        </w:rPr>
        <w:tab/>
      </w:r>
    </w:p>
    <w:p w:rsidR="000856FE" w:rsidRPr="00413900" w:rsidRDefault="000856FE" w:rsidP="000856FE">
      <w:pPr>
        <w:rPr>
          <w:rFonts w:eastAsia="Calibri"/>
          <w:sz w:val="20"/>
          <w:szCs w:val="20"/>
          <w:lang w:eastAsia="en-US"/>
        </w:rPr>
      </w:pPr>
      <w:r w:rsidRPr="00413900">
        <w:rPr>
          <w:rFonts w:eastAsia="Calibri"/>
          <w:sz w:val="20"/>
          <w:szCs w:val="20"/>
          <w:lang w:eastAsia="en-US"/>
        </w:rPr>
        <w:t>МП</w:t>
      </w:r>
    </w:p>
    <w:p w:rsidR="000856FE" w:rsidRPr="00413900" w:rsidRDefault="000856FE" w:rsidP="000856FE">
      <w:pPr>
        <w:rPr>
          <w:rFonts w:eastAsia="Calibri"/>
          <w:sz w:val="20"/>
          <w:szCs w:val="20"/>
          <w:lang w:eastAsia="en-US"/>
        </w:rPr>
      </w:pPr>
    </w:p>
    <w:p w:rsidR="000856FE" w:rsidRPr="00413900" w:rsidRDefault="000856FE" w:rsidP="000856FE">
      <w:pPr>
        <w:rPr>
          <w:rFonts w:eastAsia="Calibri"/>
          <w:sz w:val="20"/>
          <w:szCs w:val="20"/>
          <w:lang w:eastAsia="en-US"/>
        </w:rPr>
      </w:pPr>
      <w:r w:rsidRPr="00413900">
        <w:rPr>
          <w:rFonts w:eastAsia="Calibri"/>
          <w:sz w:val="20"/>
          <w:szCs w:val="20"/>
          <w:lang w:eastAsia="en-US"/>
        </w:rPr>
        <w:t xml:space="preserve">Дата </w:t>
      </w:r>
    </w:p>
    <w:p w:rsidR="000856FE" w:rsidRPr="00413900" w:rsidRDefault="000856FE" w:rsidP="000856FE">
      <w:pPr>
        <w:tabs>
          <w:tab w:val="left" w:pos="2970"/>
        </w:tabs>
        <w:ind w:left="5670"/>
        <w:rPr>
          <w:rFonts w:ascii="Calibri" w:eastAsia="Calibri" w:hAnsi="Calibri"/>
          <w:sz w:val="20"/>
          <w:szCs w:val="20"/>
          <w:lang w:eastAsia="en-US"/>
        </w:rPr>
      </w:pPr>
      <w:r w:rsidRPr="00413900">
        <w:rPr>
          <w:rFonts w:ascii="Calibri" w:eastAsia="Calibri" w:hAnsi="Calibri"/>
          <w:sz w:val="20"/>
          <w:szCs w:val="20"/>
          <w:lang w:eastAsia="en-US"/>
        </w:rPr>
        <w:br w:type="page"/>
      </w:r>
      <w:r w:rsidRPr="00413900">
        <w:rPr>
          <w:rFonts w:ascii="Calibri" w:eastAsia="Calibri" w:hAnsi="Calibri"/>
          <w:sz w:val="20"/>
          <w:szCs w:val="20"/>
          <w:lang w:eastAsia="en-US"/>
        </w:rPr>
        <w:lastRenderedPageBreak/>
        <w:t xml:space="preserve">                                                </w:t>
      </w:r>
    </w:p>
    <w:p w:rsidR="000856FE" w:rsidRPr="00413900" w:rsidRDefault="000856FE" w:rsidP="000856FE">
      <w:pPr>
        <w:tabs>
          <w:tab w:val="left" w:pos="2970"/>
        </w:tabs>
        <w:ind w:left="5670"/>
        <w:rPr>
          <w:rFonts w:eastAsia="Calibri"/>
          <w:sz w:val="20"/>
          <w:szCs w:val="20"/>
          <w:lang w:eastAsia="en-US"/>
        </w:rPr>
      </w:pPr>
      <w:r w:rsidRPr="00413900">
        <w:rPr>
          <w:rFonts w:ascii="Calibri" w:eastAsia="Calibri" w:hAnsi="Calibri"/>
          <w:sz w:val="20"/>
          <w:szCs w:val="20"/>
          <w:lang w:eastAsia="en-US"/>
        </w:rPr>
        <w:t xml:space="preserve"> </w:t>
      </w:r>
      <w:r w:rsidRPr="00413900">
        <w:rPr>
          <w:rFonts w:eastAsia="Calibri"/>
          <w:sz w:val="20"/>
          <w:szCs w:val="20"/>
          <w:lang w:eastAsia="en-US"/>
        </w:rPr>
        <w:t xml:space="preserve">Приложение № </w:t>
      </w:r>
      <w:r>
        <w:rPr>
          <w:rFonts w:eastAsia="Calibri"/>
          <w:sz w:val="20"/>
          <w:szCs w:val="20"/>
          <w:lang w:eastAsia="en-US"/>
        </w:rPr>
        <w:t>3</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0856FE" w:rsidRPr="00413900" w:rsidRDefault="000856FE" w:rsidP="009265A7">
      <w:pPr>
        <w:numPr>
          <w:ilvl w:val="0"/>
          <w:numId w:val="10"/>
        </w:numPr>
        <w:tabs>
          <w:tab w:val="left" w:pos="0"/>
        </w:tabs>
        <w:suppressAutoHyphens/>
        <w:spacing w:after="200" w:line="276" w:lineRule="auto"/>
        <w:ind w:left="5670"/>
        <w:outlineLvl w:val="0"/>
        <w:rPr>
          <w:bCs/>
          <w:kern w:val="2"/>
          <w:sz w:val="20"/>
          <w:szCs w:val="20"/>
          <w:lang w:eastAsia="ar-SA"/>
        </w:rPr>
      </w:pPr>
    </w:p>
    <w:p w:rsidR="000856FE" w:rsidRPr="00413900" w:rsidRDefault="000856FE" w:rsidP="000856FE">
      <w:pPr>
        <w:tabs>
          <w:tab w:val="left" w:pos="0"/>
        </w:tabs>
        <w:suppressAutoHyphens/>
        <w:spacing w:line="360" w:lineRule="auto"/>
        <w:jc w:val="center"/>
        <w:outlineLvl w:val="0"/>
        <w:rPr>
          <w:bCs/>
          <w:kern w:val="2"/>
          <w:sz w:val="20"/>
          <w:szCs w:val="20"/>
          <w:lang w:eastAsia="ar-SA"/>
        </w:rPr>
      </w:pPr>
      <w:r w:rsidRPr="00413900">
        <w:rPr>
          <w:bCs/>
          <w:kern w:val="2"/>
          <w:sz w:val="20"/>
          <w:szCs w:val="20"/>
          <w:lang w:eastAsia="ar-SA"/>
        </w:rPr>
        <w:t xml:space="preserve">                                                              В Администрацию </w:t>
      </w:r>
    </w:p>
    <w:p w:rsidR="000856FE" w:rsidRPr="00413900" w:rsidRDefault="000856FE" w:rsidP="000856FE">
      <w:pPr>
        <w:suppressAutoHyphens/>
        <w:spacing w:line="360" w:lineRule="auto"/>
        <w:jc w:val="center"/>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0856FE" w:rsidRPr="00413900" w:rsidRDefault="000856FE" w:rsidP="000856FE">
      <w:pPr>
        <w:tabs>
          <w:tab w:val="left" w:pos="2970"/>
        </w:tabs>
        <w:ind w:left="5670"/>
        <w:rPr>
          <w:rFonts w:eastAsia="Calibri"/>
          <w:sz w:val="20"/>
          <w:szCs w:val="20"/>
          <w:lang w:eastAsia="en-US"/>
        </w:rPr>
      </w:pPr>
    </w:p>
    <w:p w:rsidR="000856FE" w:rsidRPr="00413900" w:rsidRDefault="000856FE" w:rsidP="000856FE">
      <w:pPr>
        <w:tabs>
          <w:tab w:val="left" w:pos="2970"/>
        </w:tabs>
        <w:jc w:val="right"/>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p>
    <w:p w:rsidR="000856FE" w:rsidRPr="00413900" w:rsidRDefault="000856FE" w:rsidP="000856FE">
      <w:pPr>
        <w:tabs>
          <w:tab w:val="left" w:pos="4065"/>
        </w:tabs>
        <w:jc w:val="center"/>
        <w:rPr>
          <w:rFonts w:eastAsia="Calibri"/>
          <w:sz w:val="20"/>
          <w:szCs w:val="20"/>
          <w:lang w:eastAsia="en-US"/>
        </w:rPr>
      </w:pPr>
      <w:r w:rsidRPr="00413900">
        <w:rPr>
          <w:rFonts w:eastAsia="Calibri"/>
          <w:sz w:val="20"/>
          <w:szCs w:val="20"/>
          <w:lang w:eastAsia="en-US"/>
        </w:rPr>
        <w:t>Запрос</w:t>
      </w:r>
    </w:p>
    <w:p w:rsidR="000856FE" w:rsidRPr="00413900" w:rsidRDefault="000856FE" w:rsidP="000856FE">
      <w:pPr>
        <w:tabs>
          <w:tab w:val="left" w:pos="2970"/>
        </w:tabs>
        <w:jc w:val="center"/>
        <w:rPr>
          <w:rFonts w:eastAsia="Calibri"/>
          <w:sz w:val="20"/>
          <w:szCs w:val="20"/>
          <w:lang w:eastAsia="en-US"/>
        </w:rPr>
      </w:pPr>
      <w:r w:rsidRPr="00413900">
        <w:rPr>
          <w:rFonts w:eastAsia="Calibri"/>
          <w:sz w:val="20"/>
          <w:szCs w:val="20"/>
          <w:lang w:eastAsia="en-US"/>
        </w:rPr>
        <w:t>о разъяснении документации об аукционе.</w:t>
      </w:r>
    </w:p>
    <w:p w:rsidR="000856FE" w:rsidRPr="00413900" w:rsidRDefault="000856FE" w:rsidP="000856FE">
      <w:pPr>
        <w:tabs>
          <w:tab w:val="left" w:pos="2970"/>
        </w:tabs>
        <w:jc w:val="center"/>
        <w:rPr>
          <w:rFonts w:eastAsia="Calibri"/>
          <w:sz w:val="20"/>
          <w:szCs w:val="20"/>
          <w:lang w:eastAsia="en-US"/>
        </w:rPr>
      </w:pPr>
      <w:r w:rsidRPr="00413900">
        <w:rPr>
          <w:rFonts w:eastAsia="Calibri"/>
          <w:sz w:val="20"/>
          <w:szCs w:val="20"/>
          <w:lang w:eastAsia="en-US"/>
        </w:rPr>
        <w:t xml:space="preserve"> </w:t>
      </w:r>
    </w:p>
    <w:p w:rsidR="000856FE" w:rsidRPr="00413900" w:rsidRDefault="000856FE" w:rsidP="000856FE">
      <w:pPr>
        <w:tabs>
          <w:tab w:val="left" w:pos="2970"/>
        </w:tabs>
        <w:jc w:val="center"/>
        <w:rPr>
          <w:rFonts w:eastAsia="Calibri"/>
          <w:sz w:val="20"/>
          <w:szCs w:val="20"/>
          <w:lang w:eastAsia="en-US"/>
        </w:rPr>
      </w:pPr>
    </w:p>
    <w:p w:rsidR="000856FE" w:rsidRPr="00413900" w:rsidRDefault="000856FE" w:rsidP="000856FE">
      <w:pPr>
        <w:tabs>
          <w:tab w:val="left" w:pos="2970"/>
        </w:tabs>
        <w:jc w:val="both"/>
        <w:rPr>
          <w:rFonts w:eastAsia="Calibri"/>
          <w:sz w:val="20"/>
          <w:szCs w:val="20"/>
          <w:lang w:eastAsia="en-US"/>
        </w:rPr>
      </w:pPr>
      <w:r w:rsidRPr="00413900">
        <w:rPr>
          <w:rFonts w:eastAsia="Calibri"/>
          <w:sz w:val="20"/>
          <w:szCs w:val="20"/>
          <w:lang w:eastAsia="en-US"/>
        </w:rPr>
        <w:t>Прошу Вас разъяснить следующие положения аукционной документации об аукционе</w:t>
      </w:r>
      <w:r w:rsidRPr="00413900">
        <w:rPr>
          <w:rFonts w:eastAsia="Calibri"/>
          <w:bCs/>
          <w:sz w:val="20"/>
          <w:szCs w:val="20"/>
          <w:lang w:eastAsia="en-US"/>
        </w:rPr>
        <w:t xml:space="preserve"> на право заключения договора аренды земельного участка </w:t>
      </w:r>
      <w:r w:rsidRPr="00413900">
        <w:rPr>
          <w:rFonts w:eastAsia="Calibri"/>
          <w:sz w:val="20"/>
          <w:szCs w:val="20"/>
        </w:rPr>
        <w:t>для предпринимательства</w:t>
      </w:r>
    </w:p>
    <w:p w:rsidR="000856FE" w:rsidRPr="00413900" w:rsidRDefault="000856FE" w:rsidP="000856FE">
      <w:pPr>
        <w:tabs>
          <w:tab w:val="left" w:pos="2970"/>
        </w:tabs>
        <w:jc w:val="center"/>
        <w:rPr>
          <w:rFonts w:eastAsia="Calibri"/>
          <w:sz w:val="20"/>
          <w:szCs w:val="20"/>
          <w:lang w:eastAsia="en-US"/>
        </w:rPr>
      </w:pPr>
    </w:p>
    <w:tbl>
      <w:tblPr>
        <w:tblW w:w="9630" w:type="dxa"/>
        <w:tblInd w:w="-30" w:type="dxa"/>
        <w:tblLayout w:type="fixed"/>
        <w:tblLook w:val="04A0"/>
      </w:tblPr>
      <w:tblGrid>
        <w:gridCol w:w="828"/>
        <w:gridCol w:w="4317"/>
        <w:gridCol w:w="4485"/>
      </w:tblGrid>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 п/п</w:t>
            </w: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Раздел или пункт документации</w:t>
            </w: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r w:rsidRPr="00413900">
              <w:rPr>
                <w:rFonts w:eastAsia="Calibri"/>
                <w:sz w:val="20"/>
                <w:szCs w:val="20"/>
                <w:lang w:eastAsia="en-US"/>
              </w:rPr>
              <w:t>Содержание запроса</w:t>
            </w:r>
          </w:p>
        </w:tc>
      </w:tr>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r>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r>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r>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r>
      <w:tr w:rsidR="000856FE" w:rsidRPr="00413900" w:rsidTr="00C431AB">
        <w:tc>
          <w:tcPr>
            <w:tcW w:w="828"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320" w:type="dxa"/>
            <w:tcBorders>
              <w:top w:val="single" w:sz="4" w:space="0" w:color="000000"/>
              <w:left w:val="single" w:sz="4" w:space="0" w:color="000000"/>
              <w:bottom w:val="single" w:sz="4" w:space="0" w:color="000000"/>
              <w:right w:val="nil"/>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c>
          <w:tcPr>
            <w:tcW w:w="4488" w:type="dxa"/>
            <w:tcBorders>
              <w:top w:val="single" w:sz="4" w:space="0" w:color="000000"/>
              <w:left w:val="single" w:sz="4" w:space="0" w:color="000000"/>
              <w:bottom w:val="single" w:sz="4" w:space="0" w:color="000000"/>
              <w:right w:val="single" w:sz="4" w:space="0" w:color="000000"/>
            </w:tcBorders>
          </w:tcPr>
          <w:p w:rsidR="000856FE" w:rsidRPr="00413900" w:rsidRDefault="000856FE" w:rsidP="00C431AB">
            <w:pPr>
              <w:tabs>
                <w:tab w:val="left" w:pos="2970"/>
              </w:tabs>
              <w:suppressAutoHyphens/>
              <w:snapToGrid w:val="0"/>
              <w:jc w:val="center"/>
              <w:textAlignment w:val="baseline"/>
              <w:rPr>
                <w:rFonts w:eastAsia="Calibri"/>
                <w:sz w:val="20"/>
                <w:szCs w:val="20"/>
                <w:lang w:eastAsia="ar-SA"/>
              </w:rPr>
            </w:pPr>
          </w:p>
        </w:tc>
      </w:tr>
    </w:tbl>
    <w:p w:rsidR="000856FE" w:rsidRPr="00413900" w:rsidRDefault="000856FE" w:rsidP="000856FE">
      <w:pPr>
        <w:tabs>
          <w:tab w:val="left" w:pos="2970"/>
        </w:tabs>
        <w:jc w:val="center"/>
        <w:rPr>
          <w:rFonts w:eastAsia="Calibri"/>
          <w:sz w:val="20"/>
          <w:szCs w:val="20"/>
          <w:lang w:eastAsia="ar-SA"/>
        </w:rPr>
      </w:pPr>
    </w:p>
    <w:p w:rsidR="000856FE" w:rsidRPr="00413900" w:rsidRDefault="000856FE" w:rsidP="000856FE">
      <w:pPr>
        <w:tabs>
          <w:tab w:val="left" w:pos="2970"/>
        </w:tabs>
        <w:jc w:val="right"/>
        <w:rPr>
          <w:rFonts w:eastAsia="Calibri"/>
          <w:sz w:val="20"/>
          <w:szCs w:val="20"/>
          <w:lang w:eastAsia="en-US"/>
        </w:rPr>
      </w:pPr>
    </w:p>
    <w:p w:rsidR="000856FE" w:rsidRPr="00413900" w:rsidRDefault="000856FE" w:rsidP="000856FE">
      <w:pPr>
        <w:tabs>
          <w:tab w:val="left" w:pos="2970"/>
        </w:tabs>
        <w:jc w:val="right"/>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Ответ на запрос прошу направить по адресу:</w:t>
      </w: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56FE" w:rsidRPr="00413900" w:rsidRDefault="000856FE" w:rsidP="000856FE">
      <w:pPr>
        <w:tabs>
          <w:tab w:val="left" w:pos="2970"/>
        </w:tabs>
        <w:rPr>
          <w:rFonts w:eastAsia="Calibri"/>
          <w:sz w:val="20"/>
          <w:szCs w:val="20"/>
          <w:lang w:eastAsia="en-US"/>
        </w:rPr>
      </w:pP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________________________________________________________________</w:t>
      </w:r>
    </w:p>
    <w:p w:rsidR="000856FE" w:rsidRPr="00413900" w:rsidRDefault="000856FE" w:rsidP="000856FE">
      <w:pPr>
        <w:tabs>
          <w:tab w:val="left" w:pos="2970"/>
        </w:tabs>
        <w:rPr>
          <w:rFonts w:eastAsia="Calibri"/>
          <w:sz w:val="20"/>
          <w:szCs w:val="20"/>
          <w:lang w:eastAsia="en-US"/>
        </w:rPr>
      </w:pPr>
      <w:r w:rsidRPr="00413900">
        <w:rPr>
          <w:rFonts w:eastAsia="Calibri"/>
          <w:sz w:val="20"/>
          <w:szCs w:val="20"/>
          <w:lang w:eastAsia="en-US"/>
        </w:rPr>
        <w:t xml:space="preserve">       (подпись, МП)                            </w:t>
      </w:r>
      <w:r w:rsidRPr="00413900">
        <w:rPr>
          <w:rFonts w:eastAsia="Calibri"/>
          <w:sz w:val="20"/>
          <w:szCs w:val="20"/>
          <w:lang w:eastAsia="en-US"/>
        </w:rPr>
        <w:tab/>
        <w:t>(ФИО заявителя)</w:t>
      </w:r>
    </w:p>
    <w:p w:rsidR="000856FE" w:rsidRPr="00413900" w:rsidRDefault="000856FE" w:rsidP="000856FE">
      <w:pPr>
        <w:tabs>
          <w:tab w:val="left" w:pos="2970"/>
        </w:tabs>
        <w:spacing w:after="200" w:line="276" w:lineRule="auto"/>
        <w:rPr>
          <w:rFonts w:ascii="Calibri" w:eastAsia="Calibri" w:hAnsi="Calibri"/>
          <w:sz w:val="20"/>
          <w:szCs w:val="20"/>
          <w:lang w:eastAsia="en-US"/>
        </w:rPr>
      </w:pPr>
    </w:p>
    <w:p w:rsidR="000856FE" w:rsidRPr="00413900" w:rsidRDefault="000856FE" w:rsidP="000856FE">
      <w:pPr>
        <w:spacing w:after="200" w:line="276" w:lineRule="auto"/>
        <w:rPr>
          <w:rFonts w:ascii="Calibri" w:eastAsia="Calibri" w:hAnsi="Calibri"/>
          <w:sz w:val="20"/>
          <w:szCs w:val="20"/>
          <w:lang w:eastAsia="en-US"/>
        </w:rPr>
      </w:pPr>
    </w:p>
    <w:p w:rsidR="000856FE" w:rsidRPr="00413900" w:rsidRDefault="000856FE" w:rsidP="000856FE">
      <w:pPr>
        <w:spacing w:after="200" w:line="276" w:lineRule="auto"/>
        <w:rPr>
          <w:rFonts w:ascii="Calibri" w:eastAsia="Calibri" w:hAnsi="Calibri"/>
          <w:sz w:val="20"/>
          <w:szCs w:val="20"/>
          <w:lang w:eastAsia="en-US"/>
        </w:rPr>
      </w:pPr>
    </w:p>
    <w:p w:rsidR="000856FE" w:rsidRPr="00413900" w:rsidRDefault="000856FE" w:rsidP="000856FE">
      <w:pPr>
        <w:tabs>
          <w:tab w:val="left" w:pos="2970"/>
        </w:tabs>
        <w:ind w:left="5670"/>
        <w:rPr>
          <w:rFonts w:ascii="Calibri" w:eastAsia="Calibri" w:hAnsi="Calibri"/>
          <w:b/>
          <w:sz w:val="20"/>
          <w:szCs w:val="20"/>
          <w:lang w:eastAsia="en-US"/>
        </w:rPr>
      </w:pPr>
      <w:r w:rsidRPr="00413900">
        <w:rPr>
          <w:rFonts w:ascii="Calibri" w:eastAsia="Calibri" w:hAnsi="Calibri"/>
          <w:sz w:val="20"/>
          <w:szCs w:val="20"/>
          <w:lang w:eastAsia="en-US"/>
        </w:rPr>
        <w:br w:type="page"/>
      </w:r>
      <w:r w:rsidRPr="00413900">
        <w:rPr>
          <w:rFonts w:ascii="Calibri" w:eastAsia="Calibri" w:hAnsi="Calibri"/>
          <w:b/>
          <w:sz w:val="20"/>
          <w:szCs w:val="20"/>
          <w:lang w:eastAsia="en-US"/>
        </w:rPr>
        <w:lastRenderedPageBreak/>
        <w:t xml:space="preserve">   </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Приложение № </w:t>
      </w:r>
      <w:r>
        <w:rPr>
          <w:rFonts w:eastAsia="Calibri"/>
          <w:sz w:val="20"/>
          <w:szCs w:val="20"/>
          <w:lang w:eastAsia="en-US"/>
        </w:rPr>
        <w:t>4</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 к аукционной документации </w:t>
      </w:r>
    </w:p>
    <w:p w:rsidR="000856FE" w:rsidRPr="00413900" w:rsidRDefault="000856FE" w:rsidP="009265A7">
      <w:pPr>
        <w:numPr>
          <w:ilvl w:val="0"/>
          <w:numId w:val="10"/>
        </w:numPr>
        <w:tabs>
          <w:tab w:val="left" w:pos="0"/>
        </w:tabs>
        <w:suppressAutoHyphens/>
        <w:spacing w:after="200" w:line="276" w:lineRule="auto"/>
        <w:ind w:left="5670"/>
        <w:outlineLvl w:val="0"/>
        <w:rPr>
          <w:bCs/>
          <w:kern w:val="2"/>
          <w:sz w:val="20"/>
          <w:szCs w:val="20"/>
          <w:lang w:eastAsia="ar-SA"/>
        </w:rPr>
      </w:pPr>
    </w:p>
    <w:p w:rsidR="000856FE" w:rsidRPr="00413900" w:rsidRDefault="000856FE" w:rsidP="009265A7">
      <w:pPr>
        <w:numPr>
          <w:ilvl w:val="0"/>
          <w:numId w:val="10"/>
        </w:numPr>
        <w:tabs>
          <w:tab w:val="left" w:pos="0"/>
        </w:tabs>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В Администрацию </w:t>
      </w:r>
    </w:p>
    <w:p w:rsidR="000856FE" w:rsidRPr="00413900" w:rsidRDefault="000856FE" w:rsidP="009265A7">
      <w:pPr>
        <w:numPr>
          <w:ilvl w:val="0"/>
          <w:numId w:val="10"/>
        </w:numPr>
        <w:suppressAutoHyphens/>
        <w:spacing w:after="200" w:line="276" w:lineRule="auto"/>
        <w:ind w:left="5670"/>
        <w:outlineLvl w:val="0"/>
        <w:rPr>
          <w:bCs/>
          <w:kern w:val="2"/>
          <w:sz w:val="20"/>
          <w:szCs w:val="20"/>
          <w:lang w:eastAsia="ar-SA"/>
        </w:rPr>
      </w:pPr>
      <w:r w:rsidRPr="00413900">
        <w:rPr>
          <w:bCs/>
          <w:kern w:val="2"/>
          <w:sz w:val="20"/>
          <w:szCs w:val="20"/>
          <w:lang w:eastAsia="ar-SA"/>
        </w:rPr>
        <w:t xml:space="preserve">  Лузского городского поселения</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 </w:t>
      </w:r>
    </w:p>
    <w:p w:rsidR="000856FE" w:rsidRPr="00413900" w:rsidRDefault="000856FE" w:rsidP="000856FE">
      <w:pPr>
        <w:tabs>
          <w:tab w:val="left" w:pos="2970"/>
        </w:tabs>
        <w:spacing w:after="200" w:line="276" w:lineRule="auto"/>
        <w:ind w:left="5670"/>
        <w:rPr>
          <w:rFonts w:eastAsia="Calibri"/>
          <w:sz w:val="20"/>
          <w:szCs w:val="20"/>
          <w:lang w:eastAsia="en-US"/>
        </w:rPr>
      </w:pPr>
    </w:p>
    <w:p w:rsidR="000856FE" w:rsidRPr="00413900" w:rsidRDefault="000856FE" w:rsidP="000856FE">
      <w:pPr>
        <w:spacing w:after="200" w:line="276" w:lineRule="auto"/>
        <w:ind w:left="-540"/>
        <w:jc w:val="both"/>
        <w:rPr>
          <w:rFonts w:eastAsia="Calibri"/>
          <w:sz w:val="20"/>
          <w:szCs w:val="20"/>
          <w:lang w:eastAsia="en-US"/>
        </w:rPr>
      </w:pPr>
    </w:p>
    <w:p w:rsidR="000856FE" w:rsidRPr="00413900" w:rsidRDefault="000856FE" w:rsidP="000856FE">
      <w:pPr>
        <w:spacing w:after="200" w:line="276" w:lineRule="auto"/>
        <w:ind w:left="-540"/>
        <w:jc w:val="both"/>
        <w:rPr>
          <w:rFonts w:eastAsia="Calibri"/>
          <w:sz w:val="20"/>
          <w:szCs w:val="20"/>
          <w:lang w:eastAsia="en-US"/>
        </w:rPr>
      </w:pPr>
    </w:p>
    <w:p w:rsidR="000856FE" w:rsidRPr="00413900" w:rsidRDefault="000856FE" w:rsidP="000856FE">
      <w:pPr>
        <w:spacing w:after="200" w:line="276" w:lineRule="auto"/>
        <w:ind w:left="-540"/>
        <w:jc w:val="center"/>
        <w:rPr>
          <w:rFonts w:eastAsia="Calibri"/>
          <w:b/>
          <w:sz w:val="20"/>
          <w:szCs w:val="20"/>
          <w:lang w:eastAsia="en-US"/>
        </w:rPr>
      </w:pPr>
      <w:r w:rsidRPr="00413900">
        <w:rPr>
          <w:rFonts w:eastAsia="Calibri"/>
          <w:b/>
          <w:sz w:val="20"/>
          <w:szCs w:val="20"/>
          <w:lang w:eastAsia="en-US"/>
        </w:rPr>
        <w:t>Уведомление</w:t>
      </w:r>
    </w:p>
    <w:p w:rsidR="000856FE" w:rsidRPr="00413900" w:rsidRDefault="000856FE" w:rsidP="000856FE">
      <w:pPr>
        <w:spacing w:after="200" w:line="276" w:lineRule="auto"/>
        <w:ind w:left="-540"/>
        <w:jc w:val="center"/>
        <w:rPr>
          <w:rFonts w:eastAsia="Calibri"/>
          <w:b/>
          <w:sz w:val="20"/>
          <w:szCs w:val="20"/>
          <w:lang w:eastAsia="en-US"/>
        </w:rPr>
      </w:pPr>
      <w:r w:rsidRPr="00413900">
        <w:rPr>
          <w:rFonts w:eastAsia="Calibri"/>
          <w:b/>
          <w:sz w:val="20"/>
          <w:szCs w:val="20"/>
          <w:lang w:eastAsia="en-US"/>
        </w:rPr>
        <w:t>об отзыве заявки на участие в аукционе</w:t>
      </w:r>
    </w:p>
    <w:p w:rsidR="000856FE" w:rsidRPr="00413900" w:rsidRDefault="000856FE" w:rsidP="000856FE">
      <w:pPr>
        <w:spacing w:after="200" w:line="276" w:lineRule="auto"/>
        <w:ind w:left="-540"/>
        <w:jc w:val="both"/>
        <w:rPr>
          <w:rFonts w:eastAsia="Calibri"/>
          <w:sz w:val="20"/>
          <w:szCs w:val="20"/>
          <w:lang w:eastAsia="en-US"/>
        </w:rPr>
      </w:pPr>
    </w:p>
    <w:p w:rsidR="000856FE" w:rsidRPr="00413900" w:rsidRDefault="000856FE" w:rsidP="000856FE">
      <w:pPr>
        <w:jc w:val="both"/>
        <w:rPr>
          <w:rFonts w:eastAsia="Calibri"/>
          <w:sz w:val="20"/>
          <w:szCs w:val="20"/>
          <w:lang w:eastAsia="en-US"/>
        </w:rPr>
      </w:pPr>
      <w:r w:rsidRPr="00413900">
        <w:rPr>
          <w:rFonts w:eastAsia="Calibri"/>
          <w:sz w:val="20"/>
          <w:szCs w:val="20"/>
          <w:lang w:eastAsia="en-US"/>
        </w:rPr>
        <w:tab/>
        <w:t xml:space="preserve">Настоящим ______________________________________________ уведомляет о принятом решении: отозвать поданную заявку на участие в открытом аукционе </w:t>
      </w:r>
      <w:r w:rsidRPr="00413900">
        <w:rPr>
          <w:rFonts w:eastAsia="Calibri"/>
          <w:bCs/>
          <w:sz w:val="20"/>
          <w:szCs w:val="20"/>
          <w:lang w:eastAsia="en-US"/>
        </w:rPr>
        <w:t>на право заключения договора аренды земельного участка ___________________________</w:t>
      </w:r>
      <w:r w:rsidRPr="00413900">
        <w:rPr>
          <w:rFonts w:eastAsia="Calibri"/>
          <w:sz w:val="20"/>
          <w:szCs w:val="20"/>
          <w:lang w:eastAsia="en-US"/>
        </w:rPr>
        <w:t>, общей площадью ________кв. м., кадастровый номер _________________________: расположенного по адресу: ________________________________________________________</w:t>
      </w:r>
    </w:p>
    <w:p w:rsidR="000856FE" w:rsidRPr="00413900" w:rsidRDefault="000856FE" w:rsidP="000856FE">
      <w:pPr>
        <w:jc w:val="both"/>
        <w:rPr>
          <w:rFonts w:eastAsia="Calibri"/>
          <w:sz w:val="20"/>
          <w:szCs w:val="20"/>
          <w:lang w:eastAsia="en-US"/>
        </w:rPr>
      </w:pPr>
    </w:p>
    <w:p w:rsidR="000856FE" w:rsidRPr="00413900" w:rsidRDefault="000856FE" w:rsidP="000856FE">
      <w:pPr>
        <w:tabs>
          <w:tab w:val="left" w:pos="2970"/>
        </w:tabs>
        <w:jc w:val="both"/>
        <w:rPr>
          <w:rFonts w:eastAsia="Calibri"/>
          <w:sz w:val="20"/>
          <w:szCs w:val="20"/>
          <w:lang w:eastAsia="en-US"/>
        </w:rPr>
      </w:pPr>
    </w:p>
    <w:p w:rsidR="000856FE" w:rsidRPr="00413900" w:rsidRDefault="000856FE" w:rsidP="000856FE">
      <w:pPr>
        <w:spacing w:after="200" w:line="276" w:lineRule="auto"/>
        <w:jc w:val="both"/>
        <w:rPr>
          <w:rFonts w:eastAsia="Calibri"/>
          <w:sz w:val="20"/>
          <w:szCs w:val="20"/>
          <w:lang w:eastAsia="en-US"/>
        </w:rPr>
      </w:pPr>
      <w:r w:rsidRPr="00413900">
        <w:rPr>
          <w:rFonts w:eastAsia="Calibri"/>
          <w:sz w:val="20"/>
          <w:szCs w:val="20"/>
          <w:lang w:eastAsia="en-US"/>
        </w:rPr>
        <w:t>Дата подачи заявки на участие в аукц</w:t>
      </w:r>
      <w:r>
        <w:rPr>
          <w:rFonts w:eastAsia="Calibri"/>
          <w:sz w:val="20"/>
          <w:szCs w:val="20"/>
          <w:lang w:eastAsia="en-US"/>
        </w:rPr>
        <w:t>ионе – «____»_______________202</w:t>
      </w:r>
      <w:r w:rsidRPr="00AE39AA">
        <w:rPr>
          <w:rFonts w:eastAsia="Calibri"/>
          <w:sz w:val="20"/>
          <w:szCs w:val="20"/>
          <w:lang w:eastAsia="en-US"/>
        </w:rPr>
        <w:t>1</w:t>
      </w:r>
      <w:r w:rsidRPr="00413900">
        <w:rPr>
          <w:rFonts w:eastAsia="Calibri"/>
          <w:sz w:val="20"/>
          <w:szCs w:val="20"/>
          <w:lang w:eastAsia="en-US"/>
        </w:rPr>
        <w:t xml:space="preserve"> года.</w:t>
      </w:r>
    </w:p>
    <w:p w:rsidR="000856FE" w:rsidRPr="00413900" w:rsidRDefault="000856FE" w:rsidP="000856FE">
      <w:pPr>
        <w:widowControl w:val="0"/>
        <w:suppressAutoHyphens/>
        <w:autoSpaceDE w:val="0"/>
        <w:ind w:right="-283"/>
        <w:jc w:val="both"/>
        <w:rPr>
          <w:rFonts w:eastAsia="Arial"/>
          <w:sz w:val="20"/>
          <w:szCs w:val="20"/>
          <w:lang w:eastAsia="ar-SA"/>
        </w:rPr>
      </w:pPr>
      <w:r w:rsidRPr="00413900">
        <w:rPr>
          <w:rFonts w:eastAsia="Arial"/>
          <w:sz w:val="20"/>
          <w:szCs w:val="20"/>
          <w:lang w:eastAsia="ar-SA"/>
        </w:rPr>
        <w:t>_________________________________________________________________________</w:t>
      </w:r>
    </w:p>
    <w:p w:rsidR="000856FE" w:rsidRPr="00413900" w:rsidRDefault="000856FE" w:rsidP="000856FE">
      <w:pPr>
        <w:widowControl w:val="0"/>
        <w:suppressAutoHyphens/>
        <w:autoSpaceDE w:val="0"/>
        <w:ind w:right="-283"/>
        <w:jc w:val="center"/>
        <w:rPr>
          <w:rFonts w:eastAsia="Arial"/>
          <w:sz w:val="20"/>
          <w:szCs w:val="20"/>
          <w:vertAlign w:val="superscript"/>
          <w:lang w:eastAsia="ar-SA"/>
        </w:rPr>
      </w:pPr>
      <w:r w:rsidRPr="00413900">
        <w:rPr>
          <w:rFonts w:eastAsia="Arial"/>
          <w:sz w:val="20"/>
          <w:szCs w:val="20"/>
          <w:vertAlign w:val="superscript"/>
          <w:lang w:eastAsia="ar-SA"/>
        </w:rPr>
        <w:t>М.П. (должность и подпись заявителя)</w:t>
      </w: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0856FE" w:rsidRDefault="000856FE" w:rsidP="000856FE">
      <w:pPr>
        <w:tabs>
          <w:tab w:val="left" w:pos="2970"/>
        </w:tabs>
        <w:rPr>
          <w:rFonts w:ascii="Calibri" w:eastAsia="Calibri" w:hAnsi="Calibri"/>
          <w:sz w:val="20"/>
          <w:szCs w:val="20"/>
          <w:lang w:eastAsia="en-US"/>
        </w:rPr>
      </w:pPr>
    </w:p>
    <w:p w:rsidR="000856FE" w:rsidRDefault="000856FE" w:rsidP="000856FE">
      <w:pPr>
        <w:tabs>
          <w:tab w:val="left" w:pos="2970"/>
        </w:tabs>
        <w:rPr>
          <w:rFonts w:ascii="Calibri" w:eastAsia="Calibri" w:hAnsi="Calibri"/>
          <w:sz w:val="20"/>
          <w:szCs w:val="20"/>
          <w:lang w:eastAsia="en-US"/>
        </w:rPr>
      </w:pPr>
    </w:p>
    <w:p w:rsidR="000856FE" w:rsidRDefault="000856FE" w:rsidP="000856FE">
      <w:pPr>
        <w:tabs>
          <w:tab w:val="left" w:pos="2970"/>
        </w:tabs>
        <w:rPr>
          <w:rFonts w:ascii="Calibri" w:eastAsia="Calibri" w:hAnsi="Calibri"/>
          <w:sz w:val="20"/>
          <w:szCs w:val="20"/>
          <w:lang w:eastAsia="en-US"/>
        </w:rPr>
      </w:pPr>
    </w:p>
    <w:p w:rsidR="000856FE" w:rsidRDefault="000856FE" w:rsidP="000856FE">
      <w:pPr>
        <w:tabs>
          <w:tab w:val="left" w:pos="2970"/>
        </w:tabs>
        <w:rPr>
          <w:rFonts w:ascii="Calibri" w:eastAsia="Calibri" w:hAnsi="Calibri"/>
          <w:sz w:val="20"/>
          <w:szCs w:val="20"/>
          <w:lang w:eastAsia="en-US"/>
        </w:rPr>
      </w:pPr>
    </w:p>
    <w:p w:rsidR="000856FE" w:rsidRDefault="000856FE" w:rsidP="000856FE">
      <w:pPr>
        <w:tabs>
          <w:tab w:val="left" w:pos="2970"/>
        </w:tabs>
        <w:rPr>
          <w:rFonts w:ascii="Calibri" w:eastAsia="Calibri" w:hAnsi="Calibri"/>
          <w:sz w:val="20"/>
          <w:szCs w:val="20"/>
          <w:lang w:eastAsia="en-US"/>
        </w:rPr>
      </w:pPr>
    </w:p>
    <w:p w:rsidR="000856FE" w:rsidRPr="00413900" w:rsidRDefault="000856FE" w:rsidP="000856FE">
      <w:pPr>
        <w:tabs>
          <w:tab w:val="left" w:pos="2970"/>
        </w:tabs>
        <w:rPr>
          <w:rFonts w:ascii="Calibri" w:eastAsia="Calibri" w:hAnsi="Calibri"/>
          <w:sz w:val="20"/>
          <w:szCs w:val="20"/>
          <w:lang w:eastAsia="en-US"/>
        </w:rPr>
      </w:pPr>
    </w:p>
    <w:p w:rsidR="00977AFC" w:rsidRDefault="00977AFC" w:rsidP="000856FE">
      <w:pPr>
        <w:tabs>
          <w:tab w:val="left" w:pos="2970"/>
        </w:tabs>
        <w:ind w:left="5670"/>
        <w:rPr>
          <w:rFonts w:eastAsia="Calibri"/>
          <w:sz w:val="20"/>
          <w:szCs w:val="20"/>
          <w:lang w:eastAsia="en-US"/>
        </w:rPr>
      </w:pP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lastRenderedPageBreak/>
        <w:t xml:space="preserve">Приложение № </w:t>
      </w:r>
      <w:r>
        <w:rPr>
          <w:rFonts w:eastAsia="Calibri"/>
          <w:sz w:val="20"/>
          <w:szCs w:val="20"/>
          <w:lang w:eastAsia="en-US"/>
        </w:rPr>
        <w:t>5</w:t>
      </w:r>
    </w:p>
    <w:p w:rsidR="000856FE" w:rsidRPr="00413900" w:rsidRDefault="000856FE" w:rsidP="000856FE">
      <w:pPr>
        <w:tabs>
          <w:tab w:val="left" w:pos="2970"/>
        </w:tabs>
        <w:ind w:left="5670"/>
        <w:rPr>
          <w:rFonts w:eastAsia="Calibri"/>
          <w:sz w:val="20"/>
          <w:szCs w:val="20"/>
          <w:lang w:eastAsia="en-US"/>
        </w:rPr>
      </w:pPr>
      <w:r w:rsidRPr="00413900">
        <w:rPr>
          <w:rFonts w:eastAsia="Calibri"/>
          <w:sz w:val="20"/>
          <w:szCs w:val="20"/>
          <w:lang w:eastAsia="en-US"/>
        </w:rPr>
        <w:t xml:space="preserve">к аукционной документации </w:t>
      </w:r>
    </w:p>
    <w:p w:rsidR="000856FE" w:rsidRPr="00413900" w:rsidRDefault="000856FE" w:rsidP="000856FE">
      <w:pPr>
        <w:tabs>
          <w:tab w:val="left" w:pos="2970"/>
        </w:tabs>
        <w:rPr>
          <w:rFonts w:eastAsia="Calibri"/>
          <w:sz w:val="20"/>
          <w:szCs w:val="20"/>
          <w:lang w:eastAsia="en-US"/>
        </w:rPr>
      </w:pPr>
    </w:p>
    <w:p w:rsidR="000856FE" w:rsidRPr="00413900" w:rsidRDefault="000856FE" w:rsidP="000856FE">
      <w:pPr>
        <w:ind w:left="-567" w:right="-427"/>
        <w:jc w:val="center"/>
        <w:rPr>
          <w:b/>
          <w:sz w:val="20"/>
          <w:szCs w:val="20"/>
        </w:rPr>
      </w:pPr>
      <w:r w:rsidRPr="00413900">
        <w:rPr>
          <w:b/>
          <w:sz w:val="20"/>
          <w:szCs w:val="20"/>
        </w:rPr>
        <w:t xml:space="preserve">ДОГОВОР О ЗАДАТКЕ № </w:t>
      </w:r>
    </w:p>
    <w:p w:rsidR="000856FE" w:rsidRPr="00413900" w:rsidRDefault="000856FE" w:rsidP="000856FE">
      <w:pPr>
        <w:ind w:left="-567" w:right="-427"/>
        <w:jc w:val="both"/>
        <w:rPr>
          <w:sz w:val="20"/>
          <w:szCs w:val="20"/>
        </w:rPr>
      </w:pPr>
      <w:r w:rsidRPr="00413900">
        <w:rPr>
          <w:sz w:val="20"/>
          <w:szCs w:val="20"/>
        </w:rPr>
        <w:t>г. Луза.</w:t>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r>
      <w:r w:rsidRPr="00413900">
        <w:rPr>
          <w:sz w:val="20"/>
          <w:szCs w:val="20"/>
        </w:rPr>
        <w:tab/>
        <w:t xml:space="preserve"> </w:t>
      </w:r>
      <w:r w:rsidRPr="00413900">
        <w:rPr>
          <w:sz w:val="20"/>
          <w:szCs w:val="20"/>
        </w:rPr>
        <w:tab/>
      </w:r>
      <w:r w:rsidRPr="00413900">
        <w:rPr>
          <w:sz w:val="20"/>
          <w:szCs w:val="20"/>
        </w:rPr>
        <w:tab/>
      </w:r>
      <w:r w:rsidRPr="00413900">
        <w:rPr>
          <w:sz w:val="20"/>
          <w:szCs w:val="20"/>
        </w:rPr>
        <w:tab/>
        <w:t xml:space="preserve">    «</w:t>
      </w:r>
      <w:r>
        <w:rPr>
          <w:sz w:val="20"/>
          <w:szCs w:val="20"/>
        </w:rPr>
        <w:t xml:space="preserve">       </w:t>
      </w:r>
      <w:r w:rsidRPr="00413900">
        <w:rPr>
          <w:sz w:val="20"/>
          <w:szCs w:val="20"/>
        </w:rPr>
        <w:t>»                      20</w:t>
      </w:r>
      <w:r>
        <w:rPr>
          <w:sz w:val="20"/>
          <w:szCs w:val="20"/>
        </w:rPr>
        <w:t>2</w:t>
      </w:r>
      <w:r w:rsidRPr="00413900">
        <w:rPr>
          <w:sz w:val="20"/>
          <w:szCs w:val="20"/>
        </w:rPr>
        <w:t>___  года</w:t>
      </w:r>
    </w:p>
    <w:p w:rsidR="000856FE" w:rsidRPr="00413900" w:rsidRDefault="000856FE" w:rsidP="000856FE">
      <w:pPr>
        <w:ind w:left="-567" w:right="-427" w:firstLine="851"/>
        <w:jc w:val="both"/>
        <w:rPr>
          <w:sz w:val="20"/>
          <w:szCs w:val="20"/>
        </w:rPr>
      </w:pPr>
      <w:r w:rsidRPr="00413900">
        <w:rPr>
          <w:sz w:val="20"/>
          <w:szCs w:val="20"/>
        </w:rPr>
        <w:t>Администрация муниципального образования Лузское городское поселение Лузского района Кировской области , в лице главы администрации муниц</w:t>
      </w:r>
      <w:r>
        <w:rPr>
          <w:sz w:val="20"/>
          <w:szCs w:val="20"/>
        </w:rPr>
        <w:t>ипального образования Тетерина Сергея Валерьевича</w:t>
      </w:r>
      <w:r w:rsidRPr="00413900">
        <w:rPr>
          <w:sz w:val="20"/>
          <w:szCs w:val="20"/>
        </w:rPr>
        <w:t>, действующей на основании Устава именуемое в дальнейшем Арендодатель, с одной стороны и __________________________________________________________________________________________________________________________________________________________, именуемый в дальнейшем Претендент, с другой стороны, заключили настоящий договор о нижеследующем.</w:t>
      </w:r>
    </w:p>
    <w:p w:rsidR="000856FE" w:rsidRPr="00413900" w:rsidRDefault="000856FE" w:rsidP="009265A7">
      <w:pPr>
        <w:numPr>
          <w:ilvl w:val="0"/>
          <w:numId w:val="11"/>
        </w:numPr>
        <w:ind w:left="-567" w:right="-427"/>
        <w:jc w:val="center"/>
        <w:rPr>
          <w:b/>
          <w:sz w:val="20"/>
          <w:szCs w:val="20"/>
        </w:rPr>
      </w:pPr>
      <w:r w:rsidRPr="00413900">
        <w:rPr>
          <w:b/>
          <w:sz w:val="20"/>
          <w:szCs w:val="20"/>
        </w:rPr>
        <w:t>Предмет договора.</w:t>
      </w:r>
    </w:p>
    <w:p w:rsidR="000856FE" w:rsidRPr="00413900" w:rsidRDefault="000856FE" w:rsidP="000856FE">
      <w:pPr>
        <w:tabs>
          <w:tab w:val="left" w:pos="9302"/>
        </w:tabs>
        <w:jc w:val="both"/>
        <w:rPr>
          <w:sz w:val="20"/>
          <w:szCs w:val="20"/>
        </w:rPr>
      </w:pPr>
      <w:r w:rsidRPr="00413900">
        <w:rPr>
          <w:sz w:val="20"/>
          <w:szCs w:val="20"/>
        </w:rPr>
        <w:t>Претендент для участия в аукционе на право заключения договора аренды з</w:t>
      </w:r>
      <w:r w:rsidRPr="00413900">
        <w:rPr>
          <w:spacing w:val="-6"/>
          <w:sz w:val="20"/>
          <w:szCs w:val="20"/>
        </w:rPr>
        <w:t>емельного участка с кадастровым номером______________________________</w:t>
      </w:r>
      <w:r w:rsidRPr="00413900">
        <w:rPr>
          <w:sz w:val="20"/>
          <w:szCs w:val="20"/>
        </w:rPr>
        <w:t>.Местоположение:________________________________________________________________категория земель –______________________________-______________________, разрешенное использование __________________________________________________________________________________________________________________, площадь – __________ кв. метров, перечисляет денежные средства в размере _____________________</w:t>
      </w:r>
      <w:r w:rsidRPr="00413900">
        <w:rPr>
          <w:b/>
          <w:sz w:val="20"/>
          <w:szCs w:val="20"/>
        </w:rPr>
        <w:t xml:space="preserve"> рублей _______ копеек (НДС нет), </w:t>
      </w:r>
      <w:r w:rsidRPr="00413900">
        <w:rPr>
          <w:sz w:val="20"/>
          <w:szCs w:val="20"/>
        </w:rPr>
        <w:t xml:space="preserve">(далее – задаток), а Арендодатель принимает задаток на расчетный счет Получатель: УФК по Кировской области (ОФК 14, администрация Лузского городского поселения, л/с </w:t>
      </w:r>
      <w:r>
        <w:rPr>
          <w:sz w:val="20"/>
          <w:szCs w:val="20"/>
        </w:rPr>
        <w:t>05403010060</w:t>
      </w:r>
      <w:r w:rsidRPr="00413900">
        <w:rPr>
          <w:sz w:val="20"/>
          <w:szCs w:val="20"/>
        </w:rPr>
        <w:t>)</w:t>
      </w:r>
      <w:r>
        <w:rPr>
          <w:sz w:val="20"/>
          <w:szCs w:val="20"/>
        </w:rPr>
        <w:t xml:space="preserve">  л/с 05403010060, р/с 03232643336221014000 Отделение Киров Банка России//УФК по Кировской области  г. Киров, ЕКС 40102810345370000033, БИК 013304182, ИНН 4316003799, КПП 431601001</w:t>
      </w:r>
      <w:r w:rsidRPr="00413900">
        <w:rPr>
          <w:sz w:val="20"/>
          <w:szCs w:val="20"/>
        </w:rPr>
        <w:t xml:space="preserve"> (назначение платежа  -  задаток на право заключения договора аренды земельного участка), на основании договора о задатке.</w:t>
      </w:r>
    </w:p>
    <w:p w:rsidR="000856FE" w:rsidRPr="00413900" w:rsidRDefault="000856FE" w:rsidP="009265A7">
      <w:pPr>
        <w:numPr>
          <w:ilvl w:val="0"/>
          <w:numId w:val="11"/>
        </w:numPr>
        <w:ind w:left="-567" w:right="-427"/>
        <w:jc w:val="center"/>
        <w:rPr>
          <w:b/>
          <w:sz w:val="20"/>
          <w:szCs w:val="20"/>
        </w:rPr>
      </w:pPr>
      <w:r w:rsidRPr="00413900">
        <w:rPr>
          <w:b/>
          <w:sz w:val="20"/>
          <w:szCs w:val="20"/>
        </w:rPr>
        <w:t>Передача денежных средств.</w:t>
      </w:r>
    </w:p>
    <w:p w:rsidR="000856FE" w:rsidRPr="00413900" w:rsidRDefault="000856FE" w:rsidP="009265A7">
      <w:pPr>
        <w:numPr>
          <w:ilvl w:val="1"/>
          <w:numId w:val="11"/>
        </w:numPr>
        <w:ind w:left="-567" w:right="-427"/>
        <w:jc w:val="both"/>
        <w:rPr>
          <w:sz w:val="20"/>
          <w:szCs w:val="20"/>
        </w:rPr>
      </w:pPr>
      <w:r w:rsidRPr="00413900">
        <w:rPr>
          <w:sz w:val="20"/>
          <w:szCs w:val="20"/>
        </w:rPr>
        <w:t xml:space="preserve">Денежные средства, указанные в п. 1.1. настоящего договора должны быть внесены претендентом единовременно на счет  Арендодателя и </w:t>
      </w:r>
      <w:r w:rsidRPr="00413900">
        <w:rPr>
          <w:b/>
          <w:sz w:val="20"/>
          <w:szCs w:val="20"/>
        </w:rPr>
        <w:t>зачислены</w:t>
      </w:r>
      <w:r w:rsidRPr="00413900">
        <w:rPr>
          <w:sz w:val="20"/>
          <w:szCs w:val="20"/>
        </w:rPr>
        <w:t>, до дня окончания приема документов для участия в аукционе, а именно</w:t>
      </w:r>
      <w:r w:rsidRPr="00413900">
        <w:rPr>
          <w:b/>
          <w:sz w:val="20"/>
          <w:szCs w:val="20"/>
        </w:rPr>
        <w:t xml:space="preserve"> __________________</w:t>
      </w:r>
      <w:r>
        <w:rPr>
          <w:b/>
          <w:sz w:val="20"/>
          <w:szCs w:val="20"/>
        </w:rPr>
        <w:t>.2021</w:t>
      </w:r>
      <w:r w:rsidRPr="00413900">
        <w:rPr>
          <w:b/>
          <w:sz w:val="20"/>
          <w:szCs w:val="20"/>
        </w:rPr>
        <w:t xml:space="preserve"> года</w:t>
      </w:r>
      <w:r w:rsidRPr="00413900">
        <w:rPr>
          <w:sz w:val="20"/>
          <w:szCs w:val="20"/>
        </w:rPr>
        <w:t>, и считаются внесенными с момента их зачисления на счет Арендодателя.</w:t>
      </w:r>
    </w:p>
    <w:p w:rsidR="000856FE" w:rsidRPr="00413900" w:rsidRDefault="000856FE" w:rsidP="009265A7">
      <w:pPr>
        <w:numPr>
          <w:ilvl w:val="1"/>
          <w:numId w:val="11"/>
        </w:numPr>
        <w:ind w:left="-567" w:right="-427"/>
        <w:jc w:val="both"/>
        <w:rPr>
          <w:sz w:val="20"/>
          <w:szCs w:val="20"/>
        </w:rPr>
      </w:pPr>
      <w:r w:rsidRPr="00413900">
        <w:rPr>
          <w:sz w:val="20"/>
          <w:szCs w:val="20"/>
        </w:rPr>
        <w:t>Документом, подтверждающим внесение задатка на счет Арендодателя, является выписка из его счета.</w:t>
      </w:r>
    </w:p>
    <w:p w:rsidR="000856FE" w:rsidRPr="00413900" w:rsidRDefault="000856FE" w:rsidP="009265A7">
      <w:pPr>
        <w:numPr>
          <w:ilvl w:val="1"/>
          <w:numId w:val="11"/>
        </w:numPr>
        <w:ind w:left="-567" w:right="-427"/>
        <w:jc w:val="both"/>
        <w:rPr>
          <w:sz w:val="20"/>
          <w:szCs w:val="20"/>
        </w:rPr>
      </w:pPr>
      <w:r w:rsidRPr="00413900">
        <w:rPr>
          <w:sz w:val="20"/>
          <w:szCs w:val="20"/>
        </w:rPr>
        <w:t>В случае не поступления в указанный срок суммы задатка на счет Арендодателя подтверждается выпиской из его счета, обязательства претендента по внесению задатка считаются неисполненными, Претендент к участию в аукционе не допускается.</w:t>
      </w:r>
    </w:p>
    <w:p w:rsidR="000856FE" w:rsidRPr="00413900" w:rsidRDefault="000856FE" w:rsidP="009265A7">
      <w:pPr>
        <w:numPr>
          <w:ilvl w:val="1"/>
          <w:numId w:val="11"/>
        </w:numPr>
        <w:ind w:left="-567" w:right="-427"/>
        <w:jc w:val="both"/>
        <w:rPr>
          <w:sz w:val="20"/>
          <w:szCs w:val="20"/>
        </w:rPr>
      </w:pPr>
      <w:r w:rsidRPr="00413900">
        <w:rPr>
          <w:sz w:val="20"/>
          <w:szCs w:val="20"/>
        </w:rPr>
        <w:t>Претендент не вправе распоряжаться денежными средствами, поступившими на счет Арендодателя в качестве задатка.</w:t>
      </w:r>
    </w:p>
    <w:p w:rsidR="000856FE" w:rsidRPr="00413900" w:rsidRDefault="000856FE" w:rsidP="009265A7">
      <w:pPr>
        <w:numPr>
          <w:ilvl w:val="1"/>
          <w:numId w:val="11"/>
        </w:numPr>
        <w:ind w:left="-567" w:right="-427"/>
        <w:jc w:val="both"/>
        <w:rPr>
          <w:sz w:val="20"/>
          <w:szCs w:val="20"/>
        </w:rPr>
      </w:pPr>
      <w:r w:rsidRPr="00413900">
        <w:rPr>
          <w:sz w:val="20"/>
          <w:szCs w:val="20"/>
        </w:rPr>
        <w:t>На денежные средства, перечисленные в соответствии с настоящим Договором, проценты не начисляются.</w:t>
      </w:r>
    </w:p>
    <w:p w:rsidR="000856FE" w:rsidRPr="00413900" w:rsidRDefault="000856FE" w:rsidP="000856FE">
      <w:pPr>
        <w:ind w:left="-567" w:right="-427"/>
        <w:jc w:val="both"/>
        <w:rPr>
          <w:sz w:val="20"/>
          <w:szCs w:val="20"/>
        </w:rPr>
      </w:pPr>
    </w:p>
    <w:p w:rsidR="000856FE" w:rsidRPr="00413900" w:rsidRDefault="000856FE" w:rsidP="009265A7">
      <w:pPr>
        <w:numPr>
          <w:ilvl w:val="0"/>
          <w:numId w:val="11"/>
        </w:numPr>
        <w:ind w:left="-567" w:right="-427"/>
        <w:jc w:val="center"/>
        <w:rPr>
          <w:b/>
          <w:sz w:val="20"/>
          <w:szCs w:val="20"/>
        </w:rPr>
      </w:pPr>
      <w:r w:rsidRPr="00413900">
        <w:rPr>
          <w:b/>
          <w:sz w:val="20"/>
          <w:szCs w:val="20"/>
        </w:rPr>
        <w:t>Возврат денежных средств.</w:t>
      </w:r>
    </w:p>
    <w:p w:rsidR="000856FE" w:rsidRPr="00413900" w:rsidRDefault="000856FE" w:rsidP="009265A7">
      <w:pPr>
        <w:numPr>
          <w:ilvl w:val="1"/>
          <w:numId w:val="11"/>
        </w:numPr>
        <w:ind w:left="-567" w:right="-427"/>
        <w:jc w:val="both"/>
        <w:rPr>
          <w:sz w:val="20"/>
          <w:szCs w:val="20"/>
        </w:rPr>
      </w:pPr>
      <w:r w:rsidRPr="00413900">
        <w:rPr>
          <w:sz w:val="20"/>
          <w:szCs w:val="20"/>
        </w:rPr>
        <w:t>Заявителю, не допущенному к участию в аукционе, Арендодатель обязан вернуть внесенный им задаток в течение трех рабочих дней со дня оформления протокола приема заявок на участие в аукционе.</w:t>
      </w:r>
    </w:p>
    <w:p w:rsidR="000856FE" w:rsidRPr="00413900" w:rsidRDefault="000856FE" w:rsidP="009265A7">
      <w:pPr>
        <w:numPr>
          <w:ilvl w:val="1"/>
          <w:numId w:val="11"/>
        </w:numPr>
        <w:ind w:left="-567" w:right="-427"/>
        <w:jc w:val="both"/>
        <w:rPr>
          <w:sz w:val="20"/>
          <w:szCs w:val="20"/>
        </w:rPr>
      </w:pPr>
      <w:r w:rsidRPr="00413900">
        <w:rPr>
          <w:sz w:val="20"/>
          <w:szCs w:val="20"/>
        </w:rPr>
        <w:t>В случае, если претендент не признан победителем аукциона  Арендодатель обязуется перечислить сумму задатка на счет, указанный в п. 3.8. настоящего договора в течение 3 (трех) рабочих  дней со дня подписания протокола о результатах аукциона.</w:t>
      </w:r>
    </w:p>
    <w:p w:rsidR="000856FE" w:rsidRPr="00413900" w:rsidRDefault="000856FE" w:rsidP="009265A7">
      <w:pPr>
        <w:numPr>
          <w:ilvl w:val="1"/>
          <w:numId w:val="11"/>
        </w:numPr>
        <w:ind w:left="-567" w:right="-427"/>
        <w:jc w:val="both"/>
        <w:rPr>
          <w:sz w:val="20"/>
          <w:szCs w:val="20"/>
        </w:rPr>
      </w:pPr>
      <w:r w:rsidRPr="00413900">
        <w:rPr>
          <w:sz w:val="20"/>
          <w:szCs w:val="20"/>
        </w:rPr>
        <w:t>В случае отзыва Претендентом в установленном порядке заявки на участие в аукционе Арендодатель обязуется перечислить сумму задатка на счет, указанный в п. 3.9. настоящего договора. Если претендент отозвал заявку до даты окончания приема заявок, задаток возвращается в течение 3 (трех) рабочих дней со дня поступления письменного уведомления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0856FE" w:rsidRPr="00413900" w:rsidRDefault="000856FE" w:rsidP="009265A7">
      <w:pPr>
        <w:numPr>
          <w:ilvl w:val="1"/>
          <w:numId w:val="11"/>
        </w:numPr>
        <w:ind w:left="-567" w:right="-427"/>
        <w:jc w:val="both"/>
        <w:rPr>
          <w:sz w:val="20"/>
          <w:szCs w:val="20"/>
        </w:rPr>
      </w:pPr>
      <w:r w:rsidRPr="00413900">
        <w:rPr>
          <w:sz w:val="20"/>
          <w:szCs w:val="20"/>
        </w:rPr>
        <w:t>В случае если Претендент, признанный победителем аукциона, не заключил в установленный срок договор аренды земельного участка, задаток ему не возвращается.</w:t>
      </w:r>
    </w:p>
    <w:p w:rsidR="000856FE" w:rsidRPr="00413900" w:rsidRDefault="000856FE" w:rsidP="009265A7">
      <w:pPr>
        <w:numPr>
          <w:ilvl w:val="1"/>
          <w:numId w:val="11"/>
        </w:numPr>
        <w:ind w:left="-567" w:right="-427"/>
        <w:jc w:val="both"/>
        <w:rPr>
          <w:sz w:val="20"/>
          <w:szCs w:val="20"/>
        </w:rPr>
      </w:pPr>
      <w:r w:rsidRPr="00413900">
        <w:rPr>
          <w:sz w:val="20"/>
          <w:szCs w:val="20"/>
        </w:rPr>
        <w:t>Задаток, вносимый претендентом, признанным Победителем аукциона и заключившим с  Арендодателем договор аренды земельного участка, засчитывается в счет исполнения обязательств по заключенному договору.</w:t>
      </w:r>
    </w:p>
    <w:p w:rsidR="000856FE" w:rsidRPr="00413900" w:rsidRDefault="000856FE" w:rsidP="009265A7">
      <w:pPr>
        <w:numPr>
          <w:ilvl w:val="1"/>
          <w:numId w:val="11"/>
        </w:numPr>
        <w:ind w:left="-567" w:right="-427"/>
        <w:jc w:val="both"/>
        <w:rPr>
          <w:sz w:val="20"/>
          <w:szCs w:val="20"/>
        </w:rPr>
      </w:pPr>
      <w:r w:rsidRPr="00413900">
        <w:rPr>
          <w:sz w:val="20"/>
          <w:szCs w:val="20"/>
        </w:rPr>
        <w:t>В случае переноса сроков подведения итогов аукциона, приостановления или отмены проведения аукциона Арендодатель в течение 3 (трех) дней с</w:t>
      </w:r>
      <w:r>
        <w:rPr>
          <w:sz w:val="20"/>
          <w:szCs w:val="20"/>
        </w:rPr>
        <w:t>о дня принятия решения</w:t>
      </w:r>
      <w:r w:rsidRPr="00413900">
        <w:rPr>
          <w:sz w:val="20"/>
          <w:szCs w:val="20"/>
        </w:rPr>
        <w:t xml:space="preserve"> перечисляет претенденту сумму задатка на счет, указанный в п. 3.9. настоящего договора.</w:t>
      </w:r>
    </w:p>
    <w:p w:rsidR="000856FE" w:rsidRPr="00413900" w:rsidRDefault="000856FE" w:rsidP="009265A7">
      <w:pPr>
        <w:numPr>
          <w:ilvl w:val="1"/>
          <w:numId w:val="11"/>
        </w:numPr>
        <w:ind w:left="-567" w:right="-427"/>
        <w:jc w:val="both"/>
        <w:rPr>
          <w:sz w:val="20"/>
          <w:szCs w:val="20"/>
        </w:rPr>
      </w:pPr>
      <w:r w:rsidRPr="00413900">
        <w:rPr>
          <w:sz w:val="20"/>
          <w:szCs w:val="20"/>
        </w:rPr>
        <w:t>Возврат средств в соответствии с разделом 3 настоящего договора осуществляется  Арендодателем на счет Претендента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
        <w:gridCol w:w="273"/>
        <w:gridCol w:w="273"/>
        <w:gridCol w:w="273"/>
        <w:gridCol w:w="273"/>
        <w:gridCol w:w="273"/>
        <w:gridCol w:w="273"/>
        <w:gridCol w:w="273"/>
        <w:gridCol w:w="272"/>
        <w:gridCol w:w="273"/>
        <w:gridCol w:w="273"/>
        <w:gridCol w:w="273"/>
        <w:gridCol w:w="273"/>
        <w:gridCol w:w="273"/>
        <w:gridCol w:w="273"/>
        <w:gridCol w:w="273"/>
        <w:gridCol w:w="273"/>
        <w:gridCol w:w="273"/>
        <w:gridCol w:w="273"/>
        <w:gridCol w:w="273"/>
      </w:tblGrid>
      <w:tr w:rsidR="000856FE" w:rsidRPr="00413900" w:rsidTr="00C431AB">
        <w:trPr>
          <w:cantSplit/>
          <w:jc w:val="center"/>
        </w:trPr>
        <w:tc>
          <w:tcPr>
            <w:tcW w:w="851" w:type="dxa"/>
            <w:tcBorders>
              <w:top w:val="nil"/>
              <w:left w:val="nil"/>
              <w:bottom w:val="nil"/>
              <w:right w:val="nil"/>
            </w:tcBorders>
          </w:tcPr>
          <w:p w:rsidR="000856FE" w:rsidRPr="00413900" w:rsidRDefault="000856FE" w:rsidP="00C431AB">
            <w:pPr>
              <w:ind w:left="-567" w:right="-427"/>
              <w:rPr>
                <w:sz w:val="20"/>
                <w:szCs w:val="20"/>
              </w:rPr>
            </w:pPr>
            <w:r w:rsidRPr="00413900">
              <w:rPr>
                <w:sz w:val="20"/>
                <w:szCs w:val="20"/>
              </w:rPr>
              <w:t>№</w:t>
            </w:r>
          </w:p>
        </w:tc>
        <w:tc>
          <w:tcPr>
            <w:tcW w:w="272"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2"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c>
          <w:tcPr>
            <w:tcW w:w="273" w:type="dxa"/>
          </w:tcPr>
          <w:p w:rsidR="000856FE" w:rsidRPr="00413900" w:rsidRDefault="000856FE" w:rsidP="00C431AB">
            <w:pPr>
              <w:ind w:left="-567" w:right="-427"/>
              <w:jc w:val="center"/>
              <w:rPr>
                <w:sz w:val="20"/>
                <w:szCs w:val="20"/>
              </w:rPr>
            </w:pPr>
          </w:p>
        </w:tc>
      </w:tr>
    </w:tbl>
    <w:p w:rsidR="000856FE" w:rsidRDefault="000856FE" w:rsidP="000856FE">
      <w:pPr>
        <w:ind w:left="-567" w:right="-427"/>
        <w:jc w:val="both"/>
        <w:rPr>
          <w:sz w:val="20"/>
          <w:szCs w:val="20"/>
        </w:rPr>
      </w:pPr>
      <w:r w:rsidRPr="00413900">
        <w:rPr>
          <w:sz w:val="20"/>
          <w:szCs w:val="20"/>
        </w:rPr>
        <w:t xml:space="preserve">в _______________________________________, ИНН ____________________________, КПП ________________________________, БИК ______________________________, </w:t>
      </w:r>
      <w:r w:rsidRPr="00413900">
        <w:rPr>
          <w:sz w:val="20"/>
          <w:szCs w:val="20"/>
        </w:rPr>
        <w:lastRenderedPageBreak/>
        <w:t>к/с ______________________________________Получателем денежных средств является: ___________________________________________________________.</w:t>
      </w:r>
    </w:p>
    <w:p w:rsidR="000856FE" w:rsidRDefault="000856FE" w:rsidP="000856FE">
      <w:pPr>
        <w:ind w:left="-567" w:right="-427"/>
        <w:jc w:val="both"/>
        <w:rPr>
          <w:sz w:val="20"/>
          <w:szCs w:val="20"/>
        </w:rPr>
      </w:pPr>
    </w:p>
    <w:p w:rsidR="000856FE" w:rsidRPr="00413900" w:rsidRDefault="000856FE" w:rsidP="000856FE">
      <w:pPr>
        <w:ind w:left="-567" w:right="-427"/>
        <w:jc w:val="both"/>
        <w:rPr>
          <w:sz w:val="20"/>
          <w:szCs w:val="20"/>
        </w:rPr>
      </w:pPr>
    </w:p>
    <w:p w:rsidR="000856FE" w:rsidRPr="00413900" w:rsidRDefault="000856FE" w:rsidP="009265A7">
      <w:pPr>
        <w:numPr>
          <w:ilvl w:val="0"/>
          <w:numId w:val="11"/>
        </w:numPr>
        <w:ind w:left="-567" w:right="-427"/>
        <w:jc w:val="center"/>
        <w:rPr>
          <w:b/>
          <w:sz w:val="20"/>
          <w:szCs w:val="20"/>
        </w:rPr>
      </w:pPr>
      <w:r w:rsidRPr="00413900">
        <w:rPr>
          <w:b/>
          <w:sz w:val="20"/>
          <w:szCs w:val="20"/>
        </w:rPr>
        <w:t>Заключительные положения.</w:t>
      </w:r>
    </w:p>
    <w:p w:rsidR="000856FE" w:rsidRPr="00413900" w:rsidRDefault="000856FE" w:rsidP="009265A7">
      <w:pPr>
        <w:numPr>
          <w:ilvl w:val="1"/>
          <w:numId w:val="11"/>
        </w:numPr>
        <w:ind w:left="-567" w:right="-427"/>
        <w:jc w:val="both"/>
        <w:rPr>
          <w:sz w:val="20"/>
          <w:szCs w:val="20"/>
        </w:rPr>
      </w:pPr>
      <w:r w:rsidRPr="00413900">
        <w:rPr>
          <w:sz w:val="20"/>
          <w:szCs w:val="20"/>
        </w:rPr>
        <w:t>Сроки, указанные в настоящем договоре, исчисляются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w:t>
      </w:r>
    </w:p>
    <w:p w:rsidR="000856FE" w:rsidRPr="00413900" w:rsidRDefault="000856FE" w:rsidP="009265A7">
      <w:pPr>
        <w:numPr>
          <w:ilvl w:val="1"/>
          <w:numId w:val="11"/>
        </w:numPr>
        <w:ind w:left="-567" w:right="-427"/>
        <w:jc w:val="both"/>
        <w:rPr>
          <w:sz w:val="20"/>
          <w:szCs w:val="20"/>
        </w:rPr>
      </w:pPr>
      <w:r w:rsidRPr="00413900">
        <w:rPr>
          <w:sz w:val="20"/>
          <w:szCs w:val="20"/>
        </w:rPr>
        <w:t>Все споры и разногласия разрешаются сторонами путем переговоров. В случае не достижения соглашения – в Арбитражном суде Кировской области или суде общей юрисдикции (по подсудности).</w:t>
      </w:r>
    </w:p>
    <w:p w:rsidR="000856FE" w:rsidRPr="00413900" w:rsidRDefault="000856FE" w:rsidP="009265A7">
      <w:pPr>
        <w:numPr>
          <w:ilvl w:val="1"/>
          <w:numId w:val="11"/>
        </w:numPr>
        <w:ind w:left="-567" w:right="-427"/>
        <w:jc w:val="both"/>
        <w:rPr>
          <w:sz w:val="20"/>
          <w:szCs w:val="20"/>
        </w:rPr>
      </w:pPr>
      <w:r w:rsidRPr="00413900">
        <w:rPr>
          <w:sz w:val="20"/>
          <w:szCs w:val="20"/>
        </w:rPr>
        <w:t>Настоящий договор составлен в двух экземплярах – по одному для каждой из сторон.</w:t>
      </w:r>
    </w:p>
    <w:p w:rsidR="000856FE" w:rsidRPr="00413900" w:rsidRDefault="000856FE" w:rsidP="009265A7">
      <w:pPr>
        <w:numPr>
          <w:ilvl w:val="0"/>
          <w:numId w:val="11"/>
        </w:numPr>
        <w:ind w:left="-567" w:right="-427"/>
        <w:jc w:val="center"/>
        <w:rPr>
          <w:b/>
          <w:sz w:val="20"/>
          <w:szCs w:val="20"/>
        </w:rPr>
      </w:pPr>
      <w:r w:rsidRPr="00413900">
        <w:rPr>
          <w:b/>
          <w:sz w:val="20"/>
          <w:szCs w:val="20"/>
        </w:rPr>
        <w:t>Адреса и реквизиты сторон.</w:t>
      </w:r>
    </w:p>
    <w:tbl>
      <w:tblPr>
        <w:tblW w:w="0" w:type="auto"/>
        <w:tblInd w:w="-743" w:type="dxa"/>
        <w:tblLayout w:type="fixed"/>
        <w:tblLook w:val="0000"/>
      </w:tblPr>
      <w:tblGrid>
        <w:gridCol w:w="5387"/>
        <w:gridCol w:w="4820"/>
      </w:tblGrid>
      <w:tr w:rsidR="000856FE" w:rsidRPr="00413900" w:rsidTr="00C431AB">
        <w:tc>
          <w:tcPr>
            <w:tcW w:w="5387" w:type="dxa"/>
          </w:tcPr>
          <w:p w:rsidR="000856FE" w:rsidRPr="00413900" w:rsidRDefault="000856FE" w:rsidP="00C431AB">
            <w:pPr>
              <w:ind w:left="-567" w:right="-427"/>
              <w:jc w:val="center"/>
              <w:rPr>
                <w:b/>
                <w:sz w:val="20"/>
                <w:szCs w:val="20"/>
              </w:rPr>
            </w:pPr>
            <w:r w:rsidRPr="00413900">
              <w:rPr>
                <w:b/>
                <w:sz w:val="20"/>
                <w:szCs w:val="20"/>
              </w:rPr>
              <w:t>Арендодатель</w:t>
            </w:r>
          </w:p>
        </w:tc>
        <w:tc>
          <w:tcPr>
            <w:tcW w:w="4820" w:type="dxa"/>
          </w:tcPr>
          <w:p w:rsidR="000856FE" w:rsidRPr="00413900" w:rsidRDefault="000856FE" w:rsidP="00C431AB">
            <w:pPr>
              <w:ind w:left="-567" w:right="-427"/>
              <w:jc w:val="center"/>
              <w:rPr>
                <w:b/>
                <w:sz w:val="20"/>
                <w:szCs w:val="20"/>
              </w:rPr>
            </w:pPr>
            <w:r w:rsidRPr="00413900">
              <w:rPr>
                <w:b/>
                <w:sz w:val="20"/>
                <w:szCs w:val="20"/>
              </w:rPr>
              <w:t>Претендент</w:t>
            </w:r>
          </w:p>
        </w:tc>
      </w:tr>
      <w:tr w:rsidR="000856FE" w:rsidRPr="00413900" w:rsidTr="00C431AB">
        <w:tc>
          <w:tcPr>
            <w:tcW w:w="5387" w:type="dxa"/>
          </w:tcPr>
          <w:p w:rsidR="000856FE" w:rsidRPr="00413900" w:rsidRDefault="000856FE" w:rsidP="00C431AB">
            <w:pPr>
              <w:ind w:left="34" w:right="-427"/>
              <w:rPr>
                <w:sz w:val="20"/>
                <w:szCs w:val="20"/>
              </w:rPr>
            </w:pPr>
            <w:r w:rsidRPr="00413900">
              <w:rPr>
                <w:sz w:val="20"/>
                <w:szCs w:val="20"/>
              </w:rPr>
              <w:t xml:space="preserve">Муниципальное образование Лузское городское поселение Лузского района Кировской области      </w:t>
            </w:r>
            <w:smartTag w:uri="urn:schemas-microsoft-com:office:smarttags" w:element="metricconverter">
              <w:smartTagPr>
                <w:attr w:name="ProductID" w:val="613980, г"/>
              </w:smartTagPr>
              <w:r w:rsidRPr="00413900">
                <w:rPr>
                  <w:sz w:val="20"/>
                  <w:szCs w:val="20"/>
                </w:rPr>
                <w:t>613980, г</w:t>
              </w:r>
            </w:smartTag>
            <w:r w:rsidRPr="00413900">
              <w:rPr>
                <w:sz w:val="20"/>
                <w:szCs w:val="20"/>
              </w:rPr>
              <w:t>. Луза, ул. Ленина, д. 33</w:t>
            </w:r>
          </w:p>
          <w:p w:rsidR="000856FE" w:rsidRPr="00413900" w:rsidRDefault="000856FE" w:rsidP="00C431AB">
            <w:pPr>
              <w:ind w:left="34" w:right="-427"/>
              <w:rPr>
                <w:sz w:val="20"/>
                <w:szCs w:val="20"/>
              </w:rPr>
            </w:pPr>
          </w:p>
          <w:p w:rsidR="000856FE" w:rsidRPr="00413900" w:rsidRDefault="000856FE" w:rsidP="00C431AB">
            <w:pPr>
              <w:ind w:left="34" w:right="-427"/>
              <w:rPr>
                <w:sz w:val="20"/>
                <w:szCs w:val="20"/>
              </w:rPr>
            </w:pPr>
            <w:r w:rsidRPr="00413900">
              <w:rPr>
                <w:sz w:val="20"/>
                <w:szCs w:val="20"/>
              </w:rPr>
              <w:t xml:space="preserve">________________________С.В. </w:t>
            </w:r>
            <w:r>
              <w:rPr>
                <w:sz w:val="20"/>
                <w:szCs w:val="20"/>
              </w:rPr>
              <w:t>Тетерин</w:t>
            </w:r>
          </w:p>
        </w:tc>
        <w:tc>
          <w:tcPr>
            <w:tcW w:w="4820" w:type="dxa"/>
          </w:tcPr>
          <w:p w:rsidR="000856FE" w:rsidRPr="00413900" w:rsidRDefault="000856FE" w:rsidP="00C431AB">
            <w:pPr>
              <w:ind w:right="-427"/>
              <w:rPr>
                <w:sz w:val="20"/>
                <w:szCs w:val="20"/>
              </w:rPr>
            </w:pPr>
            <w:r w:rsidRPr="00413900">
              <w:rPr>
                <w:sz w:val="20"/>
                <w:szCs w:val="20"/>
              </w:rPr>
              <w:t>_____________________________________________________________________________________________________________________________________________________________________________________________________________________________________</w:t>
            </w:r>
          </w:p>
          <w:p w:rsidR="000856FE" w:rsidRPr="00413900" w:rsidRDefault="000856FE" w:rsidP="00C431AB">
            <w:pPr>
              <w:ind w:left="-567" w:right="-427"/>
              <w:rPr>
                <w:sz w:val="20"/>
                <w:szCs w:val="20"/>
              </w:rPr>
            </w:pPr>
            <w:r w:rsidRPr="00413900">
              <w:rPr>
                <w:sz w:val="20"/>
                <w:szCs w:val="20"/>
              </w:rPr>
              <w:t>______________________ /______________/</w:t>
            </w:r>
          </w:p>
        </w:tc>
      </w:tr>
    </w:tbl>
    <w:p w:rsidR="000856FE" w:rsidRPr="00413900" w:rsidRDefault="000856FE" w:rsidP="000856FE">
      <w:pPr>
        <w:tabs>
          <w:tab w:val="left" w:pos="2970"/>
        </w:tabs>
        <w:spacing w:line="276" w:lineRule="auto"/>
        <w:jc w:val="center"/>
        <w:rPr>
          <w:sz w:val="20"/>
          <w:szCs w:val="20"/>
        </w:rPr>
      </w:pPr>
    </w:p>
    <w:p w:rsidR="000856FE" w:rsidRPr="00413900" w:rsidRDefault="000856FE" w:rsidP="000856FE">
      <w:pPr>
        <w:tabs>
          <w:tab w:val="left" w:pos="2970"/>
        </w:tabs>
        <w:spacing w:line="276" w:lineRule="auto"/>
        <w:jc w:val="center"/>
        <w:rPr>
          <w:sz w:val="20"/>
          <w:szCs w:val="20"/>
        </w:rPr>
      </w:pPr>
    </w:p>
    <w:p w:rsidR="000856FE" w:rsidRPr="00413900" w:rsidRDefault="000856FE" w:rsidP="000856FE">
      <w:pPr>
        <w:widowControl w:val="0"/>
        <w:suppressAutoHyphens/>
        <w:autoSpaceDE w:val="0"/>
        <w:jc w:val="right"/>
        <w:rPr>
          <w:rFonts w:eastAsia="Arial"/>
          <w:sz w:val="20"/>
          <w:szCs w:val="20"/>
          <w:lang w:eastAsia="ar-SA"/>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6372" w:firstLine="708"/>
        <w:jc w:val="center"/>
        <w:rPr>
          <w:sz w:val="20"/>
          <w:szCs w:val="20"/>
        </w:rPr>
      </w:pPr>
    </w:p>
    <w:p w:rsidR="000856FE" w:rsidRDefault="000856FE" w:rsidP="000856FE">
      <w:pPr>
        <w:ind w:left="-567" w:right="-427"/>
        <w:jc w:val="both"/>
        <w:rPr>
          <w:sz w:val="20"/>
          <w:szCs w:val="20"/>
        </w:rPr>
      </w:pPr>
      <w:r>
        <w:rPr>
          <w:sz w:val="20"/>
          <w:szCs w:val="20"/>
        </w:rPr>
        <w:t xml:space="preserve">                                                                                                                                                                   Приложение № 6</w:t>
      </w:r>
    </w:p>
    <w:p w:rsidR="000856FE" w:rsidRPr="00B35461" w:rsidRDefault="000856FE" w:rsidP="000856FE">
      <w:pPr>
        <w:jc w:val="center"/>
        <w:rPr>
          <w:b/>
        </w:rPr>
      </w:pPr>
      <w:r w:rsidRPr="00B35461">
        <w:rPr>
          <w:b/>
        </w:rPr>
        <w:t xml:space="preserve">Договор № </w:t>
      </w:r>
    </w:p>
    <w:p w:rsidR="000856FE" w:rsidRPr="00B35461" w:rsidRDefault="000856FE" w:rsidP="000856FE">
      <w:pPr>
        <w:jc w:val="center"/>
        <w:rPr>
          <w:b/>
        </w:rPr>
      </w:pPr>
      <w:r w:rsidRPr="00B35461">
        <w:rPr>
          <w:b/>
        </w:rPr>
        <w:t>аренды земельного участка</w:t>
      </w:r>
    </w:p>
    <w:p w:rsidR="000856FE" w:rsidRPr="00B35461" w:rsidRDefault="000856FE" w:rsidP="000856FE">
      <w:pPr>
        <w:jc w:val="both"/>
      </w:pPr>
    </w:p>
    <w:p w:rsidR="000856FE" w:rsidRPr="00B35461" w:rsidRDefault="000856FE" w:rsidP="000856FE">
      <w:pPr>
        <w:jc w:val="both"/>
      </w:pPr>
      <w:r w:rsidRPr="00B35461">
        <w:rPr>
          <w:bCs/>
        </w:rPr>
        <w:t>г. Луза</w:t>
      </w:r>
      <w:r w:rsidRPr="00B35461">
        <w:tab/>
        <w:t xml:space="preserve">                                         </w:t>
      </w:r>
      <w:r w:rsidRPr="00B35461">
        <w:tab/>
      </w:r>
      <w:r w:rsidRPr="00B35461">
        <w:tab/>
      </w:r>
      <w:r w:rsidRPr="00B35461">
        <w:tab/>
        <w:t xml:space="preserve">               </w:t>
      </w:r>
      <w:r>
        <w:t xml:space="preserve">     </w:t>
      </w:r>
      <w:r w:rsidRPr="00B35461">
        <w:t xml:space="preserve">  от </w:t>
      </w:r>
      <w:r>
        <w:t xml:space="preserve"> ________________</w:t>
      </w:r>
    </w:p>
    <w:p w:rsidR="000856FE" w:rsidRPr="00B35461" w:rsidRDefault="000856FE" w:rsidP="000856FE">
      <w:pPr>
        <w:tabs>
          <w:tab w:val="left" w:leader="underscore" w:pos="7104"/>
        </w:tabs>
        <w:ind w:firstLine="720"/>
        <w:jc w:val="both"/>
        <w:rPr>
          <w:color w:val="000000"/>
        </w:rPr>
      </w:pPr>
    </w:p>
    <w:p w:rsidR="000856FE" w:rsidRPr="00B35461" w:rsidRDefault="000856FE" w:rsidP="000856FE">
      <w:pPr>
        <w:tabs>
          <w:tab w:val="left" w:leader="underscore" w:pos="7104"/>
        </w:tabs>
        <w:ind w:firstLine="720"/>
        <w:jc w:val="both"/>
        <w:rPr>
          <w:color w:val="000000"/>
        </w:rPr>
      </w:pPr>
    </w:p>
    <w:p w:rsidR="000856FE" w:rsidRPr="00B35461" w:rsidRDefault="000856FE" w:rsidP="000856FE">
      <w:pPr>
        <w:ind w:firstLine="720"/>
        <w:jc w:val="both"/>
      </w:pPr>
      <w:r>
        <w:rPr>
          <w:snapToGrid w:val="0"/>
        </w:rPr>
        <w:t xml:space="preserve">Администрация муниципального образования Лузское городское поселение Лузского района Кировской области, </w:t>
      </w:r>
      <w:r w:rsidRPr="00B35461">
        <w:rPr>
          <w:snapToGrid w:val="0"/>
        </w:rPr>
        <w:t>именуем</w:t>
      </w:r>
      <w:r>
        <w:rPr>
          <w:snapToGrid w:val="0"/>
        </w:rPr>
        <w:t>ый</w:t>
      </w:r>
      <w:r w:rsidRPr="00B35461">
        <w:rPr>
          <w:snapToGrid w:val="0"/>
        </w:rPr>
        <w:t xml:space="preserve">  в договоре </w:t>
      </w:r>
      <w:r w:rsidRPr="00B35461">
        <w:rPr>
          <w:b/>
          <w:snapToGrid w:val="0"/>
        </w:rPr>
        <w:t xml:space="preserve"> </w:t>
      </w:r>
      <w:r w:rsidRPr="00B35461">
        <w:rPr>
          <w:snapToGrid w:val="0"/>
        </w:rPr>
        <w:t xml:space="preserve">«Арендодатель», в лице </w:t>
      </w:r>
      <w:r>
        <w:rPr>
          <w:snapToGrid w:val="0"/>
        </w:rPr>
        <w:t xml:space="preserve">главы администрации Тетерина Сергея Валерьевича, </w:t>
      </w:r>
      <w:r w:rsidRPr="00B35461">
        <w:rPr>
          <w:snapToGrid w:val="0"/>
        </w:rPr>
        <w:t>действующ</w:t>
      </w:r>
      <w:r>
        <w:rPr>
          <w:snapToGrid w:val="0"/>
        </w:rPr>
        <w:t>ий</w:t>
      </w:r>
      <w:r w:rsidRPr="00B35461">
        <w:rPr>
          <w:snapToGrid w:val="0"/>
        </w:rPr>
        <w:t xml:space="preserve"> на основании </w:t>
      </w:r>
      <w:r>
        <w:rPr>
          <w:snapToGrid w:val="0"/>
        </w:rPr>
        <w:t xml:space="preserve">Устава, </w:t>
      </w:r>
      <w:r w:rsidRPr="00B35461">
        <w:t>именуемое в дальнейшем Арендодатель, с одной стороны</w:t>
      </w:r>
      <w:r>
        <w:t xml:space="preserve"> и ___________________________________</w:t>
      </w:r>
      <w:r w:rsidRPr="00B35461">
        <w:t xml:space="preserve"> именуемый в дальнейшем Арендатор с другой стороны, в соответствии с постановлением </w:t>
      </w:r>
      <w:r>
        <w:t>администрации Лузского городского поселения Лузского района</w:t>
      </w:r>
      <w:r w:rsidRPr="00B35461">
        <w:t xml:space="preserve"> Кировской области от </w:t>
      </w:r>
      <w:r>
        <w:t>_______</w:t>
      </w:r>
      <w:r w:rsidRPr="00B35461">
        <w:t xml:space="preserve"> №</w:t>
      </w:r>
      <w:r>
        <w:t xml:space="preserve"> ___</w:t>
      </w:r>
      <w:r w:rsidRPr="00B35461">
        <w:t xml:space="preserve"> «О</w:t>
      </w:r>
      <w:r>
        <w:t xml:space="preserve">б организации и проведения открытого аукциона на право заключения договоров аренды земельных участков», </w:t>
      </w:r>
      <w:r w:rsidRPr="00B35461">
        <w:t>протокол</w:t>
      </w:r>
      <w:r>
        <w:t>а</w:t>
      </w:r>
      <w:r w:rsidRPr="00B35461">
        <w:t xml:space="preserve"> </w:t>
      </w:r>
      <w:r>
        <w:t>рассмотрения заявок на участие в открытом аукционе на право заключения договоров аренды земельных участков от ___________ № ____                     (далее- протокол рассмотрения заявок), заключили настоящий договор о нижеследующем:</w:t>
      </w:r>
    </w:p>
    <w:p w:rsidR="000856FE" w:rsidRPr="00B35461" w:rsidRDefault="000856FE" w:rsidP="000856FE">
      <w:pPr>
        <w:shd w:val="clear" w:color="auto" w:fill="FFFFFF"/>
        <w:tabs>
          <w:tab w:val="left" w:pos="3667"/>
        </w:tabs>
        <w:spacing w:before="245"/>
        <w:jc w:val="center"/>
        <w:rPr>
          <w:b/>
        </w:rPr>
      </w:pPr>
      <w:r w:rsidRPr="00B35461">
        <w:rPr>
          <w:b/>
        </w:rPr>
        <w:t>1.Предмет договора</w:t>
      </w:r>
    </w:p>
    <w:p w:rsidR="000856FE" w:rsidRPr="00B35461" w:rsidRDefault="000856FE" w:rsidP="000856FE">
      <w:pPr>
        <w:spacing w:before="260"/>
        <w:jc w:val="both"/>
      </w:pPr>
      <w:r w:rsidRPr="00B35461">
        <w:tab/>
        <w:t>1.1. Арендодатель передаёт, а Арендатор принимает в аренду земельный участок и оплачивает аренду на оговоренных ниже условиях.</w:t>
      </w:r>
    </w:p>
    <w:p w:rsidR="000856FE" w:rsidRPr="00B35461" w:rsidRDefault="000856FE" w:rsidP="000856FE">
      <w:pPr>
        <w:jc w:val="both"/>
      </w:pPr>
      <w:r w:rsidRPr="00B35461">
        <w:tab/>
        <w:t>1.2. Характеристики земельного участка:</w:t>
      </w:r>
    </w:p>
    <w:p w:rsidR="000856FE" w:rsidRPr="00B35461" w:rsidRDefault="000856FE" w:rsidP="000856FE">
      <w:pPr>
        <w:jc w:val="both"/>
        <w:rPr>
          <w:u w:val="single"/>
        </w:rPr>
      </w:pPr>
      <w:r w:rsidRPr="00B35461">
        <w:t>1.2.1. Земельный участок (</w:t>
      </w:r>
      <w:r w:rsidRPr="006D21D5">
        <w:rPr>
          <w:u w:val="single"/>
        </w:rPr>
        <w:t>кадастровый номер, квартал</w:t>
      </w:r>
      <w:r w:rsidRPr="00B35461">
        <w:t xml:space="preserve">) </w:t>
      </w:r>
      <w:r>
        <w:t>______________________</w:t>
      </w:r>
    </w:p>
    <w:p w:rsidR="000856FE" w:rsidRPr="00B35461" w:rsidRDefault="000856FE" w:rsidP="000856FE">
      <w:pPr>
        <w:jc w:val="both"/>
        <w:rPr>
          <w:i/>
          <w:u w:val="single"/>
        </w:rPr>
      </w:pPr>
      <w:r w:rsidRPr="00B35461">
        <w:t xml:space="preserve">1.2.2. Адрес участка (местоположение); </w:t>
      </w:r>
      <w:r w:rsidRPr="00B35461">
        <w:rPr>
          <w:i/>
          <w:u w:val="single"/>
        </w:rPr>
        <w:t xml:space="preserve"> </w:t>
      </w:r>
      <w:r>
        <w:rPr>
          <w:i/>
          <w:u w:val="single"/>
        </w:rPr>
        <w:t>_________________________________________</w:t>
      </w:r>
    </w:p>
    <w:p w:rsidR="000856FE" w:rsidRPr="00B35461" w:rsidRDefault="000856FE" w:rsidP="000856FE">
      <w:pPr>
        <w:jc w:val="both"/>
      </w:pPr>
      <w:r w:rsidRPr="00B35461">
        <w:t xml:space="preserve">1.2.3. Площадь участка  </w:t>
      </w:r>
      <w:r>
        <w:t xml:space="preserve">  </w:t>
      </w:r>
      <w:r w:rsidRPr="00B35461">
        <w:t xml:space="preserve"> </w:t>
      </w:r>
      <w:r>
        <w:t>_________</w:t>
      </w:r>
    </w:p>
    <w:p w:rsidR="000856FE" w:rsidRPr="00B35461" w:rsidRDefault="000856FE" w:rsidP="000856FE">
      <w:pPr>
        <w:jc w:val="both"/>
      </w:pPr>
      <w:r w:rsidRPr="00B35461">
        <w:t>1.2.4. Зона градостроительной ценности (ценовая) участка __________________</w:t>
      </w:r>
    </w:p>
    <w:p w:rsidR="000856FE" w:rsidRPr="00B35461" w:rsidRDefault="000856FE" w:rsidP="000856FE">
      <w:pPr>
        <w:jc w:val="both"/>
      </w:pPr>
      <w:r w:rsidRPr="00B35461">
        <w:t>1.2.5. Категория земель (целевое назначение)</w:t>
      </w:r>
      <w:r w:rsidRPr="00B35461">
        <w:rPr>
          <w:i/>
        </w:rPr>
        <w:t>_________________________________________</w:t>
      </w:r>
    </w:p>
    <w:p w:rsidR="000856FE" w:rsidRPr="00B35461" w:rsidRDefault="000856FE" w:rsidP="000856FE">
      <w:pPr>
        <w:jc w:val="both"/>
        <w:rPr>
          <w:i/>
          <w:u w:val="single"/>
        </w:rPr>
      </w:pPr>
      <w:r w:rsidRPr="00B35461">
        <w:t>1.2.6</w:t>
      </w:r>
      <w:r w:rsidRPr="00B35461">
        <w:rPr>
          <w:i/>
        </w:rPr>
        <w:t>.</w:t>
      </w:r>
      <w:r w:rsidRPr="00B35461">
        <w:t xml:space="preserve"> Вид (виды) разрешенного использования</w:t>
      </w:r>
      <w:r>
        <w:t xml:space="preserve">  _____________________________</w:t>
      </w:r>
    </w:p>
    <w:p w:rsidR="000856FE" w:rsidRPr="00B35461" w:rsidRDefault="000856FE" w:rsidP="000856FE">
      <w:pPr>
        <w:jc w:val="both"/>
        <w:rPr>
          <w:i/>
          <w:u w:val="single"/>
        </w:rPr>
      </w:pPr>
      <w:r w:rsidRPr="00B35461">
        <w:t xml:space="preserve">1.3. Данный участок предоставляется </w:t>
      </w:r>
      <w:r>
        <w:t xml:space="preserve">  __________________________</w:t>
      </w:r>
    </w:p>
    <w:p w:rsidR="000856FE" w:rsidRPr="00B35461" w:rsidRDefault="000856FE" w:rsidP="000856FE">
      <w:pPr>
        <w:ind w:right="200"/>
        <w:jc w:val="both"/>
        <w:rPr>
          <w:i/>
          <w:u w:val="single"/>
        </w:rPr>
      </w:pPr>
      <w:r w:rsidRPr="00B35461">
        <w:t xml:space="preserve">1.4. Участок имеет следующие обременения и права третьих лиц:  </w:t>
      </w:r>
      <w:r>
        <w:t xml:space="preserve"> </w:t>
      </w:r>
      <w:r w:rsidRPr="00B35461">
        <w:rPr>
          <w:i/>
        </w:rPr>
        <w:t>_____________</w:t>
      </w:r>
    </w:p>
    <w:p w:rsidR="000856FE" w:rsidRPr="00B35461" w:rsidRDefault="000856FE" w:rsidP="000856FE">
      <w:pPr>
        <w:ind w:right="200"/>
        <w:jc w:val="both"/>
      </w:pPr>
      <w:r w:rsidRPr="00B35461">
        <w:t xml:space="preserve">1.5. Участок имеет следующие ограничения использования  </w:t>
      </w:r>
      <w:r>
        <w:t xml:space="preserve">   </w:t>
      </w:r>
      <w:r w:rsidRPr="00B35461">
        <w:rPr>
          <w:i/>
        </w:rPr>
        <w:t>____</w:t>
      </w:r>
      <w:r w:rsidRPr="00B35461">
        <w:t>______________</w:t>
      </w:r>
    </w:p>
    <w:p w:rsidR="000856FE" w:rsidRPr="00B35461" w:rsidRDefault="000856FE" w:rsidP="000856FE">
      <w:pPr>
        <w:ind w:right="200"/>
        <w:jc w:val="both"/>
        <w:rPr>
          <w:i/>
          <w:u w:val="single"/>
        </w:rPr>
      </w:pPr>
    </w:p>
    <w:p w:rsidR="000856FE" w:rsidRPr="00B35461" w:rsidRDefault="000856FE" w:rsidP="000856FE">
      <w:pPr>
        <w:widowControl w:val="0"/>
        <w:shd w:val="clear" w:color="auto" w:fill="FFFFFF"/>
        <w:suppressAutoHyphens/>
        <w:autoSpaceDE w:val="0"/>
        <w:spacing w:before="5"/>
        <w:ind w:left="720"/>
        <w:rPr>
          <w:bCs/>
        </w:rPr>
      </w:pPr>
    </w:p>
    <w:p w:rsidR="000856FE" w:rsidRPr="00B35461" w:rsidRDefault="000856FE" w:rsidP="000856FE">
      <w:pPr>
        <w:shd w:val="clear" w:color="auto" w:fill="FFFFFF"/>
        <w:tabs>
          <w:tab w:val="left" w:pos="3667"/>
        </w:tabs>
        <w:spacing w:before="250"/>
        <w:jc w:val="center"/>
        <w:rPr>
          <w:b/>
          <w:bCs/>
        </w:rPr>
      </w:pPr>
      <w:r w:rsidRPr="00B35461">
        <w:rPr>
          <w:b/>
          <w:bCs/>
        </w:rPr>
        <w:t>2.Арендная плата</w:t>
      </w:r>
    </w:p>
    <w:p w:rsidR="000856FE" w:rsidRPr="00B35461" w:rsidRDefault="000856FE" w:rsidP="000856FE">
      <w:pPr>
        <w:autoSpaceDE w:val="0"/>
        <w:autoSpaceDN w:val="0"/>
        <w:adjustRightInd w:val="0"/>
        <w:ind w:right="-12" w:firstLine="720"/>
        <w:jc w:val="both"/>
      </w:pPr>
      <w:r w:rsidRPr="00B35461">
        <w:t>2.1. Размер годовой арендной платы по результатам проведенного аукциона составляет</w:t>
      </w:r>
      <w:r>
        <w:t xml:space="preserve">   </w:t>
      </w:r>
      <w:r w:rsidRPr="00B35461">
        <w:t xml:space="preserve">рублей </w:t>
      </w:r>
      <w:r>
        <w:t>___</w:t>
      </w:r>
      <w:r w:rsidRPr="00B35461">
        <w:t xml:space="preserve"> копеек в соответствии с протоколом </w:t>
      </w:r>
      <w:r>
        <w:t>о результатах аукциона.</w:t>
      </w:r>
    </w:p>
    <w:p w:rsidR="000856FE" w:rsidRPr="00B35461" w:rsidRDefault="000856FE" w:rsidP="000856FE">
      <w:pPr>
        <w:autoSpaceDE w:val="0"/>
        <w:autoSpaceDN w:val="0"/>
        <w:adjustRightInd w:val="0"/>
        <w:ind w:right="-12" w:firstLine="720"/>
        <w:jc w:val="both"/>
      </w:pPr>
      <w:r w:rsidRPr="00B35461">
        <w:t xml:space="preserve">2.1.1. Задаток, внесенный Арендатором для участия в аукционе  на основании договора о задатке от </w:t>
      </w:r>
      <w:r>
        <w:t>______</w:t>
      </w:r>
      <w:r w:rsidRPr="00B35461">
        <w:t xml:space="preserve"> № </w:t>
      </w:r>
      <w:r>
        <w:t xml:space="preserve">___  </w:t>
      </w:r>
      <w:r w:rsidRPr="00B35461">
        <w:t xml:space="preserve">в размере </w:t>
      </w:r>
      <w:r>
        <w:t>___</w:t>
      </w:r>
      <w:r w:rsidRPr="00B35461">
        <w:t xml:space="preserve"> рублей </w:t>
      </w:r>
      <w:r>
        <w:t>___</w:t>
      </w:r>
      <w:r w:rsidRPr="00B35461">
        <w:t xml:space="preserve"> копеек засчитывается в счет оплаты ежегодной арендной платы в соответствии с протоколом о результатах аукциона.</w:t>
      </w:r>
    </w:p>
    <w:p w:rsidR="000856FE" w:rsidRPr="00B35461" w:rsidRDefault="000856FE" w:rsidP="000856FE">
      <w:pPr>
        <w:tabs>
          <w:tab w:val="left" w:leader="underscore" w:pos="-3420"/>
        </w:tabs>
        <w:overflowPunct w:val="0"/>
        <w:ind w:firstLine="737"/>
        <w:jc w:val="both"/>
        <w:textAlignment w:val="baseline"/>
      </w:pPr>
      <w:r w:rsidRPr="00B35461">
        <w:lastRenderedPageBreak/>
        <w:t xml:space="preserve">2.2. Арендная плата перечисляется на расчетный счет получателя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Pr>
          <w:i/>
          <w:u w:val="single"/>
        </w:rPr>
        <w:t xml:space="preserve">    </w:t>
      </w:r>
      <w:r w:rsidRPr="00B35461">
        <w:rPr>
          <w:i/>
          <w:u w:val="single"/>
        </w:rPr>
        <w:t xml:space="preserve"> </w:t>
      </w:r>
      <w:r w:rsidRPr="004C3B33">
        <w:rPr>
          <w:i/>
          <w:u w:val="single"/>
        </w:rPr>
        <w:t>р</w:t>
      </w:r>
      <w:r>
        <w:rPr>
          <w:i/>
          <w:u w:val="single"/>
        </w:rPr>
        <w:t>/с</w:t>
      </w:r>
      <w:r w:rsidRPr="00B35461">
        <w:rPr>
          <w:i/>
          <w:u w:val="single"/>
        </w:rPr>
        <w:t xml:space="preserve"> </w:t>
      </w:r>
      <w:r>
        <w:rPr>
          <w:i/>
          <w:u w:val="single"/>
        </w:rPr>
        <w:t xml:space="preserve">03100643000000014000, р/с 40102810345370000033 </w:t>
      </w:r>
      <w:r w:rsidRPr="004C3B33">
        <w:rPr>
          <w:i/>
          <w:u w:val="single"/>
        </w:rPr>
        <w:t>Отделени</w:t>
      </w:r>
      <w:r>
        <w:rPr>
          <w:i/>
          <w:u w:val="single"/>
        </w:rPr>
        <w:t>е</w:t>
      </w:r>
      <w:r w:rsidRPr="00B35461">
        <w:rPr>
          <w:i/>
          <w:u w:val="single"/>
        </w:rPr>
        <w:t xml:space="preserve"> Киров </w:t>
      </w:r>
      <w:r>
        <w:rPr>
          <w:i/>
          <w:u w:val="single"/>
        </w:rPr>
        <w:t>Банка России//УФК по Кировской области г. Киров</w:t>
      </w:r>
      <w:r w:rsidRPr="00B35461">
        <w:rPr>
          <w:i/>
        </w:rPr>
        <w:t>_</w:t>
      </w:r>
      <w:r w:rsidRPr="00B35461">
        <w:rPr>
          <w:i/>
          <w:u w:val="single"/>
        </w:rPr>
        <w:t xml:space="preserve"> КБК</w:t>
      </w:r>
      <w:r w:rsidRPr="00B35461">
        <w:rPr>
          <w:i/>
        </w:rPr>
        <w:t>__</w:t>
      </w:r>
      <w:r w:rsidRPr="00B35461">
        <w:rPr>
          <w:i/>
          <w:u w:val="single"/>
        </w:rPr>
        <w:t xml:space="preserve">919 1 11 05013 </w:t>
      </w:r>
      <w:r>
        <w:rPr>
          <w:i/>
          <w:u w:val="single"/>
        </w:rPr>
        <w:t>13</w:t>
      </w:r>
      <w:r w:rsidRPr="00B35461">
        <w:rPr>
          <w:i/>
          <w:u w:val="single"/>
        </w:rPr>
        <w:t xml:space="preserve"> 0000 120   ОКТМО 336</w:t>
      </w:r>
      <w:r>
        <w:rPr>
          <w:i/>
          <w:u w:val="single"/>
        </w:rPr>
        <w:t>22101</w:t>
      </w:r>
      <w:r w:rsidRPr="00B35461">
        <w:rPr>
          <w:i/>
          <w:u w:val="single"/>
        </w:rPr>
        <w:t xml:space="preserve"> </w:t>
      </w:r>
      <w:r>
        <w:rPr>
          <w:i/>
          <w:u w:val="single"/>
        </w:rPr>
        <w:t xml:space="preserve">  </w:t>
      </w:r>
      <w:r w:rsidRPr="00B35461">
        <w:rPr>
          <w:i/>
          <w:u w:val="single"/>
        </w:rPr>
        <w:t xml:space="preserve"> ИНН 4316002403   КПП 431601001   БИК </w:t>
      </w:r>
      <w:r>
        <w:rPr>
          <w:i/>
          <w:u w:val="single"/>
        </w:rPr>
        <w:t>013304182</w:t>
      </w:r>
      <w:r w:rsidRPr="00B35461">
        <w:rPr>
          <w:i/>
          <w:u w:val="single"/>
        </w:rPr>
        <w:t xml:space="preserve"> </w:t>
      </w:r>
    </w:p>
    <w:p w:rsidR="000856FE" w:rsidRPr="00B35461" w:rsidRDefault="000856FE" w:rsidP="000856FE">
      <w:pPr>
        <w:tabs>
          <w:tab w:val="num" w:pos="435"/>
        </w:tabs>
        <w:ind w:firstLine="720"/>
        <w:jc w:val="both"/>
      </w:pPr>
      <w:r w:rsidRPr="00B35461">
        <w:t>назначение платежа: оплата по договору аренды земельного участка, приобретенного на аукционе (указать период оплаты)</w:t>
      </w:r>
    </w:p>
    <w:p w:rsidR="000856FE" w:rsidRPr="00B35461" w:rsidRDefault="000856FE" w:rsidP="000856FE">
      <w:pPr>
        <w:tabs>
          <w:tab w:val="left" w:pos="8919"/>
        </w:tabs>
        <w:autoSpaceDE w:val="0"/>
        <w:autoSpaceDN w:val="0"/>
        <w:adjustRightInd w:val="0"/>
        <w:ind w:right="-12" w:firstLine="720"/>
        <w:jc w:val="both"/>
      </w:pPr>
      <w:r w:rsidRPr="00B35461">
        <w:t>Обязательство по внесению арендной платы считается исполненным в момент поступления денежных средств на расчетный счет Управления Федерального казначейства.</w:t>
      </w:r>
    </w:p>
    <w:p w:rsidR="000856FE" w:rsidRPr="00B35461" w:rsidRDefault="000856FE" w:rsidP="000856FE">
      <w:pPr>
        <w:tabs>
          <w:tab w:val="left" w:pos="8919"/>
        </w:tabs>
        <w:autoSpaceDE w:val="0"/>
        <w:autoSpaceDN w:val="0"/>
        <w:adjustRightInd w:val="0"/>
        <w:ind w:right="-12" w:firstLine="720"/>
        <w:jc w:val="both"/>
      </w:pPr>
      <w:r w:rsidRPr="00B35461">
        <w:t xml:space="preserve">2.2.1. Не позднее 10 календарных дней со дня подписания настоящего договора Арендатор обязан единовременно внести сумму указанную в п. 2.1. за вычетом задатка, указанного в п. 2.1.1. в размере </w:t>
      </w:r>
      <w:r>
        <w:t>_____ рублей __</w:t>
      </w:r>
      <w:r w:rsidRPr="00B35461">
        <w:t xml:space="preserve"> копеек.</w:t>
      </w:r>
    </w:p>
    <w:p w:rsidR="000856FE" w:rsidRPr="00B35461" w:rsidRDefault="000856FE" w:rsidP="000856FE">
      <w:pPr>
        <w:autoSpaceDE w:val="0"/>
        <w:autoSpaceDN w:val="0"/>
        <w:adjustRightInd w:val="0"/>
        <w:ind w:firstLine="540"/>
        <w:jc w:val="both"/>
      </w:pPr>
      <w:r w:rsidRPr="00B35461">
        <w:t>2.2.2. Годовая арендная плата исчисляется с даты подписания настоящего договора.</w:t>
      </w:r>
    </w:p>
    <w:p w:rsidR="000856FE" w:rsidRPr="00B35461" w:rsidRDefault="000856FE" w:rsidP="000856FE">
      <w:pPr>
        <w:autoSpaceDE w:val="0"/>
        <w:autoSpaceDN w:val="0"/>
        <w:adjustRightInd w:val="0"/>
        <w:ind w:firstLine="540"/>
        <w:jc w:val="both"/>
      </w:pPr>
      <w:r w:rsidRPr="00B35461">
        <w:t xml:space="preserve">2.2.3. Арендная плата за последующие периоды оплачивается ежеквартально равными долями не позднее 15 числа последнего месяца квартала. </w:t>
      </w:r>
    </w:p>
    <w:p w:rsidR="000856FE" w:rsidRPr="00B35461" w:rsidRDefault="000856FE" w:rsidP="000856FE">
      <w:pPr>
        <w:autoSpaceDE w:val="0"/>
        <w:autoSpaceDN w:val="0"/>
        <w:adjustRightInd w:val="0"/>
        <w:ind w:right="-12" w:firstLine="720"/>
        <w:jc w:val="both"/>
      </w:pPr>
      <w:r w:rsidRPr="00B35461">
        <w:t xml:space="preserve">2.3. Не использование земельного участка не является основанием для освобождения Арендатора от обязанности по своевременному внесению арендной платы. </w:t>
      </w:r>
    </w:p>
    <w:p w:rsidR="000856FE" w:rsidRDefault="000856FE" w:rsidP="000856FE">
      <w:pPr>
        <w:pStyle w:val="23"/>
        <w:spacing w:after="0" w:line="240" w:lineRule="auto"/>
        <w:jc w:val="both"/>
      </w:pPr>
      <w:r w:rsidRPr="00B35461">
        <w:tab/>
        <w:t xml:space="preserve">2.4. </w:t>
      </w:r>
      <w:r>
        <w:t>Если при изменении размеров арендной платы в соответствии с п. 2.3 настоящего договора:</w:t>
      </w:r>
    </w:p>
    <w:p w:rsidR="000856FE" w:rsidRPr="00B35461" w:rsidRDefault="000856FE" w:rsidP="000856FE">
      <w:pPr>
        <w:pStyle w:val="23"/>
        <w:spacing w:after="0" w:line="240" w:lineRule="auto"/>
        <w:jc w:val="both"/>
      </w:pPr>
      <w:r w:rsidRPr="00B35461">
        <w:t xml:space="preserve">- за Арендатором образовалась задолженность, то она </w:t>
      </w:r>
      <w:r>
        <w:t>погашается с очередным платежом</w:t>
      </w:r>
      <w:r w:rsidRPr="00B35461">
        <w:t>;</w:t>
      </w:r>
    </w:p>
    <w:p w:rsidR="000856FE" w:rsidRPr="00B35461" w:rsidRDefault="000856FE" w:rsidP="009265A7">
      <w:pPr>
        <w:widowControl w:val="0"/>
        <w:numPr>
          <w:ilvl w:val="0"/>
          <w:numId w:val="13"/>
        </w:numPr>
        <w:spacing w:before="20"/>
        <w:jc w:val="both"/>
      </w:pPr>
      <w:r w:rsidRPr="00B35461">
        <w:t>у Арендатора образовалась переплата, то она засчитывается Арендодателем в счет очередного  платежа.</w:t>
      </w:r>
    </w:p>
    <w:p w:rsidR="000856FE" w:rsidRPr="00B35461" w:rsidRDefault="000856FE" w:rsidP="000856FE">
      <w:pPr>
        <w:jc w:val="both"/>
      </w:pPr>
    </w:p>
    <w:p w:rsidR="000856FE" w:rsidRPr="00231D20" w:rsidRDefault="000856FE" w:rsidP="000856FE">
      <w:pPr>
        <w:jc w:val="center"/>
        <w:rPr>
          <w:b/>
        </w:rPr>
      </w:pPr>
      <w:r w:rsidRPr="00231D20">
        <w:rPr>
          <w:b/>
        </w:rPr>
        <w:t>3. Обязанности сторон.</w:t>
      </w:r>
    </w:p>
    <w:p w:rsidR="000856FE" w:rsidRPr="00B35461" w:rsidRDefault="000856FE" w:rsidP="000856FE">
      <w:pPr>
        <w:pStyle w:val="23"/>
        <w:spacing w:before="340" w:after="0" w:line="240" w:lineRule="auto"/>
      </w:pPr>
      <w:r w:rsidRPr="00B35461">
        <w:tab/>
        <w:t>3.1.  Обязанности Арендодателя:</w:t>
      </w:r>
    </w:p>
    <w:p w:rsidR="000856FE" w:rsidRPr="00B35461" w:rsidRDefault="000856FE" w:rsidP="000856FE">
      <w:pPr>
        <w:jc w:val="both"/>
      </w:pPr>
      <w:r w:rsidRPr="00B35461">
        <w:tab/>
        <w:t>3.1.1. Передать Арендатору земельный участок, указанный в п.1.2. Договора по акту приема-передачи в 10-ти дневный срок с момента подписания настоящего Договора.</w:t>
      </w:r>
    </w:p>
    <w:p w:rsidR="000856FE" w:rsidRPr="00B35461" w:rsidRDefault="000856FE" w:rsidP="000856FE">
      <w:pPr>
        <w:jc w:val="both"/>
      </w:pPr>
      <w:r w:rsidRPr="00B35461">
        <w:tab/>
        <w:t>3.1.2. Сообщить Арендатору о решениях органов местного самоуправления, действующих на дату заключения Договора и регулирующих условия содержания и эксплуатации объектов и границы охранных зон объектов, указанных в п.3.2.8. Договора.</w:t>
      </w:r>
    </w:p>
    <w:p w:rsidR="000856FE" w:rsidRDefault="000856FE" w:rsidP="000856FE">
      <w:pPr>
        <w:jc w:val="both"/>
      </w:pPr>
      <w:r w:rsidRPr="00B35461">
        <w:tab/>
        <w:t>3.1.3. Арендодатель не вправе вмешиваться в хозяйственную деятельность Арендатора, за исключением случаев нарушения земельного законодательства.</w:t>
      </w:r>
    </w:p>
    <w:p w:rsidR="000856FE" w:rsidRPr="00B35461" w:rsidRDefault="000856FE" w:rsidP="000856FE">
      <w:pPr>
        <w:jc w:val="both"/>
      </w:pPr>
      <w:r w:rsidRPr="00B35461">
        <w:tab/>
        <w:t>3.2. Обязанности Арендатора:</w:t>
      </w:r>
    </w:p>
    <w:p w:rsidR="000856FE" w:rsidRPr="00B35461" w:rsidRDefault="000856FE" w:rsidP="000856FE">
      <w:pPr>
        <w:jc w:val="both"/>
      </w:pPr>
      <w:r w:rsidRPr="00B35461">
        <w:tab/>
        <w:t>3.2.1. Принять земельный участок, указанный в п.1.2 Договора по акту приема-передачи в 10-ти дневный срок с момента подписания Договора.</w:t>
      </w:r>
    </w:p>
    <w:p w:rsidR="000856FE" w:rsidRPr="00B35461" w:rsidRDefault="000856FE" w:rsidP="000856FE">
      <w:pPr>
        <w:jc w:val="both"/>
      </w:pPr>
      <w:r w:rsidRPr="00B35461">
        <w:tab/>
        <w:t>3.2.2. Использовать земельный участок в соответствии с целевым назначением и разрешенным использованием способами, которые не должны наносить вреда окружающей природной среде, земле как природному объекту.</w:t>
      </w:r>
    </w:p>
    <w:p w:rsidR="000856FE" w:rsidRPr="00B35461" w:rsidRDefault="000856FE" w:rsidP="000856FE">
      <w:pPr>
        <w:jc w:val="both"/>
      </w:pPr>
      <w:r w:rsidRPr="00B35461">
        <w:tab/>
        <w:t>3.2.3. Сохранять межевые, геодезические и другие специальные знаки, установленные на земельном участке в соответствии с законодательством. При их порче или уничтожении арендатор несет ответственность в соответствии с законодательством и возмещает затраты на их восстановление.</w:t>
      </w:r>
    </w:p>
    <w:p w:rsidR="000856FE" w:rsidRPr="00B35461" w:rsidRDefault="000856FE" w:rsidP="000856FE">
      <w:pPr>
        <w:jc w:val="both"/>
      </w:pPr>
      <w:r w:rsidRPr="00B35461">
        <w:tab/>
        <w:t>3.2.4. Осуществлять мероприятия по охране земель, соблюдать порядок пользования лесами, водами и другими природными объектами.</w:t>
      </w:r>
    </w:p>
    <w:p w:rsidR="000856FE" w:rsidRPr="00B35461" w:rsidRDefault="000856FE" w:rsidP="000856FE">
      <w:pPr>
        <w:jc w:val="both"/>
      </w:pPr>
      <w:r w:rsidRPr="00B35461">
        <w:lastRenderedPageBreak/>
        <w:tab/>
        <w:t>3.2.5. Приступить к использованию (освоению) земельного участка не позднее чем через 30 дней после регистрации права аренды.</w:t>
      </w:r>
    </w:p>
    <w:p w:rsidR="000856FE" w:rsidRPr="00B35461" w:rsidRDefault="000856FE" w:rsidP="000856FE">
      <w:pPr>
        <w:jc w:val="both"/>
      </w:pPr>
      <w:r w:rsidRPr="00B35461">
        <w:tab/>
        <w:t>3.2.6. Своевременно производить платежи за земельный участок.</w:t>
      </w:r>
    </w:p>
    <w:p w:rsidR="000856FE" w:rsidRPr="00B35461" w:rsidRDefault="000856FE" w:rsidP="000856FE">
      <w:pPr>
        <w:jc w:val="both"/>
      </w:pPr>
      <w:r w:rsidRPr="00B35461">
        <w:tab/>
        <w:t>3.2.7.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856FE" w:rsidRPr="00B35461" w:rsidRDefault="000856FE" w:rsidP="000856FE">
      <w:pPr>
        <w:pStyle w:val="23"/>
        <w:spacing w:after="0" w:line="240" w:lineRule="auto"/>
      </w:pPr>
      <w:r w:rsidRPr="00B35461">
        <w:tab/>
        <w:t>3.2.8. Не допускать загрязнения, захламления, деградации и ухудшения плодородия почв на землях соответствующих категорий.</w:t>
      </w:r>
    </w:p>
    <w:p w:rsidR="000856FE" w:rsidRPr="00B35461" w:rsidRDefault="000856FE" w:rsidP="000856FE">
      <w:pPr>
        <w:jc w:val="both"/>
      </w:pPr>
      <w:r w:rsidRPr="00B35461">
        <w:tab/>
        <w:t>3.2.9. Выполнять иные требования, предусмотренные Земельным Кодексом РФ, иными федеральными законами, законодательством Кировской области, правовыми актами органов местного самоуправления Лузского</w:t>
      </w:r>
      <w:r>
        <w:t xml:space="preserve"> городского поселения.</w:t>
      </w:r>
      <w:r w:rsidRPr="00B35461">
        <w:t xml:space="preserve"> </w:t>
      </w:r>
    </w:p>
    <w:p w:rsidR="000856FE" w:rsidRPr="00B35461" w:rsidRDefault="000856FE" w:rsidP="000856FE">
      <w:pPr>
        <w:jc w:val="both"/>
      </w:pPr>
      <w:r w:rsidRPr="00B35461">
        <w:tab/>
        <w:t>3.2.10. Обеспечить Арендодателю, государственным органам и органам местного самоуправления свободный доступ на участок, для осмотра участка указанного в п. 1 настоящего договора аренды и проверки соблюдения договорных условий, требований земельного законодательства и для проведения землеустройства.</w:t>
      </w:r>
    </w:p>
    <w:p w:rsidR="000856FE" w:rsidRPr="00B35461" w:rsidRDefault="000856FE" w:rsidP="000856FE">
      <w:pPr>
        <w:jc w:val="both"/>
      </w:pPr>
      <w:r w:rsidRPr="00B35461">
        <w:tab/>
        <w:t>3.2.11.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не препятствовать их ремонту и обслуживанию.</w:t>
      </w:r>
    </w:p>
    <w:p w:rsidR="000856FE" w:rsidRPr="00B35461" w:rsidRDefault="000856FE" w:rsidP="000856FE">
      <w:pPr>
        <w:pStyle w:val="23"/>
        <w:spacing w:before="20" w:after="0" w:line="240" w:lineRule="auto"/>
      </w:pPr>
      <w:r w:rsidRPr="00B35461">
        <w:tab/>
        <w:t>3.2.12. Предупредить Арендодателя не позднее чем за 15 дней до истечения срока Договора о намерении освободить земельный участок по истечении срока данного Договора или продлить договор.</w:t>
      </w:r>
    </w:p>
    <w:p w:rsidR="000856FE" w:rsidRPr="00B35461" w:rsidRDefault="000856FE" w:rsidP="000856FE">
      <w:pPr>
        <w:jc w:val="both"/>
      </w:pPr>
      <w:r w:rsidRPr="00B35461">
        <w:tab/>
        <w:t>3.2.13. После окончания срока действия Договора или в случае его досрочного расторжения Арендатор обязуется передать земельный участок Арендодателю по акту сдачи-приёмки земельного участка в состоянии, пригодном для дальнейшего использования в соответствии с целевым назначением и разрешенным использованием.</w:t>
      </w:r>
    </w:p>
    <w:p w:rsidR="000856FE" w:rsidRPr="00B35461" w:rsidRDefault="000856FE" w:rsidP="000856FE">
      <w:pPr>
        <w:jc w:val="both"/>
      </w:pPr>
      <w:r w:rsidRPr="00B35461">
        <w:tab/>
        <w:t>По обоюдному согласию сторон возведённые строения и сооружения могут быть выкуплены Арендодателем по остаточной стоимости. Неотделимые улучшения предмета аренды, относящиеся к благоустройству земельного участка, компенсации не подлежат.</w:t>
      </w:r>
    </w:p>
    <w:p w:rsidR="000856FE" w:rsidRPr="00B35461" w:rsidRDefault="000856FE" w:rsidP="000856FE">
      <w:pPr>
        <w:jc w:val="both"/>
      </w:pPr>
      <w:r w:rsidRPr="00B35461">
        <w:tab/>
        <w:t>3.2.14. Арендатор обязуется в 10-дневный срок направить Арендодателю письменное уведомление об изменении юридического адреса, банковских реквизитов, полномочий руководителей. При неисполнении данных обязательств Арендатор уплачивает неустойку (штраф) в размере 300 рублей.</w:t>
      </w:r>
    </w:p>
    <w:p w:rsidR="000856FE" w:rsidRPr="00B35461" w:rsidRDefault="000856FE" w:rsidP="000856FE">
      <w:pPr>
        <w:jc w:val="both"/>
      </w:pPr>
      <w:r w:rsidRPr="00B35461">
        <w:tab/>
        <w:t>3.2.15. Предоставлять Арендодателю информацию об использовании земельного участка, не относящейся к конфиденциальной.</w:t>
      </w:r>
    </w:p>
    <w:p w:rsidR="000856FE" w:rsidRPr="00B35461" w:rsidRDefault="000856FE" w:rsidP="000856FE">
      <w:pPr>
        <w:shd w:val="clear" w:color="auto" w:fill="FFFFFF"/>
        <w:tabs>
          <w:tab w:val="left" w:pos="3682"/>
        </w:tabs>
        <w:spacing w:before="245"/>
        <w:ind w:firstLine="720"/>
        <w:jc w:val="center"/>
        <w:rPr>
          <w:b/>
          <w:bCs/>
        </w:rPr>
      </w:pPr>
    </w:p>
    <w:p w:rsidR="000856FE" w:rsidRPr="00B35461" w:rsidRDefault="000856FE" w:rsidP="000856FE">
      <w:pPr>
        <w:shd w:val="clear" w:color="auto" w:fill="FFFFFF"/>
        <w:tabs>
          <w:tab w:val="left" w:pos="3682"/>
        </w:tabs>
        <w:spacing w:before="245"/>
        <w:ind w:firstLine="720"/>
        <w:jc w:val="center"/>
        <w:rPr>
          <w:b/>
          <w:bCs/>
        </w:rPr>
      </w:pPr>
      <w:r w:rsidRPr="00B35461">
        <w:rPr>
          <w:b/>
          <w:bCs/>
        </w:rPr>
        <w:t>4. Срок действия договора</w:t>
      </w:r>
    </w:p>
    <w:p w:rsidR="000856FE" w:rsidRPr="00B35461" w:rsidRDefault="000856FE" w:rsidP="000856FE">
      <w:pPr>
        <w:shd w:val="clear" w:color="auto" w:fill="FFFFFF"/>
        <w:ind w:firstLine="720"/>
        <w:jc w:val="both"/>
      </w:pPr>
      <w:r w:rsidRPr="00B35461">
        <w:rPr>
          <w:bCs/>
        </w:rPr>
        <w:t xml:space="preserve">4.1. </w:t>
      </w:r>
      <w:r w:rsidRPr="00B35461">
        <w:t xml:space="preserve">Срок действия настоящего договора с </w:t>
      </w:r>
      <w:r>
        <w:t>_______</w:t>
      </w:r>
      <w:r w:rsidRPr="00B35461">
        <w:t xml:space="preserve"> по </w:t>
      </w:r>
      <w:r>
        <w:t>_________</w:t>
      </w:r>
    </w:p>
    <w:p w:rsidR="000856FE" w:rsidRPr="00B35461" w:rsidRDefault="000856FE" w:rsidP="000856FE">
      <w:pPr>
        <w:shd w:val="clear" w:color="auto" w:fill="FFFFFF"/>
        <w:ind w:firstLine="720"/>
        <w:jc w:val="both"/>
      </w:pPr>
      <w:r w:rsidRPr="00B35461">
        <w:rPr>
          <w:bCs/>
        </w:rPr>
        <w:t>4.2. Договор подлежит государственной регистрации в Управление Федеральной регистрационной службы по Кировской области в течение 15 дней с момента подписания договора СТОРОНАМИ.</w:t>
      </w:r>
    </w:p>
    <w:p w:rsidR="000856FE" w:rsidRPr="00B35461" w:rsidRDefault="000856FE" w:rsidP="000856FE">
      <w:pPr>
        <w:shd w:val="clear" w:color="auto" w:fill="FFFFFF"/>
        <w:tabs>
          <w:tab w:val="left" w:pos="3682"/>
          <w:tab w:val="left" w:pos="6645"/>
        </w:tabs>
        <w:ind w:firstLine="720"/>
        <w:jc w:val="center"/>
        <w:rPr>
          <w:b/>
          <w:bCs/>
        </w:rPr>
      </w:pPr>
      <w:r w:rsidRPr="00B35461">
        <w:rPr>
          <w:b/>
          <w:bCs/>
        </w:rPr>
        <w:t>5.Ответственность сторон</w:t>
      </w:r>
    </w:p>
    <w:p w:rsidR="000856FE" w:rsidRPr="00B35461" w:rsidRDefault="000856FE" w:rsidP="000856FE">
      <w:pPr>
        <w:shd w:val="clear" w:color="auto" w:fill="FFFFFF"/>
        <w:tabs>
          <w:tab w:val="left" w:pos="3682"/>
          <w:tab w:val="left" w:pos="6645"/>
        </w:tabs>
        <w:ind w:firstLine="720"/>
        <w:jc w:val="center"/>
        <w:rPr>
          <w:b/>
          <w:bCs/>
        </w:rPr>
      </w:pPr>
    </w:p>
    <w:p w:rsidR="000856FE" w:rsidRPr="00B35461" w:rsidRDefault="000856FE" w:rsidP="000856FE">
      <w:pPr>
        <w:shd w:val="clear" w:color="auto" w:fill="FFFFFF"/>
        <w:tabs>
          <w:tab w:val="left" w:pos="3682"/>
          <w:tab w:val="left" w:pos="6645"/>
        </w:tabs>
        <w:ind w:firstLine="720"/>
        <w:jc w:val="both"/>
        <w:rPr>
          <w:bCs/>
        </w:rPr>
      </w:pPr>
      <w:r w:rsidRPr="00B35461">
        <w:rPr>
          <w:bCs/>
        </w:rPr>
        <w:t xml:space="preserve">5.1. </w:t>
      </w:r>
      <w:r w:rsidRPr="00B35461">
        <w:t>За нарушение условий договора СТОРОНЫ несут ответственность в соответствии с действующим законодательством Российской Федерации.</w:t>
      </w:r>
    </w:p>
    <w:p w:rsidR="000856FE" w:rsidRPr="00B35461" w:rsidRDefault="000856FE" w:rsidP="000856FE">
      <w:pPr>
        <w:shd w:val="clear" w:color="auto" w:fill="FFFFFF"/>
        <w:tabs>
          <w:tab w:val="left" w:pos="3682"/>
          <w:tab w:val="left" w:pos="6645"/>
        </w:tabs>
        <w:ind w:firstLine="720"/>
        <w:jc w:val="both"/>
        <w:rPr>
          <w:bCs/>
        </w:rPr>
      </w:pPr>
      <w:r w:rsidRPr="00B35461">
        <w:rPr>
          <w:bCs/>
        </w:rPr>
        <w:lastRenderedPageBreak/>
        <w:t xml:space="preserve">5.2. </w:t>
      </w:r>
      <w:r w:rsidRPr="00B35461">
        <w:t>В случае неисполнения или ненадлежащего исполнения условий договора виновная сторона обязана возместить другой стороне причиненные убытки, включая упущенную выгоду.</w:t>
      </w:r>
    </w:p>
    <w:p w:rsidR="000856FE" w:rsidRPr="00B35461" w:rsidRDefault="000856FE" w:rsidP="000856FE">
      <w:pPr>
        <w:shd w:val="clear" w:color="auto" w:fill="FFFFFF"/>
        <w:tabs>
          <w:tab w:val="left" w:pos="3682"/>
          <w:tab w:val="left" w:pos="6645"/>
        </w:tabs>
        <w:ind w:firstLine="720"/>
        <w:jc w:val="both"/>
        <w:rPr>
          <w:bCs/>
        </w:rPr>
      </w:pPr>
      <w:r w:rsidRPr="00B35461">
        <w:rPr>
          <w:bCs/>
        </w:rPr>
        <w:t xml:space="preserve">5.3. </w:t>
      </w:r>
      <w:r w:rsidRPr="00B35461">
        <w:t>За несвоевременное внесение арендной платы АРЕНДАТОР уплачивает пеню в размере 0,1 % за каждый день просрочки с суммы невнесенного платежа.</w:t>
      </w:r>
    </w:p>
    <w:p w:rsidR="000856FE" w:rsidRPr="00B35461" w:rsidRDefault="000856FE" w:rsidP="000856FE">
      <w:pPr>
        <w:shd w:val="clear" w:color="auto" w:fill="FFFFFF"/>
        <w:tabs>
          <w:tab w:val="left" w:pos="3682"/>
          <w:tab w:val="left" w:pos="6645"/>
        </w:tabs>
        <w:ind w:firstLine="720"/>
        <w:jc w:val="both"/>
        <w:rPr>
          <w:b/>
          <w:bCs/>
        </w:rPr>
      </w:pPr>
      <w:r w:rsidRPr="00B35461">
        <w:rPr>
          <w:bCs/>
        </w:rPr>
        <w:t xml:space="preserve">5.4. </w:t>
      </w:r>
      <w:r w:rsidRPr="00B35461">
        <w:t>При нарушении АРЕНДАТОРОМ п.3.2.2 договора АРЕНДАТОР уплачивает штраф в размере ½ части годового размера арендной платы.</w:t>
      </w:r>
    </w:p>
    <w:p w:rsidR="000856FE" w:rsidRPr="00B35461" w:rsidRDefault="000856FE" w:rsidP="000856FE">
      <w:pPr>
        <w:shd w:val="clear" w:color="auto" w:fill="FFFFFF"/>
        <w:tabs>
          <w:tab w:val="left" w:pos="3682"/>
          <w:tab w:val="left" w:pos="6645"/>
        </w:tabs>
        <w:ind w:firstLine="720"/>
        <w:jc w:val="both"/>
        <w:rPr>
          <w:b/>
          <w:bCs/>
        </w:rPr>
      </w:pPr>
      <w:r w:rsidRPr="00B35461">
        <w:rPr>
          <w:bCs/>
        </w:rPr>
        <w:t xml:space="preserve">5.5. </w:t>
      </w:r>
      <w:r w:rsidRPr="00B35461">
        <w:t>При нарушении АРЕНДАТОРОМ п.3.2.5, п. 3.2.6, 3.2.13 договора АРЕНДАТОР уплачивает штраф в размере 1/12 части годовой арендной платы.</w:t>
      </w:r>
    </w:p>
    <w:p w:rsidR="000856FE" w:rsidRPr="00B35461" w:rsidRDefault="000856FE" w:rsidP="000856FE">
      <w:pPr>
        <w:shd w:val="clear" w:color="auto" w:fill="FFFFFF"/>
        <w:tabs>
          <w:tab w:val="left" w:pos="0"/>
        </w:tabs>
        <w:ind w:firstLine="720"/>
        <w:jc w:val="both"/>
      </w:pPr>
      <w:r w:rsidRPr="00B35461">
        <w:t>5.6. Уплата пени, штрафа не освобождает стороны от исполнения обязательства.</w:t>
      </w:r>
    </w:p>
    <w:p w:rsidR="000856FE" w:rsidRPr="00D60C5B" w:rsidRDefault="000856FE" w:rsidP="000856FE">
      <w:pPr>
        <w:tabs>
          <w:tab w:val="left" w:leader="underscore" w:pos="-3420"/>
        </w:tabs>
        <w:overflowPunct w:val="0"/>
        <w:ind w:firstLine="737"/>
        <w:jc w:val="both"/>
        <w:textAlignment w:val="baseline"/>
        <w:rPr>
          <w:u w:val="single"/>
        </w:rPr>
      </w:pPr>
      <w:r w:rsidRPr="00B35461">
        <w:t xml:space="preserve">5.7. Штрафы и пени вносятся: </w:t>
      </w:r>
      <w:r w:rsidRPr="00B35461">
        <w:rPr>
          <w:color w:val="000000"/>
        </w:rPr>
        <w:t xml:space="preserve">на  </w:t>
      </w:r>
      <w:r w:rsidRPr="00B35461">
        <w:rPr>
          <w:i/>
          <w:u w:val="single"/>
        </w:rPr>
        <w:t>УФК по Кировской области (Управление имуществом и земельными ресурсами Лузского района</w:t>
      </w:r>
      <w:r w:rsidRPr="00D60C5B">
        <w:rPr>
          <w:i/>
          <w:u w:val="single"/>
        </w:rPr>
        <w:t>) р</w:t>
      </w:r>
      <w:r>
        <w:rPr>
          <w:i/>
          <w:u w:val="single"/>
        </w:rPr>
        <w:t>/с</w:t>
      </w:r>
      <w:r w:rsidRPr="00D60C5B">
        <w:rPr>
          <w:u w:val="single"/>
        </w:rPr>
        <w:t xml:space="preserve"> </w:t>
      </w:r>
      <w:r>
        <w:rPr>
          <w:i/>
          <w:u w:val="single"/>
        </w:rPr>
        <w:t>03100643000000014000,              р/с 40102810345370000033</w:t>
      </w:r>
      <w:r w:rsidRPr="00D60C5B">
        <w:rPr>
          <w:i/>
          <w:u w:val="single"/>
        </w:rPr>
        <w:t xml:space="preserve">   Отделени</w:t>
      </w:r>
      <w:r>
        <w:rPr>
          <w:i/>
          <w:u w:val="single"/>
        </w:rPr>
        <w:t>е</w:t>
      </w:r>
      <w:r w:rsidRPr="00D60C5B">
        <w:rPr>
          <w:i/>
          <w:u w:val="single"/>
        </w:rPr>
        <w:t xml:space="preserve"> Киров </w:t>
      </w:r>
      <w:r>
        <w:rPr>
          <w:i/>
          <w:u w:val="single"/>
        </w:rPr>
        <w:t>Банка России//УФК по Кировской области      г. Киров</w:t>
      </w:r>
      <w:r w:rsidRPr="00D60C5B">
        <w:rPr>
          <w:i/>
          <w:u w:val="single"/>
        </w:rPr>
        <w:t xml:space="preserve">_ КБК__919 1 11 05013 05 0000 120   ОКТМО </w:t>
      </w:r>
      <w:r>
        <w:rPr>
          <w:i/>
          <w:u w:val="single"/>
        </w:rPr>
        <w:t xml:space="preserve">33622101  </w:t>
      </w:r>
      <w:r w:rsidRPr="00D60C5B">
        <w:rPr>
          <w:i/>
          <w:u w:val="single"/>
        </w:rPr>
        <w:t xml:space="preserve"> ИНН 4316002403  </w:t>
      </w:r>
      <w:r>
        <w:rPr>
          <w:i/>
          <w:u w:val="single"/>
        </w:rPr>
        <w:t xml:space="preserve">             </w:t>
      </w:r>
      <w:r w:rsidRPr="00D60C5B">
        <w:rPr>
          <w:i/>
          <w:u w:val="single"/>
        </w:rPr>
        <w:t xml:space="preserve"> КПП 431601001   БИК </w:t>
      </w:r>
      <w:r>
        <w:rPr>
          <w:i/>
          <w:u w:val="single"/>
        </w:rPr>
        <w:t>013304182</w:t>
      </w:r>
      <w:r w:rsidRPr="00D60C5B">
        <w:rPr>
          <w:i/>
          <w:u w:val="single"/>
        </w:rPr>
        <w:t xml:space="preserve"> </w:t>
      </w:r>
    </w:p>
    <w:p w:rsidR="000856FE" w:rsidRPr="00B35461" w:rsidRDefault="000856FE" w:rsidP="000856FE">
      <w:pPr>
        <w:shd w:val="clear" w:color="auto" w:fill="FFFFFF"/>
        <w:tabs>
          <w:tab w:val="left" w:pos="682"/>
          <w:tab w:val="left" w:pos="9923"/>
        </w:tabs>
        <w:spacing w:before="10"/>
        <w:ind w:firstLine="720"/>
        <w:jc w:val="both"/>
      </w:pPr>
      <w:r w:rsidRPr="00B35461">
        <w:t>5.8. Просрочка платежа свыше 10 календарных дней по истечении срока, указанного в пункте 2.2.1. договора, считается отказом АРЕНДАТОРА от исполнения договора. В этом случае в соответствии с пунктом 3 статьи 450 Гражданского кодекса Российской Федерации  договор считается расторгнутым, при этом заключение соглашения о расторжении договора аренды не требуется, Арендатор не освобождается от обязанности уплаты пени, рассчитанной в соответствии с пунктом 5.3. договора.</w:t>
      </w:r>
    </w:p>
    <w:p w:rsidR="000856FE" w:rsidRPr="00B35461" w:rsidRDefault="000856FE" w:rsidP="000856FE">
      <w:pPr>
        <w:shd w:val="clear" w:color="auto" w:fill="FFFFFF"/>
        <w:tabs>
          <w:tab w:val="left" w:pos="682"/>
          <w:tab w:val="left" w:pos="9923"/>
        </w:tabs>
        <w:spacing w:before="10"/>
        <w:ind w:firstLine="720"/>
        <w:jc w:val="both"/>
      </w:pPr>
      <w:r w:rsidRPr="00B35461">
        <w:t>5.9. В случае нарушения Арендатором п. 3.2.7.  настоящего договора арендатор несет ответственность в порядке, предусмотренном статьей 622 Гражданского кодекса Российской Федерации.</w:t>
      </w:r>
    </w:p>
    <w:p w:rsidR="000856FE" w:rsidRPr="00B35461" w:rsidRDefault="000856FE" w:rsidP="000856FE">
      <w:pPr>
        <w:shd w:val="clear" w:color="auto" w:fill="FFFFFF"/>
        <w:tabs>
          <w:tab w:val="left" w:pos="682"/>
          <w:tab w:val="left" w:pos="9923"/>
        </w:tabs>
        <w:spacing w:before="10"/>
        <w:ind w:firstLine="720"/>
        <w:jc w:val="both"/>
      </w:pPr>
    </w:p>
    <w:p w:rsidR="000856FE" w:rsidRDefault="000856FE" w:rsidP="000856FE">
      <w:pPr>
        <w:shd w:val="clear" w:color="auto" w:fill="FFFFFF"/>
        <w:tabs>
          <w:tab w:val="left" w:pos="682"/>
          <w:tab w:val="left" w:pos="9923"/>
        </w:tabs>
        <w:spacing w:before="10"/>
        <w:ind w:firstLine="720"/>
        <w:jc w:val="center"/>
        <w:rPr>
          <w:b/>
          <w:bCs/>
        </w:rPr>
      </w:pPr>
      <w:r w:rsidRPr="00B35461">
        <w:rPr>
          <w:b/>
          <w:bCs/>
        </w:rPr>
        <w:t>6. Изменение, расторжение, прекращение действий договора</w:t>
      </w:r>
    </w:p>
    <w:p w:rsidR="000856FE" w:rsidRPr="00B35461" w:rsidRDefault="000856FE" w:rsidP="000856FE">
      <w:pPr>
        <w:shd w:val="clear" w:color="auto" w:fill="FFFFFF"/>
        <w:tabs>
          <w:tab w:val="left" w:pos="682"/>
          <w:tab w:val="left" w:pos="9923"/>
        </w:tabs>
        <w:spacing w:before="10"/>
        <w:ind w:firstLine="720"/>
        <w:jc w:val="center"/>
        <w:rPr>
          <w:b/>
          <w:bCs/>
        </w:rPr>
      </w:pPr>
    </w:p>
    <w:p w:rsidR="000856FE" w:rsidRPr="00B35461" w:rsidRDefault="000856FE" w:rsidP="000856FE">
      <w:pPr>
        <w:shd w:val="clear" w:color="auto" w:fill="FFFFFF"/>
        <w:ind w:firstLine="720"/>
        <w:jc w:val="both"/>
      </w:pPr>
      <w:r w:rsidRPr="00B35461">
        <w:rPr>
          <w:bCs/>
        </w:rPr>
        <w:t xml:space="preserve">6.1. </w:t>
      </w:r>
      <w:r w:rsidRPr="00B35461">
        <w:t>Изменения, дополнения и поправки к условиям договора аренды будут действительны только тогда, когда они совершены в той же форме, что и договор. Изменения и дополнения договора, подлежащего государственной регистрации, действительны, если они прошли государственную регистрацию.</w:t>
      </w:r>
    </w:p>
    <w:p w:rsidR="000856FE" w:rsidRPr="00B35461" w:rsidRDefault="000856FE" w:rsidP="000856FE">
      <w:pPr>
        <w:shd w:val="clear" w:color="auto" w:fill="FFFFFF"/>
        <w:ind w:firstLine="720"/>
        <w:jc w:val="both"/>
      </w:pPr>
      <w:r w:rsidRPr="00B35461">
        <w:t>6.2.</w:t>
      </w:r>
      <w:r>
        <w:t xml:space="preserve"> </w:t>
      </w:r>
      <w:r w:rsidRPr="00B35461">
        <w:t>Договор может быть расторгнут по требованию АРЕНДОДАТЕЛЯ в случаях, предусмотренных законом, а также в случаях изъятия арендуемого земельного участка для государственных и муниципальных нужд.</w:t>
      </w:r>
    </w:p>
    <w:p w:rsidR="000856FE" w:rsidRPr="00B35461" w:rsidRDefault="000856FE" w:rsidP="000856FE">
      <w:pPr>
        <w:shd w:val="clear" w:color="auto" w:fill="FFFFFF"/>
        <w:tabs>
          <w:tab w:val="left" w:pos="682"/>
        </w:tabs>
        <w:spacing w:before="10"/>
        <w:ind w:firstLine="720"/>
        <w:jc w:val="both"/>
      </w:pPr>
      <w:r w:rsidRPr="00B35461">
        <w:t>6.3. Договор может быть расторгнут по требованию АРЕНДОДАТЕЛЯ при неисполнении условий, предусмотренных пунктом 3.2., 3.2.13 настоящего договора. Арендатор обязан привести земельный участок в первоначальное состояние и сдать по акту приема-передачи.</w:t>
      </w:r>
    </w:p>
    <w:p w:rsidR="000856FE" w:rsidRPr="00B35461" w:rsidRDefault="000856FE" w:rsidP="000856FE">
      <w:pPr>
        <w:shd w:val="clear" w:color="auto" w:fill="FFFFFF"/>
        <w:tabs>
          <w:tab w:val="left" w:pos="682"/>
        </w:tabs>
        <w:spacing w:before="10"/>
        <w:ind w:firstLine="720"/>
        <w:jc w:val="both"/>
      </w:pPr>
      <w:r w:rsidRPr="00B35461">
        <w:t xml:space="preserve">6.4. Договор аренды прекращает свое действие по истечении срока, указанного в настоящем договоре. Дополнительного соглашения о расторжении не требуется. </w:t>
      </w:r>
    </w:p>
    <w:p w:rsidR="000856FE" w:rsidRPr="00B35461" w:rsidRDefault="000856FE" w:rsidP="000856FE">
      <w:pPr>
        <w:widowControl w:val="0"/>
        <w:shd w:val="clear" w:color="auto" w:fill="FFFFFF"/>
        <w:tabs>
          <w:tab w:val="left" w:pos="0"/>
          <w:tab w:val="left" w:pos="850"/>
        </w:tabs>
        <w:suppressAutoHyphens/>
        <w:autoSpaceDE w:val="0"/>
        <w:spacing w:before="14"/>
        <w:jc w:val="both"/>
      </w:pPr>
      <w:r w:rsidRPr="00B35461">
        <w:tab/>
        <w:t xml:space="preserve"> </w:t>
      </w:r>
    </w:p>
    <w:p w:rsidR="000856FE" w:rsidRPr="00B35461" w:rsidRDefault="000856FE" w:rsidP="000856FE">
      <w:pPr>
        <w:autoSpaceDE w:val="0"/>
        <w:autoSpaceDN w:val="0"/>
        <w:adjustRightInd w:val="0"/>
        <w:ind w:right="424" w:firstLine="720"/>
        <w:jc w:val="center"/>
        <w:rPr>
          <w:b/>
        </w:rPr>
      </w:pPr>
    </w:p>
    <w:p w:rsidR="000856FE" w:rsidRPr="00B35461" w:rsidRDefault="000856FE" w:rsidP="000856FE">
      <w:pPr>
        <w:autoSpaceDE w:val="0"/>
        <w:autoSpaceDN w:val="0"/>
        <w:adjustRightInd w:val="0"/>
        <w:ind w:right="424" w:firstLine="720"/>
        <w:jc w:val="center"/>
        <w:rPr>
          <w:b/>
        </w:rPr>
      </w:pPr>
    </w:p>
    <w:p w:rsidR="000856FE" w:rsidRDefault="000856FE" w:rsidP="000856FE">
      <w:pPr>
        <w:autoSpaceDE w:val="0"/>
        <w:autoSpaceDN w:val="0"/>
        <w:adjustRightInd w:val="0"/>
        <w:ind w:right="424" w:firstLine="720"/>
        <w:jc w:val="center"/>
        <w:rPr>
          <w:b/>
        </w:rPr>
      </w:pPr>
      <w:r w:rsidRPr="00B35461">
        <w:rPr>
          <w:b/>
        </w:rPr>
        <w:t>7. Особые условия.</w:t>
      </w:r>
    </w:p>
    <w:p w:rsidR="000856FE" w:rsidRPr="00B35461" w:rsidRDefault="000856FE" w:rsidP="000856FE">
      <w:pPr>
        <w:autoSpaceDE w:val="0"/>
        <w:autoSpaceDN w:val="0"/>
        <w:adjustRightInd w:val="0"/>
        <w:ind w:right="424" w:firstLine="720"/>
        <w:jc w:val="center"/>
        <w:rPr>
          <w:b/>
        </w:rPr>
      </w:pPr>
    </w:p>
    <w:p w:rsidR="000856FE" w:rsidRPr="00B35461" w:rsidRDefault="000856FE" w:rsidP="000856FE">
      <w:pPr>
        <w:ind w:right="-86" w:firstLine="720"/>
        <w:jc w:val="both"/>
      </w:pPr>
      <w:r w:rsidRPr="00B35461">
        <w:rPr>
          <w:b/>
        </w:rPr>
        <w:t xml:space="preserve">7. Особые условия </w:t>
      </w:r>
      <w:r w:rsidRPr="00B35461">
        <w:t>(сведения о сервитутах, ограничениях прав, сетях и подземных коммуникациях).</w:t>
      </w:r>
    </w:p>
    <w:p w:rsidR="000856FE" w:rsidRDefault="000856FE" w:rsidP="000856FE">
      <w:pPr>
        <w:autoSpaceDE w:val="0"/>
        <w:autoSpaceDN w:val="0"/>
        <w:adjustRightInd w:val="0"/>
        <w:ind w:right="424"/>
        <w:jc w:val="center"/>
        <w:rPr>
          <w:b/>
        </w:rPr>
      </w:pPr>
    </w:p>
    <w:p w:rsidR="000856FE" w:rsidRPr="00B35461" w:rsidRDefault="000856FE" w:rsidP="000856FE">
      <w:pPr>
        <w:autoSpaceDE w:val="0"/>
        <w:autoSpaceDN w:val="0"/>
        <w:adjustRightInd w:val="0"/>
        <w:ind w:right="424"/>
        <w:jc w:val="center"/>
        <w:rPr>
          <w:b/>
        </w:rPr>
      </w:pPr>
    </w:p>
    <w:p w:rsidR="000856FE" w:rsidRPr="00B35461" w:rsidRDefault="000856FE" w:rsidP="000856FE">
      <w:pPr>
        <w:autoSpaceDE w:val="0"/>
        <w:autoSpaceDN w:val="0"/>
        <w:adjustRightInd w:val="0"/>
        <w:ind w:right="424"/>
        <w:jc w:val="center"/>
        <w:rPr>
          <w:b/>
        </w:rPr>
      </w:pPr>
      <w:r w:rsidRPr="00B35461">
        <w:rPr>
          <w:b/>
        </w:rPr>
        <w:lastRenderedPageBreak/>
        <w:t>8. Заключительные положения.</w:t>
      </w:r>
    </w:p>
    <w:p w:rsidR="000856FE" w:rsidRPr="00B35461" w:rsidRDefault="000856FE" w:rsidP="009265A7">
      <w:pPr>
        <w:widowControl w:val="0"/>
        <w:numPr>
          <w:ilvl w:val="0"/>
          <w:numId w:val="12"/>
        </w:numPr>
        <w:shd w:val="clear" w:color="auto" w:fill="FFFFFF"/>
        <w:tabs>
          <w:tab w:val="left" w:pos="293"/>
          <w:tab w:val="left" w:pos="686"/>
        </w:tabs>
        <w:suppressAutoHyphens/>
        <w:autoSpaceDE w:val="0"/>
        <w:spacing w:before="259"/>
        <w:ind w:firstLine="720"/>
        <w:jc w:val="both"/>
      </w:pPr>
      <w:r w:rsidRPr="00B35461">
        <w:t>Все споры между СТОРОНАМИ рассматриваются в соответствии с действующим законодательством Российской Федерации судом или арбитражным судом Кировской области.</w:t>
      </w:r>
    </w:p>
    <w:p w:rsidR="000856FE" w:rsidRPr="00B35461" w:rsidRDefault="000856FE" w:rsidP="009265A7">
      <w:pPr>
        <w:widowControl w:val="0"/>
        <w:numPr>
          <w:ilvl w:val="0"/>
          <w:numId w:val="12"/>
        </w:numPr>
        <w:shd w:val="clear" w:color="auto" w:fill="FFFFFF"/>
        <w:tabs>
          <w:tab w:val="left" w:pos="293"/>
          <w:tab w:val="left" w:pos="686"/>
        </w:tabs>
        <w:suppressAutoHyphens/>
        <w:autoSpaceDE w:val="0"/>
        <w:spacing w:before="10"/>
        <w:ind w:firstLine="720"/>
        <w:jc w:val="both"/>
      </w:pPr>
      <w:r w:rsidRPr="00B35461">
        <w:t>Неоговоренные настоящим договором отношения между АРЕНДОДАТЕЛЕМ и АРЕНДАТОРОМ регулируются действующим законодательством.</w:t>
      </w:r>
    </w:p>
    <w:p w:rsidR="000856FE" w:rsidRPr="00B35461" w:rsidRDefault="000856FE" w:rsidP="009265A7">
      <w:pPr>
        <w:widowControl w:val="0"/>
        <w:numPr>
          <w:ilvl w:val="0"/>
          <w:numId w:val="12"/>
        </w:numPr>
        <w:shd w:val="clear" w:color="auto" w:fill="FFFFFF"/>
        <w:tabs>
          <w:tab w:val="left" w:pos="0"/>
        </w:tabs>
        <w:suppressAutoHyphens/>
        <w:autoSpaceDE w:val="0"/>
        <w:spacing w:before="5"/>
        <w:ind w:firstLine="720"/>
        <w:jc w:val="both"/>
      </w:pPr>
      <w:r w:rsidRPr="00B35461">
        <w:t>Настоящий договор составлен в трех экземплярах, имеющих равную юридическую силу.</w:t>
      </w:r>
    </w:p>
    <w:p w:rsidR="000856FE" w:rsidRPr="00B35461" w:rsidRDefault="000856FE" w:rsidP="009265A7">
      <w:pPr>
        <w:widowControl w:val="0"/>
        <w:numPr>
          <w:ilvl w:val="0"/>
          <w:numId w:val="12"/>
        </w:numPr>
        <w:shd w:val="clear" w:color="auto" w:fill="FFFFFF"/>
        <w:tabs>
          <w:tab w:val="left" w:pos="0"/>
        </w:tabs>
        <w:suppressAutoHyphens/>
        <w:autoSpaceDE w:val="0"/>
        <w:spacing w:before="5"/>
        <w:ind w:firstLine="720"/>
        <w:jc w:val="both"/>
      </w:pPr>
      <w:r w:rsidRPr="00B35461">
        <w:t xml:space="preserve">Настоящий договор одновременно является актом приема-передачи земельного участка с кадастровым номером </w:t>
      </w:r>
      <w:r>
        <w:t>_____________</w:t>
      </w:r>
      <w:r w:rsidRPr="00B35461">
        <w:t>, согласно которому АРЕНДАТОР удостоверяет, что земельный участок осмотрен им лично, претензий к месторасположению, состоянию и пригодности для использования по назначению участка не имеется.</w:t>
      </w:r>
    </w:p>
    <w:p w:rsidR="000856FE" w:rsidRPr="00B35461" w:rsidRDefault="000856FE" w:rsidP="009265A7">
      <w:pPr>
        <w:widowControl w:val="0"/>
        <w:numPr>
          <w:ilvl w:val="0"/>
          <w:numId w:val="12"/>
        </w:numPr>
        <w:shd w:val="clear" w:color="auto" w:fill="FFFFFF"/>
        <w:tabs>
          <w:tab w:val="left" w:pos="0"/>
        </w:tabs>
        <w:suppressAutoHyphens/>
        <w:autoSpaceDE w:val="0"/>
        <w:spacing w:before="5"/>
        <w:ind w:firstLine="720"/>
        <w:jc w:val="both"/>
      </w:pPr>
      <w:r w:rsidRPr="00B35461">
        <w:t>К договору в качестве его неотъемлемой части приложен кадастровый паспорт земельного участка.</w:t>
      </w: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Default="000856FE" w:rsidP="000856FE">
      <w:pPr>
        <w:jc w:val="center"/>
        <w:rPr>
          <w:b/>
        </w:rPr>
      </w:pPr>
    </w:p>
    <w:p w:rsidR="000856FE" w:rsidRPr="00B35461" w:rsidRDefault="000856FE" w:rsidP="000856FE">
      <w:pPr>
        <w:jc w:val="center"/>
        <w:rPr>
          <w:b/>
        </w:rPr>
      </w:pPr>
      <w:r>
        <w:rPr>
          <w:b/>
        </w:rPr>
        <w:t>9</w:t>
      </w:r>
      <w:r w:rsidRPr="00B35461">
        <w:rPr>
          <w:b/>
        </w:rPr>
        <w:t>.</w:t>
      </w:r>
      <w:r w:rsidRPr="00B35461">
        <w:t xml:space="preserve"> </w:t>
      </w:r>
      <w:r w:rsidRPr="00B35461">
        <w:rPr>
          <w:b/>
        </w:rPr>
        <w:t>Юридические адреса и реквизиты сторон.</w:t>
      </w:r>
    </w:p>
    <w:p w:rsidR="000856FE" w:rsidRPr="00B35461" w:rsidRDefault="000856FE" w:rsidP="000856FE">
      <w:pPr>
        <w:jc w:val="center"/>
        <w:rPr>
          <w:b/>
        </w:rPr>
      </w:pPr>
    </w:p>
    <w:tbl>
      <w:tblPr>
        <w:tblW w:w="10425" w:type="dxa"/>
        <w:tblInd w:w="-252" w:type="dxa"/>
        <w:tblLayout w:type="fixed"/>
        <w:tblLook w:val="00A0"/>
      </w:tblPr>
      <w:tblGrid>
        <w:gridCol w:w="5180"/>
        <w:gridCol w:w="5245"/>
      </w:tblGrid>
      <w:tr w:rsidR="000856FE" w:rsidRPr="00992863" w:rsidTr="00C431AB">
        <w:trPr>
          <w:trHeight w:val="670"/>
        </w:trPr>
        <w:tc>
          <w:tcPr>
            <w:tcW w:w="5180" w:type="dxa"/>
          </w:tcPr>
          <w:p w:rsidR="000856FE" w:rsidRPr="00992863" w:rsidRDefault="000856FE" w:rsidP="00C431AB">
            <w:pPr>
              <w:rPr>
                <w:b/>
              </w:rPr>
            </w:pPr>
            <w:r w:rsidRPr="00992863">
              <w:rPr>
                <w:b/>
              </w:rPr>
              <w:t xml:space="preserve">        АРЕНДОДАТЕЛЬ</w:t>
            </w:r>
          </w:p>
          <w:p w:rsidR="000856FE" w:rsidRPr="00992863" w:rsidRDefault="000856FE" w:rsidP="00C431AB"/>
          <w:tbl>
            <w:tblPr>
              <w:tblW w:w="9712" w:type="dxa"/>
              <w:tblInd w:w="250" w:type="dxa"/>
              <w:tblLayout w:type="fixed"/>
              <w:tblLook w:val="0000"/>
            </w:tblPr>
            <w:tblGrid>
              <w:gridCol w:w="4178"/>
              <w:gridCol w:w="1260"/>
              <w:gridCol w:w="4274"/>
            </w:tblGrid>
            <w:tr w:rsidR="000856FE" w:rsidRPr="00992863" w:rsidTr="00C431AB">
              <w:trPr>
                <w:trHeight w:val="80"/>
              </w:trPr>
              <w:tc>
                <w:tcPr>
                  <w:tcW w:w="4178" w:type="dxa"/>
                  <w:tcBorders>
                    <w:top w:val="nil"/>
                    <w:left w:val="nil"/>
                    <w:bottom w:val="nil"/>
                    <w:right w:val="nil"/>
                  </w:tcBorders>
                </w:tcPr>
                <w:p w:rsidR="000856FE" w:rsidRPr="00992863" w:rsidRDefault="000856FE" w:rsidP="00C431AB">
                  <w:pPr>
                    <w:snapToGrid w:val="0"/>
                  </w:pPr>
                  <w:r>
                    <w:t>Администрация Лузского городского поселения Лузского района Кировской области</w:t>
                  </w:r>
                </w:p>
                <w:p w:rsidR="000856FE" w:rsidRPr="00992863" w:rsidRDefault="000856FE" w:rsidP="00C431AB">
                  <w:r w:rsidRPr="00992863">
                    <w:t>Адрес: 613980, Кировская обл.,</w:t>
                  </w:r>
                </w:p>
                <w:p w:rsidR="000856FE" w:rsidRPr="00992863" w:rsidRDefault="000856FE" w:rsidP="00C431AB">
                  <w:r w:rsidRPr="00992863">
                    <w:t>г.</w:t>
                  </w:r>
                  <w:r>
                    <w:t xml:space="preserve"> </w:t>
                  </w:r>
                  <w:r w:rsidRPr="00992863">
                    <w:t>Луза, ул. Ленина, д.3</w:t>
                  </w:r>
                  <w:r>
                    <w:t>3</w:t>
                  </w:r>
                  <w:r w:rsidRPr="00992863">
                    <w:t xml:space="preserve">                   </w:t>
                  </w:r>
                </w:p>
                <w:p w:rsidR="000856FE" w:rsidRPr="00992863" w:rsidRDefault="000856FE" w:rsidP="00C431AB">
                  <w:r w:rsidRPr="00992863">
                    <w:t>ИНН 4316</w:t>
                  </w:r>
                  <w:r>
                    <w:t>003799</w:t>
                  </w:r>
                </w:p>
                <w:p w:rsidR="000856FE" w:rsidRPr="00992863" w:rsidRDefault="000856FE" w:rsidP="00C431AB">
                  <w:r w:rsidRPr="00992863">
                    <w:t>КПП 431601001</w:t>
                  </w:r>
                </w:p>
                <w:p w:rsidR="000856FE" w:rsidRPr="00992863" w:rsidRDefault="000856FE" w:rsidP="00C431AB"/>
                <w:p w:rsidR="000856FE" w:rsidRDefault="000856FE" w:rsidP="00C431AB">
                  <w:r>
                    <w:t>Глава администрации</w:t>
                  </w:r>
                </w:p>
                <w:p w:rsidR="000856FE" w:rsidRPr="00992863" w:rsidRDefault="000856FE" w:rsidP="00C431AB">
                  <w:r>
                    <w:t>Лузского городского поселения</w:t>
                  </w:r>
                </w:p>
                <w:p w:rsidR="000856FE" w:rsidRPr="00992863" w:rsidRDefault="000856FE" w:rsidP="00C431AB"/>
                <w:p w:rsidR="000856FE" w:rsidRPr="00992863" w:rsidRDefault="000856FE" w:rsidP="00C431AB">
                  <w:r w:rsidRPr="00992863">
                    <w:t xml:space="preserve">_________________  </w:t>
                  </w:r>
                  <w:r>
                    <w:t>С.В. Тетерин</w:t>
                  </w:r>
                </w:p>
                <w:p w:rsidR="000856FE" w:rsidRPr="00992863" w:rsidRDefault="000856FE" w:rsidP="00C431AB"/>
              </w:tc>
              <w:tc>
                <w:tcPr>
                  <w:tcW w:w="1260" w:type="dxa"/>
                  <w:tcBorders>
                    <w:top w:val="nil"/>
                    <w:left w:val="nil"/>
                    <w:bottom w:val="nil"/>
                    <w:right w:val="nil"/>
                  </w:tcBorders>
                </w:tcPr>
                <w:p w:rsidR="000856FE" w:rsidRPr="00992863" w:rsidRDefault="000856FE" w:rsidP="00C431AB"/>
              </w:tc>
              <w:tc>
                <w:tcPr>
                  <w:tcW w:w="4274" w:type="dxa"/>
                  <w:tcBorders>
                    <w:top w:val="nil"/>
                    <w:left w:val="nil"/>
                    <w:bottom w:val="nil"/>
                    <w:right w:val="nil"/>
                  </w:tcBorders>
                </w:tcPr>
                <w:p w:rsidR="000856FE" w:rsidRPr="00992863" w:rsidRDefault="000856FE" w:rsidP="00C431AB">
                  <w:pPr>
                    <w:jc w:val="both"/>
                    <w:rPr>
                      <w:b/>
                      <w:i/>
                    </w:rPr>
                  </w:pPr>
                  <w:r w:rsidRPr="00992863">
                    <w:rPr>
                      <w:b/>
                      <w:i/>
                    </w:rPr>
                    <w:t>Арендатор:</w:t>
                  </w: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p w:rsidR="000856FE" w:rsidRPr="00992863" w:rsidRDefault="000856FE" w:rsidP="00C431AB">
                  <w:pPr>
                    <w:jc w:val="both"/>
                  </w:pPr>
                </w:p>
              </w:tc>
            </w:tr>
          </w:tbl>
          <w:p w:rsidR="000856FE" w:rsidRPr="00992863" w:rsidRDefault="000856FE" w:rsidP="00C431AB">
            <w:pPr>
              <w:ind w:left="252"/>
              <w:jc w:val="both"/>
              <w:rPr>
                <w:lang w:eastAsia="en-US"/>
              </w:rPr>
            </w:pPr>
            <w:r w:rsidRPr="00992863">
              <w:t xml:space="preserve">                       М.П.</w:t>
            </w:r>
          </w:p>
        </w:tc>
        <w:tc>
          <w:tcPr>
            <w:tcW w:w="5245" w:type="dxa"/>
          </w:tcPr>
          <w:p w:rsidR="000856FE" w:rsidRPr="00992863" w:rsidRDefault="000856FE" w:rsidP="00C431AB">
            <w:pPr>
              <w:pStyle w:val="37"/>
              <w:rPr>
                <w:rFonts w:ascii="Times New Roman" w:hAnsi="Times New Roman"/>
                <w:b/>
                <w:sz w:val="24"/>
                <w:szCs w:val="24"/>
              </w:rPr>
            </w:pPr>
            <w:r w:rsidRPr="00992863">
              <w:rPr>
                <w:rFonts w:ascii="Times New Roman" w:hAnsi="Times New Roman"/>
                <w:b/>
                <w:sz w:val="24"/>
                <w:szCs w:val="24"/>
              </w:rPr>
              <w:t>АРЕНДАТОР</w:t>
            </w:r>
          </w:p>
          <w:p w:rsidR="000856FE" w:rsidRPr="00992863" w:rsidRDefault="000856FE" w:rsidP="00C431AB">
            <w:pPr>
              <w:pStyle w:val="37"/>
              <w:rPr>
                <w:rFonts w:ascii="Times New Roman" w:hAnsi="Times New Roman"/>
                <w:sz w:val="24"/>
                <w:szCs w:val="24"/>
              </w:rPr>
            </w:pPr>
          </w:p>
          <w:p w:rsidR="000856FE" w:rsidRPr="00992863" w:rsidRDefault="000856FE" w:rsidP="00C431AB">
            <w:pPr>
              <w:pStyle w:val="37"/>
              <w:rPr>
                <w:rFonts w:ascii="Times New Roman" w:hAnsi="Times New Roman"/>
                <w:sz w:val="24"/>
                <w:szCs w:val="24"/>
              </w:rPr>
            </w:pPr>
          </w:p>
          <w:p w:rsidR="000856FE" w:rsidRPr="00992863" w:rsidRDefault="000856FE" w:rsidP="00C431AB">
            <w:pPr>
              <w:pStyle w:val="37"/>
              <w:rPr>
                <w:rFonts w:ascii="Times New Roman" w:hAnsi="Times New Roman"/>
                <w:sz w:val="24"/>
                <w:szCs w:val="24"/>
              </w:rPr>
            </w:pPr>
          </w:p>
          <w:p w:rsidR="000856FE" w:rsidRPr="00992863" w:rsidRDefault="000856FE" w:rsidP="00C431AB">
            <w:pPr>
              <w:pStyle w:val="37"/>
              <w:rPr>
                <w:rFonts w:ascii="Times New Roman" w:hAnsi="Times New Roman"/>
                <w:sz w:val="24"/>
                <w:szCs w:val="24"/>
                <w:lang w:eastAsia="en-US"/>
              </w:rPr>
            </w:pPr>
          </w:p>
        </w:tc>
      </w:tr>
    </w:tbl>
    <w:p w:rsidR="000856FE" w:rsidRPr="00B35461" w:rsidRDefault="000856FE" w:rsidP="000856FE"/>
    <w:p w:rsidR="000856FE" w:rsidRDefault="000856FE" w:rsidP="000856FE">
      <w:pPr>
        <w:ind w:left="-567" w:right="-427"/>
        <w:jc w:val="both"/>
        <w:rPr>
          <w:sz w:val="20"/>
          <w:szCs w:val="20"/>
        </w:rPr>
      </w:pPr>
    </w:p>
    <w:p w:rsidR="000856FE" w:rsidRDefault="000856FE" w:rsidP="000856FE">
      <w:pPr>
        <w:ind w:left="-567" w:right="-427"/>
        <w:jc w:val="both"/>
        <w:rPr>
          <w:sz w:val="20"/>
          <w:szCs w:val="20"/>
        </w:rPr>
      </w:pPr>
    </w:p>
    <w:p w:rsidR="000856FE" w:rsidRDefault="000856FE" w:rsidP="000856FE">
      <w:pPr>
        <w:ind w:left="-567" w:right="-427"/>
        <w:jc w:val="both"/>
        <w:rPr>
          <w:sz w:val="20"/>
          <w:szCs w:val="20"/>
        </w:rPr>
      </w:pPr>
    </w:p>
    <w:p w:rsidR="000856FE" w:rsidRDefault="000856FE" w:rsidP="000856FE">
      <w:pPr>
        <w:ind w:left="-567" w:right="-427"/>
        <w:jc w:val="both"/>
        <w:rPr>
          <w:sz w:val="20"/>
          <w:szCs w:val="20"/>
        </w:rPr>
      </w:pPr>
    </w:p>
    <w:p w:rsidR="000856FE" w:rsidRPr="007218DE" w:rsidRDefault="000856FE" w:rsidP="000856FE">
      <w:pPr>
        <w:ind w:left="-567" w:right="-427"/>
        <w:jc w:val="both"/>
        <w:rPr>
          <w:sz w:val="20"/>
          <w:szCs w:val="20"/>
        </w:rPr>
      </w:pPr>
    </w:p>
    <w:p w:rsidR="000856FE" w:rsidRDefault="000856FE" w:rsidP="000856FE">
      <w:pPr>
        <w:ind w:left="-567" w:right="-427"/>
        <w:jc w:val="both"/>
        <w:rPr>
          <w:sz w:val="20"/>
          <w:szCs w:val="20"/>
          <w:lang w:val="en-US"/>
        </w:rPr>
      </w:pPr>
    </w:p>
    <w:p w:rsidR="000856FE" w:rsidRDefault="000856FE" w:rsidP="000856FE">
      <w:pPr>
        <w:ind w:left="-567" w:right="-427"/>
        <w:jc w:val="both"/>
        <w:rPr>
          <w:sz w:val="20"/>
          <w:szCs w:val="20"/>
          <w:lang w:val="en-US"/>
        </w:rPr>
      </w:pPr>
    </w:p>
    <w:p w:rsidR="000856FE" w:rsidRDefault="000856FE" w:rsidP="000856FE">
      <w:pPr>
        <w:ind w:left="-567" w:right="-427"/>
        <w:jc w:val="both"/>
        <w:rPr>
          <w:sz w:val="20"/>
          <w:szCs w:val="20"/>
          <w:lang w:val="en-US"/>
        </w:rPr>
      </w:pPr>
    </w:p>
    <w:p w:rsidR="000856FE" w:rsidRDefault="000856FE" w:rsidP="000856FE">
      <w:pPr>
        <w:ind w:left="-567" w:right="-427"/>
        <w:jc w:val="both"/>
        <w:rPr>
          <w:sz w:val="20"/>
          <w:szCs w:val="20"/>
          <w:lang w:val="en-US"/>
        </w:rPr>
      </w:pPr>
    </w:p>
    <w:p w:rsidR="000856FE" w:rsidRPr="00F006C7" w:rsidRDefault="000856FE" w:rsidP="000856FE">
      <w:pPr>
        <w:ind w:left="4956" w:firstLine="708"/>
        <w:jc w:val="both"/>
        <w:rPr>
          <w:sz w:val="22"/>
          <w:szCs w:val="22"/>
        </w:rPr>
      </w:pPr>
      <w:r w:rsidRPr="00F006C7">
        <w:rPr>
          <w:sz w:val="22"/>
          <w:szCs w:val="22"/>
        </w:rPr>
        <w:lastRenderedPageBreak/>
        <w:t>УТВЕРЖДЕНО</w:t>
      </w:r>
    </w:p>
    <w:p w:rsidR="000856FE" w:rsidRPr="00F006C7" w:rsidRDefault="000856FE" w:rsidP="000856FE">
      <w:pPr>
        <w:ind w:left="4956" w:firstLine="708"/>
        <w:jc w:val="both"/>
        <w:rPr>
          <w:sz w:val="22"/>
          <w:szCs w:val="22"/>
        </w:rPr>
      </w:pPr>
      <w:r w:rsidRPr="00F006C7">
        <w:rPr>
          <w:sz w:val="22"/>
          <w:szCs w:val="22"/>
        </w:rPr>
        <w:t>постановлением администрации</w:t>
      </w:r>
    </w:p>
    <w:p w:rsidR="000856FE" w:rsidRPr="00F006C7" w:rsidRDefault="000856FE" w:rsidP="000856FE">
      <w:pPr>
        <w:ind w:left="5664"/>
        <w:jc w:val="both"/>
        <w:rPr>
          <w:sz w:val="22"/>
          <w:szCs w:val="22"/>
        </w:rPr>
      </w:pPr>
      <w:r w:rsidRPr="00F006C7">
        <w:rPr>
          <w:sz w:val="22"/>
          <w:szCs w:val="22"/>
        </w:rPr>
        <w:t>Лузского</w:t>
      </w:r>
      <w:r>
        <w:rPr>
          <w:sz w:val="22"/>
          <w:szCs w:val="22"/>
        </w:rPr>
        <w:t xml:space="preserve"> </w:t>
      </w:r>
      <w:r w:rsidRPr="00F006C7">
        <w:rPr>
          <w:sz w:val="22"/>
          <w:szCs w:val="22"/>
        </w:rPr>
        <w:t>городского поселени</w:t>
      </w:r>
      <w:r>
        <w:rPr>
          <w:sz w:val="22"/>
          <w:szCs w:val="22"/>
        </w:rPr>
        <w:t>я</w:t>
      </w:r>
    </w:p>
    <w:p w:rsidR="000856FE" w:rsidRPr="0058624F" w:rsidRDefault="000856FE" w:rsidP="000856FE">
      <w:pPr>
        <w:ind w:left="4956" w:firstLine="708"/>
        <w:jc w:val="both"/>
        <w:rPr>
          <w:i/>
          <w:sz w:val="22"/>
          <w:szCs w:val="22"/>
          <w:u w:val="single"/>
        </w:rPr>
      </w:pPr>
      <w:r>
        <w:rPr>
          <w:sz w:val="22"/>
          <w:szCs w:val="22"/>
        </w:rPr>
        <w:t xml:space="preserve">от  </w:t>
      </w:r>
      <w:r>
        <w:rPr>
          <w:sz w:val="22"/>
          <w:szCs w:val="22"/>
          <w:u w:val="single"/>
        </w:rPr>
        <w:t>19.04.2021</w:t>
      </w:r>
      <w:r>
        <w:rPr>
          <w:sz w:val="22"/>
          <w:szCs w:val="22"/>
        </w:rPr>
        <w:t xml:space="preserve">               №  </w:t>
      </w:r>
      <w:r>
        <w:rPr>
          <w:sz w:val="22"/>
          <w:szCs w:val="22"/>
          <w:u w:val="single"/>
        </w:rPr>
        <w:t>85</w:t>
      </w:r>
    </w:p>
    <w:p w:rsidR="000856FE" w:rsidRDefault="000856FE" w:rsidP="000856FE">
      <w:pPr>
        <w:jc w:val="both"/>
        <w:rPr>
          <w:b/>
          <w:bCs/>
          <w:sz w:val="28"/>
          <w:szCs w:val="28"/>
        </w:rPr>
      </w:pPr>
    </w:p>
    <w:p w:rsidR="000856FE" w:rsidRDefault="000856FE" w:rsidP="000856FE">
      <w:pPr>
        <w:jc w:val="center"/>
        <w:rPr>
          <w:b/>
          <w:bCs/>
          <w:sz w:val="22"/>
          <w:szCs w:val="22"/>
        </w:rPr>
      </w:pPr>
      <w:r w:rsidRPr="006A3DF4">
        <w:rPr>
          <w:b/>
          <w:bCs/>
          <w:sz w:val="22"/>
          <w:szCs w:val="22"/>
        </w:rPr>
        <w:t>«Извещение о проведении открытого аукцио</w:t>
      </w:r>
      <w:r>
        <w:rPr>
          <w:b/>
          <w:bCs/>
          <w:sz w:val="22"/>
          <w:szCs w:val="22"/>
        </w:rPr>
        <w:t>на на право заключения договоров аренды земельных участков</w:t>
      </w:r>
      <w:r w:rsidRPr="006A3DF4">
        <w:rPr>
          <w:b/>
          <w:bCs/>
          <w:sz w:val="22"/>
          <w:szCs w:val="22"/>
        </w:rPr>
        <w:t>»</w:t>
      </w:r>
    </w:p>
    <w:p w:rsidR="000856FE" w:rsidRDefault="000856FE" w:rsidP="000856FE">
      <w:pPr>
        <w:jc w:val="center"/>
        <w:rPr>
          <w:b/>
          <w:bCs/>
          <w:sz w:val="22"/>
          <w:szCs w:val="22"/>
        </w:rPr>
      </w:pPr>
    </w:p>
    <w:p w:rsidR="000856FE" w:rsidRPr="006A3DF4" w:rsidRDefault="000856FE" w:rsidP="000856FE">
      <w:pPr>
        <w:jc w:val="center"/>
        <w:rPr>
          <w:b/>
          <w:bCs/>
          <w:sz w:val="22"/>
          <w:szCs w:val="22"/>
        </w:rPr>
      </w:pPr>
    </w:p>
    <w:p w:rsidR="000856FE" w:rsidRPr="006A3DF4" w:rsidRDefault="000856FE" w:rsidP="000856FE">
      <w:pPr>
        <w:jc w:val="center"/>
        <w:rPr>
          <w:b/>
          <w:bCs/>
          <w:sz w:val="22"/>
          <w:szCs w:val="22"/>
        </w:rPr>
      </w:pPr>
    </w:p>
    <w:p w:rsidR="000856FE" w:rsidRPr="006A3DF4" w:rsidRDefault="000856FE" w:rsidP="009265A7">
      <w:pPr>
        <w:numPr>
          <w:ilvl w:val="0"/>
          <w:numId w:val="14"/>
        </w:numPr>
        <w:tabs>
          <w:tab w:val="num" w:pos="0"/>
        </w:tabs>
        <w:ind w:left="0" w:firstLine="0"/>
        <w:jc w:val="both"/>
        <w:rPr>
          <w:sz w:val="22"/>
          <w:szCs w:val="22"/>
        </w:rPr>
      </w:pPr>
      <w:r w:rsidRPr="006A3DF4">
        <w:rPr>
          <w:b/>
          <w:bCs/>
          <w:sz w:val="22"/>
          <w:szCs w:val="22"/>
        </w:rPr>
        <w:t>Организатор аукциона</w:t>
      </w:r>
      <w:r w:rsidRPr="006A3DF4">
        <w:rPr>
          <w:sz w:val="22"/>
          <w:szCs w:val="22"/>
        </w:rPr>
        <w:t xml:space="preserve">: </w:t>
      </w:r>
      <w:r w:rsidRPr="006A3DF4">
        <w:rPr>
          <w:color w:val="000000"/>
          <w:sz w:val="22"/>
          <w:szCs w:val="22"/>
        </w:rPr>
        <w:t>Администрация муниципального образования Лузское городское поселение Лузского  района Кировской области</w:t>
      </w:r>
      <w:r w:rsidRPr="006A3DF4">
        <w:rPr>
          <w:sz w:val="22"/>
          <w:szCs w:val="22"/>
        </w:rPr>
        <w:t xml:space="preserve"> (Кировская область, Лузский район, г. Луза, </w:t>
      </w:r>
      <w:r>
        <w:rPr>
          <w:sz w:val="22"/>
          <w:szCs w:val="22"/>
        </w:rPr>
        <w:t xml:space="preserve">            </w:t>
      </w:r>
      <w:r w:rsidRPr="006A3DF4">
        <w:rPr>
          <w:sz w:val="22"/>
          <w:szCs w:val="22"/>
        </w:rPr>
        <w:t>ул. Ленина, д. 33).</w:t>
      </w:r>
    </w:p>
    <w:p w:rsidR="000856FE" w:rsidRPr="006A3DF4" w:rsidRDefault="000856FE" w:rsidP="009265A7">
      <w:pPr>
        <w:numPr>
          <w:ilvl w:val="0"/>
          <w:numId w:val="14"/>
        </w:numPr>
        <w:tabs>
          <w:tab w:val="num" w:pos="0"/>
        </w:tabs>
        <w:ind w:left="0" w:firstLine="0"/>
        <w:jc w:val="both"/>
        <w:rPr>
          <w:sz w:val="22"/>
          <w:szCs w:val="22"/>
        </w:rPr>
      </w:pPr>
      <w:r w:rsidRPr="006A3DF4">
        <w:rPr>
          <w:b/>
          <w:bCs/>
          <w:color w:val="000000"/>
          <w:sz w:val="22"/>
          <w:szCs w:val="22"/>
        </w:rPr>
        <w:t>Об уполномоченном органе и о реквизитах решения о проведение аукциона:</w:t>
      </w:r>
      <w:r w:rsidRPr="006A3DF4">
        <w:rPr>
          <w:color w:val="000000"/>
          <w:sz w:val="22"/>
          <w:szCs w:val="22"/>
        </w:rPr>
        <w:t xml:space="preserve"> Администрация муниципального образования Лузское городское поселение Лузского района Кировской области»</w:t>
      </w:r>
      <w:r w:rsidRPr="006A3DF4">
        <w:rPr>
          <w:sz w:val="22"/>
          <w:szCs w:val="22"/>
        </w:rPr>
        <w:t>.</w:t>
      </w:r>
    </w:p>
    <w:p w:rsidR="000856FE" w:rsidRPr="006A3DF4" w:rsidRDefault="000856FE" w:rsidP="000856FE">
      <w:pPr>
        <w:jc w:val="both"/>
        <w:rPr>
          <w:color w:val="000000"/>
          <w:sz w:val="22"/>
          <w:szCs w:val="22"/>
        </w:rPr>
      </w:pPr>
      <w:r w:rsidRPr="006A3DF4">
        <w:rPr>
          <w:color w:val="000000"/>
          <w:sz w:val="22"/>
          <w:szCs w:val="22"/>
        </w:rPr>
        <w:t xml:space="preserve">Юридический/почтовый адрес: 613980, Кировская область, г. Луза, ул. Ленина, д. 33. </w:t>
      </w:r>
    </w:p>
    <w:p w:rsidR="000856FE" w:rsidRPr="006A3DF4" w:rsidRDefault="000856FE" w:rsidP="000856FE">
      <w:pPr>
        <w:jc w:val="both"/>
        <w:rPr>
          <w:color w:val="000000"/>
          <w:sz w:val="22"/>
          <w:szCs w:val="22"/>
        </w:rPr>
      </w:pPr>
      <w:r w:rsidRPr="006A3DF4">
        <w:rPr>
          <w:color w:val="000000"/>
          <w:sz w:val="22"/>
          <w:szCs w:val="22"/>
        </w:rPr>
        <w:t xml:space="preserve">Электронная почта: </w:t>
      </w:r>
      <w:r w:rsidRPr="006A3DF4">
        <w:rPr>
          <w:sz w:val="22"/>
          <w:szCs w:val="22"/>
          <w:u w:val="single"/>
          <w:lang w:val="en-US"/>
        </w:rPr>
        <w:t>admgluza</w:t>
      </w:r>
      <w:r w:rsidRPr="006A3DF4">
        <w:rPr>
          <w:sz w:val="22"/>
          <w:szCs w:val="22"/>
          <w:u w:val="single"/>
        </w:rPr>
        <w:t>43@</w:t>
      </w:r>
      <w:r w:rsidRPr="006A3DF4">
        <w:rPr>
          <w:sz w:val="22"/>
          <w:szCs w:val="22"/>
          <w:u w:val="single"/>
          <w:lang w:val="en-US"/>
        </w:rPr>
        <w:t>mail</w:t>
      </w:r>
      <w:r w:rsidRPr="006A3DF4">
        <w:rPr>
          <w:sz w:val="22"/>
          <w:szCs w:val="22"/>
          <w:u w:val="single"/>
        </w:rPr>
        <w:t>.</w:t>
      </w:r>
      <w:r w:rsidRPr="006A3DF4">
        <w:rPr>
          <w:sz w:val="22"/>
          <w:szCs w:val="22"/>
          <w:u w:val="single"/>
          <w:lang w:val="en-US"/>
        </w:rPr>
        <w:t>ru</w:t>
      </w:r>
    </w:p>
    <w:p w:rsidR="000856FE" w:rsidRPr="006A3DF4" w:rsidRDefault="000856FE" w:rsidP="000856FE">
      <w:pPr>
        <w:jc w:val="both"/>
        <w:rPr>
          <w:color w:val="000000"/>
          <w:sz w:val="22"/>
          <w:szCs w:val="22"/>
        </w:rPr>
      </w:pPr>
      <w:r w:rsidRPr="006A3DF4">
        <w:rPr>
          <w:color w:val="000000"/>
          <w:sz w:val="22"/>
          <w:szCs w:val="22"/>
        </w:rPr>
        <w:t>Факс: (883346) 5-12-31. Телефон: (883346) 5-12-31.</w:t>
      </w:r>
    </w:p>
    <w:p w:rsidR="000856FE" w:rsidRPr="006A3DF4" w:rsidRDefault="000856FE" w:rsidP="000856FE">
      <w:pPr>
        <w:jc w:val="both"/>
        <w:rPr>
          <w:color w:val="000000"/>
          <w:sz w:val="22"/>
          <w:szCs w:val="22"/>
        </w:rPr>
      </w:pPr>
      <w:r w:rsidRPr="006A3DF4">
        <w:rPr>
          <w:color w:val="000000"/>
          <w:sz w:val="22"/>
          <w:szCs w:val="22"/>
        </w:rPr>
        <w:t xml:space="preserve">Контактное лицо: </w:t>
      </w:r>
      <w:r>
        <w:rPr>
          <w:color w:val="000000"/>
          <w:sz w:val="22"/>
          <w:szCs w:val="22"/>
        </w:rPr>
        <w:t xml:space="preserve">Овчинникова Людмила Васильевна и </w:t>
      </w:r>
      <w:r w:rsidRPr="006A3DF4">
        <w:rPr>
          <w:color w:val="000000"/>
          <w:sz w:val="22"/>
          <w:szCs w:val="22"/>
        </w:rPr>
        <w:t>Шабалина Нина Валентиновна.</w:t>
      </w:r>
    </w:p>
    <w:p w:rsidR="000856FE" w:rsidRPr="00E10046" w:rsidRDefault="000856FE" w:rsidP="000856FE">
      <w:pPr>
        <w:pStyle w:val="31"/>
        <w:ind w:left="0"/>
        <w:jc w:val="both"/>
        <w:outlineLvl w:val="0"/>
        <w:rPr>
          <w:sz w:val="22"/>
          <w:szCs w:val="22"/>
        </w:rPr>
      </w:pPr>
      <w:r w:rsidRPr="006A3DF4">
        <w:rPr>
          <w:color w:val="000000"/>
          <w:sz w:val="22"/>
          <w:szCs w:val="22"/>
        </w:rPr>
        <w:t>Постановление администрации Лузского городского поселения</w:t>
      </w:r>
      <w:r w:rsidRPr="006A3DF4">
        <w:rPr>
          <w:sz w:val="22"/>
          <w:szCs w:val="22"/>
        </w:rPr>
        <w:t xml:space="preserve"> от </w:t>
      </w:r>
      <w:r>
        <w:rPr>
          <w:sz w:val="22"/>
          <w:szCs w:val="22"/>
          <w:u w:val="single"/>
        </w:rPr>
        <w:t>19.04.2021</w:t>
      </w:r>
      <w:r>
        <w:rPr>
          <w:sz w:val="22"/>
          <w:szCs w:val="22"/>
        </w:rPr>
        <w:t xml:space="preserve">  </w:t>
      </w:r>
      <w:r w:rsidRPr="006A3DF4">
        <w:rPr>
          <w:sz w:val="22"/>
          <w:szCs w:val="22"/>
        </w:rPr>
        <w:t xml:space="preserve">№ </w:t>
      </w:r>
      <w:r>
        <w:rPr>
          <w:sz w:val="22"/>
          <w:szCs w:val="22"/>
          <w:u w:val="single"/>
        </w:rPr>
        <w:t>85</w:t>
      </w:r>
      <w:r w:rsidRPr="00ED778F">
        <w:rPr>
          <w:sz w:val="22"/>
          <w:szCs w:val="22"/>
        </w:rPr>
        <w:t xml:space="preserve">    </w:t>
      </w:r>
      <w:r>
        <w:rPr>
          <w:sz w:val="22"/>
          <w:szCs w:val="22"/>
        </w:rPr>
        <w:t xml:space="preserve">                      </w:t>
      </w:r>
      <w:r w:rsidRPr="00ED778F">
        <w:rPr>
          <w:sz w:val="22"/>
          <w:szCs w:val="22"/>
        </w:rPr>
        <w:t>«Об организации и проведение открытого аукциона на право заключения договоров</w:t>
      </w:r>
      <w:r>
        <w:rPr>
          <w:sz w:val="22"/>
          <w:szCs w:val="22"/>
        </w:rPr>
        <w:t xml:space="preserve"> аренды земельных участков».</w:t>
      </w:r>
    </w:p>
    <w:p w:rsidR="000856FE" w:rsidRPr="00E10046" w:rsidRDefault="000856FE" w:rsidP="009265A7">
      <w:pPr>
        <w:pStyle w:val="31"/>
        <w:numPr>
          <w:ilvl w:val="0"/>
          <w:numId w:val="14"/>
        </w:numPr>
        <w:tabs>
          <w:tab w:val="num" w:pos="0"/>
        </w:tabs>
        <w:ind w:left="0" w:firstLine="0"/>
        <w:jc w:val="both"/>
        <w:outlineLvl w:val="0"/>
        <w:rPr>
          <w:sz w:val="22"/>
          <w:szCs w:val="22"/>
        </w:rPr>
      </w:pPr>
      <w:r>
        <w:rPr>
          <w:b/>
          <w:sz w:val="22"/>
          <w:szCs w:val="22"/>
        </w:rPr>
        <w:t>Порядок осмотра участка:</w:t>
      </w:r>
    </w:p>
    <w:p w:rsidR="000856FE" w:rsidRPr="00637A19" w:rsidRDefault="000856FE" w:rsidP="000856FE">
      <w:pPr>
        <w:pStyle w:val="31"/>
        <w:ind w:left="0" w:firstLine="708"/>
        <w:jc w:val="both"/>
        <w:outlineLvl w:val="0"/>
        <w:rPr>
          <w:b/>
          <w:sz w:val="22"/>
          <w:szCs w:val="22"/>
        </w:rPr>
      </w:pPr>
      <w:r w:rsidRPr="00637A19">
        <w:rPr>
          <w:sz w:val="22"/>
          <w:szCs w:val="22"/>
        </w:rPr>
        <w:t xml:space="preserve">Со дня, следующего за днем размещения на официальном сайте торгов извещения и до окончания срока приема заявок по рабочим дням </w:t>
      </w:r>
      <w:r>
        <w:rPr>
          <w:sz w:val="22"/>
          <w:szCs w:val="22"/>
        </w:rPr>
        <w:t xml:space="preserve">(понедельник-пятница) </w:t>
      </w:r>
      <w:r w:rsidRPr="00637A19">
        <w:rPr>
          <w:sz w:val="22"/>
          <w:szCs w:val="22"/>
        </w:rPr>
        <w:t xml:space="preserve">лицо, желающее участвовать в аукционе, вправе по письменному запросу осмотреть Участок в присутствии представителя организатора аукциона, если такой запрос поступит организатору аукциона не позднее 10 (десяти) дней до дня окончания приема заявок. </w:t>
      </w:r>
    </w:p>
    <w:p w:rsidR="000856FE" w:rsidRPr="00637A19" w:rsidRDefault="000856FE" w:rsidP="000856FE">
      <w:pPr>
        <w:pStyle w:val="31"/>
        <w:ind w:left="0" w:firstLine="708"/>
        <w:outlineLvl w:val="0"/>
        <w:rPr>
          <w:sz w:val="22"/>
          <w:szCs w:val="22"/>
        </w:rPr>
      </w:pPr>
      <w:r w:rsidRPr="00637A19">
        <w:rPr>
          <w:sz w:val="22"/>
          <w:szCs w:val="22"/>
        </w:rPr>
        <w:t>О дате и времени осмотра организатор аукциона уведомляет заявителя в течение 3 (трех) рабочих дней с даты получения запроса способом, указанным в запросе.</w:t>
      </w:r>
    </w:p>
    <w:p w:rsidR="000856FE" w:rsidRPr="006A3DF4" w:rsidRDefault="000856FE" w:rsidP="000856FE">
      <w:pPr>
        <w:jc w:val="both"/>
        <w:rPr>
          <w:sz w:val="22"/>
          <w:szCs w:val="22"/>
        </w:rPr>
      </w:pPr>
    </w:p>
    <w:p w:rsidR="000856FE" w:rsidRPr="006A3DF4" w:rsidRDefault="000856FE" w:rsidP="009265A7">
      <w:pPr>
        <w:numPr>
          <w:ilvl w:val="0"/>
          <w:numId w:val="14"/>
        </w:numPr>
        <w:tabs>
          <w:tab w:val="num" w:pos="0"/>
        </w:tabs>
        <w:ind w:left="0" w:firstLine="0"/>
        <w:jc w:val="both"/>
        <w:rPr>
          <w:color w:val="000000"/>
          <w:sz w:val="22"/>
          <w:szCs w:val="22"/>
        </w:rPr>
      </w:pPr>
      <w:r w:rsidRPr="006A3DF4">
        <w:rPr>
          <w:b/>
          <w:bCs/>
          <w:sz w:val="22"/>
          <w:szCs w:val="22"/>
        </w:rPr>
        <w:t>Место, дата, время и порядок проведения аукциона:</w:t>
      </w:r>
    </w:p>
    <w:p w:rsidR="000856FE" w:rsidRPr="0061786D" w:rsidRDefault="000856FE" w:rsidP="000856FE">
      <w:pPr>
        <w:ind w:firstLine="708"/>
        <w:jc w:val="both"/>
        <w:rPr>
          <w:sz w:val="22"/>
          <w:szCs w:val="22"/>
        </w:rPr>
      </w:pPr>
      <w:r w:rsidRPr="0061786D">
        <w:rPr>
          <w:sz w:val="22"/>
          <w:szCs w:val="22"/>
        </w:rPr>
        <w:t>Адрес проведения открытого аукциона: Кировская область, г. Луза, ул. Ленина, д. 33, (здание администрации городского поселения кабинет главы администрации Луз</w:t>
      </w:r>
      <w:r>
        <w:rPr>
          <w:sz w:val="22"/>
          <w:szCs w:val="22"/>
        </w:rPr>
        <w:t>ского городского поселения  №8  на 2 этаже</w:t>
      </w:r>
      <w:r w:rsidRPr="0061786D">
        <w:rPr>
          <w:sz w:val="22"/>
          <w:szCs w:val="22"/>
        </w:rPr>
        <w:t>).</w:t>
      </w:r>
    </w:p>
    <w:p w:rsidR="000856FE" w:rsidRDefault="000856FE" w:rsidP="000856FE">
      <w:pPr>
        <w:ind w:firstLine="708"/>
        <w:jc w:val="both"/>
        <w:rPr>
          <w:sz w:val="22"/>
          <w:szCs w:val="22"/>
        </w:rPr>
      </w:pPr>
      <w:r w:rsidRPr="0061786D">
        <w:rPr>
          <w:sz w:val="22"/>
          <w:szCs w:val="22"/>
        </w:rPr>
        <w:t>Время и дата про</w:t>
      </w:r>
      <w:r>
        <w:rPr>
          <w:sz w:val="22"/>
          <w:szCs w:val="22"/>
        </w:rPr>
        <w:t xml:space="preserve">ведения открытого аукциона: « </w:t>
      </w:r>
      <w:r>
        <w:rPr>
          <w:sz w:val="22"/>
          <w:szCs w:val="22"/>
          <w:u w:val="single"/>
        </w:rPr>
        <w:t>2</w:t>
      </w:r>
      <w:r w:rsidRPr="00707F83">
        <w:rPr>
          <w:sz w:val="22"/>
          <w:szCs w:val="22"/>
          <w:u w:val="single"/>
        </w:rPr>
        <w:t>4</w:t>
      </w:r>
      <w:r>
        <w:rPr>
          <w:sz w:val="22"/>
          <w:szCs w:val="22"/>
        </w:rPr>
        <w:t xml:space="preserve"> </w:t>
      </w:r>
      <w:r w:rsidRPr="0061786D">
        <w:rPr>
          <w:sz w:val="22"/>
          <w:szCs w:val="22"/>
        </w:rPr>
        <w:t xml:space="preserve">» </w:t>
      </w:r>
      <w:r>
        <w:rPr>
          <w:sz w:val="22"/>
          <w:szCs w:val="22"/>
          <w:u w:val="single"/>
        </w:rPr>
        <w:t>мая</w:t>
      </w:r>
      <w:r w:rsidRPr="0061786D">
        <w:rPr>
          <w:sz w:val="22"/>
          <w:szCs w:val="22"/>
        </w:rPr>
        <w:t xml:space="preserve">  20</w:t>
      </w:r>
      <w:r>
        <w:rPr>
          <w:sz w:val="22"/>
          <w:szCs w:val="22"/>
        </w:rPr>
        <w:t>21</w:t>
      </w:r>
      <w:r w:rsidRPr="0061786D">
        <w:rPr>
          <w:sz w:val="22"/>
          <w:szCs w:val="22"/>
        </w:rPr>
        <w:t xml:space="preserve"> года 10 час 00 мин. (московского времени). </w:t>
      </w:r>
    </w:p>
    <w:p w:rsidR="000856FE" w:rsidRPr="006A3DF4" w:rsidRDefault="000856FE" w:rsidP="009265A7">
      <w:pPr>
        <w:numPr>
          <w:ilvl w:val="0"/>
          <w:numId w:val="14"/>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0856FE" w:rsidRDefault="000856FE" w:rsidP="000856FE">
      <w:pPr>
        <w:ind w:firstLine="720"/>
        <w:jc w:val="both"/>
        <w:rPr>
          <w:sz w:val="22"/>
          <w:szCs w:val="22"/>
        </w:rPr>
      </w:pPr>
      <w:r>
        <w:rPr>
          <w:b/>
          <w:bCs/>
          <w:sz w:val="22"/>
          <w:szCs w:val="22"/>
        </w:rPr>
        <w:t>Лот №</w:t>
      </w:r>
      <w:r w:rsidRPr="0001390C">
        <w:rPr>
          <w:b/>
          <w:bCs/>
          <w:sz w:val="22"/>
          <w:szCs w:val="22"/>
        </w:rPr>
        <w:t xml:space="preserve"> </w:t>
      </w:r>
      <w:r>
        <w:rPr>
          <w:b/>
          <w:bCs/>
          <w:sz w:val="22"/>
          <w:szCs w:val="22"/>
        </w:rPr>
        <w:t>1</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43:16:310133:500</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 xml:space="preserve">нных пунктов; разрешенное использование – </w:t>
      </w:r>
      <w:r>
        <w:rPr>
          <w:sz w:val="22"/>
          <w:szCs w:val="22"/>
        </w:rPr>
        <w:t>строительная промышленность; площадь – 25718</w:t>
      </w:r>
      <w:r w:rsidRPr="006A3DF4">
        <w:rPr>
          <w:sz w:val="22"/>
          <w:szCs w:val="22"/>
        </w:rPr>
        <w:t>+</w:t>
      </w:r>
      <w:r>
        <w:rPr>
          <w:sz w:val="22"/>
          <w:szCs w:val="22"/>
        </w:rPr>
        <w:t>/-</w:t>
      </w:r>
      <w:r w:rsidRPr="006A3DF4">
        <w:rPr>
          <w:sz w:val="22"/>
          <w:szCs w:val="22"/>
        </w:rPr>
        <w:t xml:space="preserve"> </w:t>
      </w:r>
      <w:r>
        <w:rPr>
          <w:sz w:val="22"/>
          <w:szCs w:val="22"/>
        </w:rPr>
        <w:t>56</w:t>
      </w:r>
      <w:r w:rsidRPr="006A3DF4">
        <w:rPr>
          <w:sz w:val="22"/>
          <w:szCs w:val="22"/>
        </w:rPr>
        <w:t>кв. м.</w:t>
      </w:r>
    </w:p>
    <w:p w:rsidR="000856FE" w:rsidRPr="007553E5" w:rsidRDefault="000856FE" w:rsidP="000856FE">
      <w:pPr>
        <w:ind w:firstLine="720"/>
        <w:jc w:val="both"/>
        <w:rPr>
          <w:sz w:val="22"/>
          <w:szCs w:val="22"/>
          <w:u w:val="single"/>
        </w:rPr>
      </w:pPr>
      <w:r w:rsidRPr="006A3DF4">
        <w:rPr>
          <w:sz w:val="22"/>
          <w:szCs w:val="22"/>
          <w:u w:val="single"/>
        </w:rPr>
        <w:t>Права на земельный участок и (ограничения):</w:t>
      </w:r>
    </w:p>
    <w:p w:rsidR="000856FE" w:rsidRDefault="000856FE" w:rsidP="000856FE">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0856FE" w:rsidRPr="004F73F6" w:rsidRDefault="000856FE" w:rsidP="000856FE">
      <w:pPr>
        <w:ind w:firstLine="720"/>
        <w:jc w:val="both"/>
        <w:rPr>
          <w:sz w:val="22"/>
          <w:szCs w:val="22"/>
        </w:rPr>
      </w:pPr>
      <w:r w:rsidRPr="006A3DF4">
        <w:rPr>
          <w:sz w:val="22"/>
          <w:szCs w:val="22"/>
        </w:rPr>
        <w:t>Земельный участок с када</w:t>
      </w:r>
      <w:r>
        <w:rPr>
          <w:sz w:val="22"/>
          <w:szCs w:val="22"/>
        </w:rPr>
        <w:t>стровым номером 43:16:310133:500</w:t>
      </w:r>
      <w:r w:rsidRPr="006A3DF4">
        <w:rPr>
          <w:sz w:val="22"/>
          <w:szCs w:val="22"/>
        </w:rPr>
        <w:t xml:space="preserve"> расположен в зоне</w:t>
      </w:r>
      <w:r w:rsidRPr="006A0617">
        <w:rPr>
          <w:sz w:val="22"/>
          <w:szCs w:val="22"/>
        </w:rPr>
        <w:t xml:space="preserve"> </w:t>
      </w:r>
      <w:r>
        <w:rPr>
          <w:sz w:val="22"/>
          <w:szCs w:val="22"/>
        </w:rPr>
        <w:t xml:space="preserve"> П–2 зона предприятий </w:t>
      </w:r>
      <w:r>
        <w:rPr>
          <w:sz w:val="22"/>
          <w:szCs w:val="22"/>
          <w:lang w:val="en-US"/>
        </w:rPr>
        <w:t>IV</w:t>
      </w:r>
      <w:r>
        <w:rPr>
          <w:sz w:val="22"/>
          <w:szCs w:val="22"/>
        </w:rPr>
        <w:t xml:space="preserve"> класса вредности.</w:t>
      </w:r>
    </w:p>
    <w:p w:rsidR="000856FE" w:rsidRPr="006A3DF4" w:rsidRDefault="000856FE" w:rsidP="000856FE">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43:16:310133:500</w:t>
      </w:r>
      <w:r w:rsidRPr="006A3DF4">
        <w:rPr>
          <w:sz w:val="22"/>
          <w:szCs w:val="22"/>
        </w:rPr>
        <w:t xml:space="preserve"> уточнить при </w:t>
      </w:r>
      <w:r>
        <w:rPr>
          <w:sz w:val="22"/>
          <w:szCs w:val="22"/>
        </w:rPr>
        <w:t>строительстве</w:t>
      </w:r>
      <w:r w:rsidRPr="006A3DF4">
        <w:rPr>
          <w:sz w:val="22"/>
          <w:szCs w:val="22"/>
        </w:rPr>
        <w:t>.</w:t>
      </w:r>
    </w:p>
    <w:p w:rsidR="000856FE" w:rsidRPr="007425A5" w:rsidRDefault="000856FE" w:rsidP="000856FE">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43:16:310133:500</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0856FE" w:rsidRPr="006105EF" w:rsidRDefault="000856FE" w:rsidP="000856FE">
      <w:pPr>
        <w:autoSpaceDE w:val="0"/>
        <w:autoSpaceDN w:val="0"/>
        <w:adjustRightInd w:val="0"/>
        <w:jc w:val="both"/>
        <w:rPr>
          <w:b/>
          <w:sz w:val="22"/>
          <w:szCs w:val="22"/>
        </w:rPr>
      </w:pPr>
      <w:r w:rsidRPr="006105EF">
        <w:rPr>
          <w:b/>
          <w:sz w:val="22"/>
          <w:szCs w:val="22"/>
        </w:rPr>
        <w:lastRenderedPageBreak/>
        <w:t>Предельные размеры земельных участков, в том числе их площадь:</w:t>
      </w:r>
    </w:p>
    <w:p w:rsidR="000856FE" w:rsidRPr="006105EF" w:rsidRDefault="000856FE" w:rsidP="000856FE">
      <w:pPr>
        <w:autoSpaceDE w:val="0"/>
        <w:autoSpaceDN w:val="0"/>
        <w:adjustRightInd w:val="0"/>
        <w:jc w:val="both"/>
        <w:rPr>
          <w:sz w:val="22"/>
          <w:szCs w:val="22"/>
        </w:rPr>
      </w:pPr>
      <w:r w:rsidRPr="006105EF">
        <w:rPr>
          <w:sz w:val="22"/>
          <w:szCs w:val="22"/>
        </w:rPr>
        <w:t>Минимальная ширина земельного участка – 25 метров.</w:t>
      </w:r>
    </w:p>
    <w:p w:rsidR="000856FE" w:rsidRPr="006105EF" w:rsidRDefault="000856FE" w:rsidP="000856FE">
      <w:pPr>
        <w:autoSpaceDE w:val="0"/>
        <w:autoSpaceDN w:val="0"/>
        <w:adjustRightInd w:val="0"/>
        <w:jc w:val="both"/>
        <w:rPr>
          <w:sz w:val="22"/>
          <w:szCs w:val="22"/>
        </w:rPr>
      </w:pPr>
      <w:r w:rsidRPr="006105EF">
        <w:rPr>
          <w:sz w:val="22"/>
          <w:szCs w:val="22"/>
        </w:rPr>
        <w:t>Минимальная длина земельного участка – 25 метров.</w:t>
      </w:r>
    </w:p>
    <w:p w:rsidR="000856FE" w:rsidRPr="006105EF" w:rsidRDefault="000856FE" w:rsidP="000856FE">
      <w:pPr>
        <w:autoSpaceDE w:val="0"/>
        <w:autoSpaceDN w:val="0"/>
        <w:adjustRightInd w:val="0"/>
        <w:jc w:val="both"/>
        <w:rPr>
          <w:sz w:val="22"/>
          <w:szCs w:val="22"/>
        </w:rPr>
      </w:pPr>
      <w:r w:rsidRPr="006105EF">
        <w:rPr>
          <w:sz w:val="22"/>
          <w:szCs w:val="22"/>
        </w:rPr>
        <w:t>минимальная площадь земельного участка – 400 кв.м.,</w:t>
      </w:r>
    </w:p>
    <w:p w:rsidR="000856FE" w:rsidRPr="006105EF" w:rsidRDefault="000856FE" w:rsidP="000856FE">
      <w:pPr>
        <w:autoSpaceDE w:val="0"/>
        <w:autoSpaceDN w:val="0"/>
        <w:adjustRightInd w:val="0"/>
        <w:jc w:val="both"/>
        <w:rPr>
          <w:sz w:val="22"/>
          <w:szCs w:val="22"/>
        </w:rPr>
      </w:pPr>
      <w:r w:rsidRPr="006105EF">
        <w:rPr>
          <w:sz w:val="22"/>
          <w:szCs w:val="22"/>
        </w:rPr>
        <w:t>максимальная площадь земельного участка - 100000 кв.м.</w:t>
      </w:r>
    </w:p>
    <w:p w:rsidR="000856FE" w:rsidRPr="006105EF" w:rsidRDefault="000856FE" w:rsidP="000856FE">
      <w:pPr>
        <w:autoSpaceDE w:val="0"/>
        <w:autoSpaceDN w:val="0"/>
        <w:adjustRightInd w:val="0"/>
        <w:jc w:val="both"/>
        <w:rPr>
          <w:sz w:val="22"/>
          <w:szCs w:val="22"/>
        </w:rPr>
      </w:pPr>
      <w:r w:rsidRPr="006105EF">
        <w:rPr>
          <w:sz w:val="22"/>
          <w:szCs w:val="22"/>
        </w:rPr>
        <w:t>Минимальная площадь земельного участка для размещения цеха лесопиления и деревообработки – 5000 кв.м.;</w:t>
      </w:r>
    </w:p>
    <w:p w:rsidR="000856FE" w:rsidRPr="006105EF" w:rsidRDefault="000856FE" w:rsidP="000856FE">
      <w:pPr>
        <w:autoSpaceDE w:val="0"/>
        <w:autoSpaceDN w:val="0"/>
        <w:adjustRightInd w:val="0"/>
        <w:jc w:val="both"/>
        <w:rPr>
          <w:sz w:val="22"/>
          <w:szCs w:val="22"/>
        </w:rPr>
      </w:pPr>
      <w:r w:rsidRPr="006105EF">
        <w:rPr>
          <w:sz w:val="22"/>
          <w:szCs w:val="22"/>
        </w:rPr>
        <w:t>Максимальная площадь земельного участка для размещения цеха лесопиления и деревообработки – 30000 кв.м.;</w:t>
      </w:r>
    </w:p>
    <w:p w:rsidR="000856FE" w:rsidRPr="006105EF" w:rsidRDefault="000856FE" w:rsidP="000856FE">
      <w:pPr>
        <w:widowControl w:val="0"/>
        <w:autoSpaceDE w:val="0"/>
        <w:autoSpaceDN w:val="0"/>
        <w:adjustRightInd w:val="0"/>
        <w:jc w:val="both"/>
        <w:rPr>
          <w:b/>
          <w:sz w:val="22"/>
          <w:szCs w:val="22"/>
        </w:rPr>
      </w:pPr>
      <w:r w:rsidRPr="006105EF">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6FE" w:rsidRPr="006105EF" w:rsidRDefault="000856FE" w:rsidP="000856FE">
      <w:pPr>
        <w:autoSpaceDE w:val="0"/>
        <w:autoSpaceDN w:val="0"/>
        <w:adjustRightInd w:val="0"/>
        <w:jc w:val="both"/>
        <w:rPr>
          <w:sz w:val="22"/>
          <w:szCs w:val="22"/>
        </w:rPr>
      </w:pPr>
      <w:r w:rsidRPr="006105EF">
        <w:rPr>
          <w:sz w:val="22"/>
          <w:szCs w:val="22"/>
        </w:rPr>
        <w:t>- от красной линии улиц - 5 м,</w:t>
      </w:r>
    </w:p>
    <w:p w:rsidR="000856FE" w:rsidRPr="006105EF" w:rsidRDefault="000856FE" w:rsidP="000856FE">
      <w:pPr>
        <w:autoSpaceDE w:val="0"/>
        <w:autoSpaceDN w:val="0"/>
        <w:adjustRightInd w:val="0"/>
        <w:jc w:val="both"/>
        <w:rPr>
          <w:sz w:val="22"/>
          <w:szCs w:val="22"/>
        </w:rPr>
      </w:pPr>
      <w:r w:rsidRPr="006105EF">
        <w:rPr>
          <w:sz w:val="22"/>
          <w:szCs w:val="22"/>
        </w:rPr>
        <w:t>- от красной линии однополосных проездов - 3 м,</w:t>
      </w:r>
    </w:p>
    <w:p w:rsidR="000856FE" w:rsidRPr="006105EF" w:rsidRDefault="000856FE" w:rsidP="000856FE">
      <w:pPr>
        <w:autoSpaceDE w:val="0"/>
        <w:autoSpaceDN w:val="0"/>
        <w:adjustRightInd w:val="0"/>
        <w:jc w:val="both"/>
        <w:rPr>
          <w:sz w:val="22"/>
          <w:szCs w:val="22"/>
        </w:rPr>
      </w:pPr>
      <w:r w:rsidRPr="006105EF">
        <w:rPr>
          <w:sz w:val="22"/>
          <w:szCs w:val="22"/>
        </w:rPr>
        <w:t>- от границы земельного участка - 3 м.</w:t>
      </w:r>
    </w:p>
    <w:p w:rsidR="000856FE" w:rsidRPr="006105EF" w:rsidRDefault="000856FE" w:rsidP="000856FE">
      <w:pPr>
        <w:autoSpaceDE w:val="0"/>
        <w:autoSpaceDN w:val="0"/>
        <w:adjustRightInd w:val="0"/>
        <w:jc w:val="both"/>
        <w:rPr>
          <w:sz w:val="22"/>
          <w:szCs w:val="22"/>
        </w:rPr>
      </w:pPr>
      <w:r w:rsidRPr="006105EF">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0856FE" w:rsidRPr="006105EF" w:rsidRDefault="000856FE" w:rsidP="000856FE">
      <w:pPr>
        <w:autoSpaceDE w:val="0"/>
        <w:autoSpaceDN w:val="0"/>
        <w:adjustRightInd w:val="0"/>
        <w:jc w:val="both"/>
        <w:rPr>
          <w:b/>
          <w:sz w:val="22"/>
          <w:szCs w:val="22"/>
        </w:rPr>
      </w:pPr>
      <w:r w:rsidRPr="006105EF">
        <w:rPr>
          <w:b/>
          <w:sz w:val="22"/>
          <w:szCs w:val="22"/>
        </w:rPr>
        <w:t>Предельное количество этажей или предельная высота зданий, строений, сооружений</w:t>
      </w:r>
    </w:p>
    <w:p w:rsidR="000856FE" w:rsidRDefault="000856FE" w:rsidP="000856FE">
      <w:pPr>
        <w:autoSpaceDE w:val="0"/>
        <w:autoSpaceDN w:val="0"/>
        <w:adjustRightInd w:val="0"/>
        <w:jc w:val="both"/>
        <w:rPr>
          <w:sz w:val="22"/>
          <w:szCs w:val="22"/>
        </w:rPr>
      </w:pPr>
      <w:r w:rsidRPr="006105EF">
        <w:rPr>
          <w:sz w:val="22"/>
          <w:szCs w:val="22"/>
        </w:rPr>
        <w:t>Максимальное количество этажей – 3.</w:t>
      </w:r>
    </w:p>
    <w:p w:rsidR="000856FE" w:rsidRPr="006105EF" w:rsidRDefault="000856FE" w:rsidP="000856FE">
      <w:pPr>
        <w:autoSpaceDE w:val="0"/>
        <w:autoSpaceDN w:val="0"/>
        <w:adjustRightInd w:val="0"/>
        <w:jc w:val="both"/>
        <w:rPr>
          <w:sz w:val="22"/>
          <w:szCs w:val="22"/>
        </w:rPr>
      </w:pPr>
      <w:r w:rsidRPr="006105EF">
        <w:rPr>
          <w:b/>
          <w:sz w:val="22"/>
          <w:szCs w:val="22"/>
        </w:rPr>
        <w:t>Максимальный процент застройки в границах земельного участка</w:t>
      </w:r>
      <w:r w:rsidRPr="006105EF">
        <w:rPr>
          <w:sz w:val="22"/>
          <w:szCs w:val="22"/>
        </w:rPr>
        <w:t xml:space="preserve"> – 50%.</w:t>
      </w:r>
    </w:p>
    <w:p w:rsidR="000856FE" w:rsidRPr="00A62D68" w:rsidRDefault="000856FE" w:rsidP="000856FE">
      <w:pPr>
        <w:autoSpaceDE w:val="0"/>
        <w:autoSpaceDN w:val="0"/>
        <w:adjustRightInd w:val="0"/>
        <w:ind w:left="450"/>
        <w:jc w:val="both"/>
        <w:rPr>
          <w:sz w:val="20"/>
          <w:szCs w:val="20"/>
        </w:rPr>
      </w:pPr>
      <w:r>
        <w:rPr>
          <w:b/>
          <w:bCs/>
          <w:spacing w:val="-6"/>
          <w:sz w:val="22"/>
          <w:szCs w:val="22"/>
        </w:rPr>
        <w:t>5</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4% от кадастровой стоимости)         – 64840,22 (шестьдесят четыре тысячи восемьсот сорок) рублей 22 копейки</w:t>
      </w:r>
      <w:r w:rsidRPr="006A3DF4">
        <w:rPr>
          <w:spacing w:val="-6"/>
          <w:sz w:val="22"/>
          <w:szCs w:val="22"/>
        </w:rPr>
        <w:t xml:space="preserve">. </w:t>
      </w:r>
    </w:p>
    <w:p w:rsidR="000856FE" w:rsidRDefault="000856FE" w:rsidP="000856FE">
      <w:pPr>
        <w:autoSpaceDE w:val="0"/>
        <w:autoSpaceDN w:val="0"/>
        <w:adjustRightInd w:val="0"/>
        <w:ind w:left="450"/>
        <w:jc w:val="both"/>
        <w:rPr>
          <w:spacing w:val="-6"/>
          <w:sz w:val="22"/>
          <w:szCs w:val="22"/>
        </w:rPr>
      </w:pPr>
      <w:r>
        <w:rPr>
          <w:b/>
          <w:bCs/>
          <w:sz w:val="22"/>
          <w:szCs w:val="22"/>
        </w:rPr>
        <w:t>5</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083719">
        <w:rPr>
          <w:bCs/>
          <w:spacing w:val="-6"/>
          <w:sz w:val="22"/>
          <w:szCs w:val="22"/>
        </w:rPr>
        <w:t>1945,21</w:t>
      </w:r>
      <w:r w:rsidRPr="005B596C">
        <w:rPr>
          <w:spacing w:val="-6"/>
          <w:sz w:val="22"/>
          <w:szCs w:val="22"/>
        </w:rPr>
        <w:t xml:space="preserve"> </w:t>
      </w:r>
      <w:r w:rsidRPr="006A3DF4">
        <w:rPr>
          <w:spacing w:val="-6"/>
          <w:sz w:val="22"/>
          <w:szCs w:val="22"/>
        </w:rPr>
        <w:t>(</w:t>
      </w:r>
      <w:r>
        <w:rPr>
          <w:spacing w:val="-6"/>
          <w:sz w:val="22"/>
          <w:szCs w:val="22"/>
        </w:rPr>
        <w:t>одна тысяча девятьсот сорок пять) рублей 21 копейка</w:t>
      </w:r>
      <w:r w:rsidRPr="006A3DF4">
        <w:rPr>
          <w:spacing w:val="-6"/>
          <w:sz w:val="22"/>
          <w:szCs w:val="22"/>
        </w:rPr>
        <w:t>.</w:t>
      </w:r>
    </w:p>
    <w:p w:rsidR="000856FE" w:rsidRPr="000E5C2A" w:rsidRDefault="000856FE" w:rsidP="000856FE">
      <w:pPr>
        <w:ind w:firstLine="705"/>
        <w:jc w:val="both"/>
        <w:rPr>
          <w:sz w:val="22"/>
          <w:szCs w:val="22"/>
        </w:rPr>
      </w:pPr>
      <w:r>
        <w:rPr>
          <w:sz w:val="22"/>
          <w:szCs w:val="22"/>
        </w:rPr>
        <w:t>Технических условий подключения не требуется.</w:t>
      </w:r>
    </w:p>
    <w:p w:rsidR="000856FE" w:rsidRPr="006A3DF4" w:rsidRDefault="000856FE" w:rsidP="000856FE">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0856FE" w:rsidRDefault="000856FE" w:rsidP="000856FE">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0856FE" w:rsidRPr="006A3DF4" w:rsidRDefault="000856FE" w:rsidP="009265A7">
      <w:pPr>
        <w:numPr>
          <w:ilvl w:val="0"/>
          <w:numId w:val="14"/>
        </w:numPr>
        <w:ind w:hanging="540"/>
        <w:jc w:val="both"/>
        <w:rPr>
          <w:b/>
          <w:bCs/>
          <w:spacing w:val="-6"/>
          <w:sz w:val="22"/>
          <w:szCs w:val="22"/>
          <w:u w:val="single"/>
        </w:rPr>
      </w:pPr>
      <w:r w:rsidRPr="006A3DF4">
        <w:rPr>
          <w:b/>
          <w:bCs/>
          <w:spacing w:val="-6"/>
          <w:sz w:val="22"/>
          <w:szCs w:val="22"/>
          <w:u w:val="single"/>
        </w:rPr>
        <w:t xml:space="preserve">Предмет </w:t>
      </w:r>
      <w:r>
        <w:rPr>
          <w:b/>
          <w:bCs/>
          <w:spacing w:val="-6"/>
          <w:sz w:val="22"/>
          <w:szCs w:val="22"/>
          <w:u w:val="single"/>
        </w:rPr>
        <w:t xml:space="preserve">открытого </w:t>
      </w:r>
      <w:r w:rsidRPr="006A3DF4">
        <w:rPr>
          <w:b/>
          <w:bCs/>
          <w:spacing w:val="-6"/>
          <w:sz w:val="22"/>
          <w:szCs w:val="22"/>
          <w:u w:val="single"/>
        </w:rPr>
        <w:t>аукциона:</w:t>
      </w:r>
    </w:p>
    <w:p w:rsidR="000856FE" w:rsidRDefault="000856FE" w:rsidP="000856FE">
      <w:pPr>
        <w:ind w:firstLine="720"/>
        <w:jc w:val="both"/>
        <w:rPr>
          <w:sz w:val="22"/>
          <w:szCs w:val="22"/>
        </w:rPr>
      </w:pPr>
      <w:r>
        <w:rPr>
          <w:b/>
          <w:bCs/>
          <w:sz w:val="22"/>
          <w:szCs w:val="22"/>
        </w:rPr>
        <w:t>Лот №</w:t>
      </w:r>
      <w:r w:rsidRPr="0001390C">
        <w:rPr>
          <w:b/>
          <w:bCs/>
          <w:sz w:val="22"/>
          <w:szCs w:val="22"/>
        </w:rPr>
        <w:t xml:space="preserve"> </w:t>
      </w:r>
      <w:r>
        <w:rPr>
          <w:b/>
          <w:bCs/>
          <w:sz w:val="22"/>
          <w:szCs w:val="22"/>
        </w:rPr>
        <w:t>2</w:t>
      </w:r>
      <w:r w:rsidRPr="006A3DF4">
        <w:rPr>
          <w:b/>
          <w:bCs/>
          <w:sz w:val="22"/>
          <w:szCs w:val="22"/>
        </w:rPr>
        <w:t>: на право заключения договора аренды</w:t>
      </w:r>
      <w:r w:rsidRPr="006A3DF4">
        <w:rPr>
          <w:spacing w:val="-6"/>
          <w:sz w:val="22"/>
          <w:szCs w:val="22"/>
        </w:rPr>
        <w:t xml:space="preserve"> земельного участка  с када</w:t>
      </w:r>
      <w:r>
        <w:rPr>
          <w:spacing w:val="-6"/>
          <w:sz w:val="22"/>
          <w:szCs w:val="22"/>
        </w:rPr>
        <w:t>стровым номером 43:16:310132:388</w:t>
      </w:r>
      <w:r w:rsidRPr="006A3DF4">
        <w:rPr>
          <w:spacing w:val="-6"/>
          <w:sz w:val="22"/>
          <w:szCs w:val="22"/>
        </w:rPr>
        <w:t>. А</w:t>
      </w:r>
      <w:r w:rsidRPr="006A3DF4">
        <w:rPr>
          <w:sz w:val="22"/>
          <w:szCs w:val="22"/>
        </w:rPr>
        <w:t xml:space="preserve">дрес (описание местоположения): Кировская обл., район Лузский, </w:t>
      </w:r>
      <w:r>
        <w:rPr>
          <w:sz w:val="22"/>
          <w:szCs w:val="22"/>
        </w:rPr>
        <w:t xml:space="preserve"> г. Луза</w:t>
      </w:r>
      <w:r w:rsidRPr="006A3DF4">
        <w:rPr>
          <w:sz w:val="22"/>
          <w:szCs w:val="22"/>
        </w:rPr>
        <w:t>;</w:t>
      </w:r>
      <w:r>
        <w:rPr>
          <w:sz w:val="22"/>
          <w:szCs w:val="22"/>
        </w:rPr>
        <w:t xml:space="preserve"> </w:t>
      </w:r>
      <w:r w:rsidRPr="006A3DF4">
        <w:rPr>
          <w:sz w:val="22"/>
          <w:szCs w:val="22"/>
        </w:rPr>
        <w:t xml:space="preserve"> категория земель – земли насел</w:t>
      </w:r>
      <w:r>
        <w:rPr>
          <w:sz w:val="22"/>
          <w:szCs w:val="22"/>
        </w:rPr>
        <w:t>ё</w:t>
      </w:r>
      <w:r w:rsidRPr="006A3DF4">
        <w:rPr>
          <w:sz w:val="22"/>
          <w:szCs w:val="22"/>
        </w:rPr>
        <w:t>нных пунктов; разрешенное</w:t>
      </w:r>
      <w:r>
        <w:rPr>
          <w:sz w:val="22"/>
          <w:szCs w:val="22"/>
        </w:rPr>
        <w:t xml:space="preserve"> </w:t>
      </w:r>
      <w:r w:rsidRPr="006A3DF4">
        <w:rPr>
          <w:sz w:val="22"/>
          <w:szCs w:val="22"/>
        </w:rPr>
        <w:t xml:space="preserve">использование – </w:t>
      </w:r>
      <w:r>
        <w:rPr>
          <w:sz w:val="22"/>
          <w:szCs w:val="22"/>
        </w:rPr>
        <w:t>склады;                площадь – 3387+/-20</w:t>
      </w:r>
      <w:r w:rsidRPr="006A3DF4">
        <w:rPr>
          <w:sz w:val="22"/>
          <w:szCs w:val="22"/>
        </w:rPr>
        <w:t xml:space="preserve"> кв. м.</w:t>
      </w:r>
    </w:p>
    <w:p w:rsidR="000856FE" w:rsidRPr="007553E5" w:rsidRDefault="000856FE" w:rsidP="000856FE">
      <w:pPr>
        <w:ind w:firstLine="720"/>
        <w:jc w:val="both"/>
        <w:rPr>
          <w:sz w:val="22"/>
          <w:szCs w:val="22"/>
          <w:u w:val="single"/>
        </w:rPr>
      </w:pPr>
      <w:r w:rsidRPr="006A3DF4">
        <w:rPr>
          <w:sz w:val="22"/>
          <w:szCs w:val="22"/>
          <w:u w:val="single"/>
        </w:rPr>
        <w:t>Права на земельный участок и (ограничения):</w:t>
      </w:r>
    </w:p>
    <w:p w:rsidR="000856FE" w:rsidRDefault="000856FE" w:rsidP="000856FE">
      <w:pPr>
        <w:ind w:firstLine="720"/>
        <w:jc w:val="both"/>
        <w:rPr>
          <w:sz w:val="22"/>
          <w:szCs w:val="22"/>
        </w:rPr>
      </w:pPr>
      <w:r w:rsidRPr="006A3DF4">
        <w:rPr>
          <w:sz w:val="22"/>
          <w:szCs w:val="22"/>
        </w:rPr>
        <w:t>Земельный участок свободен от прав третьих лиц, объектов капитального строительства, временных и иных построек.</w:t>
      </w:r>
    </w:p>
    <w:p w:rsidR="000856FE" w:rsidRPr="003D108D" w:rsidRDefault="000856FE" w:rsidP="000856FE">
      <w:pPr>
        <w:ind w:firstLine="720"/>
        <w:jc w:val="both"/>
        <w:rPr>
          <w:sz w:val="22"/>
          <w:szCs w:val="22"/>
        </w:rPr>
      </w:pPr>
      <w:r w:rsidRPr="006A3DF4">
        <w:rPr>
          <w:sz w:val="22"/>
          <w:szCs w:val="22"/>
        </w:rPr>
        <w:t>Земельный участок с када</w:t>
      </w:r>
      <w:r>
        <w:rPr>
          <w:sz w:val="22"/>
          <w:szCs w:val="22"/>
        </w:rPr>
        <w:t>стровым номером 43:16:310132:388</w:t>
      </w:r>
      <w:r w:rsidRPr="006A3DF4">
        <w:rPr>
          <w:sz w:val="22"/>
          <w:szCs w:val="22"/>
        </w:rPr>
        <w:t xml:space="preserve"> расположен в зоне</w:t>
      </w:r>
      <w:r w:rsidRPr="006A0617">
        <w:rPr>
          <w:sz w:val="22"/>
          <w:szCs w:val="22"/>
        </w:rPr>
        <w:t xml:space="preserve"> </w:t>
      </w:r>
      <w:r>
        <w:rPr>
          <w:sz w:val="22"/>
          <w:szCs w:val="22"/>
        </w:rPr>
        <w:t xml:space="preserve"> П–1 зона предприятий </w:t>
      </w:r>
      <w:r>
        <w:rPr>
          <w:sz w:val="22"/>
          <w:szCs w:val="22"/>
          <w:lang w:val="en-US"/>
        </w:rPr>
        <w:t>V</w:t>
      </w:r>
      <w:r>
        <w:rPr>
          <w:sz w:val="22"/>
          <w:szCs w:val="22"/>
        </w:rPr>
        <w:t xml:space="preserve"> класса вредности.</w:t>
      </w:r>
    </w:p>
    <w:p w:rsidR="000856FE" w:rsidRPr="006A3DF4" w:rsidRDefault="000856FE" w:rsidP="000856FE">
      <w:pPr>
        <w:ind w:firstLine="720"/>
        <w:jc w:val="both"/>
        <w:rPr>
          <w:sz w:val="22"/>
          <w:szCs w:val="22"/>
        </w:rPr>
      </w:pPr>
      <w:r w:rsidRPr="006A3DF4">
        <w:rPr>
          <w:sz w:val="22"/>
          <w:szCs w:val="22"/>
        </w:rPr>
        <w:t>Прохождение инженерных сетей и их охранных зон через земельный участок с када</w:t>
      </w:r>
      <w:r>
        <w:rPr>
          <w:sz w:val="22"/>
          <w:szCs w:val="22"/>
        </w:rPr>
        <w:t>стровым номером 43:16:310132:388</w:t>
      </w:r>
      <w:r w:rsidRPr="006A3DF4">
        <w:rPr>
          <w:sz w:val="22"/>
          <w:szCs w:val="22"/>
        </w:rPr>
        <w:t xml:space="preserve"> уточнить при </w:t>
      </w:r>
      <w:r>
        <w:rPr>
          <w:sz w:val="22"/>
          <w:szCs w:val="22"/>
        </w:rPr>
        <w:t>строительстве</w:t>
      </w:r>
      <w:r w:rsidRPr="006A3DF4">
        <w:rPr>
          <w:sz w:val="22"/>
          <w:szCs w:val="22"/>
        </w:rPr>
        <w:t>.</w:t>
      </w:r>
    </w:p>
    <w:p w:rsidR="000856FE" w:rsidRDefault="000856FE" w:rsidP="000856FE">
      <w:pPr>
        <w:ind w:firstLine="720"/>
        <w:jc w:val="both"/>
        <w:rPr>
          <w:sz w:val="22"/>
          <w:szCs w:val="22"/>
        </w:rPr>
      </w:pPr>
      <w:r>
        <w:rPr>
          <w:sz w:val="22"/>
          <w:szCs w:val="22"/>
        </w:rPr>
        <w:t>П</w:t>
      </w:r>
      <w:r w:rsidRPr="006A3DF4">
        <w:rPr>
          <w:sz w:val="22"/>
          <w:szCs w:val="22"/>
        </w:rPr>
        <w:t>ри необходимости переноса сетей за границы земельного участка с када</w:t>
      </w:r>
      <w:r>
        <w:rPr>
          <w:sz w:val="22"/>
          <w:szCs w:val="22"/>
        </w:rPr>
        <w:t>стровым номером 43:16:310132:388</w:t>
      </w:r>
      <w:r w:rsidRPr="006A3DF4">
        <w:rPr>
          <w:sz w:val="22"/>
          <w:szCs w:val="22"/>
        </w:rPr>
        <w:t>, их вынос должен быть произведен за счет заинтересованного лица при согласовании с организацией, обслуживающей данные сети.</w:t>
      </w:r>
    </w:p>
    <w:p w:rsidR="000856FE" w:rsidRPr="00EA29A4" w:rsidRDefault="000856FE" w:rsidP="000856FE">
      <w:pPr>
        <w:autoSpaceDE w:val="0"/>
        <w:autoSpaceDN w:val="0"/>
        <w:adjustRightInd w:val="0"/>
        <w:jc w:val="both"/>
        <w:rPr>
          <w:b/>
          <w:sz w:val="22"/>
          <w:szCs w:val="22"/>
        </w:rPr>
      </w:pPr>
      <w:r w:rsidRPr="00EA29A4">
        <w:rPr>
          <w:b/>
          <w:sz w:val="22"/>
          <w:szCs w:val="22"/>
        </w:rPr>
        <w:t>Предельные размеры земельных участков, в том числе их площадь:</w:t>
      </w:r>
    </w:p>
    <w:p w:rsidR="000856FE" w:rsidRPr="00EA29A4" w:rsidRDefault="000856FE" w:rsidP="000856FE">
      <w:pPr>
        <w:autoSpaceDE w:val="0"/>
        <w:autoSpaceDN w:val="0"/>
        <w:adjustRightInd w:val="0"/>
        <w:jc w:val="both"/>
        <w:rPr>
          <w:sz w:val="22"/>
          <w:szCs w:val="22"/>
        </w:rPr>
      </w:pPr>
      <w:r w:rsidRPr="00EA29A4">
        <w:rPr>
          <w:sz w:val="22"/>
          <w:szCs w:val="22"/>
        </w:rPr>
        <w:t>Минимальная ширина земельного участка – 20 метров.</w:t>
      </w:r>
    </w:p>
    <w:p w:rsidR="000856FE" w:rsidRPr="00EA29A4" w:rsidRDefault="000856FE" w:rsidP="000856FE">
      <w:pPr>
        <w:autoSpaceDE w:val="0"/>
        <w:autoSpaceDN w:val="0"/>
        <w:adjustRightInd w:val="0"/>
        <w:jc w:val="both"/>
        <w:rPr>
          <w:sz w:val="22"/>
          <w:szCs w:val="22"/>
        </w:rPr>
      </w:pPr>
      <w:r w:rsidRPr="00EA29A4">
        <w:rPr>
          <w:sz w:val="22"/>
          <w:szCs w:val="22"/>
        </w:rPr>
        <w:t>Минимальная длина земельного участка – 20 метров.</w:t>
      </w:r>
    </w:p>
    <w:p w:rsidR="000856FE" w:rsidRPr="00EA29A4" w:rsidRDefault="000856FE" w:rsidP="000856FE">
      <w:pPr>
        <w:autoSpaceDE w:val="0"/>
        <w:autoSpaceDN w:val="0"/>
        <w:adjustRightInd w:val="0"/>
        <w:jc w:val="both"/>
        <w:rPr>
          <w:sz w:val="22"/>
          <w:szCs w:val="22"/>
        </w:rPr>
      </w:pPr>
      <w:r w:rsidRPr="00EA29A4">
        <w:rPr>
          <w:sz w:val="22"/>
          <w:szCs w:val="22"/>
        </w:rPr>
        <w:t>минимальная площадь земельного участка – 400 кв.м.,</w:t>
      </w:r>
    </w:p>
    <w:p w:rsidR="000856FE" w:rsidRPr="00EA29A4" w:rsidRDefault="000856FE" w:rsidP="000856FE">
      <w:pPr>
        <w:autoSpaceDE w:val="0"/>
        <w:autoSpaceDN w:val="0"/>
        <w:adjustRightInd w:val="0"/>
        <w:jc w:val="both"/>
        <w:rPr>
          <w:sz w:val="22"/>
          <w:szCs w:val="22"/>
        </w:rPr>
      </w:pPr>
      <w:r w:rsidRPr="00EA29A4">
        <w:rPr>
          <w:sz w:val="22"/>
          <w:szCs w:val="22"/>
        </w:rPr>
        <w:t>максимальная площадь земельного участка - 10000 кв.м.;</w:t>
      </w:r>
    </w:p>
    <w:p w:rsidR="000856FE" w:rsidRPr="00EA29A4" w:rsidRDefault="000856FE" w:rsidP="000856FE">
      <w:pPr>
        <w:widowControl w:val="0"/>
        <w:autoSpaceDE w:val="0"/>
        <w:autoSpaceDN w:val="0"/>
        <w:adjustRightInd w:val="0"/>
        <w:jc w:val="both"/>
        <w:rPr>
          <w:b/>
          <w:sz w:val="22"/>
          <w:szCs w:val="22"/>
        </w:rPr>
      </w:pPr>
      <w:r w:rsidRPr="00EA29A4">
        <w:rPr>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856FE" w:rsidRPr="00EA29A4" w:rsidRDefault="000856FE" w:rsidP="000856FE">
      <w:pPr>
        <w:autoSpaceDE w:val="0"/>
        <w:autoSpaceDN w:val="0"/>
        <w:adjustRightInd w:val="0"/>
        <w:jc w:val="both"/>
        <w:rPr>
          <w:sz w:val="22"/>
          <w:szCs w:val="22"/>
        </w:rPr>
      </w:pPr>
      <w:r w:rsidRPr="00EA29A4">
        <w:rPr>
          <w:sz w:val="22"/>
          <w:szCs w:val="22"/>
        </w:rPr>
        <w:lastRenderedPageBreak/>
        <w:t>- от красной линии улиц - 3 м,</w:t>
      </w:r>
    </w:p>
    <w:p w:rsidR="000856FE" w:rsidRPr="00EA29A4" w:rsidRDefault="000856FE" w:rsidP="000856FE">
      <w:pPr>
        <w:autoSpaceDE w:val="0"/>
        <w:autoSpaceDN w:val="0"/>
        <w:adjustRightInd w:val="0"/>
        <w:jc w:val="both"/>
        <w:rPr>
          <w:sz w:val="22"/>
          <w:szCs w:val="22"/>
        </w:rPr>
      </w:pPr>
      <w:r w:rsidRPr="00EA29A4">
        <w:rPr>
          <w:sz w:val="22"/>
          <w:szCs w:val="22"/>
        </w:rPr>
        <w:t>- от красной линии однополосных проездов - 3 м,</w:t>
      </w:r>
    </w:p>
    <w:p w:rsidR="000856FE" w:rsidRPr="00EA29A4" w:rsidRDefault="000856FE" w:rsidP="000856FE">
      <w:pPr>
        <w:autoSpaceDE w:val="0"/>
        <w:autoSpaceDN w:val="0"/>
        <w:adjustRightInd w:val="0"/>
        <w:jc w:val="both"/>
        <w:rPr>
          <w:sz w:val="22"/>
          <w:szCs w:val="22"/>
        </w:rPr>
      </w:pPr>
      <w:r w:rsidRPr="00EA29A4">
        <w:rPr>
          <w:sz w:val="22"/>
          <w:szCs w:val="22"/>
        </w:rPr>
        <w:t>- от границы земельного участка - 3 м.</w:t>
      </w:r>
    </w:p>
    <w:p w:rsidR="000856FE" w:rsidRPr="00EA29A4" w:rsidRDefault="000856FE" w:rsidP="000856FE">
      <w:pPr>
        <w:autoSpaceDE w:val="0"/>
        <w:autoSpaceDN w:val="0"/>
        <w:adjustRightInd w:val="0"/>
        <w:jc w:val="both"/>
        <w:rPr>
          <w:sz w:val="22"/>
          <w:szCs w:val="22"/>
        </w:rPr>
      </w:pPr>
      <w:r w:rsidRPr="00EA29A4">
        <w:rPr>
          <w:sz w:val="22"/>
          <w:szCs w:val="22"/>
        </w:rPr>
        <w:t>Для застроенных земельных участков при реконструкции объектов допускается размещать объект по сложившейся линии застройки.</w:t>
      </w:r>
    </w:p>
    <w:p w:rsidR="000856FE" w:rsidRPr="00EA29A4" w:rsidRDefault="000856FE" w:rsidP="000856FE">
      <w:pPr>
        <w:autoSpaceDE w:val="0"/>
        <w:autoSpaceDN w:val="0"/>
        <w:adjustRightInd w:val="0"/>
        <w:jc w:val="both"/>
        <w:rPr>
          <w:b/>
          <w:sz w:val="22"/>
          <w:szCs w:val="22"/>
        </w:rPr>
      </w:pPr>
      <w:r w:rsidRPr="00EA29A4">
        <w:rPr>
          <w:b/>
          <w:sz w:val="22"/>
          <w:szCs w:val="22"/>
        </w:rPr>
        <w:t>Предельное количество этажей или предельная высота зданий, строений, сооружений</w:t>
      </w:r>
    </w:p>
    <w:p w:rsidR="000856FE" w:rsidRPr="00EA29A4" w:rsidRDefault="000856FE" w:rsidP="000856FE">
      <w:pPr>
        <w:autoSpaceDE w:val="0"/>
        <w:autoSpaceDN w:val="0"/>
        <w:adjustRightInd w:val="0"/>
        <w:jc w:val="both"/>
        <w:rPr>
          <w:sz w:val="22"/>
          <w:szCs w:val="22"/>
        </w:rPr>
      </w:pPr>
      <w:r w:rsidRPr="00EA29A4">
        <w:rPr>
          <w:sz w:val="22"/>
          <w:szCs w:val="22"/>
        </w:rPr>
        <w:t>Максимальное количество этажей – 2.</w:t>
      </w:r>
    </w:p>
    <w:p w:rsidR="000856FE" w:rsidRPr="00EA29A4" w:rsidRDefault="000856FE" w:rsidP="000856FE">
      <w:pPr>
        <w:autoSpaceDE w:val="0"/>
        <w:autoSpaceDN w:val="0"/>
        <w:adjustRightInd w:val="0"/>
        <w:jc w:val="both"/>
        <w:rPr>
          <w:b/>
          <w:sz w:val="22"/>
          <w:szCs w:val="22"/>
        </w:rPr>
      </w:pPr>
      <w:r w:rsidRPr="00EA29A4">
        <w:rPr>
          <w:b/>
          <w:sz w:val="22"/>
          <w:szCs w:val="22"/>
        </w:rPr>
        <w:t>Максимальный процент застройки в границах земельного участка</w:t>
      </w:r>
      <w:r w:rsidRPr="00EA29A4">
        <w:rPr>
          <w:sz w:val="22"/>
          <w:szCs w:val="22"/>
        </w:rPr>
        <w:t xml:space="preserve"> – 60%.</w:t>
      </w:r>
    </w:p>
    <w:p w:rsidR="000856FE" w:rsidRPr="00A62D68" w:rsidRDefault="000856FE" w:rsidP="000856FE">
      <w:pPr>
        <w:autoSpaceDE w:val="0"/>
        <w:autoSpaceDN w:val="0"/>
        <w:adjustRightInd w:val="0"/>
        <w:ind w:left="450"/>
        <w:jc w:val="both"/>
        <w:rPr>
          <w:sz w:val="20"/>
          <w:szCs w:val="20"/>
        </w:rPr>
      </w:pPr>
      <w:r>
        <w:rPr>
          <w:b/>
          <w:bCs/>
          <w:spacing w:val="-6"/>
          <w:sz w:val="22"/>
          <w:szCs w:val="22"/>
        </w:rPr>
        <w:t>6</w:t>
      </w:r>
      <w:r w:rsidRPr="006A3DF4">
        <w:rPr>
          <w:b/>
          <w:bCs/>
          <w:spacing w:val="-6"/>
          <w:sz w:val="22"/>
          <w:szCs w:val="22"/>
        </w:rPr>
        <w:t xml:space="preserve">.1. Начальная цена предмета открытого аукциона </w:t>
      </w:r>
      <w:r w:rsidRPr="006A3DF4">
        <w:rPr>
          <w:spacing w:val="-6"/>
          <w:sz w:val="22"/>
          <w:szCs w:val="22"/>
        </w:rPr>
        <w:t>на право заключения договора аренды земельного участка (</w:t>
      </w:r>
      <w:r>
        <w:rPr>
          <w:spacing w:val="-6"/>
          <w:sz w:val="22"/>
          <w:szCs w:val="22"/>
        </w:rPr>
        <w:t>ежегодный размер арендной платы составляет 5% от кадастровой стоимости)         – 5979,75 (пять тысяч девятьсот семьдесят девять ) рублей 75 копеек</w:t>
      </w:r>
      <w:r w:rsidRPr="006A3DF4">
        <w:rPr>
          <w:spacing w:val="-6"/>
          <w:sz w:val="22"/>
          <w:szCs w:val="22"/>
        </w:rPr>
        <w:t xml:space="preserve">. </w:t>
      </w:r>
    </w:p>
    <w:p w:rsidR="000856FE" w:rsidRDefault="000856FE" w:rsidP="000856FE">
      <w:pPr>
        <w:autoSpaceDE w:val="0"/>
        <w:autoSpaceDN w:val="0"/>
        <w:adjustRightInd w:val="0"/>
        <w:ind w:left="450"/>
        <w:jc w:val="both"/>
        <w:rPr>
          <w:spacing w:val="-6"/>
          <w:sz w:val="22"/>
          <w:szCs w:val="22"/>
        </w:rPr>
      </w:pPr>
      <w:r>
        <w:rPr>
          <w:b/>
          <w:bCs/>
          <w:sz w:val="22"/>
          <w:szCs w:val="22"/>
        </w:rPr>
        <w:t>6</w:t>
      </w:r>
      <w:r w:rsidRPr="006A3DF4">
        <w:rPr>
          <w:b/>
          <w:bCs/>
          <w:sz w:val="22"/>
          <w:szCs w:val="22"/>
        </w:rPr>
        <w:t>.2. Шаг аукциона – (</w:t>
      </w:r>
      <w:r w:rsidRPr="006A3DF4">
        <w:rPr>
          <w:b/>
          <w:bCs/>
          <w:spacing w:val="-6"/>
          <w:sz w:val="22"/>
          <w:szCs w:val="22"/>
        </w:rPr>
        <w:t xml:space="preserve">3% от </w:t>
      </w:r>
      <w:r>
        <w:rPr>
          <w:b/>
          <w:bCs/>
          <w:spacing w:val="-6"/>
          <w:sz w:val="22"/>
          <w:szCs w:val="22"/>
        </w:rPr>
        <w:t>начального размера ежегодной арендной платы</w:t>
      </w:r>
      <w:r>
        <w:rPr>
          <w:b/>
        </w:rPr>
        <w:t xml:space="preserve">) </w:t>
      </w:r>
      <w:r w:rsidRPr="006A3DF4">
        <w:rPr>
          <w:b/>
          <w:bCs/>
          <w:spacing w:val="-6"/>
          <w:sz w:val="22"/>
          <w:szCs w:val="22"/>
        </w:rPr>
        <w:t xml:space="preserve"> – </w:t>
      </w:r>
      <w:r w:rsidRPr="002130B2">
        <w:rPr>
          <w:bCs/>
          <w:spacing w:val="-6"/>
          <w:sz w:val="22"/>
          <w:szCs w:val="22"/>
        </w:rPr>
        <w:t>179,39</w:t>
      </w:r>
      <w:r w:rsidRPr="005B596C">
        <w:rPr>
          <w:spacing w:val="-6"/>
          <w:sz w:val="22"/>
          <w:szCs w:val="22"/>
        </w:rPr>
        <w:t xml:space="preserve"> </w:t>
      </w:r>
      <w:r w:rsidRPr="006A3DF4">
        <w:rPr>
          <w:spacing w:val="-6"/>
          <w:sz w:val="22"/>
          <w:szCs w:val="22"/>
        </w:rPr>
        <w:t>(</w:t>
      </w:r>
      <w:r>
        <w:rPr>
          <w:spacing w:val="-6"/>
          <w:sz w:val="22"/>
          <w:szCs w:val="22"/>
        </w:rPr>
        <w:t>сто семьдесят девять) рублей 39 копеек</w:t>
      </w:r>
      <w:r w:rsidRPr="006A3DF4">
        <w:rPr>
          <w:spacing w:val="-6"/>
          <w:sz w:val="22"/>
          <w:szCs w:val="22"/>
        </w:rPr>
        <w:t>.</w:t>
      </w:r>
    </w:p>
    <w:p w:rsidR="000856FE" w:rsidRDefault="000856FE" w:rsidP="000856FE">
      <w:pPr>
        <w:ind w:firstLine="705"/>
        <w:jc w:val="both"/>
        <w:rPr>
          <w:sz w:val="22"/>
          <w:szCs w:val="22"/>
        </w:rPr>
      </w:pPr>
      <w:r>
        <w:rPr>
          <w:sz w:val="22"/>
          <w:szCs w:val="22"/>
        </w:rPr>
        <w:t>Технических условий подключения не требуется.</w:t>
      </w:r>
    </w:p>
    <w:p w:rsidR="000856FE" w:rsidRPr="006A3DF4" w:rsidRDefault="000856FE" w:rsidP="000856FE">
      <w:pPr>
        <w:ind w:firstLine="720"/>
        <w:jc w:val="both"/>
        <w:rPr>
          <w:sz w:val="22"/>
          <w:szCs w:val="22"/>
        </w:rPr>
      </w:pPr>
      <w:r>
        <w:rPr>
          <w:sz w:val="22"/>
          <w:szCs w:val="22"/>
        </w:rPr>
        <w:t>При необходимости подключения к электроснабжению</w:t>
      </w:r>
      <w:r w:rsidRPr="006A3DF4">
        <w:rPr>
          <w:sz w:val="22"/>
          <w:szCs w:val="22"/>
        </w:rPr>
        <w:t xml:space="preserve"> необходимо направить в сетевую организацию, к электрической сети которой планируется присоединение, заявку на технологическое присоединение, которая  в обязательном порядке должна содержать сведения, предусмотренные Правилами</w:t>
      </w:r>
      <w:r>
        <w:rPr>
          <w:sz w:val="22"/>
          <w:szCs w:val="22"/>
        </w:rPr>
        <w:t>, утвержденными Постановлением Правительства РФ от 13.02.2006 №83</w:t>
      </w:r>
      <w:r w:rsidRPr="006A3DF4">
        <w:rPr>
          <w:sz w:val="22"/>
          <w:szCs w:val="22"/>
        </w:rPr>
        <w:t>.</w:t>
      </w:r>
    </w:p>
    <w:p w:rsidR="000856FE" w:rsidRDefault="000856FE" w:rsidP="000856FE">
      <w:pPr>
        <w:ind w:firstLine="720"/>
        <w:jc w:val="both"/>
        <w:rPr>
          <w:sz w:val="22"/>
          <w:szCs w:val="22"/>
        </w:rPr>
      </w:pPr>
      <w:r w:rsidRPr="006A3DF4">
        <w:rPr>
          <w:sz w:val="22"/>
          <w:szCs w:val="22"/>
        </w:rPr>
        <w:t>Оплата за подключение к сетям будет производиться за счет победителя аукциона в соответствии с действующими тарифами на момент подключения</w:t>
      </w:r>
      <w:r>
        <w:rPr>
          <w:sz w:val="22"/>
          <w:szCs w:val="22"/>
        </w:rPr>
        <w:t>.</w:t>
      </w:r>
    </w:p>
    <w:p w:rsidR="000856FE" w:rsidRPr="006A3DF4" w:rsidRDefault="000856FE" w:rsidP="000856FE">
      <w:pPr>
        <w:ind w:firstLine="567"/>
        <w:jc w:val="both"/>
        <w:rPr>
          <w:spacing w:val="-6"/>
          <w:sz w:val="22"/>
          <w:szCs w:val="22"/>
        </w:rPr>
      </w:pPr>
      <w:r>
        <w:rPr>
          <w:b/>
          <w:bCs/>
          <w:sz w:val="22"/>
          <w:szCs w:val="22"/>
        </w:rPr>
        <w:t xml:space="preserve">7. </w:t>
      </w:r>
      <w:r w:rsidRPr="006A3DF4">
        <w:rPr>
          <w:b/>
          <w:bCs/>
          <w:sz w:val="22"/>
          <w:szCs w:val="22"/>
        </w:rPr>
        <w:t xml:space="preserve">Форма заявки на участие в открытом аукционе, порядок ее приема, адрес места ее приема, дата и время начала и окончания приема заявок на участие в аукционе: </w:t>
      </w:r>
      <w:r w:rsidRPr="006A3DF4">
        <w:rPr>
          <w:sz w:val="22"/>
          <w:szCs w:val="22"/>
        </w:rPr>
        <w:t xml:space="preserve">аукцион, открытый по составу участников и по форме подачи предложений. </w:t>
      </w:r>
    </w:p>
    <w:p w:rsidR="000856FE" w:rsidRPr="00E11250" w:rsidRDefault="000856FE" w:rsidP="000856FE">
      <w:pPr>
        <w:jc w:val="both"/>
        <w:rPr>
          <w:sz w:val="22"/>
          <w:szCs w:val="22"/>
        </w:rPr>
      </w:pPr>
      <w:r w:rsidRPr="006A3DF4">
        <w:rPr>
          <w:sz w:val="22"/>
          <w:szCs w:val="22"/>
        </w:rPr>
        <w:tab/>
      </w:r>
      <w:r w:rsidRPr="00E11250">
        <w:rPr>
          <w:sz w:val="22"/>
          <w:szCs w:val="22"/>
        </w:rPr>
        <w:t>Адрес приема заявок: Кировская область, г. Луза, ул. Ленина, д. 33, (здание администрации городского поселения кабинет №2 (1-ый этаж) должностное лицо:</w:t>
      </w:r>
      <w:r>
        <w:rPr>
          <w:sz w:val="22"/>
          <w:szCs w:val="22"/>
        </w:rPr>
        <w:t xml:space="preserve"> Овчинникова Людмила Васильевна</w:t>
      </w:r>
      <w:r w:rsidRPr="00E11250">
        <w:rPr>
          <w:sz w:val="22"/>
          <w:szCs w:val="22"/>
        </w:rPr>
        <w:t xml:space="preserve">) </w:t>
      </w:r>
    </w:p>
    <w:p w:rsidR="000856FE" w:rsidRPr="00E11250" w:rsidRDefault="000856FE" w:rsidP="000856FE">
      <w:pPr>
        <w:ind w:firstLine="708"/>
        <w:jc w:val="both"/>
        <w:rPr>
          <w:color w:val="000000"/>
          <w:sz w:val="22"/>
          <w:szCs w:val="22"/>
        </w:rPr>
      </w:pPr>
      <w:r w:rsidRPr="00E11250">
        <w:rPr>
          <w:sz w:val="22"/>
          <w:szCs w:val="22"/>
        </w:rPr>
        <w:t xml:space="preserve">Дата начала приема заявок и документов на участие в открытом аукционе: </w:t>
      </w:r>
      <w:r>
        <w:rPr>
          <w:color w:val="000000"/>
          <w:sz w:val="22"/>
          <w:szCs w:val="22"/>
        </w:rPr>
        <w:t>«2</w:t>
      </w:r>
      <w:r w:rsidRPr="00707F83">
        <w:rPr>
          <w:color w:val="000000"/>
          <w:sz w:val="22"/>
          <w:szCs w:val="22"/>
        </w:rPr>
        <w:t>0</w:t>
      </w:r>
      <w:r>
        <w:rPr>
          <w:color w:val="000000"/>
          <w:sz w:val="22"/>
          <w:szCs w:val="22"/>
        </w:rPr>
        <w:t>» апреля</w:t>
      </w:r>
      <w:r w:rsidRPr="00E11250">
        <w:rPr>
          <w:color w:val="000000"/>
          <w:sz w:val="22"/>
          <w:szCs w:val="22"/>
        </w:rPr>
        <w:t xml:space="preserve"> </w:t>
      </w:r>
      <w:r>
        <w:rPr>
          <w:color w:val="000000"/>
          <w:sz w:val="22"/>
          <w:szCs w:val="22"/>
        </w:rPr>
        <w:t xml:space="preserve">       </w:t>
      </w:r>
      <w:r w:rsidRPr="00E11250">
        <w:rPr>
          <w:color w:val="000000"/>
          <w:sz w:val="22"/>
          <w:szCs w:val="22"/>
        </w:rPr>
        <w:t>20</w:t>
      </w:r>
      <w:r>
        <w:rPr>
          <w:color w:val="000000"/>
          <w:sz w:val="22"/>
          <w:szCs w:val="22"/>
        </w:rPr>
        <w:t>21</w:t>
      </w:r>
      <w:r w:rsidRPr="00E11250">
        <w:rPr>
          <w:color w:val="000000"/>
          <w:sz w:val="22"/>
          <w:szCs w:val="22"/>
        </w:rPr>
        <w:t xml:space="preserve"> года.</w:t>
      </w:r>
    </w:p>
    <w:p w:rsidR="000856FE" w:rsidRPr="00E11250" w:rsidRDefault="000856FE" w:rsidP="000856FE">
      <w:pPr>
        <w:ind w:firstLine="708"/>
        <w:jc w:val="both"/>
        <w:rPr>
          <w:sz w:val="22"/>
          <w:szCs w:val="22"/>
        </w:rPr>
      </w:pPr>
      <w:r w:rsidRPr="00E11250">
        <w:rPr>
          <w:sz w:val="22"/>
          <w:szCs w:val="22"/>
        </w:rPr>
        <w:t>Время приема заявок - в рабочие дни</w:t>
      </w:r>
      <w:r>
        <w:rPr>
          <w:sz w:val="22"/>
          <w:szCs w:val="22"/>
        </w:rPr>
        <w:t xml:space="preserve"> (понедельник-пятница)</w:t>
      </w:r>
      <w:r w:rsidRPr="00E11250">
        <w:rPr>
          <w:sz w:val="22"/>
          <w:szCs w:val="22"/>
        </w:rPr>
        <w:t xml:space="preserve">: с 08 час. 00 мин. до </w:t>
      </w:r>
      <w:r>
        <w:rPr>
          <w:sz w:val="22"/>
          <w:szCs w:val="22"/>
        </w:rPr>
        <w:t xml:space="preserve">                   </w:t>
      </w:r>
      <w:r w:rsidRPr="00E11250">
        <w:rPr>
          <w:sz w:val="22"/>
          <w:szCs w:val="22"/>
        </w:rPr>
        <w:t xml:space="preserve">16 час. 00мин. (московского времени), перерыв на обед с 12 час 00 мин. до 12 час. 48 мин. </w:t>
      </w:r>
    </w:p>
    <w:p w:rsidR="000856FE" w:rsidRPr="00E11250" w:rsidRDefault="000856FE" w:rsidP="000856FE">
      <w:pPr>
        <w:ind w:firstLine="708"/>
        <w:jc w:val="both"/>
        <w:rPr>
          <w:sz w:val="22"/>
          <w:szCs w:val="22"/>
        </w:rPr>
      </w:pPr>
      <w:r w:rsidRPr="00E11250">
        <w:rPr>
          <w:sz w:val="22"/>
          <w:szCs w:val="22"/>
        </w:rPr>
        <w:t xml:space="preserve">Последний день приема заявок на участие в открытом аукционе: </w:t>
      </w:r>
      <w:r w:rsidRPr="00E11250">
        <w:rPr>
          <w:color w:val="000000"/>
          <w:sz w:val="22"/>
          <w:szCs w:val="22"/>
        </w:rPr>
        <w:t>«</w:t>
      </w:r>
      <w:r>
        <w:rPr>
          <w:color w:val="000000"/>
          <w:sz w:val="22"/>
          <w:szCs w:val="22"/>
        </w:rPr>
        <w:t>20» мая</w:t>
      </w:r>
      <w:r w:rsidRPr="00E11250">
        <w:rPr>
          <w:color w:val="000000"/>
          <w:sz w:val="22"/>
          <w:szCs w:val="22"/>
        </w:rPr>
        <w:t xml:space="preserve"> 20</w:t>
      </w:r>
      <w:r>
        <w:rPr>
          <w:color w:val="000000"/>
          <w:sz w:val="22"/>
          <w:szCs w:val="22"/>
        </w:rPr>
        <w:t>21</w:t>
      </w:r>
      <w:r w:rsidRPr="00E11250">
        <w:rPr>
          <w:sz w:val="22"/>
          <w:szCs w:val="22"/>
        </w:rPr>
        <w:t xml:space="preserve"> года до </w:t>
      </w:r>
      <w:r>
        <w:rPr>
          <w:sz w:val="22"/>
          <w:szCs w:val="22"/>
        </w:rPr>
        <w:t xml:space="preserve">         </w:t>
      </w:r>
      <w:r w:rsidRPr="00E11250">
        <w:rPr>
          <w:sz w:val="22"/>
          <w:szCs w:val="22"/>
        </w:rPr>
        <w:t>16 час 00 мин.</w:t>
      </w:r>
      <w:r>
        <w:rPr>
          <w:sz w:val="22"/>
          <w:szCs w:val="22"/>
        </w:rPr>
        <w:t xml:space="preserve"> </w:t>
      </w:r>
      <w:r w:rsidRPr="00E11250">
        <w:rPr>
          <w:sz w:val="22"/>
          <w:szCs w:val="22"/>
        </w:rPr>
        <w:t>(московского времени)</w:t>
      </w:r>
    </w:p>
    <w:p w:rsidR="000856FE" w:rsidRDefault="000856FE" w:rsidP="000856FE">
      <w:pPr>
        <w:ind w:firstLine="708"/>
        <w:jc w:val="both"/>
        <w:rPr>
          <w:sz w:val="22"/>
          <w:szCs w:val="22"/>
        </w:rPr>
      </w:pPr>
      <w:r w:rsidRPr="00E11250">
        <w:rPr>
          <w:sz w:val="22"/>
          <w:szCs w:val="22"/>
        </w:rPr>
        <w:t xml:space="preserve">Заявки подаются в письменной форме </w:t>
      </w:r>
      <w:r>
        <w:rPr>
          <w:sz w:val="22"/>
          <w:szCs w:val="22"/>
        </w:rPr>
        <w:t>на бумажном носителе</w:t>
      </w:r>
      <w:r w:rsidRPr="00A6156E">
        <w:rPr>
          <w:sz w:val="22"/>
          <w:szCs w:val="22"/>
        </w:rPr>
        <w:t xml:space="preserve"> </w:t>
      </w:r>
      <w:r w:rsidRPr="00E11250">
        <w:rPr>
          <w:sz w:val="22"/>
          <w:szCs w:val="22"/>
        </w:rPr>
        <w:t>(Приложение №1)</w:t>
      </w:r>
      <w:r>
        <w:rPr>
          <w:sz w:val="22"/>
          <w:szCs w:val="22"/>
        </w:rPr>
        <w:t xml:space="preserve">. </w:t>
      </w:r>
      <w:r w:rsidRPr="00E11250">
        <w:rPr>
          <w:sz w:val="22"/>
          <w:szCs w:val="22"/>
        </w:rPr>
        <w:t xml:space="preserve"> </w:t>
      </w:r>
    </w:p>
    <w:p w:rsidR="000856FE" w:rsidRPr="00E11250" w:rsidRDefault="000856FE" w:rsidP="000856FE">
      <w:pPr>
        <w:ind w:firstLine="567"/>
        <w:jc w:val="both"/>
        <w:rPr>
          <w:sz w:val="22"/>
          <w:szCs w:val="22"/>
        </w:rPr>
      </w:pPr>
      <w:r>
        <w:rPr>
          <w:b/>
          <w:sz w:val="22"/>
          <w:szCs w:val="22"/>
        </w:rPr>
        <w:t xml:space="preserve">8. </w:t>
      </w:r>
      <w:r w:rsidRPr="00880E50">
        <w:rPr>
          <w:b/>
          <w:sz w:val="22"/>
          <w:szCs w:val="22"/>
        </w:rPr>
        <w:t>Место, дата, время и порядок определения участников аукциона:</w:t>
      </w:r>
      <w:r w:rsidRPr="00880E50">
        <w:rPr>
          <w:sz w:val="22"/>
          <w:szCs w:val="22"/>
        </w:rPr>
        <w:t xml:space="preserve"> определение участников аукциона состоится </w:t>
      </w:r>
      <w:r>
        <w:rPr>
          <w:b/>
          <w:sz w:val="22"/>
          <w:szCs w:val="22"/>
        </w:rPr>
        <w:t xml:space="preserve"> 21 мая  2021 года  10</w:t>
      </w:r>
      <w:r w:rsidRPr="00880E50">
        <w:rPr>
          <w:b/>
          <w:sz w:val="22"/>
          <w:szCs w:val="22"/>
        </w:rPr>
        <w:t xml:space="preserve"> час. 00 мин </w:t>
      </w:r>
      <w:r w:rsidRPr="00880E50">
        <w:rPr>
          <w:sz w:val="22"/>
          <w:szCs w:val="22"/>
        </w:rPr>
        <w:t xml:space="preserve">по адресу: Кировская область, </w:t>
      </w:r>
      <w:r>
        <w:rPr>
          <w:sz w:val="22"/>
          <w:szCs w:val="22"/>
        </w:rPr>
        <w:t xml:space="preserve">      </w:t>
      </w:r>
      <w:r w:rsidRPr="00880E50">
        <w:rPr>
          <w:sz w:val="22"/>
          <w:szCs w:val="22"/>
        </w:rPr>
        <w:t>г. Луза, ул. Ленина, д. 33, (здание администрации городского поселения кабинет главы администрации Лузского городского поселения  №8 на 2 этаже).</w:t>
      </w:r>
    </w:p>
    <w:p w:rsidR="000856FE" w:rsidRPr="006A3DF4" w:rsidRDefault="000856FE" w:rsidP="000856FE">
      <w:pPr>
        <w:ind w:firstLine="567"/>
        <w:jc w:val="both"/>
        <w:rPr>
          <w:sz w:val="22"/>
          <w:szCs w:val="22"/>
        </w:rPr>
      </w:pPr>
      <w:r>
        <w:rPr>
          <w:b/>
          <w:sz w:val="22"/>
          <w:szCs w:val="22"/>
        </w:rPr>
        <w:t>9</w:t>
      </w:r>
      <w:r w:rsidRPr="00371FA9">
        <w:rPr>
          <w:b/>
          <w:sz w:val="22"/>
          <w:szCs w:val="22"/>
        </w:rPr>
        <w:t>.</w:t>
      </w:r>
      <w:r w:rsidRPr="006A3DF4">
        <w:rPr>
          <w:sz w:val="22"/>
          <w:szCs w:val="22"/>
        </w:rPr>
        <w:t xml:space="preserve"> </w:t>
      </w:r>
      <w:r w:rsidRPr="006A3DF4">
        <w:rPr>
          <w:b/>
          <w:bCs/>
          <w:sz w:val="22"/>
          <w:szCs w:val="22"/>
        </w:rPr>
        <w:t>Размер задатка, порядок его внесения участниками аукциона и возврата им задатка, банковские реквизиты счета для перечисления задатка</w:t>
      </w:r>
      <w:r w:rsidRPr="006A3DF4">
        <w:rPr>
          <w:sz w:val="22"/>
          <w:szCs w:val="22"/>
        </w:rPr>
        <w:t xml:space="preserve">: </w:t>
      </w:r>
    </w:p>
    <w:p w:rsidR="000856FE" w:rsidRDefault="000856FE" w:rsidP="000856FE">
      <w:pPr>
        <w:autoSpaceDE w:val="0"/>
        <w:autoSpaceDN w:val="0"/>
        <w:adjustRightInd w:val="0"/>
        <w:ind w:left="450"/>
        <w:jc w:val="both"/>
        <w:rPr>
          <w:spacing w:val="-6"/>
          <w:sz w:val="22"/>
          <w:szCs w:val="22"/>
        </w:rPr>
      </w:pPr>
      <w:r w:rsidRPr="003B6AFB">
        <w:rPr>
          <w:sz w:val="22"/>
          <w:szCs w:val="22"/>
        </w:rPr>
        <w:t>-Лот №</w:t>
      </w:r>
      <w:r>
        <w:rPr>
          <w:sz w:val="22"/>
          <w:szCs w:val="22"/>
        </w:rPr>
        <w:t xml:space="preserve"> </w:t>
      </w:r>
      <w:r w:rsidRPr="003B6AFB">
        <w:rPr>
          <w:sz w:val="22"/>
          <w:szCs w:val="22"/>
        </w:rPr>
        <w:t xml:space="preserve">1-размер задатка для участия в аукционе – </w:t>
      </w:r>
      <w:r w:rsidRPr="003B6AFB">
        <w:rPr>
          <w:spacing w:val="-6"/>
          <w:sz w:val="22"/>
          <w:szCs w:val="22"/>
        </w:rPr>
        <w:t xml:space="preserve">20% </w:t>
      </w:r>
      <w:r w:rsidRPr="003B6AFB">
        <w:rPr>
          <w:spacing w:val="-6"/>
        </w:rPr>
        <w:t>от</w:t>
      </w:r>
      <w:r>
        <w:rPr>
          <w:spacing w:val="-6"/>
        </w:rPr>
        <w:t xml:space="preserve"> ежегодной арендной платы земельного участка</w:t>
      </w:r>
      <w:r w:rsidRPr="00702DFB">
        <w:rPr>
          <w:spacing w:val="-6"/>
          <w:sz w:val="22"/>
          <w:szCs w:val="22"/>
        </w:rPr>
        <w:t xml:space="preserve">- </w:t>
      </w:r>
      <w:r>
        <w:rPr>
          <w:spacing w:val="-6"/>
          <w:sz w:val="22"/>
          <w:szCs w:val="22"/>
        </w:rPr>
        <w:t>12968,04</w:t>
      </w:r>
      <w:r w:rsidRPr="00702DFB">
        <w:rPr>
          <w:spacing w:val="-6"/>
          <w:sz w:val="22"/>
          <w:szCs w:val="22"/>
        </w:rPr>
        <w:t xml:space="preserve"> (</w:t>
      </w:r>
      <w:r>
        <w:rPr>
          <w:spacing w:val="-6"/>
          <w:sz w:val="22"/>
          <w:szCs w:val="22"/>
        </w:rPr>
        <w:t>двенадцать тысяч девятьсот шестьдесят восемь</w:t>
      </w:r>
      <w:r w:rsidRPr="00702DFB">
        <w:rPr>
          <w:spacing w:val="-6"/>
          <w:sz w:val="22"/>
          <w:szCs w:val="22"/>
        </w:rPr>
        <w:t xml:space="preserve">) рублей </w:t>
      </w:r>
      <w:r>
        <w:rPr>
          <w:spacing w:val="-6"/>
          <w:sz w:val="22"/>
          <w:szCs w:val="22"/>
        </w:rPr>
        <w:t>04</w:t>
      </w:r>
      <w:r w:rsidRPr="00702DFB">
        <w:rPr>
          <w:spacing w:val="-6"/>
          <w:sz w:val="22"/>
          <w:szCs w:val="22"/>
        </w:rPr>
        <w:t xml:space="preserve"> копе</w:t>
      </w:r>
      <w:r>
        <w:rPr>
          <w:spacing w:val="-6"/>
          <w:sz w:val="22"/>
          <w:szCs w:val="22"/>
        </w:rPr>
        <w:t>йки</w:t>
      </w:r>
      <w:r w:rsidRPr="00702DFB">
        <w:rPr>
          <w:spacing w:val="-6"/>
          <w:sz w:val="22"/>
          <w:szCs w:val="22"/>
        </w:rPr>
        <w:t>.</w:t>
      </w:r>
    </w:p>
    <w:p w:rsidR="000856FE" w:rsidRDefault="000856FE" w:rsidP="000856FE">
      <w:pPr>
        <w:autoSpaceDE w:val="0"/>
        <w:autoSpaceDN w:val="0"/>
        <w:adjustRightInd w:val="0"/>
        <w:ind w:left="450"/>
        <w:jc w:val="both"/>
        <w:rPr>
          <w:spacing w:val="-6"/>
          <w:sz w:val="22"/>
          <w:szCs w:val="22"/>
        </w:rPr>
      </w:pPr>
      <w:r>
        <w:rPr>
          <w:spacing w:val="-6"/>
          <w:sz w:val="22"/>
          <w:szCs w:val="22"/>
        </w:rPr>
        <w:t>-Лот № 2-размер задатка для участия в аукционе – 20% от ежегодной арендной платы земельного участка-  1195,95 (одна тысяча сто девяносто пять) рублей 95 копеек.</w:t>
      </w:r>
    </w:p>
    <w:p w:rsidR="000856FE" w:rsidRPr="006A3DF4" w:rsidRDefault="000856FE" w:rsidP="000856FE">
      <w:pPr>
        <w:autoSpaceDE w:val="0"/>
        <w:autoSpaceDN w:val="0"/>
        <w:adjustRightInd w:val="0"/>
        <w:ind w:firstLine="540"/>
        <w:jc w:val="both"/>
        <w:rPr>
          <w:sz w:val="22"/>
          <w:szCs w:val="22"/>
        </w:rPr>
      </w:pPr>
      <w:r w:rsidRPr="006A3DF4">
        <w:rPr>
          <w:sz w:val="22"/>
          <w:szCs w:val="22"/>
        </w:rPr>
        <w:t>Для участия в аукционе  заявитель  вносит задаток на указанный в извещении о проведение аукциона  счет (счета) организатора аукциона. Документом, подтверждающим поступление задатка на счет (счета) организатора аукциона, является выписка (выписки) со счета (счетов) организатора аукциона.</w:t>
      </w:r>
    </w:p>
    <w:p w:rsidR="000856FE" w:rsidRPr="006A3DF4" w:rsidRDefault="000856FE" w:rsidP="000856FE">
      <w:pPr>
        <w:autoSpaceDE w:val="0"/>
        <w:autoSpaceDN w:val="0"/>
        <w:adjustRightInd w:val="0"/>
        <w:ind w:firstLine="540"/>
        <w:jc w:val="both"/>
        <w:rPr>
          <w:sz w:val="22"/>
          <w:szCs w:val="22"/>
        </w:rPr>
      </w:pPr>
      <w:r w:rsidRPr="006A3DF4">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856FE" w:rsidRPr="006A3DF4" w:rsidRDefault="000856FE" w:rsidP="000856FE">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засчитывается в счет арендной платы за него.</w:t>
      </w:r>
    </w:p>
    <w:p w:rsidR="000856FE" w:rsidRPr="006A3DF4" w:rsidRDefault="000856FE" w:rsidP="000856FE">
      <w:pPr>
        <w:autoSpaceDE w:val="0"/>
        <w:autoSpaceDN w:val="0"/>
        <w:adjustRightInd w:val="0"/>
        <w:ind w:firstLine="540"/>
        <w:jc w:val="both"/>
        <w:rPr>
          <w:sz w:val="22"/>
          <w:szCs w:val="22"/>
        </w:rPr>
      </w:pPr>
      <w:r w:rsidRPr="006A3DF4">
        <w:rPr>
          <w:sz w:val="22"/>
          <w:szCs w:val="22"/>
        </w:rPr>
        <w:t>Задаток, внесенный лицом, признанным победителем аукциона и уклоняющийся от заключения договора аренды земельного участка, не возвращается.</w:t>
      </w:r>
    </w:p>
    <w:p w:rsidR="000856FE" w:rsidRPr="006A3DF4" w:rsidRDefault="000856FE" w:rsidP="000856FE">
      <w:pPr>
        <w:autoSpaceDE w:val="0"/>
        <w:autoSpaceDN w:val="0"/>
        <w:adjustRightInd w:val="0"/>
        <w:ind w:firstLine="540"/>
        <w:jc w:val="both"/>
        <w:rPr>
          <w:sz w:val="22"/>
          <w:szCs w:val="22"/>
        </w:rPr>
      </w:pPr>
      <w:r w:rsidRPr="006A3DF4">
        <w:rPr>
          <w:sz w:val="22"/>
          <w:szCs w:val="22"/>
        </w:rPr>
        <w:lastRenderedPageBreak/>
        <w:t>Задаток перечисляется безналичным путем по следующим реквизитам: получатель: УФК по Кировской области (ОФК 14, администрация Лузского городского поселения</w:t>
      </w:r>
      <w:r>
        <w:rPr>
          <w:sz w:val="22"/>
          <w:szCs w:val="22"/>
        </w:rPr>
        <w:t>, л/с 05403010060)        л/с 05403010060, р/с 03232643336221014000 Отделение Киров Банка России//УФК по Кировской области  г. Киров  ЕКС 10102810345370000033, БИК 013304182,</w:t>
      </w:r>
      <w:r w:rsidRPr="006A3DF4">
        <w:rPr>
          <w:sz w:val="22"/>
          <w:szCs w:val="22"/>
        </w:rPr>
        <w:t xml:space="preserve"> ИНН 4316003799</w:t>
      </w:r>
      <w:r>
        <w:rPr>
          <w:sz w:val="22"/>
          <w:szCs w:val="22"/>
        </w:rPr>
        <w:t xml:space="preserve">,                         </w:t>
      </w:r>
      <w:r w:rsidRPr="006A3DF4">
        <w:rPr>
          <w:sz w:val="22"/>
          <w:szCs w:val="22"/>
        </w:rPr>
        <w:t xml:space="preserve"> КПП 431601001. </w:t>
      </w:r>
    </w:p>
    <w:p w:rsidR="000856FE" w:rsidRPr="006A3DF4" w:rsidRDefault="000856FE" w:rsidP="000856FE">
      <w:pPr>
        <w:ind w:firstLine="540"/>
        <w:jc w:val="both"/>
        <w:rPr>
          <w:sz w:val="22"/>
          <w:szCs w:val="22"/>
        </w:rPr>
      </w:pPr>
      <w:r w:rsidRPr="00411F63">
        <w:rPr>
          <w:b/>
          <w:sz w:val="22"/>
          <w:szCs w:val="22"/>
        </w:rPr>
        <w:t>1</w:t>
      </w:r>
      <w:r>
        <w:rPr>
          <w:b/>
          <w:sz w:val="22"/>
          <w:szCs w:val="22"/>
        </w:rPr>
        <w:t>0</w:t>
      </w:r>
      <w:r w:rsidRPr="00411F63">
        <w:rPr>
          <w:b/>
          <w:sz w:val="22"/>
          <w:szCs w:val="22"/>
        </w:rPr>
        <w:t>.</w:t>
      </w:r>
      <w:r w:rsidRPr="006A3DF4">
        <w:rPr>
          <w:sz w:val="22"/>
          <w:szCs w:val="22"/>
        </w:rPr>
        <w:t xml:space="preserve"> </w:t>
      </w:r>
      <w:r w:rsidRPr="006A3DF4">
        <w:rPr>
          <w:b/>
          <w:bCs/>
          <w:sz w:val="22"/>
          <w:szCs w:val="22"/>
        </w:rPr>
        <w:t xml:space="preserve">Срок аренды земельного участка: </w:t>
      </w:r>
      <w:r w:rsidRPr="006A3DF4">
        <w:rPr>
          <w:color w:val="000000"/>
          <w:sz w:val="22"/>
          <w:szCs w:val="22"/>
        </w:rPr>
        <w:t>Договор</w:t>
      </w:r>
      <w:r>
        <w:rPr>
          <w:color w:val="000000"/>
          <w:sz w:val="22"/>
          <w:szCs w:val="22"/>
        </w:rPr>
        <w:t xml:space="preserve">а заключаются на </w:t>
      </w:r>
      <w:r w:rsidRPr="006A3DF4">
        <w:rPr>
          <w:color w:val="000000"/>
          <w:sz w:val="22"/>
          <w:szCs w:val="22"/>
        </w:rPr>
        <w:t xml:space="preserve"> срок</w:t>
      </w:r>
      <w:r>
        <w:rPr>
          <w:color w:val="000000"/>
          <w:sz w:val="22"/>
          <w:szCs w:val="22"/>
        </w:rPr>
        <w:t xml:space="preserve"> 10 лет</w:t>
      </w:r>
      <w:r w:rsidRPr="006A3DF4">
        <w:rPr>
          <w:color w:val="000000"/>
          <w:sz w:val="22"/>
          <w:szCs w:val="22"/>
        </w:rPr>
        <w:t xml:space="preserve">, </w:t>
      </w:r>
      <w:r w:rsidRPr="006A3DF4">
        <w:rPr>
          <w:sz w:val="22"/>
          <w:szCs w:val="22"/>
        </w:rPr>
        <w:t>вступает в силу с момента его государственной регистрации в Управление Федеральной службы государственной регистрации, кадастра и картографии по Кировской области.</w:t>
      </w:r>
    </w:p>
    <w:p w:rsidR="000856FE" w:rsidRPr="006A3DF4" w:rsidRDefault="000856FE" w:rsidP="000856FE">
      <w:pPr>
        <w:autoSpaceDE w:val="0"/>
        <w:autoSpaceDN w:val="0"/>
        <w:adjustRightInd w:val="0"/>
        <w:ind w:firstLine="708"/>
        <w:jc w:val="both"/>
        <w:rPr>
          <w:sz w:val="22"/>
          <w:szCs w:val="22"/>
        </w:rPr>
      </w:pPr>
      <w:r w:rsidRPr="006A3DF4">
        <w:rPr>
          <w:sz w:val="22"/>
          <w:szCs w:val="22"/>
        </w:rPr>
        <w:t>Договор аренды земельного участка,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аукциона.</w:t>
      </w:r>
    </w:p>
    <w:p w:rsidR="000856FE" w:rsidRPr="006A3DF4" w:rsidRDefault="000856FE" w:rsidP="000856FE">
      <w:pPr>
        <w:autoSpaceDE w:val="0"/>
        <w:autoSpaceDN w:val="0"/>
        <w:adjustRightInd w:val="0"/>
        <w:ind w:firstLine="708"/>
        <w:jc w:val="both"/>
        <w:rPr>
          <w:sz w:val="22"/>
          <w:szCs w:val="22"/>
        </w:rPr>
      </w:pPr>
      <w:r w:rsidRPr="00490D5D">
        <w:rPr>
          <w:b/>
          <w:sz w:val="22"/>
          <w:szCs w:val="22"/>
        </w:rPr>
        <w:t>1</w:t>
      </w:r>
      <w:r>
        <w:rPr>
          <w:b/>
          <w:sz w:val="22"/>
          <w:szCs w:val="22"/>
        </w:rPr>
        <w:t>1</w:t>
      </w:r>
      <w:r w:rsidRPr="006A3DF4">
        <w:rPr>
          <w:sz w:val="22"/>
          <w:szCs w:val="22"/>
        </w:rPr>
        <w:t xml:space="preserve">. </w:t>
      </w:r>
      <w:r w:rsidRPr="006A3DF4">
        <w:rPr>
          <w:b/>
          <w:bCs/>
          <w:sz w:val="22"/>
          <w:szCs w:val="22"/>
        </w:rPr>
        <w:t xml:space="preserve">Размер ежегодной арендной платы: </w:t>
      </w:r>
      <w:r w:rsidRPr="006A3DF4">
        <w:rPr>
          <w:sz w:val="22"/>
          <w:szCs w:val="22"/>
        </w:rPr>
        <w:t>Размер ежегодной арендной платы по договору аренды земельного участка определяется по результатам аукциона на право заключения договора аренды.</w:t>
      </w:r>
    </w:p>
    <w:p w:rsidR="000856FE" w:rsidRPr="006A3DF4" w:rsidRDefault="000856FE" w:rsidP="000856FE">
      <w:pPr>
        <w:autoSpaceDE w:val="0"/>
        <w:autoSpaceDN w:val="0"/>
        <w:adjustRightInd w:val="0"/>
        <w:ind w:firstLine="708"/>
        <w:jc w:val="both"/>
        <w:rPr>
          <w:sz w:val="22"/>
          <w:szCs w:val="22"/>
        </w:rPr>
      </w:pPr>
      <w:r w:rsidRPr="006A3DF4">
        <w:rPr>
          <w:sz w:val="22"/>
          <w:szCs w:val="22"/>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Default="000856FE" w:rsidP="000856FE">
      <w:pPr>
        <w:tabs>
          <w:tab w:val="left" w:pos="4536"/>
        </w:tabs>
        <w:ind w:left="-284" w:right="-1"/>
        <w:rPr>
          <w:sz w:val="22"/>
          <w:szCs w:val="22"/>
        </w:rPr>
      </w:pPr>
    </w:p>
    <w:p w:rsidR="000856FE" w:rsidRPr="00134EFC" w:rsidRDefault="000856FE" w:rsidP="000856FE">
      <w:pPr>
        <w:tabs>
          <w:tab w:val="left" w:pos="4536"/>
        </w:tabs>
        <w:ind w:right="-1"/>
        <w:rPr>
          <w:sz w:val="18"/>
          <w:szCs w:val="18"/>
        </w:rPr>
      </w:pPr>
      <w:r>
        <w:rPr>
          <w:sz w:val="18"/>
          <w:szCs w:val="18"/>
        </w:rPr>
        <w:t xml:space="preserve">                                                                                                                        </w:t>
      </w:r>
      <w:r w:rsidRPr="00134EFC">
        <w:rPr>
          <w:sz w:val="18"/>
          <w:szCs w:val="18"/>
        </w:rPr>
        <w:t>ПРИЛОЖЕНИЕ №1</w:t>
      </w:r>
      <w:r w:rsidRPr="00134EFC">
        <w:rPr>
          <w:sz w:val="18"/>
          <w:szCs w:val="18"/>
        </w:rPr>
        <w:tab/>
      </w:r>
      <w:r w:rsidRPr="00134EFC">
        <w:rPr>
          <w:sz w:val="18"/>
          <w:szCs w:val="18"/>
        </w:rPr>
        <w:tab/>
      </w:r>
      <w:r w:rsidRPr="00134EFC">
        <w:rPr>
          <w:sz w:val="18"/>
          <w:szCs w:val="18"/>
        </w:rPr>
        <w:tab/>
      </w:r>
      <w:r w:rsidRPr="00134EFC">
        <w:rPr>
          <w:sz w:val="18"/>
          <w:szCs w:val="18"/>
        </w:rPr>
        <w:tab/>
      </w:r>
    </w:p>
    <w:p w:rsidR="000856FE" w:rsidRPr="00134EFC" w:rsidRDefault="000856FE" w:rsidP="000856FE">
      <w:pPr>
        <w:jc w:val="center"/>
        <w:rPr>
          <w:b/>
          <w:bCs/>
          <w:sz w:val="20"/>
          <w:szCs w:val="20"/>
        </w:rPr>
      </w:pPr>
      <w:r w:rsidRPr="00134EFC">
        <w:rPr>
          <w:b/>
          <w:bCs/>
          <w:sz w:val="20"/>
          <w:szCs w:val="20"/>
        </w:rPr>
        <w:t>ЗАЯВКА НА УЧАСТИЕ В АУКЦИОНЕ</w:t>
      </w:r>
    </w:p>
    <w:p w:rsidR="000856FE" w:rsidRPr="00134EFC" w:rsidRDefault="000856FE" w:rsidP="000856FE">
      <w:pPr>
        <w:jc w:val="center"/>
        <w:rPr>
          <w:b/>
          <w:bCs/>
          <w:sz w:val="20"/>
          <w:szCs w:val="20"/>
        </w:rPr>
      </w:pPr>
      <w:r w:rsidRPr="00134EFC">
        <w:rPr>
          <w:b/>
          <w:bCs/>
          <w:sz w:val="20"/>
          <w:szCs w:val="20"/>
        </w:rPr>
        <w:t>НА ПРАВО ЗАКЛЮЧЕНИЯ ДОГОВОРА АРЕНДЫ</w:t>
      </w:r>
    </w:p>
    <w:p w:rsidR="000856FE" w:rsidRPr="00E613C5" w:rsidRDefault="000856FE" w:rsidP="000856FE">
      <w:pPr>
        <w:rPr>
          <w:sz w:val="18"/>
          <w:szCs w:val="18"/>
        </w:rPr>
      </w:pPr>
      <w:r w:rsidRPr="00E613C5">
        <w:rPr>
          <w:sz w:val="18"/>
          <w:szCs w:val="18"/>
        </w:rPr>
        <w:t>(заполняется претендентом (его полномочным представителем)</w:t>
      </w:r>
    </w:p>
    <w:tbl>
      <w:tblPr>
        <w:tblW w:w="9356" w:type="dxa"/>
        <w:tblInd w:w="2" w:type="dxa"/>
        <w:tblLayout w:type="fixed"/>
        <w:tblCellMar>
          <w:left w:w="28" w:type="dxa"/>
          <w:right w:w="28" w:type="dxa"/>
        </w:tblCellMar>
        <w:tblLook w:val="0000"/>
      </w:tblPr>
      <w:tblGrid>
        <w:gridCol w:w="993"/>
        <w:gridCol w:w="113"/>
        <w:gridCol w:w="113"/>
        <w:gridCol w:w="7428"/>
        <w:gridCol w:w="709"/>
      </w:tblGrid>
      <w:tr w:rsidR="000856FE" w:rsidRPr="00E613C5" w:rsidTr="00C431AB">
        <w:trPr>
          <w:trHeight w:val="275"/>
        </w:trPr>
        <w:tc>
          <w:tcPr>
            <w:tcW w:w="993" w:type="dxa"/>
            <w:vMerge w:val="restart"/>
            <w:vAlign w:val="bottom"/>
          </w:tcPr>
          <w:p w:rsidR="000856FE" w:rsidRPr="00E613C5" w:rsidRDefault="000856FE" w:rsidP="00C431AB">
            <w:pPr>
              <w:rPr>
                <w:sz w:val="18"/>
                <w:szCs w:val="18"/>
              </w:rPr>
            </w:pPr>
            <w:r w:rsidRPr="00E613C5">
              <w:rPr>
                <w:sz w:val="18"/>
                <w:szCs w:val="18"/>
              </w:rPr>
              <w:t xml:space="preserve">Претендент </w:t>
            </w:r>
          </w:p>
        </w:tc>
        <w:tc>
          <w:tcPr>
            <w:tcW w:w="113" w:type="dxa"/>
            <w:vMerge w:val="restart"/>
            <w:vAlign w:val="bottom"/>
          </w:tcPr>
          <w:p w:rsidR="000856FE" w:rsidRPr="00E613C5" w:rsidRDefault="000856FE" w:rsidP="00C431AB">
            <w:pPr>
              <w:ind w:hanging="1474"/>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rPr>
                <w:sz w:val="18"/>
                <w:szCs w:val="18"/>
              </w:rPr>
            </w:pPr>
            <w:r w:rsidRPr="00E613C5">
              <w:rPr>
                <w:sz w:val="18"/>
                <w:szCs w:val="18"/>
              </w:rPr>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jc w:val="center"/>
              <w:rPr>
                <w:sz w:val="18"/>
                <w:szCs w:val="18"/>
              </w:rPr>
            </w:pPr>
          </w:p>
        </w:tc>
      </w:tr>
      <w:tr w:rsidR="000856FE" w:rsidRPr="00E613C5" w:rsidTr="00C431AB">
        <w:trPr>
          <w:trHeight w:val="275"/>
        </w:trPr>
        <w:tc>
          <w:tcPr>
            <w:tcW w:w="993" w:type="dxa"/>
            <w:vMerge/>
            <w:vAlign w:val="bottom"/>
          </w:tcPr>
          <w:p w:rsidR="000856FE" w:rsidRPr="00E613C5" w:rsidRDefault="000856FE" w:rsidP="00C431AB">
            <w:pPr>
              <w:rPr>
                <w:sz w:val="18"/>
                <w:szCs w:val="18"/>
              </w:rPr>
            </w:pPr>
          </w:p>
        </w:tc>
        <w:tc>
          <w:tcPr>
            <w:tcW w:w="113" w:type="dxa"/>
            <w:vMerge/>
            <w:vAlign w:val="bottom"/>
          </w:tcPr>
          <w:p w:rsidR="000856FE" w:rsidRPr="00E613C5" w:rsidRDefault="000856FE" w:rsidP="00C431AB">
            <w:pPr>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ind w:right="-198"/>
              <w:rPr>
                <w:sz w:val="18"/>
                <w:szCs w:val="18"/>
              </w:rPr>
            </w:pPr>
            <w:r w:rsidRPr="00E613C5">
              <w:rPr>
                <w:sz w:val="18"/>
                <w:szCs w:val="18"/>
              </w:rPr>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ind w:hanging="2296"/>
              <w:jc w:val="center"/>
              <w:rPr>
                <w:sz w:val="18"/>
                <w:szCs w:val="18"/>
              </w:rPr>
            </w:pPr>
          </w:p>
        </w:tc>
      </w:tr>
      <w:tr w:rsidR="000856FE" w:rsidRPr="00E613C5" w:rsidTr="00C431AB">
        <w:trPr>
          <w:trHeight w:val="275"/>
        </w:trPr>
        <w:tc>
          <w:tcPr>
            <w:tcW w:w="993" w:type="dxa"/>
            <w:vMerge/>
            <w:vAlign w:val="bottom"/>
          </w:tcPr>
          <w:p w:rsidR="000856FE" w:rsidRPr="00E613C5" w:rsidRDefault="000856FE" w:rsidP="00C431AB">
            <w:pPr>
              <w:rPr>
                <w:sz w:val="18"/>
                <w:szCs w:val="18"/>
              </w:rPr>
            </w:pPr>
          </w:p>
        </w:tc>
        <w:tc>
          <w:tcPr>
            <w:tcW w:w="113" w:type="dxa"/>
            <w:vMerge/>
            <w:vAlign w:val="bottom"/>
          </w:tcPr>
          <w:p w:rsidR="000856FE" w:rsidRPr="00E613C5" w:rsidRDefault="000856FE" w:rsidP="00C431AB">
            <w:pPr>
              <w:jc w:val="center"/>
              <w:rPr>
                <w:sz w:val="18"/>
                <w:szCs w:val="18"/>
              </w:rPr>
            </w:pPr>
          </w:p>
        </w:tc>
        <w:tc>
          <w:tcPr>
            <w:tcW w:w="113" w:type="dxa"/>
          </w:tcPr>
          <w:p w:rsidR="000856FE" w:rsidRPr="00E613C5" w:rsidRDefault="000856FE" w:rsidP="00C431AB">
            <w:pPr>
              <w:jc w:val="center"/>
              <w:rPr>
                <w:sz w:val="18"/>
                <w:szCs w:val="18"/>
              </w:rPr>
            </w:pPr>
          </w:p>
        </w:tc>
        <w:tc>
          <w:tcPr>
            <w:tcW w:w="7428"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rPr>
                <w:sz w:val="18"/>
                <w:szCs w:val="18"/>
              </w:rPr>
            </w:pPr>
            <w:r w:rsidRPr="00E613C5">
              <w:rPr>
                <w:sz w:val="18"/>
                <w:szCs w:val="18"/>
              </w:rPr>
              <w:t>Индивидуальны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0856FE" w:rsidRPr="00E613C5" w:rsidRDefault="000856FE" w:rsidP="00C431AB">
            <w:pPr>
              <w:jc w:val="center"/>
              <w:rPr>
                <w:sz w:val="18"/>
                <w:szCs w:val="18"/>
              </w:rPr>
            </w:pPr>
          </w:p>
        </w:tc>
      </w:tr>
    </w:tbl>
    <w:p w:rsidR="000856FE" w:rsidRPr="00E613C5" w:rsidRDefault="000856FE" w:rsidP="000856FE">
      <w:pPr>
        <w:rPr>
          <w:sz w:val="18"/>
          <w:szCs w:val="18"/>
        </w:rPr>
      </w:pPr>
    </w:p>
    <w:p w:rsidR="000856FE" w:rsidRPr="00E613C5" w:rsidRDefault="000856FE" w:rsidP="000856FE">
      <w:pPr>
        <w:jc w:val="both"/>
        <w:rPr>
          <w:sz w:val="18"/>
          <w:szCs w:val="18"/>
        </w:rPr>
      </w:pPr>
      <w:r w:rsidRPr="00E613C5">
        <w:rPr>
          <w:sz w:val="18"/>
          <w:szCs w:val="18"/>
        </w:rPr>
        <w:t xml:space="preserve">Ф.И.О./Наименование претендента  </w:t>
      </w:r>
    </w:p>
    <w:p w:rsidR="000856FE" w:rsidRPr="00E613C5" w:rsidRDefault="000856FE" w:rsidP="000856FE">
      <w:pPr>
        <w:pBdr>
          <w:top w:val="single" w:sz="4" w:space="1" w:color="auto"/>
        </w:pBdr>
        <w:ind w:left="2778"/>
        <w:jc w:val="both"/>
        <w:rPr>
          <w:sz w:val="2"/>
          <w:szCs w:val="2"/>
        </w:rPr>
      </w:pPr>
    </w:p>
    <w:p w:rsidR="000856FE" w:rsidRPr="00E613C5" w:rsidRDefault="000856FE" w:rsidP="000856FE">
      <w:pPr>
        <w:jc w:val="both"/>
        <w:rPr>
          <w:sz w:val="18"/>
          <w:szCs w:val="18"/>
        </w:rPr>
      </w:pPr>
    </w:p>
    <w:p w:rsidR="000856FE" w:rsidRPr="00E613C5" w:rsidRDefault="000856FE" w:rsidP="000856FE">
      <w:pPr>
        <w:pBdr>
          <w:top w:val="single" w:sz="4" w:space="1" w:color="auto"/>
        </w:pBdr>
        <w:jc w:val="both"/>
        <w:rPr>
          <w:b/>
          <w:bCs/>
          <w:sz w:val="18"/>
          <w:szCs w:val="18"/>
        </w:rPr>
      </w:pPr>
    </w:p>
    <w:p w:rsidR="000856FE" w:rsidRPr="00E613C5" w:rsidRDefault="000856FE" w:rsidP="000856FE">
      <w:pPr>
        <w:pBdr>
          <w:top w:val="single" w:sz="4" w:space="1" w:color="auto"/>
        </w:pBdr>
        <w:spacing w:after="40"/>
        <w:jc w:val="both"/>
        <w:rPr>
          <w:sz w:val="2"/>
          <w:szCs w:val="2"/>
        </w:rPr>
      </w:pPr>
    </w:p>
    <w:p w:rsidR="000856FE" w:rsidRPr="00E613C5" w:rsidRDefault="000856FE" w:rsidP="000856FE">
      <w:pPr>
        <w:pBdr>
          <w:top w:val="single" w:sz="4" w:space="1" w:color="auto"/>
        </w:pBdr>
        <w:jc w:val="both"/>
        <w:rPr>
          <w:sz w:val="18"/>
          <w:szCs w:val="18"/>
        </w:rPr>
      </w:pPr>
      <w:r w:rsidRPr="00E613C5">
        <w:rPr>
          <w:sz w:val="18"/>
          <w:szCs w:val="18"/>
        </w:rPr>
        <w:t xml:space="preserve">Место и дата рождения______________________________________________________________________________________       </w:t>
      </w:r>
    </w:p>
    <w:p w:rsidR="000856FE" w:rsidRPr="00E613C5" w:rsidRDefault="000856FE" w:rsidP="000856FE">
      <w:pPr>
        <w:pBdr>
          <w:top w:val="single" w:sz="4" w:space="1" w:color="auto"/>
        </w:pBdr>
        <w:jc w:val="both"/>
        <w:rPr>
          <w:sz w:val="18"/>
          <w:szCs w:val="18"/>
        </w:rPr>
      </w:pPr>
      <w:r w:rsidRPr="00E613C5">
        <w:rPr>
          <w:sz w:val="18"/>
          <w:szCs w:val="18"/>
        </w:rPr>
        <w:t xml:space="preserve">Документ, удостоверяющий личность:  </w:t>
      </w:r>
    </w:p>
    <w:p w:rsidR="000856FE" w:rsidRPr="00E613C5" w:rsidRDefault="000856FE" w:rsidP="000856FE">
      <w:pPr>
        <w:pBdr>
          <w:top w:val="single" w:sz="4" w:space="1" w:color="auto"/>
        </w:pBdr>
        <w:ind w:left="3062"/>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765"/>
        <w:gridCol w:w="454"/>
        <w:gridCol w:w="170"/>
        <w:gridCol w:w="1418"/>
        <w:gridCol w:w="227"/>
        <w:gridCol w:w="851"/>
      </w:tblGrid>
      <w:tr w:rsidR="000856FE" w:rsidRPr="00E613C5" w:rsidTr="00C431AB">
        <w:trPr>
          <w:cantSplit/>
        </w:trPr>
        <w:tc>
          <w:tcPr>
            <w:tcW w:w="567" w:type="dxa"/>
            <w:vAlign w:val="bottom"/>
          </w:tcPr>
          <w:p w:rsidR="000856FE" w:rsidRPr="00E613C5" w:rsidRDefault="000856FE" w:rsidP="00C431AB">
            <w:pPr>
              <w:jc w:val="both"/>
              <w:rPr>
                <w:sz w:val="18"/>
                <w:szCs w:val="18"/>
              </w:rPr>
            </w:pPr>
            <w:r w:rsidRPr="00E613C5">
              <w:rPr>
                <w:sz w:val="18"/>
                <w:szCs w:val="18"/>
              </w:rPr>
              <w:t>серия</w:t>
            </w:r>
          </w:p>
        </w:tc>
        <w:tc>
          <w:tcPr>
            <w:tcW w:w="2155" w:type="dxa"/>
            <w:tcBorders>
              <w:bottom w:val="single" w:sz="4" w:space="0" w:color="auto"/>
            </w:tcBorders>
            <w:vAlign w:val="bottom"/>
          </w:tcPr>
          <w:p w:rsidR="000856FE" w:rsidRPr="00E613C5" w:rsidRDefault="000856FE" w:rsidP="00C431AB">
            <w:pPr>
              <w:jc w:val="both"/>
              <w:rPr>
                <w:sz w:val="18"/>
                <w:szCs w:val="18"/>
              </w:rPr>
            </w:pPr>
          </w:p>
        </w:tc>
        <w:tc>
          <w:tcPr>
            <w:tcW w:w="284" w:type="dxa"/>
            <w:vAlign w:val="bottom"/>
          </w:tcPr>
          <w:p w:rsidR="000856FE" w:rsidRPr="00E613C5" w:rsidRDefault="000856FE" w:rsidP="00C431AB">
            <w:pPr>
              <w:jc w:val="both"/>
              <w:rPr>
                <w:sz w:val="18"/>
                <w:szCs w:val="18"/>
              </w:rPr>
            </w:pPr>
            <w:r w:rsidRPr="00E613C5">
              <w:rPr>
                <w:sz w:val="18"/>
                <w:szCs w:val="18"/>
              </w:rPr>
              <w:t>№</w:t>
            </w:r>
          </w:p>
        </w:tc>
        <w:tc>
          <w:tcPr>
            <w:tcW w:w="1701" w:type="dxa"/>
            <w:tcBorders>
              <w:bottom w:val="single" w:sz="4" w:space="0" w:color="auto"/>
            </w:tcBorders>
            <w:vAlign w:val="bottom"/>
          </w:tcPr>
          <w:p w:rsidR="000856FE" w:rsidRPr="00E613C5" w:rsidRDefault="000856FE" w:rsidP="00C431AB">
            <w:pPr>
              <w:jc w:val="both"/>
              <w:rPr>
                <w:sz w:val="18"/>
                <w:szCs w:val="18"/>
              </w:rPr>
            </w:pPr>
          </w:p>
        </w:tc>
        <w:tc>
          <w:tcPr>
            <w:tcW w:w="765" w:type="dxa"/>
            <w:vAlign w:val="bottom"/>
          </w:tcPr>
          <w:p w:rsidR="000856FE" w:rsidRPr="00E613C5" w:rsidRDefault="000856FE" w:rsidP="00C431AB">
            <w:pPr>
              <w:jc w:val="both"/>
              <w:rPr>
                <w:sz w:val="18"/>
                <w:szCs w:val="18"/>
              </w:rPr>
            </w:pPr>
            <w:r w:rsidRPr="00E613C5">
              <w:rPr>
                <w:sz w:val="18"/>
                <w:szCs w:val="18"/>
              </w:rPr>
              <w:t>, выдан "</w:t>
            </w:r>
          </w:p>
        </w:tc>
        <w:tc>
          <w:tcPr>
            <w:tcW w:w="454" w:type="dxa"/>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ab/>
        <w:t>(кем выдан)</w:t>
      </w:r>
    </w:p>
    <w:p w:rsidR="000856FE" w:rsidRPr="00E613C5" w:rsidRDefault="000856FE" w:rsidP="000856FE">
      <w:pPr>
        <w:pBdr>
          <w:top w:val="single" w:sz="4" w:space="1" w:color="auto"/>
        </w:pBdr>
        <w:tabs>
          <w:tab w:val="left" w:pos="8987"/>
        </w:tabs>
        <w:spacing w:after="40"/>
        <w:ind w:right="1021"/>
        <w:jc w:val="both"/>
        <w:rPr>
          <w:sz w:val="2"/>
          <w:szCs w:val="2"/>
        </w:rPr>
      </w:pPr>
    </w:p>
    <w:p w:rsidR="000856FE" w:rsidRPr="00E613C5" w:rsidRDefault="000856FE" w:rsidP="000856FE">
      <w:pPr>
        <w:tabs>
          <w:tab w:val="left" w:pos="8987"/>
        </w:tabs>
        <w:jc w:val="both"/>
        <w:rPr>
          <w:sz w:val="18"/>
          <w:szCs w:val="18"/>
        </w:rPr>
      </w:pPr>
      <w:r w:rsidRPr="00E613C5">
        <w:rPr>
          <w:sz w:val="18"/>
          <w:szCs w:val="18"/>
        </w:rPr>
        <w:t>для юридических лиц и индивидуальных предпринимателей:</w:t>
      </w:r>
    </w:p>
    <w:p w:rsidR="000856FE" w:rsidRPr="00E613C5" w:rsidRDefault="000856FE" w:rsidP="000856FE">
      <w:pPr>
        <w:tabs>
          <w:tab w:val="left" w:pos="8987"/>
        </w:tabs>
        <w:jc w:val="both"/>
        <w:rPr>
          <w:sz w:val="18"/>
          <w:szCs w:val="18"/>
        </w:rPr>
      </w:pPr>
      <w:r w:rsidRPr="00E613C5">
        <w:rPr>
          <w:sz w:val="18"/>
          <w:szCs w:val="18"/>
        </w:rPr>
        <w:t>Документ о государственной регистрации в качестве юридического лица/индивидуального предпринимателя</w:t>
      </w:r>
    </w:p>
    <w:p w:rsidR="000856FE" w:rsidRPr="00E613C5" w:rsidRDefault="000856FE" w:rsidP="000856FE">
      <w:pPr>
        <w:tabs>
          <w:tab w:val="left" w:pos="8987"/>
        </w:tabs>
        <w:jc w:val="both"/>
        <w:rPr>
          <w:sz w:val="18"/>
          <w:szCs w:val="18"/>
        </w:rPr>
      </w:pPr>
      <w:r w:rsidRPr="00E613C5">
        <w:rPr>
          <w:sz w:val="18"/>
          <w:szCs w:val="18"/>
        </w:rPr>
        <w:t xml:space="preserve">________________________________________________________________ </w:t>
      </w:r>
    </w:p>
    <w:p w:rsidR="000856FE" w:rsidRPr="00E613C5" w:rsidRDefault="000856FE" w:rsidP="000856FE">
      <w:pPr>
        <w:pBdr>
          <w:top w:val="single" w:sz="4" w:space="1" w:color="auto"/>
        </w:pBdr>
        <w:tabs>
          <w:tab w:val="left" w:pos="8987"/>
        </w:tabs>
        <w:ind w:left="5727"/>
        <w:jc w:val="both"/>
        <w:rPr>
          <w:sz w:val="2"/>
          <w:szCs w:val="2"/>
        </w:rPr>
      </w:pPr>
    </w:p>
    <w:tbl>
      <w:tblPr>
        <w:tblW w:w="0" w:type="auto"/>
        <w:tblInd w:w="2" w:type="dxa"/>
        <w:tblLayout w:type="fixed"/>
        <w:tblCellMar>
          <w:left w:w="28" w:type="dxa"/>
          <w:right w:w="28" w:type="dxa"/>
        </w:tblCellMar>
        <w:tblLook w:val="0000"/>
      </w:tblPr>
      <w:tblGrid>
        <w:gridCol w:w="567"/>
        <w:gridCol w:w="2155"/>
        <w:gridCol w:w="284"/>
        <w:gridCol w:w="1701"/>
        <w:gridCol w:w="1616"/>
        <w:gridCol w:w="454"/>
        <w:gridCol w:w="170"/>
        <w:gridCol w:w="1418"/>
        <w:gridCol w:w="227"/>
        <w:gridCol w:w="851"/>
      </w:tblGrid>
      <w:tr w:rsidR="000856FE" w:rsidRPr="00E613C5" w:rsidTr="00C431AB">
        <w:trPr>
          <w:cantSplit/>
        </w:trPr>
        <w:tc>
          <w:tcPr>
            <w:tcW w:w="567" w:type="dxa"/>
            <w:vAlign w:val="bottom"/>
          </w:tcPr>
          <w:p w:rsidR="000856FE" w:rsidRPr="00E613C5" w:rsidRDefault="000856FE" w:rsidP="00C431AB">
            <w:pPr>
              <w:jc w:val="both"/>
              <w:rPr>
                <w:sz w:val="18"/>
                <w:szCs w:val="18"/>
              </w:rPr>
            </w:pPr>
            <w:r w:rsidRPr="00E613C5">
              <w:rPr>
                <w:sz w:val="18"/>
                <w:szCs w:val="18"/>
              </w:rPr>
              <w:t>серия</w:t>
            </w:r>
          </w:p>
        </w:tc>
        <w:tc>
          <w:tcPr>
            <w:tcW w:w="2155" w:type="dxa"/>
            <w:tcBorders>
              <w:bottom w:val="single" w:sz="4" w:space="0" w:color="auto"/>
            </w:tcBorders>
            <w:vAlign w:val="bottom"/>
          </w:tcPr>
          <w:p w:rsidR="000856FE" w:rsidRPr="00E613C5" w:rsidRDefault="000856FE" w:rsidP="00C431AB">
            <w:pPr>
              <w:jc w:val="both"/>
              <w:rPr>
                <w:sz w:val="18"/>
                <w:szCs w:val="18"/>
              </w:rPr>
            </w:pPr>
          </w:p>
        </w:tc>
        <w:tc>
          <w:tcPr>
            <w:tcW w:w="284" w:type="dxa"/>
            <w:vAlign w:val="bottom"/>
          </w:tcPr>
          <w:p w:rsidR="000856FE" w:rsidRPr="00E613C5" w:rsidRDefault="000856FE" w:rsidP="00C431AB">
            <w:pPr>
              <w:jc w:val="both"/>
              <w:rPr>
                <w:sz w:val="18"/>
                <w:szCs w:val="18"/>
              </w:rPr>
            </w:pPr>
            <w:r w:rsidRPr="00E613C5">
              <w:rPr>
                <w:sz w:val="18"/>
                <w:szCs w:val="18"/>
              </w:rPr>
              <w:t>№</w:t>
            </w:r>
          </w:p>
        </w:tc>
        <w:tc>
          <w:tcPr>
            <w:tcW w:w="1701" w:type="dxa"/>
            <w:tcBorders>
              <w:bottom w:val="single" w:sz="4" w:space="0" w:color="auto"/>
            </w:tcBorders>
            <w:vAlign w:val="bottom"/>
          </w:tcPr>
          <w:p w:rsidR="000856FE" w:rsidRPr="00E613C5" w:rsidRDefault="000856FE" w:rsidP="00C431AB">
            <w:pPr>
              <w:jc w:val="both"/>
              <w:rPr>
                <w:sz w:val="18"/>
                <w:szCs w:val="18"/>
              </w:rPr>
            </w:pPr>
          </w:p>
        </w:tc>
        <w:tc>
          <w:tcPr>
            <w:tcW w:w="1616" w:type="dxa"/>
            <w:vAlign w:val="bottom"/>
          </w:tcPr>
          <w:p w:rsidR="000856FE" w:rsidRPr="00E613C5" w:rsidRDefault="000856FE" w:rsidP="00C431AB">
            <w:pPr>
              <w:jc w:val="both"/>
              <w:rPr>
                <w:sz w:val="18"/>
                <w:szCs w:val="18"/>
              </w:rPr>
            </w:pPr>
            <w:r w:rsidRPr="00E613C5">
              <w:rPr>
                <w:sz w:val="18"/>
                <w:szCs w:val="18"/>
              </w:rPr>
              <w:t>, дата регистрации "</w:t>
            </w:r>
          </w:p>
        </w:tc>
        <w:tc>
          <w:tcPr>
            <w:tcW w:w="454" w:type="dxa"/>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 xml:space="preserve">Орган, осуществивший регистрацию  </w:t>
      </w:r>
    </w:p>
    <w:p w:rsidR="000856FE" w:rsidRPr="00E613C5" w:rsidRDefault="000856FE" w:rsidP="000856FE">
      <w:pPr>
        <w:pBdr>
          <w:top w:val="single" w:sz="4" w:space="1" w:color="auto"/>
        </w:pBdr>
        <w:tabs>
          <w:tab w:val="left" w:pos="8987"/>
        </w:tabs>
        <w:ind w:left="2920"/>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Место выдачи  </w:t>
      </w:r>
    </w:p>
    <w:p w:rsidR="000856FE" w:rsidRPr="00E613C5" w:rsidRDefault="000856FE" w:rsidP="000856FE">
      <w:pPr>
        <w:pBdr>
          <w:top w:val="single" w:sz="4" w:space="1" w:color="auto"/>
        </w:pBdr>
        <w:tabs>
          <w:tab w:val="left" w:pos="8987"/>
        </w:tabs>
        <w:ind w:left="1191"/>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ИНН  </w:t>
      </w:r>
    </w:p>
    <w:p w:rsidR="000856FE" w:rsidRPr="00E613C5" w:rsidRDefault="000856FE" w:rsidP="000856FE">
      <w:pPr>
        <w:pBdr>
          <w:top w:val="single" w:sz="4" w:space="1" w:color="auto"/>
        </w:pBdr>
        <w:tabs>
          <w:tab w:val="left" w:pos="8987"/>
        </w:tabs>
        <w:spacing w:after="120"/>
        <w:ind w:left="510"/>
        <w:jc w:val="both"/>
        <w:rPr>
          <w:sz w:val="2"/>
          <w:szCs w:val="2"/>
        </w:rPr>
      </w:pPr>
    </w:p>
    <w:p w:rsidR="000856FE" w:rsidRPr="00E613C5" w:rsidRDefault="000856FE" w:rsidP="000856FE">
      <w:pPr>
        <w:tabs>
          <w:tab w:val="left" w:pos="8987"/>
        </w:tabs>
        <w:jc w:val="both"/>
        <w:rPr>
          <w:sz w:val="18"/>
          <w:szCs w:val="18"/>
        </w:rPr>
      </w:pPr>
      <w:r w:rsidRPr="00E613C5">
        <w:rPr>
          <w:sz w:val="18"/>
          <w:szCs w:val="18"/>
        </w:rPr>
        <w:t xml:space="preserve">Место жительства/Место нахождения претендента  </w:t>
      </w:r>
    </w:p>
    <w:p w:rsidR="000856FE" w:rsidRPr="00E613C5" w:rsidRDefault="000856FE" w:rsidP="000856FE">
      <w:pPr>
        <w:pBdr>
          <w:top w:val="single" w:sz="4" w:space="1" w:color="auto"/>
        </w:pBdr>
        <w:tabs>
          <w:tab w:val="left" w:pos="8987"/>
        </w:tabs>
        <w:ind w:left="4026"/>
        <w:jc w:val="both"/>
        <w:rPr>
          <w:sz w:val="2"/>
          <w:szCs w:val="2"/>
        </w:rPr>
      </w:pPr>
    </w:p>
    <w:p w:rsidR="000856FE" w:rsidRPr="00E613C5" w:rsidRDefault="000856FE" w:rsidP="000856FE">
      <w:pPr>
        <w:tabs>
          <w:tab w:val="left" w:pos="8987"/>
        </w:tabs>
        <w:jc w:val="both"/>
        <w:rPr>
          <w:sz w:val="18"/>
          <w:szCs w:val="18"/>
        </w:rPr>
      </w:pPr>
      <w:r w:rsidRPr="00E613C5">
        <w:rPr>
          <w:sz w:val="18"/>
          <w:szCs w:val="18"/>
        </w:rPr>
        <w:t>Телефон</w:t>
      </w:r>
    </w:p>
    <w:p w:rsidR="000856FE" w:rsidRPr="00E613C5" w:rsidRDefault="000856FE" w:rsidP="000856FE">
      <w:pPr>
        <w:pBdr>
          <w:top w:val="single" w:sz="4" w:space="1" w:color="auto"/>
        </w:pBdr>
        <w:tabs>
          <w:tab w:val="left" w:pos="8987"/>
        </w:tabs>
        <w:jc w:val="both"/>
        <w:rPr>
          <w:sz w:val="2"/>
          <w:szCs w:val="2"/>
        </w:rPr>
      </w:pPr>
    </w:p>
    <w:tbl>
      <w:tblPr>
        <w:tblW w:w="9986" w:type="dxa"/>
        <w:tblInd w:w="2" w:type="dxa"/>
        <w:tblLayout w:type="fixed"/>
        <w:tblCellMar>
          <w:left w:w="28" w:type="dxa"/>
          <w:right w:w="28" w:type="dxa"/>
        </w:tblCellMar>
        <w:tblLook w:val="0000"/>
      </w:tblPr>
      <w:tblGrid>
        <w:gridCol w:w="794"/>
        <w:gridCol w:w="3629"/>
        <w:gridCol w:w="510"/>
        <w:gridCol w:w="2019"/>
        <w:gridCol w:w="680"/>
        <w:gridCol w:w="2354"/>
      </w:tblGrid>
      <w:tr w:rsidR="000856FE" w:rsidRPr="00E613C5" w:rsidTr="00C431AB">
        <w:tc>
          <w:tcPr>
            <w:tcW w:w="794" w:type="dxa"/>
            <w:vAlign w:val="bottom"/>
          </w:tcPr>
          <w:p w:rsidR="000856FE" w:rsidRPr="00E613C5" w:rsidRDefault="000856FE" w:rsidP="00C431AB">
            <w:pPr>
              <w:jc w:val="both"/>
              <w:rPr>
                <w:sz w:val="18"/>
                <w:szCs w:val="18"/>
              </w:rPr>
            </w:pPr>
          </w:p>
        </w:tc>
        <w:tc>
          <w:tcPr>
            <w:tcW w:w="3629" w:type="dxa"/>
            <w:vAlign w:val="bottom"/>
          </w:tcPr>
          <w:p w:rsidR="000856FE" w:rsidRPr="00E613C5" w:rsidRDefault="000856FE" w:rsidP="00C431AB">
            <w:pPr>
              <w:jc w:val="both"/>
              <w:rPr>
                <w:sz w:val="18"/>
                <w:szCs w:val="18"/>
              </w:rPr>
            </w:pPr>
          </w:p>
        </w:tc>
        <w:tc>
          <w:tcPr>
            <w:tcW w:w="510" w:type="dxa"/>
            <w:vAlign w:val="bottom"/>
          </w:tcPr>
          <w:p w:rsidR="000856FE" w:rsidRPr="00E613C5" w:rsidRDefault="000856FE" w:rsidP="00C431AB">
            <w:pPr>
              <w:jc w:val="both"/>
              <w:rPr>
                <w:sz w:val="18"/>
                <w:szCs w:val="18"/>
              </w:rPr>
            </w:pPr>
          </w:p>
        </w:tc>
        <w:tc>
          <w:tcPr>
            <w:tcW w:w="2019" w:type="dxa"/>
          </w:tcPr>
          <w:p w:rsidR="000856FE" w:rsidRPr="00E613C5" w:rsidRDefault="000856FE" w:rsidP="00C431AB">
            <w:pPr>
              <w:jc w:val="both"/>
              <w:rPr>
                <w:sz w:val="18"/>
                <w:szCs w:val="18"/>
              </w:rPr>
            </w:pPr>
          </w:p>
        </w:tc>
        <w:tc>
          <w:tcPr>
            <w:tcW w:w="680" w:type="dxa"/>
          </w:tcPr>
          <w:p w:rsidR="000856FE" w:rsidRPr="00E613C5" w:rsidRDefault="000856FE" w:rsidP="00C431AB">
            <w:pPr>
              <w:jc w:val="both"/>
              <w:rPr>
                <w:sz w:val="18"/>
                <w:szCs w:val="18"/>
              </w:rPr>
            </w:pPr>
          </w:p>
        </w:tc>
        <w:tc>
          <w:tcPr>
            <w:tcW w:w="2354" w:type="dxa"/>
            <w:vAlign w:val="bottom"/>
          </w:tcPr>
          <w:p w:rsidR="000856FE" w:rsidRPr="00E613C5" w:rsidRDefault="000856FE" w:rsidP="00C431AB">
            <w:pPr>
              <w:jc w:val="both"/>
              <w:rPr>
                <w:sz w:val="18"/>
                <w:szCs w:val="18"/>
              </w:rPr>
            </w:pPr>
          </w:p>
        </w:tc>
      </w:tr>
      <w:tr w:rsidR="000856FE" w:rsidRPr="00E613C5" w:rsidTr="00C431AB">
        <w:tc>
          <w:tcPr>
            <w:tcW w:w="794" w:type="dxa"/>
            <w:vAlign w:val="bottom"/>
          </w:tcPr>
          <w:p w:rsidR="000856FE" w:rsidRPr="00E613C5" w:rsidRDefault="000856FE" w:rsidP="00C431AB">
            <w:pPr>
              <w:jc w:val="both"/>
              <w:rPr>
                <w:sz w:val="18"/>
                <w:szCs w:val="18"/>
              </w:rPr>
            </w:pPr>
          </w:p>
        </w:tc>
        <w:tc>
          <w:tcPr>
            <w:tcW w:w="3629" w:type="dxa"/>
            <w:tcBorders>
              <w:bottom w:val="single" w:sz="4" w:space="0" w:color="auto"/>
            </w:tcBorders>
            <w:vAlign w:val="bottom"/>
          </w:tcPr>
          <w:p w:rsidR="000856FE" w:rsidRPr="00E613C5" w:rsidRDefault="000856FE" w:rsidP="00C431AB">
            <w:pPr>
              <w:jc w:val="both"/>
              <w:rPr>
                <w:sz w:val="18"/>
                <w:szCs w:val="18"/>
              </w:rPr>
            </w:pPr>
          </w:p>
        </w:tc>
        <w:tc>
          <w:tcPr>
            <w:tcW w:w="510" w:type="dxa"/>
            <w:vAlign w:val="bottom"/>
          </w:tcPr>
          <w:p w:rsidR="000856FE" w:rsidRPr="00E613C5" w:rsidRDefault="000856FE" w:rsidP="00C431AB">
            <w:pPr>
              <w:jc w:val="both"/>
              <w:rPr>
                <w:sz w:val="18"/>
                <w:szCs w:val="18"/>
              </w:rPr>
            </w:pPr>
          </w:p>
        </w:tc>
        <w:tc>
          <w:tcPr>
            <w:tcW w:w="2019" w:type="dxa"/>
            <w:tcBorders>
              <w:bottom w:val="single" w:sz="4" w:space="0" w:color="auto"/>
            </w:tcBorders>
          </w:tcPr>
          <w:p w:rsidR="000856FE" w:rsidRPr="00E613C5" w:rsidRDefault="000856FE" w:rsidP="00C431AB">
            <w:pPr>
              <w:jc w:val="both"/>
              <w:rPr>
                <w:sz w:val="18"/>
                <w:szCs w:val="18"/>
              </w:rPr>
            </w:pPr>
          </w:p>
        </w:tc>
        <w:tc>
          <w:tcPr>
            <w:tcW w:w="680" w:type="dxa"/>
          </w:tcPr>
          <w:p w:rsidR="000856FE" w:rsidRPr="00E613C5" w:rsidRDefault="000856FE" w:rsidP="00C431AB">
            <w:pPr>
              <w:jc w:val="both"/>
              <w:rPr>
                <w:sz w:val="18"/>
                <w:szCs w:val="18"/>
              </w:rPr>
            </w:pPr>
          </w:p>
        </w:tc>
        <w:tc>
          <w:tcPr>
            <w:tcW w:w="2354" w:type="dxa"/>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spacing w:before="120"/>
        <w:jc w:val="both"/>
        <w:rPr>
          <w:sz w:val="18"/>
          <w:szCs w:val="18"/>
        </w:rPr>
      </w:pPr>
      <w:r w:rsidRPr="00E613C5">
        <w:rPr>
          <w:sz w:val="18"/>
          <w:szCs w:val="18"/>
        </w:rPr>
        <w:t xml:space="preserve">Банковские реквизиты претендента для возврата денежных средств: расчетный (лицевой) счет №  </w:t>
      </w:r>
    </w:p>
    <w:p w:rsidR="000856FE" w:rsidRPr="00E613C5" w:rsidRDefault="000856FE" w:rsidP="000856FE">
      <w:pPr>
        <w:pBdr>
          <w:top w:val="single" w:sz="4" w:space="1" w:color="auto"/>
        </w:pBdr>
        <w:tabs>
          <w:tab w:val="left" w:pos="8987"/>
        </w:tabs>
        <w:ind w:left="7598"/>
        <w:jc w:val="both"/>
        <w:rPr>
          <w:sz w:val="2"/>
          <w:szCs w:val="2"/>
        </w:rPr>
      </w:pPr>
    </w:p>
    <w:tbl>
      <w:tblPr>
        <w:tblW w:w="10008" w:type="dxa"/>
        <w:tblInd w:w="2" w:type="dxa"/>
        <w:tblLayout w:type="fixed"/>
        <w:tblCellMar>
          <w:left w:w="28" w:type="dxa"/>
          <w:right w:w="28" w:type="dxa"/>
        </w:tblCellMar>
        <w:tblLook w:val="0000"/>
      </w:tblPr>
      <w:tblGrid>
        <w:gridCol w:w="1077"/>
        <w:gridCol w:w="1191"/>
        <w:gridCol w:w="1134"/>
        <w:gridCol w:w="227"/>
        <w:gridCol w:w="227"/>
        <w:gridCol w:w="170"/>
        <w:gridCol w:w="1418"/>
        <w:gridCol w:w="227"/>
        <w:gridCol w:w="453"/>
        <w:gridCol w:w="398"/>
        <w:gridCol w:w="197"/>
        <w:gridCol w:w="283"/>
        <w:gridCol w:w="823"/>
        <w:gridCol w:w="2159"/>
        <w:gridCol w:w="7"/>
        <w:gridCol w:w="17"/>
      </w:tblGrid>
      <w:tr w:rsidR="000856FE" w:rsidRPr="00E613C5" w:rsidTr="00C431AB">
        <w:trPr>
          <w:gridAfter w:val="1"/>
          <w:wAfter w:w="17" w:type="dxa"/>
        </w:trPr>
        <w:tc>
          <w:tcPr>
            <w:tcW w:w="3402" w:type="dxa"/>
            <w:gridSpan w:val="3"/>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r w:rsidRPr="00E613C5">
              <w:rPr>
                <w:sz w:val="18"/>
                <w:szCs w:val="18"/>
              </w:rPr>
              <w:t>в</w:t>
            </w:r>
          </w:p>
        </w:tc>
        <w:tc>
          <w:tcPr>
            <w:tcW w:w="6362" w:type="dxa"/>
            <w:gridSpan w:val="11"/>
            <w:tcBorders>
              <w:bottom w:val="single" w:sz="4" w:space="0" w:color="auto"/>
            </w:tcBorders>
          </w:tcPr>
          <w:p w:rsidR="000856FE" w:rsidRPr="00E613C5" w:rsidRDefault="000856FE" w:rsidP="00C431AB">
            <w:pPr>
              <w:jc w:val="both"/>
              <w:rPr>
                <w:sz w:val="18"/>
                <w:szCs w:val="18"/>
              </w:rPr>
            </w:pPr>
          </w:p>
        </w:tc>
      </w:tr>
      <w:tr w:rsidR="000856FE" w:rsidRPr="00E613C5" w:rsidTr="00C431AB">
        <w:trPr>
          <w:gridAfter w:val="1"/>
          <w:wAfter w:w="17" w:type="dxa"/>
        </w:trPr>
        <w:tc>
          <w:tcPr>
            <w:tcW w:w="1077" w:type="dxa"/>
            <w:vAlign w:val="bottom"/>
          </w:tcPr>
          <w:p w:rsidR="000856FE" w:rsidRPr="00E613C5" w:rsidRDefault="000856FE" w:rsidP="00C431AB">
            <w:pPr>
              <w:spacing w:before="40"/>
              <w:jc w:val="both"/>
              <w:rPr>
                <w:sz w:val="18"/>
                <w:szCs w:val="18"/>
              </w:rPr>
            </w:pPr>
            <w:r w:rsidRPr="00E613C5">
              <w:rPr>
                <w:sz w:val="18"/>
                <w:szCs w:val="18"/>
              </w:rPr>
              <w:t>корр. счет №</w:t>
            </w:r>
          </w:p>
        </w:tc>
        <w:tc>
          <w:tcPr>
            <w:tcW w:w="2325" w:type="dxa"/>
            <w:gridSpan w:val="2"/>
            <w:tcBorders>
              <w:bottom w:val="single" w:sz="4" w:space="0" w:color="auto"/>
            </w:tcBorders>
            <w:vAlign w:val="bottom"/>
          </w:tcPr>
          <w:p w:rsidR="000856FE" w:rsidRPr="00E613C5" w:rsidRDefault="000856FE" w:rsidP="00C431AB">
            <w:pPr>
              <w:jc w:val="both"/>
              <w:rPr>
                <w:sz w:val="18"/>
                <w:szCs w:val="18"/>
              </w:rPr>
            </w:pPr>
          </w:p>
        </w:tc>
        <w:tc>
          <w:tcPr>
            <w:tcW w:w="454" w:type="dxa"/>
            <w:gridSpan w:val="2"/>
            <w:vAlign w:val="bottom"/>
          </w:tcPr>
          <w:p w:rsidR="000856FE" w:rsidRPr="00E613C5" w:rsidRDefault="000856FE" w:rsidP="00C431AB">
            <w:pPr>
              <w:jc w:val="both"/>
              <w:rPr>
                <w:sz w:val="18"/>
                <w:szCs w:val="18"/>
              </w:rPr>
            </w:pPr>
            <w:r w:rsidRPr="00E613C5">
              <w:rPr>
                <w:sz w:val="18"/>
                <w:szCs w:val="18"/>
              </w:rPr>
              <w:t>БИК</w:t>
            </w:r>
          </w:p>
        </w:tc>
        <w:tc>
          <w:tcPr>
            <w:tcW w:w="2268" w:type="dxa"/>
            <w:gridSpan w:val="4"/>
            <w:tcBorders>
              <w:bottom w:val="single" w:sz="4" w:space="0" w:color="auto"/>
            </w:tcBorders>
            <w:vAlign w:val="bottom"/>
          </w:tcPr>
          <w:p w:rsidR="000856FE" w:rsidRPr="00E613C5" w:rsidRDefault="000856FE" w:rsidP="00C431AB">
            <w:pPr>
              <w:jc w:val="both"/>
              <w:rPr>
                <w:sz w:val="18"/>
                <w:szCs w:val="18"/>
              </w:rPr>
            </w:pPr>
          </w:p>
        </w:tc>
        <w:tc>
          <w:tcPr>
            <w:tcW w:w="595" w:type="dxa"/>
            <w:gridSpan w:val="2"/>
            <w:vAlign w:val="bottom"/>
          </w:tcPr>
          <w:p w:rsidR="000856FE" w:rsidRPr="00E613C5" w:rsidRDefault="000856FE" w:rsidP="00C431AB">
            <w:pPr>
              <w:jc w:val="both"/>
              <w:rPr>
                <w:sz w:val="18"/>
                <w:szCs w:val="18"/>
              </w:rPr>
            </w:pPr>
            <w:r w:rsidRPr="00E613C5">
              <w:rPr>
                <w:sz w:val="18"/>
                <w:szCs w:val="18"/>
              </w:rPr>
              <w:t>, ИНН</w:t>
            </w:r>
          </w:p>
        </w:tc>
        <w:tc>
          <w:tcPr>
            <w:tcW w:w="3272" w:type="dxa"/>
            <w:gridSpan w:val="4"/>
            <w:tcBorders>
              <w:bottom w:val="single" w:sz="4" w:space="0" w:color="auto"/>
            </w:tcBorders>
            <w:vAlign w:val="bottom"/>
          </w:tcPr>
          <w:p w:rsidR="000856FE" w:rsidRPr="00E613C5" w:rsidRDefault="000856FE" w:rsidP="00C431AB">
            <w:pPr>
              <w:jc w:val="both"/>
              <w:rPr>
                <w:sz w:val="18"/>
                <w:szCs w:val="18"/>
              </w:rPr>
            </w:pPr>
          </w:p>
        </w:tc>
      </w:tr>
      <w:tr w:rsidR="000856FE" w:rsidRPr="00E613C5" w:rsidTr="00C431AB">
        <w:trPr>
          <w:gridAfter w:val="1"/>
          <w:wAfter w:w="17" w:type="dxa"/>
        </w:trPr>
        <w:tc>
          <w:tcPr>
            <w:tcW w:w="1077" w:type="dxa"/>
            <w:vAlign w:val="bottom"/>
          </w:tcPr>
          <w:p w:rsidR="000856FE" w:rsidRPr="00E613C5" w:rsidRDefault="000856FE" w:rsidP="00C431AB">
            <w:pPr>
              <w:spacing w:before="40"/>
              <w:jc w:val="both"/>
              <w:rPr>
                <w:sz w:val="18"/>
                <w:szCs w:val="18"/>
              </w:rPr>
            </w:pPr>
            <w:r w:rsidRPr="00E613C5">
              <w:rPr>
                <w:sz w:val="18"/>
                <w:szCs w:val="18"/>
              </w:rPr>
              <w:t xml:space="preserve">вернуть на имя </w:t>
            </w:r>
          </w:p>
        </w:tc>
        <w:tc>
          <w:tcPr>
            <w:tcW w:w="8914" w:type="dxa"/>
            <w:gridSpan w:val="14"/>
            <w:tcBorders>
              <w:bottom w:val="single" w:sz="4" w:space="0" w:color="auto"/>
            </w:tcBorders>
            <w:vAlign w:val="bottom"/>
          </w:tcPr>
          <w:p w:rsidR="000856FE" w:rsidRPr="00E613C5" w:rsidRDefault="000856FE" w:rsidP="00C431AB">
            <w:pPr>
              <w:jc w:val="both"/>
              <w:rPr>
                <w:sz w:val="20"/>
                <w:szCs w:val="20"/>
              </w:rPr>
            </w:pPr>
            <w:r w:rsidRPr="00E613C5">
              <w:rPr>
                <w:sz w:val="20"/>
                <w:szCs w:val="20"/>
              </w:rPr>
              <w:t>______________________________________________________________________________</w:t>
            </w:r>
          </w:p>
          <w:p w:rsidR="000856FE" w:rsidRPr="00E613C5" w:rsidRDefault="000856FE" w:rsidP="00C431AB">
            <w:pPr>
              <w:jc w:val="both"/>
              <w:rPr>
                <w:sz w:val="18"/>
                <w:szCs w:val="18"/>
              </w:rPr>
            </w:pPr>
            <w:r w:rsidRPr="00E613C5">
              <w:rPr>
                <w:sz w:val="20"/>
                <w:szCs w:val="20"/>
              </w:rPr>
              <w:t>(ФИО физического лица/индивидуального предпринимателя или наименование организации)</w:t>
            </w:r>
          </w:p>
        </w:tc>
      </w:tr>
      <w:tr w:rsidR="000856FE" w:rsidRPr="00E613C5" w:rsidTr="00C431AB">
        <w:tc>
          <w:tcPr>
            <w:tcW w:w="2268" w:type="dxa"/>
            <w:gridSpan w:val="2"/>
            <w:vAlign w:val="bottom"/>
          </w:tcPr>
          <w:p w:rsidR="000856FE" w:rsidRPr="00E613C5" w:rsidRDefault="000856FE" w:rsidP="00C431AB">
            <w:pPr>
              <w:spacing w:before="40"/>
              <w:jc w:val="both"/>
              <w:rPr>
                <w:sz w:val="18"/>
                <w:szCs w:val="18"/>
              </w:rPr>
            </w:pPr>
            <w:r w:rsidRPr="00E613C5">
              <w:rPr>
                <w:sz w:val="18"/>
                <w:szCs w:val="18"/>
              </w:rPr>
              <w:t>Представитель претендента</w:t>
            </w:r>
          </w:p>
        </w:tc>
        <w:tc>
          <w:tcPr>
            <w:tcW w:w="5557" w:type="dxa"/>
            <w:gridSpan w:val="11"/>
            <w:tcBorders>
              <w:bottom w:val="single" w:sz="4" w:space="0" w:color="auto"/>
            </w:tcBorders>
            <w:vAlign w:val="bottom"/>
          </w:tcPr>
          <w:p w:rsidR="000856FE" w:rsidRPr="00E613C5" w:rsidRDefault="000856FE" w:rsidP="00C431AB">
            <w:pPr>
              <w:jc w:val="both"/>
              <w:rPr>
                <w:sz w:val="18"/>
                <w:szCs w:val="18"/>
              </w:rPr>
            </w:pPr>
          </w:p>
        </w:tc>
        <w:tc>
          <w:tcPr>
            <w:tcW w:w="2183" w:type="dxa"/>
            <w:gridSpan w:val="3"/>
            <w:vAlign w:val="bottom"/>
          </w:tcPr>
          <w:p w:rsidR="000856FE" w:rsidRPr="00E613C5" w:rsidRDefault="000856FE" w:rsidP="00C431AB">
            <w:pPr>
              <w:jc w:val="both"/>
              <w:rPr>
                <w:sz w:val="18"/>
                <w:szCs w:val="18"/>
              </w:rPr>
            </w:pPr>
            <w:r w:rsidRPr="00E613C5">
              <w:rPr>
                <w:sz w:val="18"/>
                <w:szCs w:val="18"/>
              </w:rPr>
              <w:t>(Ф.И.О. или наименование)</w:t>
            </w:r>
          </w:p>
        </w:tc>
      </w:tr>
      <w:tr w:rsidR="000856FE" w:rsidRPr="00E613C5" w:rsidTr="00C431AB">
        <w:trPr>
          <w:gridAfter w:val="2"/>
          <w:wAfter w:w="24" w:type="dxa"/>
          <w:cantSplit/>
        </w:trPr>
        <w:tc>
          <w:tcPr>
            <w:tcW w:w="3402" w:type="dxa"/>
            <w:gridSpan w:val="3"/>
            <w:vAlign w:val="bottom"/>
          </w:tcPr>
          <w:p w:rsidR="000856FE" w:rsidRPr="00E613C5" w:rsidRDefault="000856FE" w:rsidP="00C431AB">
            <w:pPr>
              <w:spacing w:before="40"/>
              <w:jc w:val="both"/>
              <w:rPr>
                <w:sz w:val="18"/>
                <w:szCs w:val="18"/>
              </w:rPr>
            </w:pPr>
            <w:r w:rsidRPr="00E613C5">
              <w:rPr>
                <w:sz w:val="18"/>
                <w:szCs w:val="18"/>
              </w:rPr>
              <w:t>Действует на основании доверенности от  "</w:t>
            </w:r>
          </w:p>
        </w:tc>
        <w:tc>
          <w:tcPr>
            <w:tcW w:w="454" w:type="dxa"/>
            <w:gridSpan w:val="2"/>
            <w:tcBorders>
              <w:bottom w:val="single" w:sz="4" w:space="0" w:color="auto"/>
            </w:tcBorders>
            <w:vAlign w:val="bottom"/>
          </w:tcPr>
          <w:p w:rsidR="000856FE" w:rsidRPr="00E613C5" w:rsidRDefault="000856FE" w:rsidP="00C431AB">
            <w:pPr>
              <w:jc w:val="both"/>
              <w:rPr>
                <w:sz w:val="18"/>
                <w:szCs w:val="18"/>
              </w:rPr>
            </w:pPr>
          </w:p>
        </w:tc>
        <w:tc>
          <w:tcPr>
            <w:tcW w:w="170" w:type="dxa"/>
            <w:vAlign w:val="bottom"/>
          </w:tcPr>
          <w:p w:rsidR="000856FE" w:rsidRPr="00E613C5" w:rsidRDefault="000856FE" w:rsidP="00C431AB">
            <w:pPr>
              <w:jc w:val="both"/>
              <w:rPr>
                <w:sz w:val="18"/>
                <w:szCs w:val="18"/>
              </w:rPr>
            </w:pPr>
            <w:r w:rsidRPr="00E613C5">
              <w:rPr>
                <w:sz w:val="18"/>
                <w:szCs w:val="18"/>
              </w:rPr>
              <w:t>"</w:t>
            </w:r>
          </w:p>
        </w:tc>
        <w:tc>
          <w:tcPr>
            <w:tcW w:w="1418" w:type="dxa"/>
            <w:tcBorders>
              <w:bottom w:val="single" w:sz="4" w:space="0" w:color="auto"/>
            </w:tcBorders>
            <w:vAlign w:val="bottom"/>
          </w:tcPr>
          <w:p w:rsidR="000856FE" w:rsidRPr="00E613C5" w:rsidRDefault="000856FE" w:rsidP="00C431AB">
            <w:pPr>
              <w:jc w:val="both"/>
              <w:rPr>
                <w:sz w:val="18"/>
                <w:szCs w:val="18"/>
              </w:rPr>
            </w:pPr>
          </w:p>
        </w:tc>
        <w:tc>
          <w:tcPr>
            <w:tcW w:w="227" w:type="dxa"/>
            <w:vAlign w:val="bottom"/>
          </w:tcPr>
          <w:p w:rsidR="000856FE" w:rsidRPr="00E613C5" w:rsidRDefault="000856FE" w:rsidP="00C431AB">
            <w:pPr>
              <w:jc w:val="both"/>
              <w:rPr>
                <w:sz w:val="18"/>
                <w:szCs w:val="18"/>
              </w:rPr>
            </w:pPr>
          </w:p>
        </w:tc>
        <w:tc>
          <w:tcPr>
            <w:tcW w:w="851" w:type="dxa"/>
            <w:gridSpan w:val="2"/>
            <w:tcBorders>
              <w:bottom w:val="single" w:sz="4" w:space="0" w:color="auto"/>
            </w:tcBorders>
            <w:vAlign w:val="bottom"/>
          </w:tcPr>
          <w:p w:rsidR="000856FE" w:rsidRPr="00E613C5" w:rsidRDefault="000856FE" w:rsidP="00C431AB">
            <w:pPr>
              <w:jc w:val="both"/>
              <w:rPr>
                <w:sz w:val="18"/>
                <w:szCs w:val="18"/>
              </w:rPr>
            </w:pPr>
          </w:p>
        </w:tc>
        <w:tc>
          <w:tcPr>
            <w:tcW w:w="480" w:type="dxa"/>
            <w:gridSpan w:val="2"/>
            <w:vAlign w:val="bottom"/>
          </w:tcPr>
          <w:p w:rsidR="000856FE" w:rsidRPr="00E613C5" w:rsidRDefault="000856FE" w:rsidP="00C431AB">
            <w:pPr>
              <w:jc w:val="both"/>
              <w:rPr>
                <w:sz w:val="18"/>
                <w:szCs w:val="18"/>
              </w:rPr>
            </w:pPr>
            <w:r w:rsidRPr="00E613C5">
              <w:rPr>
                <w:sz w:val="18"/>
                <w:szCs w:val="18"/>
              </w:rPr>
              <w:t>г.  №</w:t>
            </w:r>
          </w:p>
        </w:tc>
        <w:tc>
          <w:tcPr>
            <w:tcW w:w="2982" w:type="dxa"/>
            <w:gridSpan w:val="2"/>
            <w:tcBorders>
              <w:bottom w:val="single" w:sz="4" w:space="0" w:color="auto"/>
            </w:tcBorders>
            <w:vAlign w:val="bottom"/>
          </w:tcPr>
          <w:p w:rsidR="000856FE" w:rsidRPr="00E613C5" w:rsidRDefault="000856FE" w:rsidP="00C431AB">
            <w:pPr>
              <w:jc w:val="both"/>
              <w:rPr>
                <w:sz w:val="18"/>
                <w:szCs w:val="18"/>
              </w:rPr>
            </w:pPr>
          </w:p>
        </w:tc>
      </w:tr>
    </w:tbl>
    <w:p w:rsidR="000856FE" w:rsidRPr="00E613C5" w:rsidRDefault="000856FE" w:rsidP="000856FE">
      <w:pPr>
        <w:tabs>
          <w:tab w:val="left" w:pos="8987"/>
        </w:tabs>
        <w:jc w:val="both"/>
        <w:rPr>
          <w:sz w:val="18"/>
          <w:szCs w:val="18"/>
        </w:rPr>
      </w:pPr>
      <w:r w:rsidRPr="00E613C5">
        <w:rPr>
          <w:sz w:val="18"/>
          <w:szCs w:val="18"/>
        </w:rPr>
        <w:t>Реквизиты документа, удостоверяющего личность представителя – физического лица, или документа о</w:t>
      </w:r>
      <w:r w:rsidRPr="00E613C5">
        <w:rPr>
          <w:sz w:val="18"/>
          <w:szCs w:val="18"/>
        </w:rPr>
        <w:br/>
        <w:t xml:space="preserve">государственной регистрации в качестве юридического лица представителя – юридического лица:  </w:t>
      </w:r>
    </w:p>
    <w:p w:rsidR="000856FE" w:rsidRPr="00E613C5" w:rsidRDefault="000856FE" w:rsidP="000856FE">
      <w:pPr>
        <w:pBdr>
          <w:top w:val="single" w:sz="4" w:space="1" w:color="auto"/>
        </w:pBdr>
        <w:tabs>
          <w:tab w:val="left" w:pos="8987"/>
        </w:tabs>
        <w:ind w:left="7683"/>
        <w:jc w:val="both"/>
        <w:rPr>
          <w:sz w:val="2"/>
          <w:szCs w:val="2"/>
        </w:rPr>
      </w:pPr>
    </w:p>
    <w:p w:rsidR="000856FE" w:rsidRPr="00E613C5" w:rsidRDefault="000856FE" w:rsidP="000856FE">
      <w:pPr>
        <w:tabs>
          <w:tab w:val="left" w:pos="8987"/>
        </w:tabs>
        <w:jc w:val="both"/>
        <w:rPr>
          <w:sz w:val="18"/>
          <w:szCs w:val="18"/>
        </w:rPr>
      </w:pPr>
    </w:p>
    <w:p w:rsidR="000856FE" w:rsidRPr="00E613C5" w:rsidRDefault="000856FE" w:rsidP="000856FE">
      <w:pPr>
        <w:pBdr>
          <w:top w:val="single" w:sz="4" w:space="1" w:color="auto"/>
        </w:pBdr>
        <w:tabs>
          <w:tab w:val="left" w:pos="8987"/>
        </w:tabs>
        <w:jc w:val="both"/>
        <w:rPr>
          <w:sz w:val="2"/>
          <w:szCs w:val="2"/>
        </w:rPr>
      </w:pPr>
    </w:p>
    <w:p w:rsidR="000856FE" w:rsidRPr="00E613C5" w:rsidRDefault="000856FE" w:rsidP="000856FE">
      <w:pPr>
        <w:pBdr>
          <w:top w:val="single" w:sz="4" w:space="1" w:color="auto"/>
        </w:pBdr>
        <w:tabs>
          <w:tab w:val="left" w:pos="3090"/>
        </w:tabs>
        <w:jc w:val="both"/>
        <w:rPr>
          <w:sz w:val="18"/>
          <w:szCs w:val="18"/>
        </w:rPr>
      </w:pPr>
      <w:r w:rsidRPr="00E613C5">
        <w:rPr>
          <w:sz w:val="18"/>
          <w:szCs w:val="18"/>
        </w:rPr>
        <w:tab/>
        <w:t>(наименование документа, серия, номер, дата и место выдачи (регистрации), кем выдан)</w:t>
      </w:r>
    </w:p>
    <w:p w:rsidR="000856FE" w:rsidRPr="00E613C5" w:rsidRDefault="000856FE" w:rsidP="000856FE">
      <w:pPr>
        <w:pBdr>
          <w:top w:val="single" w:sz="4" w:space="1" w:color="auto"/>
        </w:pBdr>
        <w:tabs>
          <w:tab w:val="left" w:pos="3090"/>
        </w:tabs>
        <w:spacing w:after="120"/>
        <w:ind w:right="6946"/>
        <w:jc w:val="both"/>
        <w:rPr>
          <w:sz w:val="2"/>
          <w:szCs w:val="2"/>
        </w:rPr>
      </w:pPr>
    </w:p>
    <w:p w:rsidR="000856FE" w:rsidRPr="00E613C5" w:rsidRDefault="000856FE" w:rsidP="000856FE">
      <w:pPr>
        <w:spacing w:after="120"/>
        <w:ind w:right="-85" w:firstLine="708"/>
        <w:jc w:val="both"/>
        <w:rPr>
          <w:sz w:val="20"/>
          <w:szCs w:val="20"/>
        </w:rPr>
      </w:pPr>
      <w:r w:rsidRPr="00E613C5">
        <w:rPr>
          <w:sz w:val="20"/>
          <w:szCs w:val="20"/>
        </w:rPr>
        <w:t>Прошу принять заявку на участие в аукционе на право заключения договора аренды  зе</w:t>
      </w:r>
      <w:r>
        <w:rPr>
          <w:sz w:val="20"/>
          <w:szCs w:val="20"/>
        </w:rPr>
        <w:t>мельного участка, с кадастровым № ____________________________,</w:t>
      </w:r>
      <w:r w:rsidRPr="00E613C5">
        <w:rPr>
          <w:sz w:val="20"/>
          <w:szCs w:val="20"/>
        </w:rPr>
        <w:t>местоположени</w:t>
      </w:r>
      <w:r>
        <w:rPr>
          <w:sz w:val="20"/>
          <w:szCs w:val="20"/>
        </w:rPr>
        <w:t xml:space="preserve">е:_____________________, категория </w:t>
      </w:r>
      <w:r w:rsidRPr="00E613C5">
        <w:rPr>
          <w:sz w:val="20"/>
          <w:szCs w:val="20"/>
        </w:rPr>
        <w:t>земель______</w:t>
      </w:r>
      <w:r>
        <w:rPr>
          <w:sz w:val="20"/>
          <w:szCs w:val="20"/>
        </w:rPr>
        <w:t>______________________,</w:t>
      </w:r>
      <w:r w:rsidRPr="00E613C5">
        <w:rPr>
          <w:sz w:val="20"/>
          <w:szCs w:val="20"/>
        </w:rPr>
        <w:t>разреше</w:t>
      </w:r>
      <w:r>
        <w:rPr>
          <w:sz w:val="20"/>
          <w:szCs w:val="20"/>
        </w:rPr>
        <w:t xml:space="preserve">нное </w:t>
      </w:r>
      <w:r w:rsidRPr="00E613C5">
        <w:rPr>
          <w:sz w:val="20"/>
          <w:szCs w:val="20"/>
        </w:rPr>
        <w:t>использование______________</w:t>
      </w:r>
      <w:r>
        <w:rPr>
          <w:sz w:val="20"/>
          <w:szCs w:val="20"/>
        </w:rPr>
        <w:t>____________</w:t>
      </w:r>
      <w:r w:rsidRPr="00E613C5">
        <w:rPr>
          <w:sz w:val="20"/>
          <w:szCs w:val="20"/>
        </w:rPr>
        <w:t>, площадь -_______________________ кв.м.</w:t>
      </w:r>
    </w:p>
    <w:p w:rsidR="000856FE" w:rsidRPr="00E613C5" w:rsidRDefault="000856FE" w:rsidP="000856FE">
      <w:pPr>
        <w:tabs>
          <w:tab w:val="left" w:pos="3090"/>
        </w:tabs>
        <w:jc w:val="both"/>
        <w:rPr>
          <w:sz w:val="18"/>
          <w:szCs w:val="18"/>
        </w:rPr>
      </w:pPr>
      <w:r w:rsidRPr="00E613C5">
        <w:rPr>
          <w:sz w:val="18"/>
          <w:szCs w:val="18"/>
        </w:rPr>
        <w:t xml:space="preserve">С проектом договора,  аукционной документацией, сведениями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ознакомлен. </w:t>
      </w:r>
    </w:p>
    <w:p w:rsidR="000856FE" w:rsidRPr="00E613C5" w:rsidRDefault="000856FE" w:rsidP="000856FE">
      <w:pPr>
        <w:tabs>
          <w:tab w:val="left" w:pos="3090"/>
        </w:tabs>
        <w:jc w:val="both"/>
        <w:rPr>
          <w:sz w:val="18"/>
          <w:szCs w:val="18"/>
        </w:rPr>
      </w:pPr>
      <w:r w:rsidRPr="00E613C5">
        <w:rPr>
          <w:sz w:val="18"/>
          <w:szCs w:val="18"/>
        </w:rPr>
        <w:t xml:space="preserve">Уведомление о признании/отказе в признании участником аукциона прошу </w:t>
      </w:r>
      <w:r w:rsidRPr="00E613C5">
        <w:rPr>
          <w:i/>
          <w:iCs/>
          <w:sz w:val="18"/>
          <w:szCs w:val="18"/>
        </w:rPr>
        <w:t xml:space="preserve">(нужное подчеркнуть и заполнить) </w:t>
      </w:r>
      <w:r w:rsidRPr="00E613C5">
        <w:rPr>
          <w:sz w:val="18"/>
          <w:szCs w:val="18"/>
        </w:rPr>
        <w:t>направлять по почте ____________________________________________________________________________; вручить лично, связавшись по тел. ________________________________________________</w:t>
      </w:r>
      <w:r w:rsidRPr="00E613C5">
        <w:rPr>
          <w:i/>
          <w:iCs/>
          <w:sz w:val="18"/>
          <w:szCs w:val="18"/>
        </w:rPr>
        <w:t>.</w:t>
      </w:r>
    </w:p>
    <w:p w:rsidR="000856FE" w:rsidRPr="00E613C5" w:rsidRDefault="000856FE" w:rsidP="000856FE">
      <w:pPr>
        <w:tabs>
          <w:tab w:val="left" w:pos="3090"/>
        </w:tabs>
        <w:jc w:val="both"/>
        <w:rPr>
          <w:i/>
          <w:iCs/>
          <w:sz w:val="16"/>
          <w:szCs w:val="16"/>
        </w:rPr>
      </w:pPr>
      <w:r w:rsidRPr="00E613C5">
        <w:rPr>
          <w:i/>
          <w:iCs/>
          <w:sz w:val="16"/>
          <w:szCs w:val="16"/>
        </w:rPr>
        <w:t xml:space="preserve">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w:t>
      </w:r>
      <w:r w:rsidRPr="00E613C5">
        <w:rPr>
          <w:i/>
          <w:iCs/>
          <w:sz w:val="16"/>
          <w:szCs w:val="16"/>
        </w:rPr>
        <w:lastRenderedPageBreak/>
        <w:t>закона от 27.07.2006 № 152-ФЗ «О персональных данных». Об ответственности за достоверность представленных сведений предупрежден (а).</w:t>
      </w:r>
    </w:p>
    <w:p w:rsidR="000856FE" w:rsidRPr="00E613C5" w:rsidRDefault="000856FE" w:rsidP="000856FE">
      <w:pPr>
        <w:tabs>
          <w:tab w:val="left" w:pos="3090"/>
        </w:tabs>
        <w:jc w:val="both"/>
        <w:rPr>
          <w:sz w:val="18"/>
          <w:szCs w:val="18"/>
        </w:rPr>
      </w:pPr>
      <w:r w:rsidRPr="00E613C5">
        <w:rPr>
          <w:sz w:val="18"/>
          <w:szCs w:val="18"/>
        </w:rPr>
        <w:t xml:space="preserve">___________________________                        _____________________________________/_________________________ </w:t>
      </w:r>
    </w:p>
    <w:p w:rsidR="000856FE" w:rsidRPr="00E613C5" w:rsidRDefault="000856FE" w:rsidP="000856FE">
      <w:pPr>
        <w:tabs>
          <w:tab w:val="left" w:pos="3090"/>
        </w:tabs>
        <w:jc w:val="both"/>
        <w:rPr>
          <w:sz w:val="18"/>
          <w:szCs w:val="18"/>
        </w:rPr>
      </w:pPr>
      <w:r w:rsidRPr="00E613C5">
        <w:rPr>
          <w:sz w:val="18"/>
          <w:szCs w:val="18"/>
        </w:rPr>
        <w:t>дата</w:t>
      </w:r>
      <w:r w:rsidRPr="00E613C5">
        <w:rPr>
          <w:sz w:val="18"/>
          <w:szCs w:val="18"/>
        </w:rPr>
        <w:tab/>
      </w:r>
      <w:r w:rsidRPr="00E613C5">
        <w:rPr>
          <w:sz w:val="18"/>
          <w:szCs w:val="18"/>
        </w:rPr>
        <w:tab/>
      </w:r>
      <w:r w:rsidRPr="00E613C5">
        <w:rPr>
          <w:sz w:val="18"/>
          <w:szCs w:val="18"/>
        </w:rPr>
        <w:tab/>
        <w:t>подпись</w:t>
      </w:r>
      <w:r w:rsidRPr="00E613C5">
        <w:rPr>
          <w:sz w:val="18"/>
          <w:szCs w:val="18"/>
        </w:rPr>
        <w:tab/>
      </w:r>
      <w:r w:rsidRPr="00E613C5">
        <w:rPr>
          <w:sz w:val="18"/>
          <w:szCs w:val="18"/>
        </w:rPr>
        <w:tab/>
      </w:r>
      <w:r w:rsidRPr="00E613C5">
        <w:rPr>
          <w:sz w:val="18"/>
          <w:szCs w:val="18"/>
        </w:rPr>
        <w:tab/>
      </w:r>
      <w:r w:rsidRPr="00E613C5">
        <w:rPr>
          <w:sz w:val="18"/>
          <w:szCs w:val="18"/>
        </w:rPr>
        <w:tab/>
      </w:r>
      <w:r w:rsidRPr="00E613C5">
        <w:rPr>
          <w:sz w:val="18"/>
          <w:szCs w:val="18"/>
        </w:rPr>
        <w:tab/>
        <w:t>ФИО</w:t>
      </w:r>
    </w:p>
    <w:p w:rsidR="000856FE" w:rsidRPr="00E613C5" w:rsidRDefault="000856FE" w:rsidP="000856F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0856FE" w:rsidRPr="00E613C5" w:rsidRDefault="000856FE" w:rsidP="000856FE">
      <w:pPr>
        <w:tabs>
          <w:tab w:val="left" w:pos="3090"/>
        </w:tabs>
        <w:jc w:val="both"/>
        <w:rPr>
          <w:sz w:val="18"/>
          <w:szCs w:val="18"/>
        </w:rPr>
      </w:pPr>
      <w:r w:rsidRPr="00E613C5">
        <w:rPr>
          <w:sz w:val="18"/>
          <w:szCs w:val="18"/>
        </w:rPr>
        <w:t xml:space="preserve">дата </w:t>
      </w:r>
      <w:r w:rsidRPr="00E613C5">
        <w:rPr>
          <w:sz w:val="18"/>
          <w:szCs w:val="18"/>
        </w:rPr>
        <w:tab/>
      </w:r>
      <w:r w:rsidRPr="00E613C5">
        <w:rPr>
          <w:sz w:val="18"/>
          <w:szCs w:val="18"/>
        </w:rPr>
        <w:tab/>
      </w:r>
      <w:r w:rsidRPr="00E613C5">
        <w:rPr>
          <w:sz w:val="18"/>
          <w:szCs w:val="18"/>
        </w:rPr>
        <w:tab/>
        <w:t>подпись претендента</w:t>
      </w:r>
      <w:r w:rsidRPr="00E613C5">
        <w:rPr>
          <w:sz w:val="18"/>
          <w:szCs w:val="18"/>
        </w:rPr>
        <w:tab/>
      </w:r>
      <w:r w:rsidRPr="00E613C5">
        <w:rPr>
          <w:sz w:val="18"/>
          <w:szCs w:val="18"/>
        </w:rPr>
        <w:tab/>
      </w:r>
      <w:r w:rsidRPr="00E613C5">
        <w:rPr>
          <w:sz w:val="18"/>
          <w:szCs w:val="18"/>
        </w:rPr>
        <w:tab/>
        <w:t>ФИО</w:t>
      </w:r>
    </w:p>
    <w:p w:rsidR="000856FE" w:rsidRDefault="000856FE" w:rsidP="000856FE">
      <w:pPr>
        <w:tabs>
          <w:tab w:val="left" w:pos="3090"/>
        </w:tabs>
        <w:jc w:val="both"/>
        <w:rPr>
          <w:sz w:val="18"/>
          <w:szCs w:val="18"/>
        </w:rPr>
      </w:pPr>
      <w:r w:rsidRPr="00E613C5">
        <w:rPr>
          <w:sz w:val="18"/>
          <w:szCs w:val="18"/>
        </w:rPr>
        <w:t>___________________________</w:t>
      </w:r>
      <w:r w:rsidRPr="00E613C5">
        <w:rPr>
          <w:sz w:val="18"/>
          <w:szCs w:val="18"/>
        </w:rPr>
        <w:tab/>
      </w:r>
      <w:r w:rsidRPr="00E613C5">
        <w:rPr>
          <w:sz w:val="18"/>
          <w:szCs w:val="18"/>
        </w:rPr>
        <w:tab/>
        <w:t>______________________________________ /________________________</w:t>
      </w:r>
    </w:p>
    <w:p w:rsidR="000856FE" w:rsidRPr="00E613C5" w:rsidRDefault="000856FE" w:rsidP="000856FE">
      <w:pPr>
        <w:tabs>
          <w:tab w:val="left" w:pos="3090"/>
        </w:tabs>
        <w:jc w:val="both"/>
        <w:rPr>
          <w:sz w:val="18"/>
          <w:szCs w:val="18"/>
        </w:rPr>
      </w:pPr>
      <w:r>
        <w:rPr>
          <w:sz w:val="18"/>
          <w:szCs w:val="18"/>
        </w:rPr>
        <w:t xml:space="preserve">дата </w:t>
      </w:r>
      <w:r>
        <w:rPr>
          <w:sz w:val="18"/>
          <w:szCs w:val="18"/>
        </w:rPr>
        <w:tab/>
      </w:r>
      <w:r>
        <w:rPr>
          <w:sz w:val="18"/>
          <w:szCs w:val="18"/>
        </w:rPr>
        <w:tab/>
      </w:r>
      <w:r>
        <w:rPr>
          <w:sz w:val="18"/>
          <w:szCs w:val="18"/>
        </w:rPr>
        <w:tab/>
        <w:t>подпись лица , принявшего заявку</w:t>
      </w:r>
      <w:r w:rsidRPr="00E613C5">
        <w:rPr>
          <w:sz w:val="18"/>
          <w:szCs w:val="18"/>
        </w:rPr>
        <w:tab/>
      </w:r>
      <w:r w:rsidRPr="00E613C5">
        <w:rPr>
          <w:sz w:val="18"/>
          <w:szCs w:val="18"/>
        </w:rPr>
        <w:tab/>
        <w:t>ФИО</w:t>
      </w: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Pr="000856FE" w:rsidRDefault="000856FE" w:rsidP="000856FE">
      <w:pPr>
        <w:ind w:left="-567" w:right="-427"/>
        <w:jc w:val="both"/>
        <w:rPr>
          <w:sz w:val="20"/>
          <w:szCs w:val="20"/>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Default="000856FE" w:rsidP="000856FE">
      <w:pPr>
        <w:shd w:val="clear" w:color="auto" w:fill="FFFFFF"/>
        <w:jc w:val="both"/>
        <w:rPr>
          <w:color w:val="000000"/>
          <w:sz w:val="28"/>
          <w:szCs w:val="28"/>
        </w:rPr>
      </w:pPr>
    </w:p>
    <w:p w:rsidR="000856FE" w:rsidRPr="0016055B" w:rsidRDefault="000856FE" w:rsidP="000856FE">
      <w:pPr>
        <w:shd w:val="clear" w:color="auto" w:fill="FFFFFF"/>
        <w:jc w:val="both"/>
        <w:rPr>
          <w:color w:val="000000"/>
          <w:sz w:val="28"/>
          <w:szCs w:val="28"/>
        </w:rPr>
      </w:pPr>
    </w:p>
    <w:p w:rsidR="000856FE" w:rsidRDefault="000856FE" w:rsidP="000856FE">
      <w:pPr>
        <w:jc w:val="both"/>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0856FE" w:rsidRDefault="000856FE" w:rsidP="00A560F9">
      <w:pPr>
        <w:jc w:val="center"/>
        <w:rPr>
          <w:b/>
          <w:sz w:val="28"/>
          <w:szCs w:val="28"/>
        </w:rPr>
      </w:pPr>
    </w:p>
    <w:p w:rsidR="00497E17" w:rsidRDefault="00A45D76" w:rsidP="00A560F9">
      <w:pPr>
        <w:jc w:val="center"/>
        <w:rPr>
          <w:b/>
          <w:sz w:val="28"/>
          <w:szCs w:val="28"/>
        </w:rPr>
      </w:pPr>
      <w:r>
        <w:rPr>
          <w:b/>
          <w:sz w:val="28"/>
          <w:szCs w:val="28"/>
        </w:rPr>
        <w:t>______</w:t>
      </w:r>
    </w:p>
    <w:p w:rsidR="00A560F9" w:rsidRDefault="00A45D76" w:rsidP="00A560F9">
      <w:pPr>
        <w:jc w:val="center"/>
        <w:rPr>
          <w:b/>
          <w:sz w:val="28"/>
          <w:szCs w:val="28"/>
        </w:rPr>
      </w:pPr>
      <w:r>
        <w:rPr>
          <w:b/>
          <w:sz w:val="28"/>
          <w:szCs w:val="28"/>
        </w:rPr>
        <w:t>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7B52EB">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D0" w:rsidRDefault="004D48D0" w:rsidP="00FE0198">
      <w:r>
        <w:separator/>
      </w:r>
    </w:p>
  </w:endnote>
  <w:endnote w:type="continuationSeparator" w:id="1">
    <w:p w:rsidR="004D48D0" w:rsidRDefault="004D48D0"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0" w:rsidRDefault="007F7D70">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7F7D70" w:rsidRDefault="007F7D7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D0" w:rsidRDefault="004D48D0" w:rsidP="00FE0198">
      <w:r>
        <w:separator/>
      </w:r>
    </w:p>
  </w:footnote>
  <w:footnote w:type="continuationSeparator" w:id="1">
    <w:p w:rsidR="004D48D0" w:rsidRDefault="004D48D0"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0" w:rsidRDefault="007F7D70">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7F7D70" w:rsidRDefault="007F7D7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0" w:rsidRDefault="007F7D70">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77AFC">
      <w:rPr>
        <w:rStyle w:val="af9"/>
        <w:noProof/>
      </w:rPr>
      <w:t>1</w:t>
    </w:r>
    <w:r>
      <w:rPr>
        <w:rStyle w:val="af9"/>
      </w:rPr>
      <w:fldChar w:fldCharType="end"/>
    </w:r>
  </w:p>
  <w:p w:rsidR="007F7D70" w:rsidRDefault="007F7D7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5">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6">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2191DEC"/>
    <w:multiLevelType w:val="multilevel"/>
    <w:tmpl w:val="232A7BF2"/>
    <w:lvl w:ilvl="0">
      <w:start w:val="4"/>
      <w:numFmt w:val="decimal"/>
      <w:lvlText w:val="%1."/>
      <w:lvlJc w:val="left"/>
      <w:pPr>
        <w:ind w:left="1385" w:hanging="675"/>
      </w:pPr>
      <w:rPr>
        <w:rFonts w:cs="Times New Roman"/>
      </w:rPr>
    </w:lvl>
    <w:lvl w:ilvl="1">
      <w:start w:val="1"/>
      <w:numFmt w:val="decimal"/>
      <w:lvlText w:val="%1.%2."/>
      <w:lvlJc w:val="left"/>
      <w:pPr>
        <w:ind w:left="1003" w:hanging="720"/>
      </w:pPr>
      <w:rPr>
        <w:rFonts w:cs="Times New Roman"/>
      </w:rPr>
    </w:lvl>
    <w:lvl w:ilvl="2">
      <w:start w:val="2"/>
      <w:numFmt w:val="decimal"/>
      <w:lvlText w:val="%1.%2.%3."/>
      <w:lvlJc w:val="left"/>
      <w:pPr>
        <w:ind w:left="1286"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9">
    <w:nsid w:val="3D8A196D"/>
    <w:multiLevelType w:val="multilevel"/>
    <w:tmpl w:val="59520582"/>
    <w:lvl w:ilvl="0">
      <w:start w:val="1"/>
      <w:numFmt w:val="decimal"/>
      <w:lvlText w:val="%1"/>
      <w:lvlJc w:val="left"/>
      <w:pPr>
        <w:ind w:left="375" w:hanging="375"/>
      </w:pPr>
      <w:rPr>
        <w:rFonts w:hint="default"/>
      </w:rPr>
    </w:lvl>
    <w:lvl w:ilvl="1">
      <w:start w:val="5"/>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0">
    <w:nsid w:val="40194C03"/>
    <w:multiLevelType w:val="multilevel"/>
    <w:tmpl w:val="FA10E912"/>
    <w:lvl w:ilvl="0">
      <w:start w:val="5"/>
      <w:numFmt w:val="decimal"/>
      <w:lvlText w:val="%1."/>
      <w:lvlJc w:val="left"/>
      <w:pPr>
        <w:ind w:left="675" w:hanging="675"/>
      </w:pPr>
      <w:rPr>
        <w:rFonts w:cs="Times New Roman"/>
      </w:rPr>
    </w:lvl>
    <w:lvl w:ilvl="1">
      <w:start w:val="1"/>
      <w:numFmt w:val="decimal"/>
      <w:lvlText w:val="%1.%2."/>
      <w:lvlJc w:val="left"/>
      <w:pPr>
        <w:ind w:left="1003" w:hanging="72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929" w:hanging="1080"/>
      </w:pPr>
      <w:rPr>
        <w:rFonts w:cs="Times New Roman"/>
      </w:rPr>
    </w:lvl>
    <w:lvl w:ilvl="4">
      <w:start w:val="1"/>
      <w:numFmt w:val="decimal"/>
      <w:lvlText w:val="%1.%2.%3.%4.%5."/>
      <w:lvlJc w:val="left"/>
      <w:pPr>
        <w:ind w:left="2212" w:hanging="1080"/>
      </w:pPr>
      <w:rPr>
        <w:rFonts w:cs="Times New Roman"/>
      </w:rPr>
    </w:lvl>
    <w:lvl w:ilvl="5">
      <w:start w:val="1"/>
      <w:numFmt w:val="decimal"/>
      <w:lvlText w:val="%1.%2.%3.%4.%5.%6."/>
      <w:lvlJc w:val="left"/>
      <w:pPr>
        <w:ind w:left="2855" w:hanging="1440"/>
      </w:pPr>
      <w:rPr>
        <w:rFonts w:cs="Times New Roman"/>
      </w:rPr>
    </w:lvl>
    <w:lvl w:ilvl="6">
      <w:start w:val="1"/>
      <w:numFmt w:val="decimal"/>
      <w:lvlText w:val="%1.%2.%3.%4.%5.%6.%7."/>
      <w:lvlJc w:val="left"/>
      <w:pPr>
        <w:ind w:left="3498" w:hanging="1800"/>
      </w:pPr>
      <w:rPr>
        <w:rFonts w:cs="Times New Roman"/>
      </w:rPr>
    </w:lvl>
    <w:lvl w:ilvl="7">
      <w:start w:val="1"/>
      <w:numFmt w:val="decimal"/>
      <w:lvlText w:val="%1.%2.%3.%4.%5.%6.%7.%8."/>
      <w:lvlJc w:val="left"/>
      <w:pPr>
        <w:ind w:left="3781" w:hanging="1800"/>
      </w:pPr>
      <w:rPr>
        <w:rFonts w:cs="Times New Roman"/>
      </w:rPr>
    </w:lvl>
    <w:lvl w:ilvl="8">
      <w:start w:val="1"/>
      <w:numFmt w:val="decimal"/>
      <w:lvlText w:val="%1.%2.%3.%4.%5.%6.%7.%8.%9."/>
      <w:lvlJc w:val="left"/>
      <w:pPr>
        <w:ind w:left="4424" w:hanging="2160"/>
      </w:pPr>
      <w:rPr>
        <w:rFonts w:cs="Times New Roman"/>
      </w:rPr>
    </w:lvl>
  </w:abstractNum>
  <w:abstractNum w:abstractNumId="11">
    <w:nsid w:val="41E001D0"/>
    <w:multiLevelType w:val="multilevel"/>
    <w:tmpl w:val="6816A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AF6772F"/>
    <w:multiLevelType w:val="multilevel"/>
    <w:tmpl w:val="CD640F48"/>
    <w:lvl w:ilvl="0">
      <w:start w:val="1"/>
      <w:numFmt w:val="decimal"/>
      <w:lvlText w:val="%1."/>
      <w:lvlJc w:val="left"/>
      <w:pPr>
        <w:tabs>
          <w:tab w:val="num" w:pos="360"/>
        </w:tabs>
        <w:ind w:left="360" w:hanging="360"/>
      </w:pPr>
      <w:rPr>
        <w:rFonts w:cs="Times New Roman"/>
        <w:color w:val="auto"/>
      </w:rPr>
    </w:lvl>
    <w:lvl w:ilvl="1">
      <w:start w:val="1"/>
      <w:numFmt w:val="decimal"/>
      <w:isLgl/>
      <w:lvlText w:val="%1.%2."/>
      <w:lvlJc w:val="left"/>
      <w:pPr>
        <w:ind w:left="1425" w:hanging="720"/>
      </w:pPr>
      <w:rPr>
        <w:rFonts w:cs="Times New Roman" w:hint="default"/>
        <w:b w:val="0"/>
        <w:bCs w:val="0"/>
      </w:rPr>
    </w:lvl>
    <w:lvl w:ilvl="2">
      <w:start w:val="1"/>
      <w:numFmt w:val="decimal"/>
      <w:isLgl/>
      <w:lvlText w:val="%1.%2.%3."/>
      <w:lvlJc w:val="left"/>
      <w:pPr>
        <w:ind w:left="1950" w:hanging="720"/>
      </w:pPr>
      <w:rPr>
        <w:rFonts w:cs="Times New Roman" w:hint="default"/>
        <w:b/>
        <w:bCs/>
      </w:rPr>
    </w:lvl>
    <w:lvl w:ilvl="3">
      <w:start w:val="1"/>
      <w:numFmt w:val="decimal"/>
      <w:isLgl/>
      <w:lvlText w:val="%1.%2.%3.%4."/>
      <w:lvlJc w:val="left"/>
      <w:pPr>
        <w:ind w:left="2835" w:hanging="1080"/>
      </w:pPr>
      <w:rPr>
        <w:rFonts w:cs="Times New Roman" w:hint="default"/>
        <w:b/>
        <w:bCs/>
      </w:rPr>
    </w:lvl>
    <w:lvl w:ilvl="4">
      <w:start w:val="1"/>
      <w:numFmt w:val="decimal"/>
      <w:isLgl/>
      <w:lvlText w:val="%1.%2.%3.%4.%5."/>
      <w:lvlJc w:val="left"/>
      <w:pPr>
        <w:ind w:left="3360" w:hanging="1080"/>
      </w:pPr>
      <w:rPr>
        <w:rFonts w:cs="Times New Roman" w:hint="default"/>
        <w:b/>
        <w:bCs/>
      </w:rPr>
    </w:lvl>
    <w:lvl w:ilvl="5">
      <w:start w:val="1"/>
      <w:numFmt w:val="decimal"/>
      <w:isLgl/>
      <w:lvlText w:val="%1.%2.%3.%4.%5.%6."/>
      <w:lvlJc w:val="left"/>
      <w:pPr>
        <w:ind w:left="4245" w:hanging="1440"/>
      </w:pPr>
      <w:rPr>
        <w:rFonts w:cs="Times New Roman" w:hint="default"/>
        <w:b/>
        <w:bCs/>
      </w:rPr>
    </w:lvl>
    <w:lvl w:ilvl="6">
      <w:start w:val="1"/>
      <w:numFmt w:val="decimal"/>
      <w:isLgl/>
      <w:lvlText w:val="%1.%2.%3.%4.%5.%6.%7."/>
      <w:lvlJc w:val="left"/>
      <w:pPr>
        <w:ind w:left="4770" w:hanging="1440"/>
      </w:pPr>
      <w:rPr>
        <w:rFonts w:cs="Times New Roman" w:hint="default"/>
        <w:b/>
        <w:bCs/>
      </w:rPr>
    </w:lvl>
    <w:lvl w:ilvl="7">
      <w:start w:val="1"/>
      <w:numFmt w:val="decimal"/>
      <w:isLgl/>
      <w:lvlText w:val="%1.%2.%3.%4.%5.%6.%7.%8."/>
      <w:lvlJc w:val="left"/>
      <w:pPr>
        <w:ind w:left="5655" w:hanging="1800"/>
      </w:pPr>
      <w:rPr>
        <w:rFonts w:cs="Times New Roman" w:hint="default"/>
        <w:b/>
        <w:bCs/>
      </w:rPr>
    </w:lvl>
    <w:lvl w:ilvl="8">
      <w:start w:val="1"/>
      <w:numFmt w:val="decimal"/>
      <w:isLgl/>
      <w:lvlText w:val="%1.%2.%3.%4.%5.%6.%7.%8.%9."/>
      <w:lvlJc w:val="left"/>
      <w:pPr>
        <w:ind w:left="6180" w:hanging="1800"/>
      </w:pPr>
      <w:rPr>
        <w:rFonts w:cs="Times New Roman" w:hint="default"/>
        <w:b/>
        <w:bCs/>
      </w:rPr>
    </w:lvl>
  </w:abstractNum>
  <w:abstractNum w:abstractNumId="13">
    <w:nsid w:val="56C765A1"/>
    <w:multiLevelType w:val="multilevel"/>
    <w:tmpl w:val="77C2B3EA"/>
    <w:lvl w:ilvl="0">
      <w:start w:val="1"/>
      <w:numFmt w:val="decimal"/>
      <w:lvlText w:val="%1."/>
      <w:lvlJc w:val="left"/>
      <w:pPr>
        <w:ind w:left="876" w:hanging="450"/>
      </w:pPr>
      <w:rPr>
        <w:rFonts w:cs="Times New Roman"/>
      </w:rPr>
    </w:lvl>
    <w:lvl w:ilvl="1">
      <w:start w:val="1"/>
      <w:numFmt w:val="decimal"/>
      <w:lvlText w:val="%1.%2."/>
      <w:lvlJc w:val="left"/>
      <w:pPr>
        <w:ind w:left="1997" w:hanging="720"/>
      </w:pPr>
      <w:rPr>
        <w:rFonts w:cs="Times New Roman"/>
        <w:b/>
      </w:rPr>
    </w:lvl>
    <w:lvl w:ilvl="2">
      <w:start w:val="1"/>
      <w:numFmt w:val="decimal"/>
      <w:lvlText w:val="%1.%2.%3."/>
      <w:lvlJc w:val="left"/>
      <w:pPr>
        <w:ind w:left="1713" w:hanging="720"/>
      </w:pPr>
      <w:rPr>
        <w:rFonts w:cs="Times New Roman"/>
        <w:b w:val="0"/>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4">
    <w:nsid w:val="5C156E71"/>
    <w:multiLevelType w:val="multilevel"/>
    <w:tmpl w:val="6A8C068A"/>
    <w:lvl w:ilvl="0">
      <w:start w:val="1"/>
      <w:numFmt w:val="decimal"/>
      <w:lvlText w:val="%1."/>
      <w:lvlJc w:val="left"/>
      <w:pPr>
        <w:ind w:left="675" w:hanging="675"/>
      </w:pPr>
    </w:lvl>
    <w:lvl w:ilvl="1">
      <w:start w:val="6"/>
      <w:numFmt w:val="decimal"/>
      <w:lvlText w:val="%1.%2."/>
      <w:lvlJc w:val="left"/>
      <w:pPr>
        <w:ind w:left="1363" w:hanging="720"/>
      </w:pPr>
    </w:lvl>
    <w:lvl w:ilvl="2">
      <w:start w:val="2"/>
      <w:numFmt w:val="decimal"/>
      <w:lvlText w:val="%1.%2.%3."/>
      <w:lvlJc w:val="left"/>
      <w:pPr>
        <w:ind w:left="2006" w:hanging="720"/>
      </w:pPr>
    </w:lvl>
    <w:lvl w:ilvl="3">
      <w:start w:val="1"/>
      <w:numFmt w:val="decimal"/>
      <w:lvlText w:val="%1.%2.%3.%4."/>
      <w:lvlJc w:val="left"/>
      <w:pPr>
        <w:ind w:left="3009" w:hanging="1080"/>
      </w:pPr>
    </w:lvl>
    <w:lvl w:ilvl="4">
      <w:start w:val="1"/>
      <w:numFmt w:val="decimal"/>
      <w:lvlText w:val="%1.%2.%3.%4.%5."/>
      <w:lvlJc w:val="left"/>
      <w:pPr>
        <w:ind w:left="3652" w:hanging="1080"/>
      </w:pPr>
    </w:lvl>
    <w:lvl w:ilvl="5">
      <w:start w:val="1"/>
      <w:numFmt w:val="decimal"/>
      <w:lvlText w:val="%1.%2.%3.%4.%5.%6."/>
      <w:lvlJc w:val="left"/>
      <w:pPr>
        <w:ind w:left="4655" w:hanging="1440"/>
      </w:pPr>
    </w:lvl>
    <w:lvl w:ilvl="6">
      <w:start w:val="1"/>
      <w:numFmt w:val="decimal"/>
      <w:lvlText w:val="%1.%2.%3.%4.%5.%6.%7."/>
      <w:lvlJc w:val="left"/>
      <w:pPr>
        <w:ind w:left="5658" w:hanging="1800"/>
      </w:pPr>
    </w:lvl>
    <w:lvl w:ilvl="7">
      <w:start w:val="1"/>
      <w:numFmt w:val="decimal"/>
      <w:lvlText w:val="%1.%2.%3.%4.%5.%6.%7.%8."/>
      <w:lvlJc w:val="left"/>
      <w:pPr>
        <w:ind w:left="6301" w:hanging="1800"/>
      </w:pPr>
    </w:lvl>
    <w:lvl w:ilvl="8">
      <w:start w:val="1"/>
      <w:numFmt w:val="decimal"/>
      <w:lvlText w:val="%1.%2.%3.%4.%5.%6.%7.%8.%9."/>
      <w:lvlJc w:val="left"/>
      <w:pPr>
        <w:ind w:left="7304" w:hanging="2160"/>
      </w:pPr>
    </w:lvl>
  </w:abstractNum>
  <w:abstractNum w:abstractNumId="15">
    <w:nsid w:val="5FA3301E"/>
    <w:multiLevelType w:val="multilevel"/>
    <w:tmpl w:val="70364A28"/>
    <w:lvl w:ilvl="0">
      <w:start w:val="1"/>
      <w:numFmt w:val="decimal"/>
      <w:lvlText w:val="%1."/>
      <w:lvlJc w:val="left"/>
      <w:pPr>
        <w:ind w:left="675" w:hanging="675"/>
      </w:pPr>
      <w:rPr>
        <w:rFonts w:hint="default"/>
      </w:rPr>
    </w:lvl>
    <w:lvl w:ilvl="1">
      <w:start w:val="5"/>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nsid w:val="67557FC0"/>
    <w:multiLevelType w:val="multilevel"/>
    <w:tmpl w:val="5986CF50"/>
    <w:lvl w:ilvl="0">
      <w:start w:val="1"/>
      <w:numFmt w:val="decimal"/>
      <w:lvlText w:val="%1."/>
      <w:lvlJc w:val="left"/>
      <w:pPr>
        <w:ind w:left="360" w:hanging="360"/>
      </w:pPr>
      <w:rPr>
        <w:rFonts w:hint="default"/>
      </w:rPr>
    </w:lvl>
    <w:lvl w:ilvl="1">
      <w:start w:val="1"/>
      <w:numFmt w:val="decimal"/>
      <w:isLgl/>
      <w:lvlText w:val="%1.%2"/>
      <w:lvlJc w:val="left"/>
      <w:pPr>
        <w:ind w:left="1200" w:hanging="45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90" w:hanging="144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7050" w:hanging="1800"/>
      </w:pPr>
      <w:rPr>
        <w:rFonts w:hint="default"/>
      </w:rPr>
    </w:lvl>
    <w:lvl w:ilvl="8">
      <w:start w:val="1"/>
      <w:numFmt w:val="decimal"/>
      <w:isLgl/>
      <w:lvlText w:val="%1.%2.%3.%4.%5.%6.%7.%8.%9"/>
      <w:lvlJc w:val="left"/>
      <w:pPr>
        <w:ind w:left="8160" w:hanging="2160"/>
      </w:pPr>
      <w:rPr>
        <w:rFonts w:hint="default"/>
      </w:rPr>
    </w:lvl>
  </w:abstractNum>
  <w:abstractNum w:abstractNumId="17">
    <w:nsid w:val="6B42090E"/>
    <w:multiLevelType w:val="singleLevel"/>
    <w:tmpl w:val="3958322E"/>
    <w:lvl w:ilvl="0">
      <w:start w:val="1"/>
      <w:numFmt w:val="bullet"/>
      <w:lvlText w:val="-"/>
      <w:lvlJc w:val="left"/>
      <w:pPr>
        <w:tabs>
          <w:tab w:val="num" w:pos="360"/>
        </w:tabs>
        <w:ind w:left="360" w:hanging="360"/>
      </w:pPr>
      <w:rPr>
        <w:rFonts w:ascii="Times New Roman" w:hAnsi="Times New Roman" w:hint="default"/>
      </w:rPr>
    </w:lvl>
  </w:abstractNum>
  <w:abstractNum w:abstractNumId="18">
    <w:nsid w:val="7BA77FB1"/>
    <w:multiLevelType w:val="multilevel"/>
    <w:tmpl w:val="0AD4E8FA"/>
    <w:lvl w:ilvl="0">
      <w:start w:val="2"/>
      <w:numFmt w:val="decimal"/>
      <w:lvlText w:val="%1."/>
      <w:lvlJc w:val="left"/>
      <w:pPr>
        <w:ind w:left="450" w:hanging="450"/>
      </w:pPr>
      <w:rPr>
        <w:rFonts w:cs="Times New Roman"/>
        <w:b/>
      </w:rPr>
    </w:lvl>
    <w:lvl w:ilvl="1">
      <w:start w:val="1"/>
      <w:numFmt w:val="decimal"/>
      <w:lvlText w:val="%1.%2."/>
      <w:lvlJc w:val="left"/>
      <w:pPr>
        <w:ind w:left="1425" w:hanging="720"/>
      </w:pPr>
      <w:rPr>
        <w:rFonts w:cs="Times New Roman"/>
        <w:b w:val="0"/>
      </w:rPr>
    </w:lvl>
    <w:lvl w:ilvl="2">
      <w:start w:val="1"/>
      <w:numFmt w:val="decimal"/>
      <w:lvlText w:val="%1.%2.%3."/>
      <w:lvlJc w:val="left"/>
      <w:pPr>
        <w:ind w:left="2130" w:hanging="720"/>
      </w:pPr>
      <w:rPr>
        <w:rFonts w:cs="Times New Roman"/>
        <w:b w:val="0"/>
      </w:rPr>
    </w:lvl>
    <w:lvl w:ilvl="3">
      <w:start w:val="1"/>
      <w:numFmt w:val="decimal"/>
      <w:lvlText w:val="%1.%2.%3.%4."/>
      <w:lvlJc w:val="left"/>
      <w:pPr>
        <w:ind w:left="3195" w:hanging="1080"/>
      </w:pPr>
      <w:rPr>
        <w:rFonts w:cs="Times New Roman"/>
        <w:b w:val="0"/>
      </w:rPr>
    </w:lvl>
    <w:lvl w:ilvl="4">
      <w:start w:val="1"/>
      <w:numFmt w:val="decimal"/>
      <w:lvlText w:val="%1.%2.%3.%4.%5."/>
      <w:lvlJc w:val="left"/>
      <w:pPr>
        <w:ind w:left="3900" w:hanging="1080"/>
      </w:pPr>
      <w:rPr>
        <w:rFonts w:cs="Times New Roman"/>
        <w:b w:val="0"/>
      </w:rPr>
    </w:lvl>
    <w:lvl w:ilvl="5">
      <w:start w:val="1"/>
      <w:numFmt w:val="decimal"/>
      <w:lvlText w:val="%1.%2.%3.%4.%5.%6."/>
      <w:lvlJc w:val="left"/>
      <w:pPr>
        <w:ind w:left="4965" w:hanging="1440"/>
      </w:pPr>
      <w:rPr>
        <w:rFonts w:cs="Times New Roman"/>
        <w:b w:val="0"/>
      </w:rPr>
    </w:lvl>
    <w:lvl w:ilvl="6">
      <w:start w:val="1"/>
      <w:numFmt w:val="decimal"/>
      <w:lvlText w:val="%1.%2.%3.%4.%5.%6.%7."/>
      <w:lvlJc w:val="left"/>
      <w:pPr>
        <w:ind w:left="6030" w:hanging="1800"/>
      </w:pPr>
      <w:rPr>
        <w:rFonts w:cs="Times New Roman"/>
        <w:b w:val="0"/>
      </w:rPr>
    </w:lvl>
    <w:lvl w:ilvl="7">
      <w:start w:val="1"/>
      <w:numFmt w:val="decimal"/>
      <w:lvlText w:val="%1.%2.%3.%4.%5.%6.%7.%8."/>
      <w:lvlJc w:val="left"/>
      <w:pPr>
        <w:ind w:left="6735" w:hanging="1800"/>
      </w:pPr>
      <w:rPr>
        <w:rFonts w:cs="Times New Roman"/>
        <w:b w:val="0"/>
      </w:rPr>
    </w:lvl>
    <w:lvl w:ilvl="8">
      <w:start w:val="1"/>
      <w:numFmt w:val="decimal"/>
      <w:lvlText w:val="%1.%2.%3.%4.%5.%6.%7.%8.%9."/>
      <w:lvlJc w:val="left"/>
      <w:pPr>
        <w:ind w:left="7800" w:hanging="2160"/>
      </w:pPr>
      <w:rPr>
        <w:rFonts w:cs="Times New Roman"/>
        <w:b w:val="0"/>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num>
  <w:num w:numId="13">
    <w:abstractNumId w:val="17"/>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308B2"/>
    <w:rsid w:val="00030C71"/>
    <w:rsid w:val="00033726"/>
    <w:rsid w:val="00043E2D"/>
    <w:rsid w:val="000471DB"/>
    <w:rsid w:val="000538CD"/>
    <w:rsid w:val="00074EE0"/>
    <w:rsid w:val="00084048"/>
    <w:rsid w:val="000856FE"/>
    <w:rsid w:val="000858B5"/>
    <w:rsid w:val="0009297A"/>
    <w:rsid w:val="00094B37"/>
    <w:rsid w:val="00096663"/>
    <w:rsid w:val="000A0BF6"/>
    <w:rsid w:val="000A15D7"/>
    <w:rsid w:val="000A3F9E"/>
    <w:rsid w:val="000B3183"/>
    <w:rsid w:val="000B48FF"/>
    <w:rsid w:val="000C0CB3"/>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755E0"/>
    <w:rsid w:val="00185B99"/>
    <w:rsid w:val="00185D71"/>
    <w:rsid w:val="00191295"/>
    <w:rsid w:val="001A1FBF"/>
    <w:rsid w:val="001A4823"/>
    <w:rsid w:val="001B2670"/>
    <w:rsid w:val="001B5066"/>
    <w:rsid w:val="001C0A93"/>
    <w:rsid w:val="001C6340"/>
    <w:rsid w:val="001D16DE"/>
    <w:rsid w:val="001E1163"/>
    <w:rsid w:val="001E2651"/>
    <w:rsid w:val="001E2ACB"/>
    <w:rsid w:val="001F06F8"/>
    <w:rsid w:val="001F2DBE"/>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4D12"/>
    <w:rsid w:val="002E5551"/>
    <w:rsid w:val="00300D65"/>
    <w:rsid w:val="0030237F"/>
    <w:rsid w:val="00306C1C"/>
    <w:rsid w:val="00315DA4"/>
    <w:rsid w:val="003257FC"/>
    <w:rsid w:val="00326E03"/>
    <w:rsid w:val="00345122"/>
    <w:rsid w:val="00346759"/>
    <w:rsid w:val="00347C6F"/>
    <w:rsid w:val="00351347"/>
    <w:rsid w:val="0035279C"/>
    <w:rsid w:val="00352DF4"/>
    <w:rsid w:val="003531D8"/>
    <w:rsid w:val="00356199"/>
    <w:rsid w:val="00357B9B"/>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2FB"/>
    <w:rsid w:val="003D6DAD"/>
    <w:rsid w:val="003E40A0"/>
    <w:rsid w:val="003E532B"/>
    <w:rsid w:val="003F21D4"/>
    <w:rsid w:val="003F3E80"/>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0858"/>
    <w:rsid w:val="004D14E3"/>
    <w:rsid w:val="004D330D"/>
    <w:rsid w:val="004D48D0"/>
    <w:rsid w:val="004D54EF"/>
    <w:rsid w:val="004D6F9B"/>
    <w:rsid w:val="004E14E5"/>
    <w:rsid w:val="004E35CF"/>
    <w:rsid w:val="004F362C"/>
    <w:rsid w:val="004F3B2E"/>
    <w:rsid w:val="004F4C85"/>
    <w:rsid w:val="004F5406"/>
    <w:rsid w:val="004F5C82"/>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81F8E"/>
    <w:rsid w:val="0068365A"/>
    <w:rsid w:val="00684669"/>
    <w:rsid w:val="006A0296"/>
    <w:rsid w:val="006A2A00"/>
    <w:rsid w:val="006B60FD"/>
    <w:rsid w:val="006C7A96"/>
    <w:rsid w:val="006D2F4F"/>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B52EB"/>
    <w:rsid w:val="007C7358"/>
    <w:rsid w:val="007D16F8"/>
    <w:rsid w:val="007E1BB9"/>
    <w:rsid w:val="007E6C04"/>
    <w:rsid w:val="007F083A"/>
    <w:rsid w:val="007F39DA"/>
    <w:rsid w:val="007F40E7"/>
    <w:rsid w:val="007F5D01"/>
    <w:rsid w:val="007F7635"/>
    <w:rsid w:val="007F7D70"/>
    <w:rsid w:val="00801E47"/>
    <w:rsid w:val="00807DDE"/>
    <w:rsid w:val="00813DC4"/>
    <w:rsid w:val="00814F2D"/>
    <w:rsid w:val="008177CC"/>
    <w:rsid w:val="00822F95"/>
    <w:rsid w:val="00825284"/>
    <w:rsid w:val="008275CC"/>
    <w:rsid w:val="00845B5C"/>
    <w:rsid w:val="008529B1"/>
    <w:rsid w:val="00856313"/>
    <w:rsid w:val="008607DE"/>
    <w:rsid w:val="00861409"/>
    <w:rsid w:val="008663ED"/>
    <w:rsid w:val="0087302A"/>
    <w:rsid w:val="00874797"/>
    <w:rsid w:val="00874FFE"/>
    <w:rsid w:val="008820D4"/>
    <w:rsid w:val="008A2ABE"/>
    <w:rsid w:val="008B04E3"/>
    <w:rsid w:val="008C0FA7"/>
    <w:rsid w:val="008C18FC"/>
    <w:rsid w:val="008D0660"/>
    <w:rsid w:val="008D5528"/>
    <w:rsid w:val="008D6B0F"/>
    <w:rsid w:val="0090098A"/>
    <w:rsid w:val="00901F62"/>
    <w:rsid w:val="009034B4"/>
    <w:rsid w:val="00903D15"/>
    <w:rsid w:val="00906A30"/>
    <w:rsid w:val="0091020D"/>
    <w:rsid w:val="009165CE"/>
    <w:rsid w:val="00923CA4"/>
    <w:rsid w:val="009265A7"/>
    <w:rsid w:val="009326C4"/>
    <w:rsid w:val="00933F89"/>
    <w:rsid w:val="00941CAA"/>
    <w:rsid w:val="009505F4"/>
    <w:rsid w:val="00960561"/>
    <w:rsid w:val="0096399D"/>
    <w:rsid w:val="00976543"/>
    <w:rsid w:val="00977AFC"/>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A120C"/>
    <w:rsid w:val="00AA1FCB"/>
    <w:rsid w:val="00AB6444"/>
    <w:rsid w:val="00AC2354"/>
    <w:rsid w:val="00AC45DA"/>
    <w:rsid w:val="00AC4D0C"/>
    <w:rsid w:val="00AC524B"/>
    <w:rsid w:val="00AC5F1E"/>
    <w:rsid w:val="00AD096F"/>
    <w:rsid w:val="00AE73F9"/>
    <w:rsid w:val="00AF27AC"/>
    <w:rsid w:val="00B0394F"/>
    <w:rsid w:val="00B112DA"/>
    <w:rsid w:val="00B160F6"/>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5D66"/>
    <w:rsid w:val="00BC6537"/>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1A07"/>
    <w:rsid w:val="00C32C1C"/>
    <w:rsid w:val="00C35E22"/>
    <w:rsid w:val="00C431AB"/>
    <w:rsid w:val="00C46E15"/>
    <w:rsid w:val="00C47EA4"/>
    <w:rsid w:val="00C53961"/>
    <w:rsid w:val="00C65312"/>
    <w:rsid w:val="00C70C0F"/>
    <w:rsid w:val="00C71464"/>
    <w:rsid w:val="00C77EB6"/>
    <w:rsid w:val="00C81BE8"/>
    <w:rsid w:val="00C82473"/>
    <w:rsid w:val="00C82DE7"/>
    <w:rsid w:val="00C96F76"/>
    <w:rsid w:val="00C9707D"/>
    <w:rsid w:val="00CA5815"/>
    <w:rsid w:val="00CA75BA"/>
    <w:rsid w:val="00CA7913"/>
    <w:rsid w:val="00CA7B0A"/>
    <w:rsid w:val="00CB1CA5"/>
    <w:rsid w:val="00CB29B4"/>
    <w:rsid w:val="00CB6611"/>
    <w:rsid w:val="00CB6E3B"/>
    <w:rsid w:val="00CB78DA"/>
    <w:rsid w:val="00CB7C06"/>
    <w:rsid w:val="00CC2F3E"/>
    <w:rsid w:val="00CE2B62"/>
    <w:rsid w:val="00CE37D8"/>
    <w:rsid w:val="00CE6B77"/>
    <w:rsid w:val="00CF00D6"/>
    <w:rsid w:val="00CF3114"/>
    <w:rsid w:val="00D00B55"/>
    <w:rsid w:val="00D250A4"/>
    <w:rsid w:val="00D25FFE"/>
    <w:rsid w:val="00D32A23"/>
    <w:rsid w:val="00D3337F"/>
    <w:rsid w:val="00D3398D"/>
    <w:rsid w:val="00D41C11"/>
    <w:rsid w:val="00D45BAA"/>
    <w:rsid w:val="00D46B87"/>
    <w:rsid w:val="00D500D6"/>
    <w:rsid w:val="00D508E9"/>
    <w:rsid w:val="00D51F29"/>
    <w:rsid w:val="00D54893"/>
    <w:rsid w:val="00D61FCA"/>
    <w:rsid w:val="00D64379"/>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470D4"/>
    <w:rsid w:val="00E56413"/>
    <w:rsid w:val="00E576E4"/>
    <w:rsid w:val="00E57CE4"/>
    <w:rsid w:val="00E60950"/>
    <w:rsid w:val="00E615D8"/>
    <w:rsid w:val="00E66617"/>
    <w:rsid w:val="00E67D50"/>
    <w:rsid w:val="00E714EE"/>
    <w:rsid w:val="00E73467"/>
    <w:rsid w:val="00E759DC"/>
    <w:rsid w:val="00E8031D"/>
    <w:rsid w:val="00E86FBA"/>
    <w:rsid w:val="00E977A6"/>
    <w:rsid w:val="00EA51DC"/>
    <w:rsid w:val="00EB39D1"/>
    <w:rsid w:val="00ED2D8F"/>
    <w:rsid w:val="00ED3BE9"/>
    <w:rsid w:val="00ED4C23"/>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iPriority w:val="99"/>
    <w:unhideWhenUsed/>
    <w:rsid w:val="0037182B"/>
    <w:rPr>
      <w:rFonts w:ascii="Courier New" w:hAnsi="Courier New"/>
      <w:sz w:val="20"/>
      <w:szCs w:val="20"/>
    </w:rPr>
  </w:style>
  <w:style w:type="character" w:customStyle="1" w:styleId="a5">
    <w:name w:val="Текст Знак"/>
    <w:basedOn w:val="a0"/>
    <w:link w:val="a4"/>
    <w:uiPriority w:val="99"/>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99"/>
    <w:qFormat/>
    <w:rsid w:val="0054674A"/>
    <w:rPr>
      <w:rFonts w:eastAsia="Times New Roman"/>
      <w:sz w:val="22"/>
      <w:szCs w:val="22"/>
    </w:rPr>
  </w:style>
  <w:style w:type="character" w:customStyle="1" w:styleId="afff0">
    <w:name w:val="Без интервала Знак"/>
    <w:basedOn w:val="a0"/>
    <w:link w:val="afff"/>
    <w:uiPriority w:val="99"/>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character" w:customStyle="1" w:styleId="1f9">
    <w:name w:val="Без интервала Знак1"/>
    <w:basedOn w:val="a0"/>
    <w:uiPriority w:val="99"/>
    <w:locked/>
    <w:rsid w:val="00094B37"/>
    <w:rPr>
      <w:rFonts w:cs="Calibri"/>
    </w:rPr>
  </w:style>
  <w:style w:type="paragraph" w:customStyle="1" w:styleId="2e">
    <w:name w:val="Текст2"/>
    <w:basedOn w:val="a"/>
    <w:rsid w:val="000856FE"/>
    <w:pPr>
      <w:spacing w:after="120"/>
      <w:ind w:firstLine="851"/>
      <w:jc w:val="both"/>
    </w:pPr>
    <w:rPr>
      <w:sz w:val="26"/>
      <w:szCs w:val="20"/>
    </w:rPr>
  </w:style>
  <w:style w:type="paragraph" w:customStyle="1" w:styleId="41">
    <w:name w:val="Абзац списка4"/>
    <w:basedOn w:val="a"/>
    <w:rsid w:val="000856FE"/>
    <w:pPr>
      <w:ind w:left="720"/>
    </w:pPr>
  </w:style>
  <w:style w:type="paragraph" w:customStyle="1" w:styleId="affff6">
    <w:name w:val="?????????? ???????"/>
    <w:basedOn w:val="a"/>
    <w:rsid w:val="000856FE"/>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affff7">
    <w:name w:val="Знак Знак Знак Знак Знак Знак Знак"/>
    <w:basedOn w:val="a"/>
    <w:rsid w:val="000856FE"/>
    <w:pPr>
      <w:spacing w:before="100" w:beforeAutospacing="1" w:after="100" w:afterAutospacing="1"/>
    </w:pPr>
    <w:rPr>
      <w:rFonts w:ascii="Verdana" w:hAnsi="Verdana"/>
      <w:sz w:val="20"/>
      <w:szCs w:val="20"/>
      <w:lang w:val="en-US" w:eastAsia="en-US"/>
    </w:rPr>
  </w:style>
  <w:style w:type="paragraph" w:customStyle="1" w:styleId="37">
    <w:name w:val="Без интервала3"/>
    <w:rsid w:val="000856FE"/>
    <w:rPr>
      <w:rFonts w:eastAsia="Times New Roman"/>
      <w:sz w:val="22"/>
      <w:szCs w:val="22"/>
    </w:rPr>
  </w:style>
  <w:style w:type="character" w:customStyle="1" w:styleId="BodyTextIndent3Char">
    <w:name w:val="Body Text Indent 3 Char"/>
    <w:locked/>
    <w:rsid w:val="000856FE"/>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6473212">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1906600">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48223340">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0513407">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B7DF2CE3765A7DCB8CCE08FE0D6F2218AF6091F4E28B47B50ED35C9CH6I7I" TargetMode="External"/><Relationship Id="rId13" Type="http://schemas.openxmlformats.org/officeDocument/2006/relationships/hyperlink" Target="consultantplus://offline/ref=7C74CAEC1020199CF8DB46E41A2846A4D632E50D7798AECDD42DB9D3920C1844A0F80891948A88F8B04B709B113A2CB1FCA3DD7186dFVCO" TargetMode="External"/><Relationship Id="rId18" Type="http://schemas.openxmlformats.org/officeDocument/2006/relationships/hyperlink" Target="consultantplus://offline/ref=7C74CAEC1020199CF8DB46E41A2846A4D438E1017F95AECDD42DB9D3920C1844A0F80894958883ADE10471C7576E3FB2FFA3DE739AFE8B8CdBV6O"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C74CAEC1020199CF8DB46E41A2846A4D632E50D7798AECDD42DB9D3920C1844A0F80891918A88F8B04B709B113A2CB1FCA3DD7186dFVCO" TargetMode="External"/><Relationship Id="rId17" Type="http://schemas.openxmlformats.org/officeDocument/2006/relationships/hyperlink" Target="consultantplus://offline/ref=7C74CAEC1020199CF8DB46E41A2846A4D637E306789EAECDD42DB9D3920C1844B2F8509897899DADE311279611d3VBO" TargetMode="External"/><Relationship Id="rId25" Type="http://schemas.openxmlformats.org/officeDocument/2006/relationships/hyperlink" Target="http://www.torgi.gov.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C74CAEC1020199CF8DB46E41A2846A4D635E000779CAECDD42DB9D3920C1844B2F8509897899DADE311279611d3VBO" TargetMode="External"/><Relationship Id="rId20" Type="http://schemas.openxmlformats.org/officeDocument/2006/relationships/hyperlink" Target="https://www.roseltorg.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74CAEC1020199CF8DB46E41A2846A4D738E40174CAF9CF8578B7D69A5C4254B6B107948B8981B2E30F27d9V6O" TargetMode="External"/><Relationship Id="rId24" Type="http://schemas.openxmlformats.org/officeDocument/2006/relationships/hyperlink" Target="http://www.torgi.gov.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74CAEC1020199CF8DB46E41A2846A4D632E50D7798AECDD42DB9D3920C1844B2F8509897899DADE311279611d3VBO" TargetMode="External"/><Relationship Id="rId23" Type="http://schemas.openxmlformats.org/officeDocument/2006/relationships/footer" Target="footer1.xml"/><Relationship Id="rId28" Type="http://schemas.openxmlformats.org/officeDocument/2006/relationships/hyperlink" Target="http://www.torgi.gov.ru" TargetMode="External"/><Relationship Id="rId10" Type="http://schemas.openxmlformats.org/officeDocument/2006/relationships/hyperlink" Target="consultantplus://offline/ref=B2B7DF2CE3765A7DCB8CCE08FE0D6F2218A16890F9E28B47B50ED35C9C67F7CB3BD53DH7I4I" TargetMode="External"/><Relationship Id="rId19" Type="http://schemas.openxmlformats.org/officeDocument/2006/relationships/hyperlink" Target="consultantplus://offline/ref=7C74CAEC1020199CF8DB46E41A2846A4D633E4067E9AAECDD42DB9D3920C1844B2F8509897899DADE311279611d3VBO"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B2B7DF2CE3765A7DCB8CCE08FE0D6F2219A66591FDE38B47B50ED35C9C67F7CB3BD53D7157A80D4DH3I2I" TargetMode="External"/><Relationship Id="rId14" Type="http://schemas.openxmlformats.org/officeDocument/2006/relationships/hyperlink" Target="consultantplus://offline/ref=7C74CAEC1020199CF8DB46E41A2846A4D634E70D779CAECDD42DB9D3920C1844A0F80894958882ACE00471C7576E3FB2FFA3DE739AFE8B8CdBV6O" TargetMode="External"/><Relationship Id="rId22" Type="http://schemas.openxmlformats.org/officeDocument/2006/relationships/header" Target="header2.xm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E693-AB99-445A-8D0E-AEEF0F97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30422</Words>
  <Characters>173406</Characters>
  <Application>Microsoft Office Word</Application>
  <DocSecurity>0</DocSecurity>
  <Lines>1445</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203422</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22</cp:revision>
  <cp:lastPrinted>2016-07-05T08:50:00Z</cp:lastPrinted>
  <dcterms:created xsi:type="dcterms:W3CDTF">2017-08-28T08:33:00Z</dcterms:created>
  <dcterms:modified xsi:type="dcterms:W3CDTF">2021-04-20T05:49:00Z</dcterms:modified>
</cp:coreProperties>
</file>