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084389">
        <w:rPr>
          <w:sz w:val="32"/>
          <w:szCs w:val="32"/>
        </w:rPr>
        <w:t>02</w:t>
      </w:r>
      <w:r w:rsidR="00F5436C" w:rsidRPr="00692A4A">
        <w:rPr>
          <w:sz w:val="32"/>
          <w:szCs w:val="32"/>
        </w:rPr>
        <w:t xml:space="preserve"> (</w:t>
      </w:r>
      <w:r w:rsidR="00084389">
        <w:rPr>
          <w:sz w:val="32"/>
          <w:szCs w:val="32"/>
        </w:rPr>
        <w:t>309</w:t>
      </w:r>
      <w:r w:rsidR="00F5436C" w:rsidRPr="00692A4A">
        <w:rPr>
          <w:sz w:val="32"/>
          <w:szCs w:val="32"/>
        </w:rPr>
        <w:t>)</w:t>
      </w:r>
    </w:p>
    <w:p w:rsidR="00F5436C" w:rsidRPr="00692A4A" w:rsidRDefault="00084389" w:rsidP="00F5436C">
      <w:pPr>
        <w:jc w:val="center"/>
        <w:rPr>
          <w:sz w:val="32"/>
          <w:szCs w:val="32"/>
        </w:rPr>
      </w:pPr>
      <w:r>
        <w:rPr>
          <w:sz w:val="32"/>
          <w:szCs w:val="32"/>
        </w:rPr>
        <w:t>22</w:t>
      </w:r>
      <w:r w:rsidR="00436A5A">
        <w:rPr>
          <w:sz w:val="32"/>
          <w:szCs w:val="32"/>
        </w:rPr>
        <w:t xml:space="preserve"> </w:t>
      </w:r>
      <w:r>
        <w:rPr>
          <w:sz w:val="32"/>
          <w:szCs w:val="32"/>
        </w:rPr>
        <w:t>января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21</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623E09">
        <w:trPr>
          <w:trHeight w:val="702"/>
        </w:trPr>
        <w:tc>
          <w:tcPr>
            <w:tcW w:w="392" w:type="dxa"/>
          </w:tcPr>
          <w:p w:rsidR="009E240F" w:rsidRPr="00481665" w:rsidRDefault="00933F89" w:rsidP="00F6369E">
            <w:pPr>
              <w:jc w:val="center"/>
            </w:pPr>
            <w:r w:rsidRPr="00481665">
              <w:t>1</w:t>
            </w:r>
          </w:p>
        </w:tc>
        <w:tc>
          <w:tcPr>
            <w:tcW w:w="9231" w:type="dxa"/>
          </w:tcPr>
          <w:p w:rsidR="00084389" w:rsidRPr="00084389" w:rsidRDefault="00084389" w:rsidP="00084389">
            <w:pPr>
              <w:jc w:val="both"/>
            </w:pPr>
            <w:r>
              <w:t xml:space="preserve">Постановление администрации </w:t>
            </w:r>
            <w:r w:rsidR="00FD7940">
              <w:t xml:space="preserve">Лузского городского поселения от </w:t>
            </w:r>
            <w:r>
              <w:t>22</w:t>
            </w:r>
            <w:r w:rsidR="00FD7940">
              <w:t>.</w:t>
            </w:r>
            <w:r>
              <w:t>12</w:t>
            </w:r>
            <w:r w:rsidR="00FD7940">
              <w:t>.20</w:t>
            </w:r>
            <w:r>
              <w:t>20</w:t>
            </w:r>
            <w:r w:rsidR="00FD7940">
              <w:t xml:space="preserve"> № </w:t>
            </w:r>
            <w:r>
              <w:t>267</w:t>
            </w:r>
            <w:r w:rsidR="00FD7940">
              <w:t xml:space="preserve"> </w:t>
            </w:r>
            <w:r w:rsidR="00011592" w:rsidRPr="00103A44">
              <w:rPr>
                <w:b/>
                <w:color w:val="000000"/>
              </w:rPr>
              <w:t xml:space="preserve"> </w:t>
            </w:r>
            <w:r>
              <w:rPr>
                <w:b/>
                <w:sz w:val="28"/>
                <w:szCs w:val="28"/>
              </w:rPr>
              <w:t xml:space="preserve"> </w:t>
            </w:r>
            <w:r>
              <w:t>«</w:t>
            </w:r>
            <w:r w:rsidRPr="00084389">
              <w:t xml:space="preserve">О внесении изменений в постановление администрации Лузского городского поселения от 26.11.2020 года № 247 «Об утверждении муниципальной программы </w:t>
            </w:r>
          </w:p>
          <w:p w:rsidR="00084389" w:rsidRDefault="00084389" w:rsidP="00084389">
            <w:pPr>
              <w:jc w:val="both"/>
              <w:rPr>
                <w:sz w:val="28"/>
                <w:szCs w:val="28"/>
              </w:rPr>
            </w:pPr>
            <w:r w:rsidRPr="00084389">
              <w:t>«Совершенствование системы управления в администрации</w:t>
            </w:r>
            <w:r>
              <w:t xml:space="preserve"> </w:t>
            </w:r>
            <w:r w:rsidRPr="00084389">
              <w:t>Лузского городского поселения на 2021 год и плановый период 2022-2023 год»</w:t>
            </w:r>
          </w:p>
          <w:p w:rsidR="009E240F" w:rsidRPr="007D16F8" w:rsidRDefault="009E240F" w:rsidP="007D16F8">
            <w:pPr>
              <w:jc w:val="both"/>
            </w:pPr>
          </w:p>
        </w:tc>
        <w:tc>
          <w:tcPr>
            <w:tcW w:w="636" w:type="dxa"/>
          </w:tcPr>
          <w:p w:rsidR="009E240F" w:rsidRPr="00923CA4" w:rsidRDefault="00933364" w:rsidP="00933364">
            <w:pPr>
              <w:jc w:val="center"/>
            </w:pPr>
            <w:r>
              <w:t>4</w:t>
            </w:r>
          </w:p>
        </w:tc>
      </w:tr>
      <w:tr w:rsidR="00A13B80" w:rsidRPr="00481665" w:rsidTr="00623E09">
        <w:trPr>
          <w:trHeight w:val="702"/>
        </w:trPr>
        <w:tc>
          <w:tcPr>
            <w:tcW w:w="392" w:type="dxa"/>
          </w:tcPr>
          <w:p w:rsidR="00A13B80" w:rsidRPr="00481665" w:rsidRDefault="00A13B80" w:rsidP="00F6369E">
            <w:pPr>
              <w:jc w:val="center"/>
            </w:pPr>
            <w:r>
              <w:t>2</w:t>
            </w:r>
          </w:p>
        </w:tc>
        <w:tc>
          <w:tcPr>
            <w:tcW w:w="9231" w:type="dxa"/>
          </w:tcPr>
          <w:p w:rsidR="00084389" w:rsidRPr="00084389" w:rsidRDefault="00084389" w:rsidP="00084389">
            <w:pPr>
              <w:jc w:val="both"/>
              <w:outlineLvl w:val="2"/>
              <w:rPr>
                <w:bCs/>
              </w:rPr>
            </w:pPr>
            <w:r>
              <w:t>Постановление администрации</w:t>
            </w:r>
            <w:r w:rsidR="00FD7940">
              <w:t xml:space="preserve"> Лузского городского поселения от </w:t>
            </w:r>
            <w:r>
              <w:t>29</w:t>
            </w:r>
            <w:r w:rsidR="00FD7940">
              <w:t>.</w:t>
            </w:r>
            <w:r>
              <w:t>12</w:t>
            </w:r>
            <w:r w:rsidR="00FD7940">
              <w:t>.20</w:t>
            </w:r>
            <w:r>
              <w:t>20</w:t>
            </w:r>
            <w:r w:rsidR="00FD7940">
              <w:t xml:space="preserve"> № </w:t>
            </w:r>
            <w:r>
              <w:t>272</w:t>
            </w:r>
            <w:r w:rsidR="00FD7940">
              <w:t xml:space="preserve"> </w:t>
            </w:r>
            <w:r w:rsidR="003B1F1C" w:rsidRPr="00E42712">
              <w:rPr>
                <w:bCs/>
                <w:sz w:val="28"/>
              </w:rPr>
              <w:t xml:space="preserve"> </w:t>
            </w:r>
            <w:r w:rsidR="00011592">
              <w:rPr>
                <w:b/>
                <w:sz w:val="28"/>
                <w:szCs w:val="28"/>
              </w:rPr>
              <w:t xml:space="preserve"> </w:t>
            </w:r>
            <w:r>
              <w:rPr>
                <w:b/>
                <w:bCs/>
                <w:sz w:val="28"/>
                <w:szCs w:val="28"/>
              </w:rPr>
              <w:t xml:space="preserve"> </w:t>
            </w:r>
            <w:r w:rsidRPr="00084389">
              <w:rPr>
                <w:bCs/>
                <w:sz w:val="28"/>
                <w:szCs w:val="28"/>
              </w:rPr>
              <w:t>«</w:t>
            </w:r>
            <w:r w:rsidRPr="00084389">
              <w:rPr>
                <w:bCs/>
              </w:rPr>
              <w:t xml:space="preserve">Об утверждении программы «Энергосбережение и энергетическая эффективность на 2021-2023 годы» в муниципальном казенном учреждении «Городской спортивный комплекс» </w:t>
            </w:r>
          </w:p>
          <w:p w:rsidR="00011592" w:rsidRPr="00084389" w:rsidRDefault="00011592" w:rsidP="00084389">
            <w:pPr>
              <w:ind w:right="-5"/>
              <w:jc w:val="both"/>
            </w:pPr>
          </w:p>
          <w:p w:rsidR="00A13B80" w:rsidRPr="007D16F8" w:rsidRDefault="00A13B80" w:rsidP="007D16F8">
            <w:pPr>
              <w:shd w:val="clear" w:color="auto" w:fill="FFFFFF"/>
              <w:tabs>
                <w:tab w:val="left" w:pos="1042"/>
                <w:tab w:val="left" w:leader="underscore" w:pos="5347"/>
              </w:tabs>
              <w:jc w:val="both"/>
            </w:pPr>
          </w:p>
        </w:tc>
        <w:tc>
          <w:tcPr>
            <w:tcW w:w="636" w:type="dxa"/>
          </w:tcPr>
          <w:p w:rsidR="00A13B80" w:rsidRPr="00933364" w:rsidRDefault="00933364" w:rsidP="00084389">
            <w:r w:rsidRPr="00933364">
              <w:t>7</w:t>
            </w:r>
          </w:p>
        </w:tc>
      </w:tr>
      <w:tr w:rsidR="00084389" w:rsidRPr="00481665" w:rsidTr="00623E09">
        <w:trPr>
          <w:trHeight w:val="702"/>
        </w:trPr>
        <w:tc>
          <w:tcPr>
            <w:tcW w:w="392" w:type="dxa"/>
          </w:tcPr>
          <w:p w:rsidR="00084389" w:rsidRDefault="00084389" w:rsidP="00F6369E">
            <w:pPr>
              <w:jc w:val="center"/>
            </w:pPr>
            <w:r>
              <w:t>3</w:t>
            </w:r>
          </w:p>
        </w:tc>
        <w:tc>
          <w:tcPr>
            <w:tcW w:w="9231" w:type="dxa"/>
          </w:tcPr>
          <w:p w:rsidR="00084389" w:rsidRDefault="00084389" w:rsidP="00084389">
            <w:pPr>
              <w:jc w:val="both"/>
              <w:outlineLvl w:val="2"/>
            </w:pPr>
            <w:r>
              <w:t xml:space="preserve">Постановление администрации Лузского городского поселения от 29.12.2020 № 273 </w:t>
            </w:r>
            <w:r w:rsidR="00457E44">
              <w:t xml:space="preserve">    </w:t>
            </w:r>
            <w:r>
              <w:t>"</w:t>
            </w:r>
            <w:r w:rsidR="000E7BFF">
              <w:t xml:space="preserve">Об утверждении порядка и методики планирования бюджетных ассигнований бюджета Лузского городского поселения Лузского района Кировской области </w:t>
            </w:r>
          </w:p>
        </w:tc>
        <w:tc>
          <w:tcPr>
            <w:tcW w:w="636" w:type="dxa"/>
          </w:tcPr>
          <w:p w:rsidR="00084389" w:rsidRPr="007F7635" w:rsidRDefault="00933364" w:rsidP="00084389">
            <w:pPr>
              <w:rPr>
                <w:highlight w:val="yellow"/>
              </w:rPr>
            </w:pPr>
            <w:r w:rsidRPr="00933364">
              <w:t>19</w:t>
            </w:r>
          </w:p>
        </w:tc>
      </w:tr>
      <w:tr w:rsidR="000E7BFF" w:rsidRPr="00481665" w:rsidTr="00623E09">
        <w:trPr>
          <w:trHeight w:val="702"/>
        </w:trPr>
        <w:tc>
          <w:tcPr>
            <w:tcW w:w="392" w:type="dxa"/>
          </w:tcPr>
          <w:p w:rsidR="000E7BFF" w:rsidRDefault="000E7BFF" w:rsidP="00F6369E">
            <w:pPr>
              <w:jc w:val="center"/>
            </w:pPr>
            <w:r>
              <w:t>4</w:t>
            </w:r>
          </w:p>
        </w:tc>
        <w:tc>
          <w:tcPr>
            <w:tcW w:w="9231" w:type="dxa"/>
          </w:tcPr>
          <w:p w:rsidR="000E7BFF" w:rsidRDefault="000E7BFF" w:rsidP="00084389">
            <w:pPr>
              <w:jc w:val="both"/>
              <w:outlineLvl w:val="2"/>
            </w:pPr>
            <w:r>
              <w:t>Постановление администрации Лузского городского поселепения от 29.12.2020 № 274</w:t>
            </w:r>
          </w:p>
          <w:p w:rsidR="000E7BFF" w:rsidRDefault="000E7BFF" w:rsidP="000E7BFF">
            <w:pPr>
              <w:jc w:val="both"/>
              <w:outlineLvl w:val="2"/>
            </w:pPr>
            <w:r w:rsidRPr="000E7BFF">
              <w:t>«</w:t>
            </w:r>
            <w:r w:rsidRPr="000E7BFF">
              <w:rPr>
                <w:bCs/>
              </w:rPr>
              <w:t>Об утверждении программы «Энергосбережение и энергетическая эффективность на 2021-2023 годы» в администраци</w:t>
            </w:r>
            <w:r>
              <w:rPr>
                <w:bCs/>
              </w:rPr>
              <w:t>и Лузского городского поселения»</w:t>
            </w:r>
          </w:p>
        </w:tc>
        <w:tc>
          <w:tcPr>
            <w:tcW w:w="636" w:type="dxa"/>
          </w:tcPr>
          <w:p w:rsidR="000E7BFF" w:rsidRPr="00C34950" w:rsidRDefault="00C34950" w:rsidP="00084389">
            <w:r w:rsidRPr="00C34950">
              <w:t>35</w:t>
            </w:r>
          </w:p>
        </w:tc>
      </w:tr>
      <w:tr w:rsidR="000E7BFF" w:rsidRPr="00481665" w:rsidTr="00623E09">
        <w:trPr>
          <w:trHeight w:val="702"/>
        </w:trPr>
        <w:tc>
          <w:tcPr>
            <w:tcW w:w="392" w:type="dxa"/>
          </w:tcPr>
          <w:p w:rsidR="000E7BFF" w:rsidRDefault="000E7BFF" w:rsidP="00F6369E">
            <w:pPr>
              <w:jc w:val="center"/>
            </w:pPr>
            <w:r>
              <w:t>5</w:t>
            </w:r>
          </w:p>
        </w:tc>
        <w:tc>
          <w:tcPr>
            <w:tcW w:w="9231" w:type="dxa"/>
          </w:tcPr>
          <w:p w:rsidR="000E7BFF" w:rsidRDefault="000E7BFF" w:rsidP="000E7BFF">
            <w:pPr>
              <w:jc w:val="both"/>
              <w:outlineLvl w:val="2"/>
            </w:pPr>
            <w:r>
              <w:t>Постановление администрации Лузского городского поселения от 29.12.2020 № 275 «</w:t>
            </w:r>
            <w:r w:rsidRPr="000E7BFF">
              <w:rPr>
                <w:bCs/>
              </w:rPr>
              <w:t xml:space="preserve">Об утверждении муниципальной программы «Энергосбережение и энергетическая эффективность на 2021-2023 годы» </w:t>
            </w:r>
          </w:p>
        </w:tc>
        <w:tc>
          <w:tcPr>
            <w:tcW w:w="636" w:type="dxa"/>
          </w:tcPr>
          <w:p w:rsidR="000E7BFF" w:rsidRPr="00C34950" w:rsidRDefault="00C34950" w:rsidP="00084389">
            <w:r w:rsidRPr="00C34950">
              <w:t>48</w:t>
            </w:r>
          </w:p>
        </w:tc>
      </w:tr>
      <w:tr w:rsidR="000E7BFF" w:rsidRPr="00481665" w:rsidTr="00623E09">
        <w:trPr>
          <w:trHeight w:val="702"/>
        </w:trPr>
        <w:tc>
          <w:tcPr>
            <w:tcW w:w="392" w:type="dxa"/>
          </w:tcPr>
          <w:p w:rsidR="000E7BFF" w:rsidRDefault="000E7BFF" w:rsidP="00F6369E">
            <w:pPr>
              <w:jc w:val="center"/>
            </w:pPr>
            <w:r>
              <w:t>6</w:t>
            </w:r>
          </w:p>
        </w:tc>
        <w:tc>
          <w:tcPr>
            <w:tcW w:w="9231" w:type="dxa"/>
          </w:tcPr>
          <w:p w:rsidR="000E7BFF" w:rsidRDefault="001D6694" w:rsidP="009779C7">
            <w:pPr>
              <w:jc w:val="both"/>
            </w:pPr>
            <w:r w:rsidRPr="009779C7">
              <w:t>Постановление администрации Лузского городского поселения от 29.12.2020 № 276  «</w:t>
            </w:r>
            <w:r w:rsidR="009779C7" w:rsidRPr="009779C7">
              <w:t>Об утверждении муниципальной программы</w:t>
            </w:r>
            <w:r w:rsidR="009779C7">
              <w:t xml:space="preserve"> </w:t>
            </w:r>
            <w:r w:rsidR="009779C7" w:rsidRPr="009779C7">
              <w:t xml:space="preserve"> «Энергосбережение  и  энергетическая  эффективность  на 2021-2023 годы»</w:t>
            </w:r>
          </w:p>
        </w:tc>
        <w:tc>
          <w:tcPr>
            <w:tcW w:w="636" w:type="dxa"/>
          </w:tcPr>
          <w:p w:rsidR="000E7BFF" w:rsidRPr="00C34950" w:rsidRDefault="00C34950" w:rsidP="00084389">
            <w:r w:rsidRPr="00C34950">
              <w:t>57</w:t>
            </w:r>
          </w:p>
        </w:tc>
      </w:tr>
      <w:tr w:rsidR="001D6694" w:rsidRPr="00481665" w:rsidTr="00623E09">
        <w:trPr>
          <w:trHeight w:val="702"/>
        </w:trPr>
        <w:tc>
          <w:tcPr>
            <w:tcW w:w="392" w:type="dxa"/>
          </w:tcPr>
          <w:p w:rsidR="001D6694" w:rsidRPr="001B6A7A" w:rsidRDefault="001D6694" w:rsidP="00F6369E">
            <w:pPr>
              <w:jc w:val="center"/>
            </w:pPr>
            <w:r w:rsidRPr="001B6A7A">
              <w:t>7</w:t>
            </w:r>
          </w:p>
        </w:tc>
        <w:tc>
          <w:tcPr>
            <w:tcW w:w="9231" w:type="dxa"/>
          </w:tcPr>
          <w:p w:rsidR="001D6694" w:rsidRPr="001B6A7A" w:rsidRDefault="001B6A7A" w:rsidP="001B6A7A">
            <w:pPr>
              <w:pStyle w:val="Heading"/>
              <w:jc w:val="both"/>
              <w:outlineLvl w:val="0"/>
            </w:pPr>
            <w:r w:rsidRPr="001B6A7A">
              <w:rPr>
                <w:rFonts w:ascii="Times New Roman" w:hAnsi="Times New Roman" w:cs="Times New Roman"/>
                <w:b w:val="0"/>
                <w:sz w:val="24"/>
                <w:szCs w:val="24"/>
              </w:rPr>
              <w:t xml:space="preserve">Постановление администрации Лузского городского поселения от 30.12.2020 № 277 </w:t>
            </w:r>
            <w:r>
              <w:rPr>
                <w:rFonts w:ascii="Times New Roman" w:hAnsi="Times New Roman" w:cs="Times New Roman"/>
                <w:b w:val="0"/>
                <w:sz w:val="24"/>
                <w:szCs w:val="24"/>
              </w:rPr>
              <w:t xml:space="preserve">   </w:t>
            </w:r>
            <w:r w:rsidRPr="001B6A7A">
              <w:rPr>
                <w:rFonts w:ascii="Times New Roman" w:hAnsi="Times New Roman" w:cs="Times New Roman"/>
                <w:b w:val="0"/>
                <w:sz w:val="24"/>
                <w:szCs w:val="24"/>
              </w:rPr>
              <w:t xml:space="preserve">«О мерах по выполнению решения Собрания депутатов Лузского городского поселения </w:t>
            </w:r>
            <w:r>
              <w:rPr>
                <w:rFonts w:ascii="Times New Roman" w:hAnsi="Times New Roman" w:cs="Times New Roman"/>
                <w:b w:val="0"/>
                <w:sz w:val="24"/>
                <w:szCs w:val="24"/>
              </w:rPr>
              <w:t xml:space="preserve"> </w:t>
            </w:r>
            <w:r w:rsidRPr="001B6A7A">
              <w:rPr>
                <w:rFonts w:ascii="Times New Roman" w:hAnsi="Times New Roman" w:cs="Times New Roman"/>
                <w:b w:val="0"/>
                <w:sz w:val="24"/>
                <w:szCs w:val="24"/>
              </w:rPr>
              <w:t>Лузского района Кировской области от 23.12.2020 № 66-252/2 «О бюджете муниципального образования Лузского городского поселения на 2021 год</w:t>
            </w:r>
            <w:r>
              <w:rPr>
                <w:rFonts w:ascii="Times New Roman" w:hAnsi="Times New Roman" w:cs="Times New Roman"/>
                <w:b w:val="0"/>
                <w:sz w:val="24"/>
                <w:szCs w:val="24"/>
              </w:rPr>
              <w:t xml:space="preserve"> </w:t>
            </w:r>
            <w:r w:rsidRPr="001B6A7A">
              <w:rPr>
                <w:rFonts w:ascii="Times New Roman" w:hAnsi="Times New Roman" w:cs="Times New Roman"/>
                <w:b w:val="0"/>
                <w:sz w:val="24"/>
                <w:szCs w:val="24"/>
              </w:rPr>
              <w:t xml:space="preserve">и на плановый период 2022 и 2023 годов» </w:t>
            </w:r>
          </w:p>
        </w:tc>
        <w:tc>
          <w:tcPr>
            <w:tcW w:w="636" w:type="dxa"/>
          </w:tcPr>
          <w:p w:rsidR="001D6694" w:rsidRPr="00C34950" w:rsidRDefault="00C34950" w:rsidP="00084389">
            <w:r w:rsidRPr="00C34950">
              <w:t>66</w:t>
            </w:r>
          </w:p>
        </w:tc>
      </w:tr>
      <w:tr w:rsidR="001B6A7A" w:rsidRPr="00481665" w:rsidTr="00623E09">
        <w:trPr>
          <w:trHeight w:val="702"/>
        </w:trPr>
        <w:tc>
          <w:tcPr>
            <w:tcW w:w="392" w:type="dxa"/>
          </w:tcPr>
          <w:p w:rsidR="001B6A7A" w:rsidRPr="001B6A7A" w:rsidRDefault="001B6A7A" w:rsidP="00F6369E">
            <w:pPr>
              <w:jc w:val="center"/>
            </w:pPr>
            <w:r>
              <w:t>8</w:t>
            </w:r>
          </w:p>
        </w:tc>
        <w:tc>
          <w:tcPr>
            <w:tcW w:w="9231" w:type="dxa"/>
          </w:tcPr>
          <w:p w:rsidR="001B6A7A" w:rsidRPr="001B6A7A" w:rsidRDefault="001B6A7A" w:rsidP="001B6A7A">
            <w:pPr>
              <w:jc w:val="both"/>
              <w:rPr>
                <w:b/>
              </w:rPr>
            </w:pPr>
            <w:r w:rsidRPr="001B6A7A">
              <w:t xml:space="preserve">Постановление администрации Лузского городского поселения от 13.01.2021 № 02 «О внесении изменений в постановление администрации Лузского городского поселения от 16.11.2020 г. № 233 «Об утверждении муниципальной </w:t>
            </w:r>
            <w:hyperlink r:id="rId8" w:history="1">
              <w:r w:rsidRPr="001B6A7A">
                <w:t>программ</w:t>
              </w:r>
            </w:hyperlink>
            <w:r w:rsidRPr="001B6A7A">
              <w:t>ы "Благоустройство территории Лузского городского поселения на 2021 и плановый период  2022-2023 г.г."</w:t>
            </w:r>
          </w:p>
        </w:tc>
        <w:tc>
          <w:tcPr>
            <w:tcW w:w="636" w:type="dxa"/>
          </w:tcPr>
          <w:p w:rsidR="001B6A7A" w:rsidRPr="00C34950" w:rsidRDefault="00C34950" w:rsidP="00084389">
            <w:r w:rsidRPr="00C34950">
              <w:t>72</w:t>
            </w:r>
          </w:p>
        </w:tc>
      </w:tr>
      <w:tr w:rsidR="001B6A7A" w:rsidRPr="00481665" w:rsidTr="00623E09">
        <w:trPr>
          <w:trHeight w:val="702"/>
        </w:trPr>
        <w:tc>
          <w:tcPr>
            <w:tcW w:w="392" w:type="dxa"/>
          </w:tcPr>
          <w:p w:rsidR="001B6A7A" w:rsidRDefault="001B6A7A" w:rsidP="00F6369E">
            <w:pPr>
              <w:jc w:val="center"/>
            </w:pPr>
            <w:r>
              <w:t>9</w:t>
            </w:r>
          </w:p>
        </w:tc>
        <w:tc>
          <w:tcPr>
            <w:tcW w:w="9231" w:type="dxa"/>
          </w:tcPr>
          <w:p w:rsidR="001B6A7A" w:rsidRPr="001B6A7A" w:rsidRDefault="001B6A7A" w:rsidP="001B6A7A">
            <w:pPr>
              <w:jc w:val="both"/>
            </w:pPr>
            <w:r>
              <w:t>Постановление админи страции Лузского городского поселения от 13.01.2021 № 03 «</w:t>
            </w:r>
            <w:r w:rsidRPr="001B6A7A">
              <w:t>О внесении изменений в постановление от 20.11.2020 г. № 237  «Об утверждении муниципальной программы</w:t>
            </w:r>
            <w:r w:rsidRPr="001B6A7A">
              <w:rPr>
                <w:bCs/>
              </w:rPr>
              <w:t xml:space="preserve">  «</w:t>
            </w:r>
            <w:r w:rsidRPr="001B6A7A">
              <w:t>Развитие автомобильных</w:t>
            </w:r>
            <w:r>
              <w:t xml:space="preserve"> </w:t>
            </w:r>
            <w:r w:rsidRPr="001B6A7A">
              <w:t xml:space="preserve">дорог </w:t>
            </w:r>
            <w:r w:rsidRPr="001B6A7A">
              <w:rPr>
                <w:bCs/>
              </w:rPr>
              <w:t>на территории Лузского городского поселения на 2021 и плановый период 2022-2023 г.г.»</w:t>
            </w:r>
          </w:p>
        </w:tc>
        <w:tc>
          <w:tcPr>
            <w:tcW w:w="636" w:type="dxa"/>
          </w:tcPr>
          <w:p w:rsidR="001B6A7A" w:rsidRPr="00C34950" w:rsidRDefault="00C34950" w:rsidP="00084389">
            <w:r w:rsidRPr="00C34950">
              <w:t>74</w:t>
            </w:r>
          </w:p>
        </w:tc>
      </w:tr>
      <w:tr w:rsidR="001B6A7A" w:rsidRPr="00481665" w:rsidTr="00623E09">
        <w:trPr>
          <w:trHeight w:val="702"/>
        </w:trPr>
        <w:tc>
          <w:tcPr>
            <w:tcW w:w="392" w:type="dxa"/>
          </w:tcPr>
          <w:p w:rsidR="001B6A7A" w:rsidRDefault="001B6A7A" w:rsidP="00F6369E">
            <w:pPr>
              <w:jc w:val="center"/>
            </w:pPr>
            <w:r>
              <w:t>10</w:t>
            </w:r>
          </w:p>
        </w:tc>
        <w:tc>
          <w:tcPr>
            <w:tcW w:w="9231" w:type="dxa"/>
          </w:tcPr>
          <w:p w:rsidR="001B6A7A" w:rsidRDefault="009779C7" w:rsidP="001B6A7A">
            <w:pPr>
              <w:pStyle w:val="212"/>
              <w:shd w:val="clear" w:color="auto" w:fill="auto"/>
              <w:spacing w:line="276" w:lineRule="auto"/>
              <w:jc w:val="both"/>
            </w:pPr>
            <w:r>
              <w:rPr>
                <w:sz w:val="24"/>
                <w:szCs w:val="24"/>
              </w:rPr>
              <w:t xml:space="preserve">Постановление администрации Лузского городского поселения от 14.01.2021 № </w:t>
            </w:r>
            <w:r w:rsidRPr="009779C7">
              <w:rPr>
                <w:sz w:val="24"/>
                <w:szCs w:val="24"/>
              </w:rPr>
              <w:t>7 «</w:t>
            </w:r>
            <w:r w:rsidRPr="009779C7">
              <w:rPr>
                <w:bCs/>
                <w:sz w:val="24"/>
                <w:szCs w:val="24"/>
              </w:rPr>
              <w:t xml:space="preserve">О внесении изменений в постановление администрации Лузского городского поселения от 23.11.2020 № 242 «Об утверждении муниципальной программы Лузского городского поселения «Развитие культуры на 2021 год и  плановый период 2022 </w:t>
            </w:r>
            <w:r>
              <w:rPr>
                <w:bCs/>
                <w:sz w:val="24"/>
                <w:szCs w:val="24"/>
              </w:rPr>
              <w:t>–</w:t>
            </w:r>
            <w:r w:rsidRPr="009779C7">
              <w:rPr>
                <w:bCs/>
                <w:sz w:val="24"/>
                <w:szCs w:val="24"/>
              </w:rPr>
              <w:t xml:space="preserve"> 2023</w:t>
            </w:r>
            <w:r>
              <w:rPr>
                <w:bCs/>
                <w:sz w:val="24"/>
                <w:szCs w:val="24"/>
              </w:rPr>
              <w:t>г.г.»</w:t>
            </w:r>
          </w:p>
        </w:tc>
        <w:tc>
          <w:tcPr>
            <w:tcW w:w="636" w:type="dxa"/>
          </w:tcPr>
          <w:p w:rsidR="001B6A7A" w:rsidRPr="00C34950" w:rsidRDefault="00C34950" w:rsidP="00084389">
            <w:r w:rsidRPr="00C34950">
              <w:t>76</w:t>
            </w:r>
          </w:p>
        </w:tc>
      </w:tr>
      <w:tr w:rsidR="009779C7" w:rsidRPr="00C34950" w:rsidTr="00623E09">
        <w:trPr>
          <w:trHeight w:val="702"/>
        </w:trPr>
        <w:tc>
          <w:tcPr>
            <w:tcW w:w="392" w:type="dxa"/>
          </w:tcPr>
          <w:p w:rsidR="00C34950" w:rsidRDefault="00C34950" w:rsidP="00F6369E">
            <w:pPr>
              <w:jc w:val="center"/>
            </w:pPr>
          </w:p>
          <w:p w:rsidR="00C34950" w:rsidRDefault="00C34950" w:rsidP="00F6369E">
            <w:pPr>
              <w:jc w:val="center"/>
            </w:pPr>
          </w:p>
          <w:p w:rsidR="009779C7" w:rsidRDefault="009779C7" w:rsidP="00F6369E">
            <w:pPr>
              <w:jc w:val="center"/>
            </w:pPr>
            <w:r>
              <w:lastRenderedPageBreak/>
              <w:t>11</w:t>
            </w:r>
          </w:p>
        </w:tc>
        <w:tc>
          <w:tcPr>
            <w:tcW w:w="9231" w:type="dxa"/>
          </w:tcPr>
          <w:p w:rsidR="00C34950" w:rsidRDefault="00C34950" w:rsidP="001B6A7A">
            <w:pPr>
              <w:pStyle w:val="212"/>
              <w:shd w:val="clear" w:color="auto" w:fill="auto"/>
              <w:spacing w:line="276" w:lineRule="auto"/>
              <w:jc w:val="both"/>
              <w:rPr>
                <w:sz w:val="24"/>
                <w:szCs w:val="24"/>
              </w:rPr>
            </w:pPr>
          </w:p>
          <w:p w:rsidR="00C34950" w:rsidRDefault="00C34950" w:rsidP="001B6A7A">
            <w:pPr>
              <w:pStyle w:val="212"/>
              <w:shd w:val="clear" w:color="auto" w:fill="auto"/>
              <w:spacing w:line="276" w:lineRule="auto"/>
              <w:jc w:val="both"/>
              <w:rPr>
                <w:sz w:val="24"/>
                <w:szCs w:val="24"/>
              </w:rPr>
            </w:pPr>
          </w:p>
          <w:p w:rsidR="009779C7" w:rsidRPr="001B6A7A" w:rsidRDefault="009779C7" w:rsidP="001B6A7A">
            <w:pPr>
              <w:pStyle w:val="212"/>
              <w:shd w:val="clear" w:color="auto" w:fill="auto"/>
              <w:spacing w:line="276" w:lineRule="auto"/>
              <w:jc w:val="both"/>
              <w:rPr>
                <w:sz w:val="24"/>
                <w:szCs w:val="24"/>
              </w:rPr>
            </w:pPr>
            <w:r w:rsidRPr="001B6A7A">
              <w:rPr>
                <w:sz w:val="24"/>
                <w:szCs w:val="24"/>
              </w:rPr>
              <w:lastRenderedPageBreak/>
              <w:t>Постановление администрации Лузского городского поселения от 13.01.2021 № 09 «</w:t>
            </w:r>
            <w:r w:rsidRPr="001B6A7A">
              <w:rPr>
                <w:rStyle w:val="29"/>
                <w:color w:val="000000"/>
                <w:sz w:val="24"/>
                <w:szCs w:val="24"/>
              </w:rPr>
              <w:t>О внесении изменений в постановление администрации  Лузского городского поселения   от 12.02.2014  № 17 «О комиссии по обеспечению поступления доходов в бюджет муниципального образования  Лузское городское поселение Лузского района Кировской области»</w:t>
            </w:r>
          </w:p>
        </w:tc>
        <w:tc>
          <w:tcPr>
            <w:tcW w:w="636" w:type="dxa"/>
          </w:tcPr>
          <w:p w:rsidR="00C34950" w:rsidRPr="00C34950" w:rsidRDefault="00C34950" w:rsidP="00084389"/>
          <w:p w:rsidR="00C34950" w:rsidRPr="00C34950" w:rsidRDefault="00C34950" w:rsidP="00084389"/>
          <w:p w:rsidR="009779C7" w:rsidRPr="00C34950" w:rsidRDefault="00C34950" w:rsidP="00084389">
            <w:r w:rsidRPr="00C34950">
              <w:lastRenderedPageBreak/>
              <w:t>78</w:t>
            </w:r>
          </w:p>
        </w:tc>
      </w:tr>
      <w:tr w:rsidR="009779C7" w:rsidRPr="00C34950" w:rsidTr="00623E09">
        <w:trPr>
          <w:trHeight w:val="702"/>
        </w:trPr>
        <w:tc>
          <w:tcPr>
            <w:tcW w:w="392" w:type="dxa"/>
          </w:tcPr>
          <w:p w:rsidR="009779C7" w:rsidRDefault="009779C7" w:rsidP="00F6369E">
            <w:pPr>
              <w:jc w:val="center"/>
            </w:pPr>
            <w:r>
              <w:lastRenderedPageBreak/>
              <w:t>12</w:t>
            </w:r>
          </w:p>
        </w:tc>
        <w:tc>
          <w:tcPr>
            <w:tcW w:w="9231" w:type="dxa"/>
          </w:tcPr>
          <w:p w:rsidR="009779C7" w:rsidRDefault="009779C7" w:rsidP="001B6A7A">
            <w:pPr>
              <w:pStyle w:val="212"/>
              <w:shd w:val="clear" w:color="auto" w:fill="auto"/>
              <w:spacing w:line="276" w:lineRule="auto"/>
              <w:jc w:val="both"/>
              <w:rPr>
                <w:sz w:val="24"/>
                <w:szCs w:val="24"/>
              </w:rPr>
            </w:pPr>
            <w:r>
              <w:rPr>
                <w:sz w:val="24"/>
                <w:szCs w:val="24"/>
              </w:rPr>
              <w:t xml:space="preserve">Постановление администрации Лузского городского поселения от 18.01.2021 № 10 </w:t>
            </w:r>
            <w:r w:rsidRPr="009779C7">
              <w:rPr>
                <w:sz w:val="24"/>
                <w:szCs w:val="24"/>
              </w:rPr>
              <w:t>«</w:t>
            </w:r>
            <w:r w:rsidRPr="009779C7">
              <w:rPr>
                <w:rFonts w:eastAsia="Times New Roman"/>
                <w:bCs/>
                <w:color w:val="000000"/>
                <w:sz w:val="24"/>
                <w:szCs w:val="24"/>
              </w:rPr>
              <w:t>О создании аукционной комиссии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eastAsia="Times New Roman"/>
                <w:bCs/>
                <w:color w:val="000000"/>
                <w:sz w:val="24"/>
                <w:szCs w:val="24"/>
              </w:rPr>
              <w:t>»</w:t>
            </w:r>
          </w:p>
        </w:tc>
        <w:tc>
          <w:tcPr>
            <w:tcW w:w="636" w:type="dxa"/>
          </w:tcPr>
          <w:p w:rsidR="009779C7" w:rsidRPr="00C34950" w:rsidRDefault="00C34950" w:rsidP="00084389">
            <w:r w:rsidRPr="00C34950">
              <w:t>80</w:t>
            </w:r>
          </w:p>
        </w:tc>
      </w:tr>
      <w:tr w:rsidR="009779C7" w:rsidRPr="00C34950" w:rsidTr="00623E09">
        <w:trPr>
          <w:trHeight w:val="702"/>
        </w:trPr>
        <w:tc>
          <w:tcPr>
            <w:tcW w:w="392" w:type="dxa"/>
          </w:tcPr>
          <w:p w:rsidR="009779C7" w:rsidRDefault="009779C7" w:rsidP="00F6369E">
            <w:pPr>
              <w:jc w:val="center"/>
            </w:pPr>
            <w:r>
              <w:t>13</w:t>
            </w:r>
          </w:p>
        </w:tc>
        <w:tc>
          <w:tcPr>
            <w:tcW w:w="9231" w:type="dxa"/>
          </w:tcPr>
          <w:p w:rsidR="009779C7" w:rsidRDefault="009779C7" w:rsidP="001B6A7A">
            <w:pPr>
              <w:pStyle w:val="212"/>
              <w:shd w:val="clear" w:color="auto" w:fill="auto"/>
              <w:spacing w:line="276" w:lineRule="auto"/>
              <w:jc w:val="both"/>
              <w:rPr>
                <w:sz w:val="24"/>
                <w:szCs w:val="24"/>
              </w:rPr>
            </w:pPr>
            <w:r>
              <w:rPr>
                <w:sz w:val="24"/>
                <w:szCs w:val="24"/>
              </w:rPr>
              <w:t xml:space="preserve">Постановление администрации Лузского </w:t>
            </w:r>
            <w:r w:rsidR="00773F6D">
              <w:rPr>
                <w:sz w:val="24"/>
                <w:szCs w:val="24"/>
              </w:rPr>
              <w:t xml:space="preserve">городского поселения от 18.01.2020 № 11 </w:t>
            </w:r>
            <w:r w:rsidR="00773F6D" w:rsidRPr="00773F6D">
              <w:rPr>
                <w:sz w:val="24"/>
                <w:szCs w:val="24"/>
              </w:rPr>
              <w:t>«</w:t>
            </w:r>
            <w:r w:rsidR="00773F6D" w:rsidRPr="00773F6D">
              <w:rPr>
                <w:color w:val="000000"/>
                <w:sz w:val="24"/>
                <w:szCs w:val="24"/>
              </w:rPr>
              <w:t>О создании комиссии по рассмотрению предложений  о внесении изменений по землепользованию и застройке Лузского городского поселения Лузского района Кировской области</w:t>
            </w:r>
            <w:r w:rsidR="00773F6D">
              <w:rPr>
                <w:color w:val="000000"/>
                <w:sz w:val="24"/>
                <w:szCs w:val="24"/>
              </w:rPr>
              <w:t>»</w:t>
            </w:r>
          </w:p>
        </w:tc>
        <w:tc>
          <w:tcPr>
            <w:tcW w:w="636" w:type="dxa"/>
          </w:tcPr>
          <w:p w:rsidR="009779C7" w:rsidRPr="00C34950" w:rsidRDefault="00C34950" w:rsidP="00084389">
            <w:r w:rsidRPr="00C34950">
              <w:t>86</w:t>
            </w:r>
          </w:p>
        </w:tc>
      </w:tr>
      <w:tr w:rsidR="001636FD" w:rsidRPr="00C34950" w:rsidTr="00623E09">
        <w:trPr>
          <w:trHeight w:val="702"/>
        </w:trPr>
        <w:tc>
          <w:tcPr>
            <w:tcW w:w="392" w:type="dxa"/>
          </w:tcPr>
          <w:p w:rsidR="001636FD" w:rsidRDefault="001636FD" w:rsidP="00F6369E">
            <w:pPr>
              <w:jc w:val="center"/>
            </w:pPr>
            <w:r>
              <w:t>14</w:t>
            </w:r>
          </w:p>
        </w:tc>
        <w:tc>
          <w:tcPr>
            <w:tcW w:w="9231" w:type="dxa"/>
          </w:tcPr>
          <w:p w:rsidR="001636FD" w:rsidRPr="001636FD" w:rsidRDefault="001636FD" w:rsidP="001636FD">
            <w:pPr>
              <w:pStyle w:val="affb"/>
              <w:shd w:val="clear" w:color="auto" w:fill="FFFFFF"/>
              <w:spacing w:before="150" w:beforeAutospacing="0" w:after="225" w:afterAutospacing="0"/>
              <w:jc w:val="both"/>
            </w:pPr>
            <w:r>
              <w:t xml:space="preserve">Постановление администрации Лузского городского поселения от 13.0.2021 № 04 </w:t>
            </w:r>
            <w:r w:rsidRPr="003A0D17">
              <w:rPr>
                <w:b/>
                <w:sz w:val="28"/>
                <w:szCs w:val="28"/>
              </w:rPr>
              <w:t xml:space="preserve"> </w:t>
            </w:r>
            <w:r>
              <w:rPr>
                <w:b/>
                <w:sz w:val="28"/>
                <w:szCs w:val="28"/>
              </w:rPr>
              <w:t>«</w:t>
            </w:r>
            <w:r w:rsidRPr="001636FD">
              <w:t>Об утверждении плана мероприятий по обследованию жилых помещений инвалидов и общего имущества в многоквартирных домах, в которых проживают инвалиды, расположенных</w:t>
            </w:r>
            <w:r w:rsidRPr="001636FD">
              <w:rPr>
                <w:rStyle w:val="affa"/>
              </w:rPr>
              <w:t xml:space="preserve"> </w:t>
            </w:r>
            <w:r w:rsidRPr="001636FD">
              <w:rPr>
                <w:rStyle w:val="affa"/>
                <w:b w:val="0"/>
              </w:rPr>
              <w:t xml:space="preserve">на территории муниципального образования Лузское городское поселение Лузского района Кировской области, </w:t>
            </w:r>
            <w:r w:rsidRPr="001636FD">
              <w:t>в целях их приспособления с учётом потребностей инвалидов и обеспечения условий их доступности для инвалидов на 2021 год</w:t>
            </w:r>
            <w:r>
              <w:t>»</w:t>
            </w:r>
          </w:p>
          <w:p w:rsidR="001636FD" w:rsidRDefault="001636FD" w:rsidP="001B6A7A">
            <w:pPr>
              <w:pStyle w:val="212"/>
              <w:shd w:val="clear" w:color="auto" w:fill="auto"/>
              <w:spacing w:line="276" w:lineRule="auto"/>
              <w:jc w:val="both"/>
              <w:rPr>
                <w:sz w:val="24"/>
                <w:szCs w:val="24"/>
              </w:rPr>
            </w:pPr>
          </w:p>
        </w:tc>
        <w:tc>
          <w:tcPr>
            <w:tcW w:w="636" w:type="dxa"/>
          </w:tcPr>
          <w:p w:rsidR="001636FD" w:rsidRPr="00C34950" w:rsidRDefault="00C34950" w:rsidP="00084389">
            <w:r w:rsidRPr="00C34950">
              <w:t>92</w:t>
            </w:r>
          </w:p>
        </w:tc>
      </w:tr>
      <w:tr w:rsidR="00EB1F61" w:rsidRPr="00481665" w:rsidTr="00623E09">
        <w:trPr>
          <w:trHeight w:val="702"/>
        </w:trPr>
        <w:tc>
          <w:tcPr>
            <w:tcW w:w="392" w:type="dxa"/>
          </w:tcPr>
          <w:p w:rsidR="00EB1F61" w:rsidRDefault="00EB1F61" w:rsidP="00F6369E">
            <w:pPr>
              <w:jc w:val="center"/>
            </w:pPr>
            <w:r>
              <w:t>15</w:t>
            </w:r>
          </w:p>
        </w:tc>
        <w:tc>
          <w:tcPr>
            <w:tcW w:w="9231" w:type="dxa"/>
          </w:tcPr>
          <w:p w:rsidR="00EB1F61" w:rsidRPr="00EB1F61" w:rsidRDefault="00EB1F61" w:rsidP="00EB1F61">
            <w:pPr>
              <w:jc w:val="both"/>
            </w:pPr>
            <w:r w:rsidRPr="00EB1F61">
              <w:t xml:space="preserve">Постановление администрации Лузского городского поселения от 19.01.2021 № </w:t>
            </w:r>
            <w:r>
              <w:t>13</w:t>
            </w:r>
            <w:r w:rsidRPr="00EB1F61">
              <w:t xml:space="preserve"> </w:t>
            </w:r>
            <w:r>
              <w:t>«</w:t>
            </w:r>
            <w:r w:rsidRPr="00EB1F61">
              <w:t>О порядке рассмотрения уведомлений руководителей подведомственных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tc>
        <w:tc>
          <w:tcPr>
            <w:tcW w:w="636" w:type="dxa"/>
          </w:tcPr>
          <w:p w:rsidR="00EB1F61" w:rsidRPr="00C34950" w:rsidRDefault="00C34950" w:rsidP="00EB1F61">
            <w:pPr>
              <w:jc w:val="both"/>
            </w:pPr>
            <w:r w:rsidRPr="00C34950">
              <w:t>94</w:t>
            </w:r>
          </w:p>
        </w:tc>
      </w:tr>
      <w:tr w:rsidR="00EB1F61" w:rsidRPr="00481665" w:rsidTr="00623E09">
        <w:trPr>
          <w:trHeight w:val="702"/>
        </w:trPr>
        <w:tc>
          <w:tcPr>
            <w:tcW w:w="392" w:type="dxa"/>
          </w:tcPr>
          <w:p w:rsidR="00EB1F61" w:rsidRDefault="00EB1F61" w:rsidP="00F6369E">
            <w:pPr>
              <w:jc w:val="center"/>
            </w:pPr>
            <w:r>
              <w:t>16</w:t>
            </w:r>
          </w:p>
        </w:tc>
        <w:tc>
          <w:tcPr>
            <w:tcW w:w="9231" w:type="dxa"/>
          </w:tcPr>
          <w:p w:rsidR="00EB1F61" w:rsidRPr="00EB1F61" w:rsidRDefault="00EB1F61" w:rsidP="00EB1F61">
            <w:pPr>
              <w:jc w:val="both"/>
            </w:pPr>
            <w:r>
              <w:t xml:space="preserve">Постановление администрации Лузского городского поселения от 19.01.2021 № 14 </w:t>
            </w:r>
            <w:r w:rsidRPr="00EB1F61">
              <w:t>«Об утверждении Порядка предварительного уведомления муниципальными служащими администрации Лузского городского поселения представителя нанимателя о намерении выполнять иную оплачиваемую работу (о выполнении иной оплачиваемой работы)</w:t>
            </w:r>
          </w:p>
        </w:tc>
        <w:tc>
          <w:tcPr>
            <w:tcW w:w="636" w:type="dxa"/>
          </w:tcPr>
          <w:p w:rsidR="00EB1F61" w:rsidRPr="00C34950" w:rsidRDefault="00C34950" w:rsidP="00EB1F61">
            <w:pPr>
              <w:jc w:val="both"/>
            </w:pPr>
            <w:r w:rsidRPr="00C34950">
              <w:t>104</w:t>
            </w:r>
          </w:p>
        </w:tc>
      </w:tr>
    </w:tbl>
    <w:p w:rsidR="00D667EC" w:rsidRDefault="00D667EC"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451D1A" w:rsidRDefault="00451D1A" w:rsidP="000538CD">
      <w:pPr>
        <w:jc w:val="center"/>
        <w:rPr>
          <w:b/>
          <w:sz w:val="26"/>
          <w:szCs w:val="26"/>
        </w:rPr>
      </w:pPr>
    </w:p>
    <w:p w:rsidR="00235882" w:rsidRPr="005A3E0B" w:rsidRDefault="00235882" w:rsidP="00235882">
      <w:pPr>
        <w:jc w:val="center"/>
        <w:rPr>
          <w:b/>
          <w:sz w:val="28"/>
          <w:szCs w:val="28"/>
        </w:rPr>
      </w:pPr>
      <w:r w:rsidRPr="005A3E0B">
        <w:rPr>
          <w:b/>
          <w:sz w:val="28"/>
          <w:szCs w:val="28"/>
        </w:rPr>
        <w:lastRenderedPageBreak/>
        <w:t>АДМИНИСТРАЦИЯ ЛУЗСКОГО ГОРОДСКОГО ПОСЕЛЕНИЯ</w:t>
      </w:r>
    </w:p>
    <w:p w:rsidR="00235882" w:rsidRPr="005A3E0B" w:rsidRDefault="00235882" w:rsidP="00235882">
      <w:pPr>
        <w:jc w:val="center"/>
        <w:rPr>
          <w:b/>
          <w:sz w:val="28"/>
          <w:szCs w:val="28"/>
        </w:rPr>
      </w:pPr>
      <w:r w:rsidRPr="005A3E0B">
        <w:rPr>
          <w:b/>
          <w:sz w:val="28"/>
          <w:szCs w:val="28"/>
        </w:rPr>
        <w:t>ЛУЗСКОГО РАЙОНА КИРОВСКОЙ ОБЛАСТИ</w:t>
      </w:r>
    </w:p>
    <w:p w:rsidR="00235882" w:rsidRPr="005A3E0B" w:rsidRDefault="00235882" w:rsidP="00235882">
      <w:pPr>
        <w:jc w:val="center"/>
        <w:rPr>
          <w:b/>
          <w:sz w:val="28"/>
          <w:szCs w:val="28"/>
        </w:rPr>
      </w:pPr>
    </w:p>
    <w:p w:rsidR="00235882" w:rsidRPr="005A3E0B" w:rsidRDefault="00235882" w:rsidP="00235882">
      <w:pPr>
        <w:jc w:val="center"/>
        <w:rPr>
          <w:b/>
          <w:sz w:val="28"/>
          <w:szCs w:val="28"/>
        </w:rPr>
      </w:pPr>
    </w:p>
    <w:p w:rsidR="00235882" w:rsidRDefault="00235882" w:rsidP="00235882">
      <w:pPr>
        <w:jc w:val="center"/>
        <w:rPr>
          <w:b/>
          <w:sz w:val="28"/>
          <w:szCs w:val="28"/>
        </w:rPr>
      </w:pPr>
      <w:r w:rsidRPr="005A3E0B">
        <w:rPr>
          <w:b/>
          <w:sz w:val="28"/>
          <w:szCs w:val="28"/>
        </w:rPr>
        <w:t>П О С Т А Н О В Л Е Н И Е</w:t>
      </w: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both"/>
        <w:rPr>
          <w:sz w:val="28"/>
          <w:szCs w:val="28"/>
        </w:rPr>
      </w:pPr>
      <w:r>
        <w:rPr>
          <w:sz w:val="28"/>
          <w:szCs w:val="28"/>
        </w:rPr>
        <w:t>22.12.2020</w:t>
      </w:r>
      <w:r>
        <w:rPr>
          <w:sz w:val="28"/>
          <w:szCs w:val="28"/>
        </w:rPr>
        <w:tab/>
      </w:r>
      <w:r>
        <w:rPr>
          <w:sz w:val="28"/>
          <w:szCs w:val="28"/>
        </w:rPr>
        <w:tab/>
      </w:r>
      <w:r>
        <w:rPr>
          <w:sz w:val="28"/>
          <w:szCs w:val="28"/>
        </w:rPr>
        <w:tab/>
      </w:r>
      <w:r>
        <w:rPr>
          <w:sz w:val="28"/>
          <w:szCs w:val="28"/>
        </w:rPr>
        <w:tab/>
      </w:r>
      <w:r>
        <w:rPr>
          <w:sz w:val="28"/>
          <w:szCs w:val="28"/>
        </w:rPr>
        <w:tab/>
        <w:t xml:space="preserve">                                               </w:t>
      </w:r>
      <w:r w:rsidRPr="002A3AB7">
        <w:rPr>
          <w:sz w:val="28"/>
          <w:szCs w:val="28"/>
        </w:rPr>
        <w:t>№</w:t>
      </w:r>
      <w:r>
        <w:rPr>
          <w:sz w:val="28"/>
          <w:szCs w:val="28"/>
        </w:rPr>
        <w:t xml:space="preserve"> 267                                                 </w:t>
      </w:r>
    </w:p>
    <w:p w:rsidR="00235882" w:rsidRPr="005A3E0B" w:rsidRDefault="00235882" w:rsidP="00235882">
      <w:pPr>
        <w:jc w:val="both"/>
      </w:pPr>
      <w:r>
        <w:rPr>
          <w:sz w:val="28"/>
          <w:szCs w:val="28"/>
        </w:rPr>
        <w:t xml:space="preserve">                                                        </w:t>
      </w:r>
      <w:r w:rsidRPr="005A3E0B">
        <w:t>г.Луза</w:t>
      </w:r>
    </w:p>
    <w:p w:rsidR="00235882" w:rsidRDefault="00235882" w:rsidP="00235882">
      <w:pPr>
        <w:jc w:val="center"/>
        <w:rPr>
          <w:sz w:val="28"/>
          <w:szCs w:val="28"/>
        </w:rPr>
      </w:pPr>
    </w:p>
    <w:p w:rsidR="00235882" w:rsidRDefault="00235882" w:rsidP="00235882">
      <w:pPr>
        <w:jc w:val="center"/>
        <w:rPr>
          <w:sz w:val="28"/>
          <w:szCs w:val="28"/>
        </w:rPr>
      </w:pPr>
    </w:p>
    <w:p w:rsidR="00235882" w:rsidRPr="005A3E0B" w:rsidRDefault="00235882" w:rsidP="00235882">
      <w:pPr>
        <w:jc w:val="center"/>
        <w:rPr>
          <w:b/>
          <w:sz w:val="28"/>
          <w:szCs w:val="28"/>
        </w:rPr>
      </w:pPr>
      <w:r>
        <w:rPr>
          <w:b/>
          <w:sz w:val="28"/>
          <w:szCs w:val="28"/>
        </w:rPr>
        <w:t>О внесении изменений в постановление администрации Лузского городского поселения от 26.11.2020 года № 247 «</w:t>
      </w:r>
      <w:r w:rsidRPr="005A3E0B">
        <w:rPr>
          <w:b/>
          <w:sz w:val="28"/>
          <w:szCs w:val="28"/>
        </w:rPr>
        <w:t xml:space="preserve">Об утверждении муниципальной программы </w:t>
      </w:r>
    </w:p>
    <w:p w:rsidR="00235882" w:rsidRPr="005A3E0B" w:rsidRDefault="00235882" w:rsidP="00235882">
      <w:pPr>
        <w:jc w:val="center"/>
        <w:rPr>
          <w:b/>
          <w:sz w:val="28"/>
          <w:szCs w:val="28"/>
        </w:rPr>
      </w:pPr>
      <w:r w:rsidRPr="005A3E0B">
        <w:rPr>
          <w:b/>
          <w:sz w:val="28"/>
          <w:szCs w:val="28"/>
        </w:rPr>
        <w:t>«Совершенствование системы управления в администрации</w:t>
      </w:r>
    </w:p>
    <w:p w:rsidR="00235882" w:rsidRPr="005A3E0B" w:rsidRDefault="00235882" w:rsidP="00235882">
      <w:pPr>
        <w:jc w:val="center"/>
        <w:rPr>
          <w:b/>
          <w:sz w:val="28"/>
          <w:szCs w:val="28"/>
        </w:rPr>
      </w:pPr>
      <w:r w:rsidRPr="005A3E0B">
        <w:rPr>
          <w:b/>
          <w:sz w:val="28"/>
          <w:szCs w:val="28"/>
        </w:rPr>
        <w:t>Лузског</w:t>
      </w:r>
      <w:r>
        <w:rPr>
          <w:b/>
          <w:sz w:val="28"/>
          <w:szCs w:val="28"/>
        </w:rPr>
        <w:t>о городского поселения на 2021</w:t>
      </w:r>
      <w:r w:rsidRPr="005A3E0B">
        <w:rPr>
          <w:b/>
          <w:sz w:val="28"/>
          <w:szCs w:val="28"/>
        </w:rPr>
        <w:t xml:space="preserve"> год и </w:t>
      </w:r>
    </w:p>
    <w:p w:rsidR="00235882" w:rsidRPr="005A3E0B" w:rsidRDefault="00235882" w:rsidP="00235882">
      <w:pPr>
        <w:jc w:val="center"/>
        <w:rPr>
          <w:b/>
          <w:sz w:val="28"/>
          <w:szCs w:val="28"/>
        </w:rPr>
      </w:pPr>
      <w:r>
        <w:rPr>
          <w:b/>
          <w:sz w:val="28"/>
          <w:szCs w:val="28"/>
        </w:rPr>
        <w:t>плановый период 2022-2023</w:t>
      </w:r>
      <w:r w:rsidRPr="005A3E0B">
        <w:rPr>
          <w:b/>
          <w:sz w:val="28"/>
          <w:szCs w:val="28"/>
        </w:rPr>
        <w:t xml:space="preserve"> год»</w:t>
      </w:r>
    </w:p>
    <w:p w:rsidR="00235882" w:rsidRDefault="00235882" w:rsidP="00235882">
      <w:pPr>
        <w:jc w:val="both"/>
        <w:rPr>
          <w:sz w:val="28"/>
          <w:szCs w:val="28"/>
        </w:rPr>
      </w:pPr>
    </w:p>
    <w:p w:rsidR="00235882" w:rsidRDefault="00235882" w:rsidP="00235882">
      <w:pPr>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235882" w:rsidRDefault="00235882" w:rsidP="000E29D2">
      <w:pPr>
        <w:pStyle w:val="ab"/>
        <w:numPr>
          <w:ilvl w:val="0"/>
          <w:numId w:val="2"/>
        </w:numPr>
        <w:ind w:left="0" w:firstLine="705"/>
        <w:jc w:val="both"/>
        <w:rPr>
          <w:sz w:val="28"/>
          <w:szCs w:val="28"/>
        </w:rPr>
      </w:pPr>
      <w:r>
        <w:rPr>
          <w:sz w:val="28"/>
          <w:szCs w:val="28"/>
        </w:rPr>
        <w:t xml:space="preserve"> Внести изменения в муниципальную программу «Совершенствование системы управления в администрации Лузского городского поселения на 2021 год и плановый период 2022-2023 год»:</w:t>
      </w:r>
    </w:p>
    <w:p w:rsidR="00235882" w:rsidRPr="008D7F74" w:rsidRDefault="00235882" w:rsidP="000E29D2">
      <w:pPr>
        <w:pStyle w:val="ab"/>
        <w:numPr>
          <w:ilvl w:val="1"/>
          <w:numId w:val="2"/>
        </w:numPr>
        <w:jc w:val="both"/>
        <w:rPr>
          <w:sz w:val="28"/>
          <w:szCs w:val="28"/>
        </w:rPr>
      </w:pPr>
      <w:r w:rsidRPr="008D7F74">
        <w:rPr>
          <w:sz w:val="28"/>
          <w:szCs w:val="28"/>
        </w:rPr>
        <w:t>Приложение 3 изложить в новой редакции .Прилагается;</w:t>
      </w:r>
    </w:p>
    <w:p w:rsidR="00235882" w:rsidRPr="008D7F74" w:rsidRDefault="00235882" w:rsidP="000E29D2">
      <w:pPr>
        <w:pStyle w:val="ab"/>
        <w:numPr>
          <w:ilvl w:val="1"/>
          <w:numId w:val="2"/>
        </w:numPr>
        <w:jc w:val="both"/>
        <w:rPr>
          <w:sz w:val="28"/>
          <w:szCs w:val="28"/>
        </w:rPr>
      </w:pPr>
      <w:r>
        <w:rPr>
          <w:sz w:val="28"/>
          <w:szCs w:val="28"/>
        </w:rPr>
        <w:t xml:space="preserve">Приложение 4 изложить в новой редакции. Прилагается </w:t>
      </w:r>
    </w:p>
    <w:p w:rsidR="00235882" w:rsidRPr="001C6C2E" w:rsidRDefault="00235882" w:rsidP="00235882">
      <w:pPr>
        <w:tabs>
          <w:tab w:val="left" w:pos="0"/>
          <w:tab w:val="left" w:pos="1080"/>
        </w:tabs>
        <w:jc w:val="both"/>
        <w:rPr>
          <w:sz w:val="28"/>
          <w:szCs w:val="28"/>
        </w:rPr>
      </w:pPr>
      <w:r>
        <w:rPr>
          <w:sz w:val="28"/>
          <w:szCs w:val="28"/>
        </w:rPr>
        <w:t xml:space="preserve">         2. Опубликовать настоящее постановление в Информационном бюллетене органов местного самоуправления Лузского городского поселения и </w:t>
      </w:r>
      <w:r w:rsidRPr="002F7481">
        <w:rPr>
          <w:sz w:val="28"/>
          <w:szCs w:val="28"/>
        </w:rPr>
        <w:t>на официальном сайте администрации Лузского городского поселения.</w:t>
      </w:r>
    </w:p>
    <w:p w:rsidR="00235882" w:rsidRDefault="00235882" w:rsidP="00235882">
      <w:pPr>
        <w:pStyle w:val="ab"/>
        <w:ind w:left="705"/>
        <w:jc w:val="both"/>
        <w:rPr>
          <w:sz w:val="28"/>
          <w:szCs w:val="28"/>
        </w:rPr>
      </w:pPr>
    </w:p>
    <w:p w:rsidR="00235882" w:rsidRDefault="00235882" w:rsidP="00235882">
      <w:pPr>
        <w:jc w:val="both"/>
        <w:rPr>
          <w:sz w:val="28"/>
          <w:szCs w:val="28"/>
        </w:rPr>
      </w:pPr>
    </w:p>
    <w:p w:rsidR="00235882" w:rsidRDefault="00235882" w:rsidP="00235882">
      <w:pPr>
        <w:jc w:val="both"/>
        <w:rPr>
          <w:sz w:val="28"/>
          <w:szCs w:val="28"/>
        </w:rPr>
      </w:pPr>
      <w:r>
        <w:rPr>
          <w:sz w:val="28"/>
          <w:szCs w:val="28"/>
        </w:rPr>
        <w:t>Глава администрации</w:t>
      </w:r>
    </w:p>
    <w:p w:rsidR="00235882" w:rsidRDefault="00235882" w:rsidP="00235882">
      <w:pPr>
        <w:jc w:val="both"/>
        <w:rPr>
          <w:sz w:val="28"/>
          <w:szCs w:val="28"/>
        </w:rPr>
      </w:pPr>
      <w:r>
        <w:rPr>
          <w:sz w:val="28"/>
          <w:szCs w:val="28"/>
        </w:rPr>
        <w:t>городского поселения</w:t>
      </w:r>
      <w:r>
        <w:rPr>
          <w:sz w:val="28"/>
          <w:szCs w:val="28"/>
        </w:rPr>
        <w:tab/>
      </w:r>
      <w:r>
        <w:rPr>
          <w:sz w:val="28"/>
          <w:szCs w:val="28"/>
        </w:rPr>
        <w:tab/>
        <w:t xml:space="preserve">                                                        С.В. Тетерин</w:t>
      </w:r>
    </w:p>
    <w:p w:rsidR="00235882" w:rsidRDefault="00235882" w:rsidP="00235882">
      <w:pPr>
        <w:jc w:val="both"/>
        <w:rPr>
          <w:sz w:val="28"/>
          <w:szCs w:val="28"/>
        </w:rPr>
      </w:pPr>
    </w:p>
    <w:p w:rsidR="00235882" w:rsidRDefault="00235882" w:rsidP="00235882">
      <w:pPr>
        <w:jc w:val="both"/>
        <w:rPr>
          <w:sz w:val="28"/>
          <w:szCs w:val="28"/>
        </w:rPr>
      </w:pPr>
    </w:p>
    <w:p w:rsidR="00235882" w:rsidRPr="00D6607C" w:rsidRDefault="00235882" w:rsidP="00235882">
      <w:pPr>
        <w:rPr>
          <w:sz w:val="28"/>
          <w:szCs w:val="28"/>
        </w:rPr>
      </w:pPr>
    </w:p>
    <w:p w:rsidR="00235882" w:rsidRDefault="00235882" w:rsidP="00235882">
      <w:pPr>
        <w:rPr>
          <w:sz w:val="28"/>
          <w:szCs w:val="28"/>
        </w:rPr>
      </w:pPr>
    </w:p>
    <w:p w:rsidR="00235882" w:rsidRDefault="00235882" w:rsidP="00235882">
      <w:pPr>
        <w:tabs>
          <w:tab w:val="left" w:pos="3300"/>
        </w:tabs>
        <w:rPr>
          <w:sz w:val="28"/>
          <w:szCs w:val="28"/>
        </w:rPr>
      </w:pPr>
      <w:r>
        <w:rPr>
          <w:sz w:val="28"/>
          <w:szCs w:val="28"/>
        </w:rPr>
        <w:tab/>
      </w:r>
    </w:p>
    <w:p w:rsidR="00235882" w:rsidRDefault="00235882" w:rsidP="00235882">
      <w:pPr>
        <w:tabs>
          <w:tab w:val="left" w:pos="3300"/>
        </w:tabs>
        <w:rPr>
          <w:sz w:val="28"/>
          <w:szCs w:val="28"/>
        </w:rPr>
      </w:pPr>
    </w:p>
    <w:p w:rsidR="00235882" w:rsidRDefault="00235882" w:rsidP="00235882">
      <w:pPr>
        <w:tabs>
          <w:tab w:val="left" w:pos="3300"/>
        </w:tabs>
        <w:rPr>
          <w:sz w:val="28"/>
          <w:szCs w:val="28"/>
        </w:rPr>
      </w:pPr>
    </w:p>
    <w:p w:rsidR="00235882" w:rsidRDefault="00235882" w:rsidP="00235882">
      <w:pPr>
        <w:tabs>
          <w:tab w:val="left" w:pos="3300"/>
        </w:tabs>
        <w:rPr>
          <w:sz w:val="28"/>
          <w:szCs w:val="28"/>
        </w:rPr>
      </w:pPr>
    </w:p>
    <w:p w:rsidR="00235882" w:rsidRDefault="00235882" w:rsidP="00235882">
      <w:pPr>
        <w:pStyle w:val="consplusnonformat0"/>
        <w:spacing w:before="0" w:beforeAutospacing="0" w:after="0" w:afterAutospacing="0"/>
        <w:ind w:left="10620"/>
        <w:jc w:val="right"/>
      </w:pPr>
      <w:r>
        <w:t xml:space="preserve">                                        </w:t>
      </w:r>
    </w:p>
    <w:p w:rsidR="00235882" w:rsidRPr="00E45A4A" w:rsidRDefault="00235882" w:rsidP="00391DD2">
      <w:pPr>
        <w:ind w:left="10608" w:firstLine="12"/>
        <w:jc w:val="right"/>
      </w:pPr>
      <w:r w:rsidRPr="008D7F74">
        <w:t>П</w:t>
      </w:r>
    </w:p>
    <w:p w:rsidR="001E6C3E" w:rsidRDefault="001E6C3E" w:rsidP="00235882">
      <w:pPr>
        <w:pStyle w:val="consplusnonformat0"/>
        <w:spacing w:before="0" w:beforeAutospacing="0" w:after="0" w:afterAutospacing="0"/>
        <w:jc w:val="center"/>
        <w:rPr>
          <w:b/>
          <w:bCs/>
        </w:rPr>
        <w:sectPr w:rsidR="001E6C3E" w:rsidSect="00235882">
          <w:headerReference w:type="default" r:id="rId9"/>
          <w:footerReference w:type="even" r:id="rId10"/>
          <w:pgSz w:w="11906" w:h="16838"/>
          <w:pgMar w:top="1276" w:right="850" w:bottom="1134" w:left="1701" w:header="708" w:footer="708" w:gutter="0"/>
          <w:cols w:space="720"/>
          <w:titlePg/>
          <w:docGrid w:linePitch="360"/>
        </w:sectPr>
      </w:pPr>
    </w:p>
    <w:p w:rsidR="001E6C3E" w:rsidRDefault="001E6C3E" w:rsidP="00235882">
      <w:pPr>
        <w:pStyle w:val="consplusnonformat0"/>
        <w:spacing w:before="0" w:beforeAutospacing="0" w:after="0" w:afterAutospacing="0"/>
        <w:jc w:val="center"/>
        <w:rPr>
          <w:b/>
          <w:bCs/>
        </w:rPr>
      </w:pPr>
    </w:p>
    <w:p w:rsidR="001E6C3E" w:rsidRPr="00E45A4A" w:rsidRDefault="001E6C3E" w:rsidP="001E6C3E">
      <w:pPr>
        <w:pStyle w:val="consplusnonformat0"/>
        <w:spacing w:before="0" w:beforeAutospacing="0" w:after="0" w:afterAutospacing="0"/>
        <w:ind w:left="10620"/>
        <w:jc w:val="right"/>
      </w:pPr>
      <w:r w:rsidRPr="00E45A4A">
        <w:t xml:space="preserve">Приложение № </w:t>
      </w:r>
      <w:r>
        <w:t>3</w:t>
      </w:r>
    </w:p>
    <w:p w:rsidR="001E6C3E" w:rsidRPr="00E45A4A" w:rsidRDefault="001E6C3E" w:rsidP="001E6C3E">
      <w:pPr>
        <w:pStyle w:val="consplusnonformat0"/>
        <w:spacing w:before="0" w:beforeAutospacing="0" w:after="0" w:afterAutospacing="0"/>
        <w:ind w:left="10620"/>
        <w:jc w:val="right"/>
      </w:pPr>
      <w:r w:rsidRPr="00E45A4A">
        <w:t xml:space="preserve"> к муниципальной программе </w:t>
      </w:r>
    </w:p>
    <w:p w:rsidR="001E6C3E" w:rsidRPr="00E45A4A" w:rsidRDefault="001E6C3E" w:rsidP="001E6C3E">
      <w:pPr>
        <w:rPr>
          <w:b/>
          <w:bCs/>
        </w:rPr>
      </w:pPr>
      <w:r w:rsidRPr="00E45A4A">
        <w:rPr>
          <w:b/>
          <w:bCs/>
        </w:rPr>
        <w:t> </w:t>
      </w:r>
    </w:p>
    <w:p w:rsidR="001E6C3E" w:rsidRDefault="001E6C3E" w:rsidP="001E6C3E">
      <w:pPr>
        <w:pStyle w:val="consplusnonformat0"/>
        <w:spacing w:before="0" w:beforeAutospacing="0" w:after="0" w:afterAutospacing="0"/>
        <w:jc w:val="right"/>
        <w:rPr>
          <w:b/>
          <w:bCs/>
        </w:rPr>
      </w:pPr>
    </w:p>
    <w:p w:rsidR="001E6C3E" w:rsidRDefault="001E6C3E" w:rsidP="00235882">
      <w:pPr>
        <w:pStyle w:val="consplusnonformat0"/>
        <w:spacing w:before="0" w:beforeAutospacing="0" w:after="0" w:afterAutospacing="0"/>
        <w:jc w:val="center"/>
        <w:rPr>
          <w:b/>
          <w:bCs/>
        </w:rPr>
      </w:pPr>
    </w:p>
    <w:p w:rsidR="001E6C3E" w:rsidRDefault="001E6C3E" w:rsidP="00235882">
      <w:pPr>
        <w:pStyle w:val="consplusnonformat0"/>
        <w:spacing w:before="0" w:beforeAutospacing="0" w:after="0" w:afterAutospacing="0"/>
        <w:jc w:val="center"/>
        <w:rPr>
          <w:b/>
          <w:bCs/>
        </w:rPr>
      </w:pPr>
    </w:p>
    <w:p w:rsidR="00235882" w:rsidRPr="008D7F74" w:rsidRDefault="00235882" w:rsidP="00235882">
      <w:pPr>
        <w:pStyle w:val="consplusnonformat0"/>
        <w:spacing w:before="0" w:beforeAutospacing="0" w:after="0" w:afterAutospacing="0"/>
        <w:jc w:val="center"/>
      </w:pPr>
      <w:r w:rsidRPr="008D7F74">
        <w:rPr>
          <w:b/>
          <w:bCs/>
        </w:rPr>
        <w:t>Расходы на реализацию муниципальной программы</w:t>
      </w:r>
    </w:p>
    <w:p w:rsidR="00235882" w:rsidRPr="008D7F74" w:rsidRDefault="00235882" w:rsidP="00235882">
      <w:pPr>
        <w:jc w:val="center"/>
      </w:pPr>
      <w:r w:rsidRPr="008D7F74">
        <w:rPr>
          <w:b/>
          <w:bCs/>
        </w:rPr>
        <w:t>за счет средств бюджета Лузского городского поселения</w:t>
      </w:r>
    </w:p>
    <w:p w:rsidR="00235882" w:rsidRPr="008D7F74" w:rsidRDefault="00235882" w:rsidP="00235882">
      <w:pPr>
        <w:jc w:val="center"/>
      </w:pPr>
    </w:p>
    <w:tbl>
      <w:tblPr>
        <w:tblW w:w="149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5"/>
        <w:gridCol w:w="4068"/>
        <w:gridCol w:w="3287"/>
        <w:gridCol w:w="1698"/>
        <w:gridCol w:w="2011"/>
        <w:gridCol w:w="1693"/>
      </w:tblGrid>
      <w:tr w:rsidR="00235882" w:rsidRPr="008D7F74" w:rsidTr="00235882">
        <w:trPr>
          <w:tblHeader/>
          <w:tblCellSpacing w:w="0" w:type="dxa"/>
        </w:trPr>
        <w:tc>
          <w:tcPr>
            <w:tcW w:w="2235" w:type="dxa"/>
            <w:vMerge w:val="restart"/>
            <w:tcMar>
              <w:top w:w="0" w:type="dxa"/>
              <w:left w:w="108" w:type="dxa"/>
              <w:bottom w:w="0" w:type="dxa"/>
              <w:right w:w="108" w:type="dxa"/>
            </w:tcMar>
          </w:tcPr>
          <w:p w:rsidR="00235882" w:rsidRPr="008D7F74" w:rsidRDefault="00235882" w:rsidP="00235882">
            <w:pPr>
              <w:jc w:val="center"/>
            </w:pPr>
            <w:r w:rsidRPr="008D7F74">
              <w:t>Статус</w:t>
            </w:r>
          </w:p>
        </w:tc>
        <w:tc>
          <w:tcPr>
            <w:tcW w:w="4068" w:type="dxa"/>
            <w:vMerge w:val="restart"/>
            <w:tcMar>
              <w:top w:w="0" w:type="dxa"/>
              <w:left w:w="108" w:type="dxa"/>
              <w:bottom w:w="0" w:type="dxa"/>
              <w:right w:w="108" w:type="dxa"/>
            </w:tcMar>
          </w:tcPr>
          <w:p w:rsidR="00235882" w:rsidRPr="008D7F74" w:rsidRDefault="00235882" w:rsidP="00235882">
            <w:pPr>
              <w:jc w:val="center"/>
            </w:pPr>
            <w:r w:rsidRPr="008D7F74">
              <w:t xml:space="preserve">Наименование </w:t>
            </w:r>
          </w:p>
          <w:p w:rsidR="00235882" w:rsidRPr="008D7F74" w:rsidRDefault="00235882" w:rsidP="00235882">
            <w:pPr>
              <w:jc w:val="center"/>
            </w:pPr>
            <w:r w:rsidRPr="008D7F74">
              <w:t>муниципальной программы</w:t>
            </w:r>
          </w:p>
          <w:p w:rsidR="00235882" w:rsidRPr="008D7F74" w:rsidRDefault="00235882" w:rsidP="00235882">
            <w:pPr>
              <w:jc w:val="center"/>
            </w:pPr>
          </w:p>
        </w:tc>
        <w:tc>
          <w:tcPr>
            <w:tcW w:w="3287" w:type="dxa"/>
            <w:vMerge w:val="restart"/>
            <w:tcMar>
              <w:top w:w="0" w:type="dxa"/>
              <w:left w:w="108" w:type="dxa"/>
              <w:bottom w:w="0" w:type="dxa"/>
              <w:right w:w="108" w:type="dxa"/>
            </w:tcMar>
          </w:tcPr>
          <w:p w:rsidR="00235882" w:rsidRPr="008D7F74" w:rsidRDefault="00235882" w:rsidP="00235882">
            <w:pPr>
              <w:jc w:val="center"/>
            </w:pPr>
            <w:r w:rsidRPr="008D7F74">
              <w:t xml:space="preserve">Ответственный исполнитель, соисполнители, </w:t>
            </w:r>
          </w:p>
          <w:p w:rsidR="00235882" w:rsidRPr="008D7F74" w:rsidRDefault="00235882" w:rsidP="00235882">
            <w:pPr>
              <w:jc w:val="center"/>
            </w:pPr>
            <w:r w:rsidRPr="008D7F74">
              <w:t xml:space="preserve">муниципальный заказчик (муниципальный </w:t>
            </w:r>
          </w:p>
          <w:p w:rsidR="00235882" w:rsidRPr="008D7F74" w:rsidRDefault="00235882" w:rsidP="00235882">
            <w:pPr>
              <w:jc w:val="center"/>
            </w:pPr>
            <w:r w:rsidRPr="008D7F74">
              <w:t>заказчик-координатор)</w:t>
            </w:r>
          </w:p>
        </w:tc>
        <w:tc>
          <w:tcPr>
            <w:tcW w:w="5402" w:type="dxa"/>
            <w:gridSpan w:val="3"/>
            <w:tcMar>
              <w:top w:w="0" w:type="dxa"/>
              <w:left w:w="108" w:type="dxa"/>
              <w:bottom w:w="0" w:type="dxa"/>
              <w:right w:w="108" w:type="dxa"/>
            </w:tcMar>
          </w:tcPr>
          <w:p w:rsidR="00235882" w:rsidRPr="008D7F74" w:rsidRDefault="00235882" w:rsidP="00235882">
            <w:pPr>
              <w:jc w:val="center"/>
            </w:pPr>
            <w:r w:rsidRPr="008D7F74">
              <w:t>Расходы</w:t>
            </w:r>
          </w:p>
          <w:p w:rsidR="00235882" w:rsidRPr="008D7F74" w:rsidRDefault="00235882" w:rsidP="00235882">
            <w:pPr>
              <w:jc w:val="center"/>
            </w:pPr>
            <w:r w:rsidRPr="008D7F74">
              <w:t>(тыс. рублей)</w:t>
            </w:r>
          </w:p>
        </w:tc>
      </w:tr>
      <w:tr w:rsidR="00235882" w:rsidRPr="008D7F74" w:rsidTr="00235882">
        <w:trPr>
          <w:trHeight w:val="310"/>
          <w:tblHeader/>
          <w:tblCellSpacing w:w="0" w:type="dxa"/>
        </w:trPr>
        <w:tc>
          <w:tcPr>
            <w:tcW w:w="0" w:type="auto"/>
            <w:vMerge/>
            <w:vAlign w:val="center"/>
          </w:tcPr>
          <w:p w:rsidR="00235882" w:rsidRPr="008D7F74" w:rsidRDefault="00235882" w:rsidP="00235882"/>
        </w:tc>
        <w:tc>
          <w:tcPr>
            <w:tcW w:w="0" w:type="auto"/>
            <w:vMerge/>
            <w:vAlign w:val="center"/>
          </w:tcPr>
          <w:p w:rsidR="00235882" w:rsidRPr="008D7F74" w:rsidRDefault="00235882" w:rsidP="00235882"/>
        </w:tc>
        <w:tc>
          <w:tcPr>
            <w:tcW w:w="0" w:type="auto"/>
            <w:vMerge/>
            <w:vAlign w:val="center"/>
          </w:tcPr>
          <w:p w:rsidR="00235882" w:rsidRPr="008D7F74" w:rsidRDefault="00235882" w:rsidP="00235882"/>
        </w:tc>
        <w:tc>
          <w:tcPr>
            <w:tcW w:w="1698" w:type="dxa"/>
            <w:tcMar>
              <w:top w:w="0" w:type="dxa"/>
              <w:left w:w="108" w:type="dxa"/>
              <w:bottom w:w="0" w:type="dxa"/>
              <w:right w:w="108" w:type="dxa"/>
            </w:tcMar>
          </w:tcPr>
          <w:p w:rsidR="00235882" w:rsidRPr="008D7F74" w:rsidRDefault="00235882" w:rsidP="00235882">
            <w:pPr>
              <w:jc w:val="center"/>
            </w:pPr>
            <w:r w:rsidRPr="008D7F74">
              <w:t>202</w:t>
            </w:r>
            <w:r>
              <w:t>1</w:t>
            </w:r>
            <w:r w:rsidRPr="008D7F74">
              <w:t xml:space="preserve"> год</w:t>
            </w:r>
          </w:p>
        </w:tc>
        <w:tc>
          <w:tcPr>
            <w:tcW w:w="2011" w:type="dxa"/>
            <w:tcMar>
              <w:top w:w="0" w:type="dxa"/>
              <w:left w:w="108" w:type="dxa"/>
              <w:bottom w:w="0" w:type="dxa"/>
              <w:right w:w="108" w:type="dxa"/>
            </w:tcMar>
          </w:tcPr>
          <w:p w:rsidR="00235882" w:rsidRPr="008D7F74" w:rsidRDefault="00235882" w:rsidP="00235882">
            <w:pPr>
              <w:jc w:val="center"/>
            </w:pPr>
            <w:r w:rsidRPr="008D7F74">
              <w:t>202</w:t>
            </w:r>
            <w:r>
              <w:t>2</w:t>
            </w:r>
            <w:r w:rsidRPr="008D7F74">
              <w:t xml:space="preserve"> год</w:t>
            </w:r>
          </w:p>
        </w:tc>
        <w:tc>
          <w:tcPr>
            <w:tcW w:w="1693" w:type="dxa"/>
            <w:tcMar>
              <w:top w:w="0" w:type="dxa"/>
              <w:left w:w="108" w:type="dxa"/>
              <w:bottom w:w="0" w:type="dxa"/>
              <w:right w:w="108" w:type="dxa"/>
            </w:tcMar>
          </w:tcPr>
          <w:p w:rsidR="00235882" w:rsidRPr="008D7F74" w:rsidRDefault="00235882" w:rsidP="00235882">
            <w:pPr>
              <w:jc w:val="center"/>
            </w:pPr>
            <w:r w:rsidRPr="008D7F74">
              <w:t>202</w:t>
            </w:r>
            <w:r>
              <w:t>3</w:t>
            </w:r>
            <w:r w:rsidRPr="008D7F74">
              <w:t xml:space="preserve"> год</w:t>
            </w:r>
          </w:p>
        </w:tc>
      </w:tr>
      <w:tr w:rsidR="00235882" w:rsidRPr="008D7F74" w:rsidTr="00235882">
        <w:trPr>
          <w:tblCellSpacing w:w="0" w:type="dxa"/>
        </w:trPr>
        <w:tc>
          <w:tcPr>
            <w:tcW w:w="2235" w:type="dxa"/>
            <w:tcMar>
              <w:top w:w="0" w:type="dxa"/>
              <w:left w:w="108" w:type="dxa"/>
              <w:bottom w:w="0" w:type="dxa"/>
              <w:right w:w="108" w:type="dxa"/>
            </w:tcMar>
          </w:tcPr>
          <w:p w:rsidR="00235882" w:rsidRPr="008D7F74" w:rsidRDefault="00235882" w:rsidP="00235882">
            <w:r w:rsidRPr="008D7F74">
              <w:t>Муниципальная программа</w:t>
            </w:r>
          </w:p>
        </w:tc>
        <w:tc>
          <w:tcPr>
            <w:tcW w:w="4068" w:type="dxa"/>
            <w:tcMar>
              <w:top w:w="0" w:type="dxa"/>
              <w:left w:w="108" w:type="dxa"/>
              <w:bottom w:w="0" w:type="dxa"/>
              <w:right w:w="108" w:type="dxa"/>
            </w:tcMar>
          </w:tcPr>
          <w:p w:rsidR="00235882" w:rsidRPr="008D7F74" w:rsidRDefault="00235882" w:rsidP="00235882">
            <w:pPr>
              <w:jc w:val="center"/>
            </w:pPr>
            <w:r w:rsidRPr="008D7F74">
              <w:rPr>
                <w:bCs/>
              </w:rPr>
              <w:t>«Совершенствование системы управления в администрации Лузского городского поселения на 2019 год и плановый период 2020-2021 год»</w:t>
            </w:r>
          </w:p>
        </w:tc>
        <w:tc>
          <w:tcPr>
            <w:tcW w:w="3287" w:type="dxa"/>
            <w:tcMar>
              <w:top w:w="0" w:type="dxa"/>
              <w:left w:w="108" w:type="dxa"/>
              <w:bottom w:w="0" w:type="dxa"/>
              <w:right w:w="108" w:type="dxa"/>
            </w:tcMar>
          </w:tcPr>
          <w:p w:rsidR="00235882" w:rsidRPr="008D7F74" w:rsidRDefault="00235882" w:rsidP="00235882">
            <w:pPr>
              <w:jc w:val="center"/>
            </w:pPr>
            <w:r w:rsidRPr="008D7F74">
              <w:t>Администрация Лузского городского поселения</w:t>
            </w:r>
          </w:p>
          <w:p w:rsidR="00235882" w:rsidRPr="008D7F74" w:rsidRDefault="00235882" w:rsidP="00235882">
            <w:pPr>
              <w:jc w:val="both"/>
            </w:pPr>
            <w:r w:rsidRPr="008D7F74">
              <w:t> </w:t>
            </w:r>
          </w:p>
        </w:tc>
        <w:tc>
          <w:tcPr>
            <w:tcW w:w="1698" w:type="dxa"/>
            <w:tcMar>
              <w:top w:w="0" w:type="dxa"/>
              <w:left w:w="108" w:type="dxa"/>
              <w:bottom w:w="0" w:type="dxa"/>
              <w:right w:w="108" w:type="dxa"/>
            </w:tcMar>
          </w:tcPr>
          <w:p w:rsidR="00235882" w:rsidRPr="008D7F74" w:rsidRDefault="00235882" w:rsidP="00235882">
            <w:pPr>
              <w:jc w:val="center"/>
              <w:rPr>
                <w:b/>
              </w:rPr>
            </w:pPr>
            <w:r w:rsidRPr="008D7F74">
              <w:rPr>
                <w:b/>
              </w:rPr>
              <w:t>1</w:t>
            </w:r>
            <w:r>
              <w:rPr>
                <w:b/>
              </w:rPr>
              <w:t>6</w:t>
            </w:r>
            <w:r w:rsidRPr="008D7F74">
              <w:rPr>
                <w:b/>
              </w:rPr>
              <w:t> </w:t>
            </w:r>
            <w:r>
              <w:rPr>
                <w:b/>
              </w:rPr>
              <w:t>053</w:t>
            </w:r>
            <w:r w:rsidRPr="008D7F74">
              <w:rPr>
                <w:b/>
              </w:rPr>
              <w:t>,</w:t>
            </w:r>
            <w:r>
              <w:rPr>
                <w:b/>
              </w:rPr>
              <w:t>9</w:t>
            </w:r>
            <w:r w:rsidRPr="008D7F74">
              <w:rPr>
                <w:b/>
              </w:rPr>
              <w:t>0</w:t>
            </w:r>
          </w:p>
        </w:tc>
        <w:tc>
          <w:tcPr>
            <w:tcW w:w="2011" w:type="dxa"/>
            <w:tcMar>
              <w:top w:w="0" w:type="dxa"/>
              <w:left w:w="108" w:type="dxa"/>
              <w:bottom w:w="0" w:type="dxa"/>
              <w:right w:w="108" w:type="dxa"/>
            </w:tcMar>
          </w:tcPr>
          <w:p w:rsidR="00235882" w:rsidRPr="008D7F74" w:rsidRDefault="00235882" w:rsidP="00235882">
            <w:pPr>
              <w:jc w:val="center"/>
              <w:rPr>
                <w:b/>
              </w:rPr>
            </w:pPr>
            <w:r w:rsidRPr="008D7F74">
              <w:rPr>
                <w:b/>
              </w:rPr>
              <w:t>15 309,10</w:t>
            </w:r>
          </w:p>
        </w:tc>
        <w:tc>
          <w:tcPr>
            <w:tcW w:w="1693" w:type="dxa"/>
            <w:tcMar>
              <w:top w:w="0" w:type="dxa"/>
              <w:left w:w="108" w:type="dxa"/>
              <w:bottom w:w="0" w:type="dxa"/>
              <w:right w:w="108" w:type="dxa"/>
            </w:tcMar>
          </w:tcPr>
          <w:p w:rsidR="00235882" w:rsidRPr="008D7F74" w:rsidRDefault="00235882" w:rsidP="00235882">
            <w:pPr>
              <w:jc w:val="center"/>
              <w:rPr>
                <w:b/>
              </w:rPr>
            </w:pPr>
            <w:r w:rsidRPr="008D7F74">
              <w:rPr>
                <w:b/>
              </w:rPr>
              <w:t>15 323,40</w:t>
            </w:r>
          </w:p>
        </w:tc>
      </w:tr>
      <w:tr w:rsidR="00235882" w:rsidRPr="008D7F74" w:rsidTr="00235882">
        <w:trPr>
          <w:tblCellSpacing w:w="0" w:type="dxa"/>
        </w:trPr>
        <w:tc>
          <w:tcPr>
            <w:tcW w:w="2235" w:type="dxa"/>
            <w:tcBorders>
              <w:bottom w:val="single" w:sz="4" w:space="0" w:color="auto"/>
            </w:tcBorders>
            <w:tcMar>
              <w:top w:w="0" w:type="dxa"/>
              <w:left w:w="108" w:type="dxa"/>
              <w:bottom w:w="0" w:type="dxa"/>
              <w:right w:w="108" w:type="dxa"/>
            </w:tcMar>
          </w:tcPr>
          <w:p w:rsidR="00235882" w:rsidRPr="008D7F74" w:rsidRDefault="00235882" w:rsidP="00235882"/>
        </w:tc>
        <w:tc>
          <w:tcPr>
            <w:tcW w:w="4068" w:type="dxa"/>
            <w:tcBorders>
              <w:bottom w:val="single" w:sz="4" w:space="0" w:color="auto"/>
            </w:tcBorders>
            <w:tcMar>
              <w:top w:w="0" w:type="dxa"/>
              <w:left w:w="108" w:type="dxa"/>
              <w:bottom w:w="0" w:type="dxa"/>
              <w:right w:w="108" w:type="dxa"/>
            </w:tcMar>
          </w:tcPr>
          <w:p w:rsidR="00235882" w:rsidRPr="008D7F74" w:rsidRDefault="00235882" w:rsidP="00235882">
            <w:pPr>
              <w:jc w:val="center"/>
              <w:rPr>
                <w:bCs/>
              </w:rPr>
            </w:pPr>
            <w:r w:rsidRPr="008D7F74">
              <w:rPr>
                <w:bCs/>
              </w:rPr>
              <w:t>в т.ч. повышение квалификации лиц, замещающих муниципальные должности и муниципальных служащих</w:t>
            </w:r>
          </w:p>
        </w:tc>
        <w:tc>
          <w:tcPr>
            <w:tcW w:w="3287" w:type="dxa"/>
            <w:tcMar>
              <w:top w:w="0" w:type="dxa"/>
              <w:left w:w="108" w:type="dxa"/>
              <w:bottom w:w="0" w:type="dxa"/>
              <w:right w:w="108" w:type="dxa"/>
            </w:tcMar>
          </w:tcPr>
          <w:p w:rsidR="00235882" w:rsidRPr="008D7F74" w:rsidRDefault="00235882" w:rsidP="00235882">
            <w:pPr>
              <w:jc w:val="center"/>
            </w:pPr>
            <w:r w:rsidRPr="008D7F74">
              <w:t>Администрация Лузского городского поселения</w:t>
            </w:r>
          </w:p>
        </w:tc>
        <w:tc>
          <w:tcPr>
            <w:tcW w:w="1698" w:type="dxa"/>
            <w:tcMar>
              <w:top w:w="0" w:type="dxa"/>
              <w:left w:w="108" w:type="dxa"/>
              <w:bottom w:w="0" w:type="dxa"/>
              <w:right w:w="108" w:type="dxa"/>
            </w:tcMar>
          </w:tcPr>
          <w:p w:rsidR="00235882" w:rsidRPr="008D7F74" w:rsidRDefault="00235882" w:rsidP="00235882">
            <w:pPr>
              <w:jc w:val="center"/>
              <w:rPr>
                <w:b/>
              </w:rPr>
            </w:pPr>
            <w:r>
              <w:rPr>
                <w:b/>
              </w:rPr>
              <w:t>5</w:t>
            </w:r>
            <w:r w:rsidRPr="008D7F74">
              <w:rPr>
                <w:b/>
              </w:rPr>
              <w:t>,</w:t>
            </w:r>
            <w:r>
              <w:rPr>
                <w:b/>
              </w:rPr>
              <w:t>05</w:t>
            </w:r>
          </w:p>
        </w:tc>
        <w:tc>
          <w:tcPr>
            <w:tcW w:w="2011" w:type="dxa"/>
            <w:tcMar>
              <w:top w:w="0" w:type="dxa"/>
              <w:left w:w="108" w:type="dxa"/>
              <w:bottom w:w="0" w:type="dxa"/>
              <w:right w:w="108" w:type="dxa"/>
            </w:tcMar>
          </w:tcPr>
          <w:p w:rsidR="00235882" w:rsidRPr="008D7F74" w:rsidRDefault="00235882" w:rsidP="00235882">
            <w:pPr>
              <w:jc w:val="center"/>
              <w:rPr>
                <w:b/>
              </w:rPr>
            </w:pPr>
            <w:r w:rsidRPr="008D7F74">
              <w:rPr>
                <w:b/>
              </w:rPr>
              <w:t>0,00</w:t>
            </w:r>
          </w:p>
        </w:tc>
        <w:tc>
          <w:tcPr>
            <w:tcW w:w="1693" w:type="dxa"/>
            <w:tcMar>
              <w:top w:w="0" w:type="dxa"/>
              <w:left w:w="108" w:type="dxa"/>
              <w:bottom w:w="0" w:type="dxa"/>
              <w:right w:w="108" w:type="dxa"/>
            </w:tcMar>
          </w:tcPr>
          <w:p w:rsidR="00235882" w:rsidRPr="008D7F74" w:rsidRDefault="00235882" w:rsidP="00235882">
            <w:pPr>
              <w:jc w:val="center"/>
              <w:rPr>
                <w:b/>
              </w:rPr>
            </w:pPr>
            <w:r w:rsidRPr="008D7F74">
              <w:rPr>
                <w:b/>
              </w:rPr>
              <w:t>0,00</w:t>
            </w:r>
          </w:p>
        </w:tc>
      </w:tr>
    </w:tbl>
    <w:p w:rsidR="00235882" w:rsidRPr="00E45A4A" w:rsidRDefault="00235882" w:rsidP="00235882">
      <w:pPr>
        <w:pStyle w:val="consplusnonformat0"/>
        <w:spacing w:before="0" w:beforeAutospacing="0" w:after="0" w:afterAutospacing="0"/>
        <w:jc w:val="center"/>
      </w:pPr>
      <w:r w:rsidRPr="00E45A4A">
        <w:t> </w:t>
      </w:r>
    </w:p>
    <w:p w:rsidR="00235882" w:rsidRPr="00E45A4A" w:rsidRDefault="00235882" w:rsidP="00235882">
      <w:pPr>
        <w:pStyle w:val="consplusnonformat0"/>
        <w:spacing w:before="0" w:beforeAutospacing="0" w:after="0" w:afterAutospacing="0"/>
        <w:jc w:val="center"/>
      </w:pPr>
      <w:r w:rsidRPr="00E45A4A">
        <w:t>__________</w:t>
      </w:r>
      <w:r>
        <w:t>____</w:t>
      </w:r>
      <w:r w:rsidRPr="00E45A4A">
        <w:t>__</w:t>
      </w:r>
    </w:p>
    <w:p w:rsidR="00235882" w:rsidRDefault="00235882"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1E6C3E" w:rsidRDefault="001E6C3E" w:rsidP="00235882">
      <w:pPr>
        <w:pStyle w:val="consplusnonformat0"/>
        <w:spacing w:before="0" w:beforeAutospacing="0" w:after="0" w:afterAutospacing="0"/>
        <w:ind w:left="10620"/>
        <w:jc w:val="right"/>
      </w:pPr>
    </w:p>
    <w:p w:rsidR="00235882" w:rsidRPr="00E45A4A" w:rsidRDefault="00235882" w:rsidP="00235882">
      <w:pPr>
        <w:pStyle w:val="consplusnonformat0"/>
        <w:spacing w:before="0" w:beforeAutospacing="0" w:after="0" w:afterAutospacing="0"/>
        <w:ind w:left="10620"/>
        <w:jc w:val="right"/>
      </w:pPr>
      <w:r w:rsidRPr="00E45A4A">
        <w:lastRenderedPageBreak/>
        <w:t>Приложение № 4</w:t>
      </w:r>
    </w:p>
    <w:p w:rsidR="00235882" w:rsidRPr="00E45A4A" w:rsidRDefault="00235882" w:rsidP="00235882">
      <w:pPr>
        <w:pStyle w:val="consplusnonformat0"/>
        <w:spacing w:before="0" w:beforeAutospacing="0" w:after="0" w:afterAutospacing="0"/>
        <w:ind w:left="10620"/>
        <w:jc w:val="right"/>
      </w:pPr>
      <w:r w:rsidRPr="00E45A4A">
        <w:t xml:space="preserve"> к муниципальной программе </w:t>
      </w:r>
    </w:p>
    <w:p w:rsidR="00235882" w:rsidRPr="00E45A4A" w:rsidRDefault="00235882" w:rsidP="00235882">
      <w:pPr>
        <w:rPr>
          <w:b/>
          <w:bCs/>
        </w:rPr>
      </w:pPr>
      <w:r w:rsidRPr="00E45A4A">
        <w:rPr>
          <w:b/>
          <w:bCs/>
        </w:rPr>
        <w:t> </w:t>
      </w:r>
    </w:p>
    <w:p w:rsidR="00235882" w:rsidRPr="00E45A4A" w:rsidRDefault="00235882" w:rsidP="00235882"/>
    <w:p w:rsidR="00235882" w:rsidRPr="00D5549A" w:rsidRDefault="00235882" w:rsidP="00235882">
      <w:pPr>
        <w:pStyle w:val="consplusnonformat0"/>
        <w:spacing w:before="0" w:beforeAutospacing="0" w:after="0" w:afterAutospacing="0"/>
        <w:jc w:val="center"/>
      </w:pPr>
      <w:r w:rsidRPr="00D5549A">
        <w:rPr>
          <w:b/>
          <w:bCs/>
        </w:rPr>
        <w:t xml:space="preserve">Прогнозная (справочная) оценка ресурсного обеспечения реализации муниципальной программы </w:t>
      </w:r>
    </w:p>
    <w:p w:rsidR="00235882" w:rsidRPr="00D5549A" w:rsidRDefault="00235882" w:rsidP="00235882">
      <w:pPr>
        <w:jc w:val="center"/>
      </w:pPr>
      <w:r w:rsidRPr="00D5549A">
        <w:rPr>
          <w:b/>
          <w:bCs/>
        </w:rPr>
        <w:t>за счет всех источников финансирования</w:t>
      </w:r>
    </w:p>
    <w:p w:rsidR="00235882" w:rsidRPr="00D5549A" w:rsidRDefault="00235882" w:rsidP="00235882">
      <w:pPr>
        <w:jc w:val="center"/>
        <w:rPr>
          <w:b/>
          <w:bCs/>
        </w:rPr>
      </w:pPr>
      <w:r w:rsidRPr="00D5549A">
        <w:rPr>
          <w:b/>
          <w:bCs/>
        </w:rPr>
        <w:t> </w:t>
      </w:r>
    </w:p>
    <w:p w:rsidR="00235882" w:rsidRPr="00D5549A" w:rsidRDefault="00235882" w:rsidP="00235882">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3"/>
        <w:gridCol w:w="5084"/>
        <w:gridCol w:w="2953"/>
        <w:gridCol w:w="1446"/>
        <w:gridCol w:w="1513"/>
        <w:gridCol w:w="1505"/>
      </w:tblGrid>
      <w:tr w:rsidR="00235882" w:rsidRPr="00D5549A" w:rsidTr="00235882">
        <w:trPr>
          <w:cantSplit/>
          <w:tblHeader/>
          <w:tblCellSpacing w:w="0" w:type="dxa"/>
        </w:trPr>
        <w:tc>
          <w:tcPr>
            <w:tcW w:w="2169" w:type="dxa"/>
            <w:vMerge w:val="restart"/>
            <w:tcMar>
              <w:top w:w="0" w:type="dxa"/>
              <w:left w:w="108" w:type="dxa"/>
              <w:bottom w:w="0" w:type="dxa"/>
              <w:right w:w="108" w:type="dxa"/>
            </w:tcMar>
          </w:tcPr>
          <w:p w:rsidR="00235882" w:rsidRPr="00D5549A" w:rsidRDefault="00235882" w:rsidP="00235882">
            <w:pPr>
              <w:jc w:val="center"/>
            </w:pPr>
            <w:r w:rsidRPr="00D5549A">
              <w:t>Статус</w:t>
            </w:r>
          </w:p>
        </w:tc>
        <w:tc>
          <w:tcPr>
            <w:tcW w:w="5157" w:type="dxa"/>
            <w:vMerge w:val="restart"/>
            <w:tcMar>
              <w:top w:w="0" w:type="dxa"/>
              <w:left w:w="108" w:type="dxa"/>
              <w:bottom w:w="0" w:type="dxa"/>
              <w:right w:w="108" w:type="dxa"/>
            </w:tcMar>
          </w:tcPr>
          <w:p w:rsidR="00235882" w:rsidRPr="00D5549A" w:rsidRDefault="00235882" w:rsidP="00235882">
            <w:pPr>
              <w:pStyle w:val="af2"/>
              <w:spacing w:after="0"/>
              <w:jc w:val="center"/>
            </w:pPr>
            <w:r w:rsidRPr="00D5549A">
              <w:t xml:space="preserve">Наименование </w:t>
            </w:r>
          </w:p>
          <w:p w:rsidR="00235882" w:rsidRPr="00D5549A" w:rsidRDefault="00235882" w:rsidP="00235882">
            <w:pPr>
              <w:pStyle w:val="af2"/>
              <w:spacing w:after="0"/>
              <w:jc w:val="center"/>
            </w:pPr>
            <w:r w:rsidRPr="00D5549A">
              <w:t>муниципальной программы</w:t>
            </w:r>
          </w:p>
        </w:tc>
        <w:tc>
          <w:tcPr>
            <w:tcW w:w="2981" w:type="dxa"/>
            <w:vMerge w:val="restart"/>
            <w:tcMar>
              <w:top w:w="0" w:type="dxa"/>
              <w:left w:w="108" w:type="dxa"/>
              <w:bottom w:w="0" w:type="dxa"/>
              <w:right w:w="108" w:type="dxa"/>
            </w:tcMar>
          </w:tcPr>
          <w:p w:rsidR="00235882" w:rsidRPr="00D5549A" w:rsidRDefault="00235882" w:rsidP="00235882">
            <w:pPr>
              <w:jc w:val="center"/>
            </w:pPr>
            <w:r w:rsidRPr="00D5549A">
              <w:t>Источник</w:t>
            </w:r>
          </w:p>
          <w:p w:rsidR="00235882" w:rsidRPr="00D5549A" w:rsidRDefault="00235882" w:rsidP="00235882">
            <w:pPr>
              <w:jc w:val="center"/>
            </w:pPr>
            <w:r w:rsidRPr="00D5549A">
              <w:t>финансирования</w:t>
            </w:r>
          </w:p>
        </w:tc>
        <w:tc>
          <w:tcPr>
            <w:tcW w:w="4499" w:type="dxa"/>
            <w:gridSpan w:val="3"/>
            <w:tcMar>
              <w:top w:w="0" w:type="dxa"/>
              <w:left w:w="108" w:type="dxa"/>
              <w:bottom w:w="0" w:type="dxa"/>
              <w:right w:w="108" w:type="dxa"/>
            </w:tcMar>
          </w:tcPr>
          <w:p w:rsidR="00235882" w:rsidRPr="00D5549A" w:rsidRDefault="00235882" w:rsidP="00235882">
            <w:pPr>
              <w:jc w:val="center"/>
            </w:pPr>
            <w:r w:rsidRPr="00D5549A">
              <w:t>Оценка расходов (тыс. рублей)</w:t>
            </w:r>
          </w:p>
          <w:p w:rsidR="00235882" w:rsidRPr="00D5549A" w:rsidRDefault="00235882" w:rsidP="00235882">
            <w:pPr>
              <w:jc w:val="center"/>
            </w:pPr>
            <w:r w:rsidRPr="00D5549A">
              <w:t> </w:t>
            </w:r>
          </w:p>
        </w:tc>
      </w:tr>
      <w:tr w:rsidR="00235882" w:rsidRPr="00D5549A" w:rsidTr="00235882">
        <w:trPr>
          <w:cantSplit/>
          <w:tblHeader/>
          <w:tblCellSpacing w:w="0" w:type="dxa"/>
        </w:trPr>
        <w:tc>
          <w:tcPr>
            <w:tcW w:w="0" w:type="auto"/>
            <w:vMerge/>
            <w:vAlign w:val="center"/>
          </w:tcPr>
          <w:p w:rsidR="00235882" w:rsidRPr="00D5549A" w:rsidRDefault="00235882" w:rsidP="00235882"/>
        </w:tc>
        <w:tc>
          <w:tcPr>
            <w:tcW w:w="0" w:type="auto"/>
            <w:vMerge/>
            <w:vAlign w:val="center"/>
          </w:tcPr>
          <w:p w:rsidR="00235882" w:rsidRPr="00D5549A" w:rsidRDefault="00235882" w:rsidP="00235882"/>
        </w:tc>
        <w:tc>
          <w:tcPr>
            <w:tcW w:w="0" w:type="auto"/>
            <w:vMerge/>
            <w:vAlign w:val="center"/>
          </w:tcPr>
          <w:p w:rsidR="00235882" w:rsidRPr="00D5549A" w:rsidRDefault="00235882" w:rsidP="00235882"/>
        </w:tc>
        <w:tc>
          <w:tcPr>
            <w:tcW w:w="1455" w:type="dxa"/>
            <w:tcMar>
              <w:top w:w="0" w:type="dxa"/>
              <w:left w:w="108" w:type="dxa"/>
              <w:bottom w:w="0" w:type="dxa"/>
              <w:right w:w="108" w:type="dxa"/>
            </w:tcMar>
          </w:tcPr>
          <w:p w:rsidR="00235882" w:rsidRPr="00D5549A" w:rsidRDefault="00235882" w:rsidP="00235882">
            <w:pPr>
              <w:jc w:val="center"/>
            </w:pPr>
            <w:r w:rsidRPr="00D5549A">
              <w:t>202</w:t>
            </w:r>
            <w:r>
              <w:t>1</w:t>
            </w:r>
            <w:r w:rsidRPr="00D5549A">
              <w:t xml:space="preserve"> год</w:t>
            </w:r>
          </w:p>
        </w:tc>
        <w:tc>
          <w:tcPr>
            <w:tcW w:w="1522" w:type="dxa"/>
            <w:tcMar>
              <w:top w:w="0" w:type="dxa"/>
              <w:left w:w="108" w:type="dxa"/>
              <w:bottom w:w="0" w:type="dxa"/>
              <w:right w:w="108" w:type="dxa"/>
            </w:tcMar>
          </w:tcPr>
          <w:p w:rsidR="00235882" w:rsidRPr="00D5549A" w:rsidRDefault="00235882" w:rsidP="00235882">
            <w:pPr>
              <w:jc w:val="center"/>
            </w:pPr>
            <w:r w:rsidRPr="00D5549A">
              <w:t>202</w:t>
            </w:r>
            <w:r>
              <w:t>2</w:t>
            </w:r>
            <w:r w:rsidRPr="00D5549A">
              <w:t xml:space="preserve"> год</w:t>
            </w:r>
          </w:p>
        </w:tc>
        <w:tc>
          <w:tcPr>
            <w:tcW w:w="1522" w:type="dxa"/>
            <w:tcMar>
              <w:top w:w="0" w:type="dxa"/>
              <w:left w:w="108" w:type="dxa"/>
              <w:bottom w:w="0" w:type="dxa"/>
              <w:right w:w="108" w:type="dxa"/>
            </w:tcMar>
          </w:tcPr>
          <w:p w:rsidR="00235882" w:rsidRPr="00D5549A" w:rsidRDefault="00235882" w:rsidP="00235882">
            <w:pPr>
              <w:jc w:val="center"/>
            </w:pPr>
            <w:r w:rsidRPr="00D5549A">
              <w:t>202</w:t>
            </w:r>
            <w:r>
              <w:t>3</w:t>
            </w:r>
            <w:r w:rsidRPr="00D5549A">
              <w:t xml:space="preserve"> год</w:t>
            </w:r>
          </w:p>
        </w:tc>
      </w:tr>
      <w:tr w:rsidR="00235882" w:rsidRPr="00D5549A" w:rsidTr="00235882">
        <w:trPr>
          <w:trHeight w:val="878"/>
          <w:tblCellSpacing w:w="0" w:type="dxa"/>
        </w:trPr>
        <w:tc>
          <w:tcPr>
            <w:tcW w:w="2169" w:type="dxa"/>
            <w:tcMar>
              <w:top w:w="0" w:type="dxa"/>
              <w:left w:w="108" w:type="dxa"/>
              <w:bottom w:w="0" w:type="dxa"/>
              <w:right w:w="108" w:type="dxa"/>
            </w:tcMar>
          </w:tcPr>
          <w:p w:rsidR="00235882" w:rsidRPr="00D5549A" w:rsidRDefault="00235882" w:rsidP="00235882">
            <w:r w:rsidRPr="00D5549A">
              <w:t>Муниципальная программа</w:t>
            </w:r>
          </w:p>
        </w:tc>
        <w:tc>
          <w:tcPr>
            <w:tcW w:w="5157" w:type="dxa"/>
            <w:tcMar>
              <w:top w:w="0" w:type="dxa"/>
              <w:left w:w="108" w:type="dxa"/>
              <w:bottom w:w="0" w:type="dxa"/>
              <w:right w:w="108" w:type="dxa"/>
            </w:tcMar>
          </w:tcPr>
          <w:p w:rsidR="00235882" w:rsidRPr="00D5549A" w:rsidRDefault="00235882" w:rsidP="00235882">
            <w:pPr>
              <w:jc w:val="center"/>
            </w:pPr>
            <w:r w:rsidRPr="00D5549A">
              <w:rPr>
                <w:bCs/>
              </w:rPr>
              <w:t>«Совершенствование системы управления в администрации Лузского городского поселения на 2019 и плановый период 2020-2021 год»</w:t>
            </w:r>
          </w:p>
        </w:tc>
        <w:tc>
          <w:tcPr>
            <w:tcW w:w="2981" w:type="dxa"/>
            <w:tcMar>
              <w:top w:w="0" w:type="dxa"/>
              <w:left w:w="108" w:type="dxa"/>
              <w:bottom w:w="0" w:type="dxa"/>
              <w:right w:w="108" w:type="dxa"/>
            </w:tcMar>
            <w:vAlign w:val="center"/>
          </w:tcPr>
          <w:p w:rsidR="00235882" w:rsidRPr="00D5549A" w:rsidRDefault="00235882" w:rsidP="00235882">
            <w:pPr>
              <w:jc w:val="center"/>
            </w:pPr>
            <w:r w:rsidRPr="00D5549A">
              <w:t>бюджет городского поселения</w:t>
            </w:r>
          </w:p>
        </w:tc>
        <w:tc>
          <w:tcPr>
            <w:tcW w:w="1455" w:type="dxa"/>
            <w:tcMar>
              <w:top w:w="0" w:type="dxa"/>
              <w:left w:w="108" w:type="dxa"/>
              <w:bottom w:w="0" w:type="dxa"/>
              <w:right w:w="108" w:type="dxa"/>
            </w:tcMar>
          </w:tcPr>
          <w:p w:rsidR="00235882" w:rsidRPr="00D5549A" w:rsidRDefault="00235882" w:rsidP="00235882">
            <w:pPr>
              <w:jc w:val="center"/>
              <w:rPr>
                <w:b/>
              </w:rPr>
            </w:pPr>
          </w:p>
          <w:p w:rsidR="00235882" w:rsidRPr="00D5549A" w:rsidRDefault="00235882" w:rsidP="00235882">
            <w:pPr>
              <w:jc w:val="center"/>
              <w:rPr>
                <w:b/>
              </w:rPr>
            </w:pPr>
            <w:r w:rsidRPr="00D5549A">
              <w:rPr>
                <w:b/>
              </w:rPr>
              <w:t>1</w:t>
            </w:r>
            <w:r>
              <w:rPr>
                <w:b/>
              </w:rPr>
              <w:t>6053</w:t>
            </w:r>
            <w:r w:rsidRPr="00D5549A">
              <w:rPr>
                <w:b/>
              </w:rPr>
              <w:t>,</w:t>
            </w:r>
            <w:r>
              <w:rPr>
                <w:b/>
              </w:rPr>
              <w:t>9</w:t>
            </w:r>
            <w:r w:rsidRPr="00D5549A">
              <w:rPr>
                <w:b/>
              </w:rPr>
              <w:t>0</w:t>
            </w:r>
          </w:p>
        </w:tc>
        <w:tc>
          <w:tcPr>
            <w:tcW w:w="1522" w:type="dxa"/>
            <w:tcMar>
              <w:top w:w="0" w:type="dxa"/>
              <w:left w:w="108" w:type="dxa"/>
              <w:bottom w:w="0" w:type="dxa"/>
              <w:right w:w="108" w:type="dxa"/>
            </w:tcMar>
          </w:tcPr>
          <w:p w:rsidR="00235882" w:rsidRPr="00D5549A" w:rsidRDefault="00235882" w:rsidP="00235882">
            <w:pPr>
              <w:jc w:val="center"/>
              <w:rPr>
                <w:b/>
              </w:rPr>
            </w:pPr>
          </w:p>
          <w:p w:rsidR="00235882" w:rsidRPr="00D5549A" w:rsidRDefault="00235882" w:rsidP="00235882">
            <w:pPr>
              <w:jc w:val="center"/>
              <w:rPr>
                <w:b/>
              </w:rPr>
            </w:pPr>
            <w:r w:rsidRPr="00D5549A">
              <w:rPr>
                <w:b/>
              </w:rPr>
              <w:t>15 309,10</w:t>
            </w:r>
          </w:p>
        </w:tc>
        <w:tc>
          <w:tcPr>
            <w:tcW w:w="1522" w:type="dxa"/>
            <w:tcMar>
              <w:top w:w="0" w:type="dxa"/>
              <w:left w:w="108" w:type="dxa"/>
              <w:bottom w:w="0" w:type="dxa"/>
              <w:right w:w="108" w:type="dxa"/>
            </w:tcMar>
          </w:tcPr>
          <w:p w:rsidR="00235882" w:rsidRPr="00D5549A" w:rsidRDefault="00235882" w:rsidP="00235882">
            <w:pPr>
              <w:jc w:val="center"/>
              <w:rPr>
                <w:b/>
              </w:rPr>
            </w:pPr>
          </w:p>
          <w:p w:rsidR="00235882" w:rsidRPr="00D5549A" w:rsidRDefault="00235882" w:rsidP="00235882">
            <w:pPr>
              <w:jc w:val="center"/>
              <w:rPr>
                <w:b/>
              </w:rPr>
            </w:pPr>
            <w:r w:rsidRPr="00D5549A">
              <w:rPr>
                <w:b/>
              </w:rPr>
              <w:t>15 323.40</w:t>
            </w:r>
          </w:p>
        </w:tc>
      </w:tr>
      <w:tr w:rsidR="00235882" w:rsidRPr="00D5549A" w:rsidTr="00235882">
        <w:trPr>
          <w:trHeight w:val="494"/>
          <w:tblCellSpacing w:w="0" w:type="dxa"/>
        </w:trPr>
        <w:tc>
          <w:tcPr>
            <w:tcW w:w="2169" w:type="dxa"/>
            <w:vMerge w:val="restart"/>
            <w:tcMar>
              <w:top w:w="0" w:type="dxa"/>
              <w:left w:w="108" w:type="dxa"/>
              <w:bottom w:w="0" w:type="dxa"/>
              <w:right w:w="108" w:type="dxa"/>
            </w:tcMar>
          </w:tcPr>
          <w:p w:rsidR="00235882" w:rsidRPr="00D5549A" w:rsidRDefault="00235882" w:rsidP="00235882"/>
        </w:tc>
        <w:tc>
          <w:tcPr>
            <w:tcW w:w="5157" w:type="dxa"/>
            <w:vMerge w:val="restart"/>
            <w:tcMar>
              <w:top w:w="0" w:type="dxa"/>
              <w:left w:w="108" w:type="dxa"/>
              <w:bottom w:w="0" w:type="dxa"/>
              <w:right w:w="108" w:type="dxa"/>
            </w:tcMar>
          </w:tcPr>
          <w:p w:rsidR="00235882" w:rsidRPr="00D5549A" w:rsidRDefault="00235882" w:rsidP="00235882">
            <w:pPr>
              <w:jc w:val="center"/>
              <w:rPr>
                <w:bCs/>
              </w:rPr>
            </w:pPr>
            <w:r w:rsidRPr="00D5549A">
              <w:rPr>
                <w:bCs/>
              </w:rPr>
              <w:t>в т.ч. повышение квалификации лиц, замещающих муниципальные должности и муниципальных служащих</w:t>
            </w:r>
          </w:p>
        </w:tc>
        <w:tc>
          <w:tcPr>
            <w:tcW w:w="2981" w:type="dxa"/>
            <w:tcMar>
              <w:top w:w="0" w:type="dxa"/>
              <w:left w:w="108" w:type="dxa"/>
              <w:bottom w:w="0" w:type="dxa"/>
              <w:right w:w="108" w:type="dxa"/>
            </w:tcMar>
            <w:vAlign w:val="center"/>
          </w:tcPr>
          <w:p w:rsidR="00235882" w:rsidRPr="00D5549A" w:rsidRDefault="00235882" w:rsidP="00235882">
            <w:pPr>
              <w:jc w:val="center"/>
            </w:pPr>
            <w:r w:rsidRPr="00D5549A">
              <w:t xml:space="preserve">областной бюджет </w:t>
            </w:r>
          </w:p>
        </w:tc>
        <w:tc>
          <w:tcPr>
            <w:tcW w:w="1455" w:type="dxa"/>
            <w:tcMar>
              <w:top w:w="0" w:type="dxa"/>
              <w:left w:w="108" w:type="dxa"/>
              <w:bottom w:w="0" w:type="dxa"/>
              <w:right w:w="108" w:type="dxa"/>
            </w:tcMar>
          </w:tcPr>
          <w:p w:rsidR="00235882" w:rsidRPr="00D5549A" w:rsidRDefault="00235882" w:rsidP="00235882">
            <w:pPr>
              <w:jc w:val="center"/>
              <w:rPr>
                <w:b/>
              </w:rPr>
            </w:pPr>
            <w:r>
              <w:rPr>
                <w:b/>
              </w:rPr>
              <w:t>5</w:t>
            </w:r>
            <w:r w:rsidRPr="00D5549A">
              <w:rPr>
                <w:b/>
              </w:rPr>
              <w:t>,</w:t>
            </w:r>
            <w:r>
              <w:rPr>
                <w:b/>
              </w:rPr>
              <w:t>00</w:t>
            </w:r>
          </w:p>
        </w:tc>
        <w:tc>
          <w:tcPr>
            <w:tcW w:w="1522" w:type="dxa"/>
            <w:vMerge w:val="restart"/>
            <w:tcMar>
              <w:top w:w="0" w:type="dxa"/>
              <w:left w:w="108" w:type="dxa"/>
              <w:bottom w:w="0" w:type="dxa"/>
              <w:right w:w="108" w:type="dxa"/>
            </w:tcMar>
          </w:tcPr>
          <w:p w:rsidR="00235882" w:rsidRPr="00D5549A" w:rsidRDefault="00235882" w:rsidP="00235882">
            <w:pPr>
              <w:jc w:val="center"/>
              <w:rPr>
                <w:b/>
              </w:rPr>
            </w:pPr>
            <w:r w:rsidRPr="00D5549A">
              <w:rPr>
                <w:b/>
              </w:rPr>
              <w:t>0,00</w:t>
            </w:r>
          </w:p>
        </w:tc>
        <w:tc>
          <w:tcPr>
            <w:tcW w:w="1522" w:type="dxa"/>
            <w:vMerge w:val="restart"/>
            <w:tcMar>
              <w:top w:w="0" w:type="dxa"/>
              <w:left w:w="108" w:type="dxa"/>
              <w:bottom w:w="0" w:type="dxa"/>
              <w:right w:w="108" w:type="dxa"/>
            </w:tcMar>
          </w:tcPr>
          <w:p w:rsidR="00235882" w:rsidRPr="00D5549A" w:rsidRDefault="00235882" w:rsidP="00235882">
            <w:pPr>
              <w:jc w:val="center"/>
              <w:rPr>
                <w:b/>
              </w:rPr>
            </w:pPr>
            <w:r w:rsidRPr="00D5549A">
              <w:rPr>
                <w:b/>
              </w:rPr>
              <w:t>0,00</w:t>
            </w:r>
          </w:p>
        </w:tc>
      </w:tr>
      <w:tr w:rsidR="00235882" w:rsidRPr="00D5549A" w:rsidTr="00235882">
        <w:trPr>
          <w:trHeight w:val="494"/>
          <w:tblCellSpacing w:w="0" w:type="dxa"/>
        </w:trPr>
        <w:tc>
          <w:tcPr>
            <w:tcW w:w="2169" w:type="dxa"/>
            <w:vMerge/>
            <w:tcMar>
              <w:top w:w="0" w:type="dxa"/>
              <w:left w:w="108" w:type="dxa"/>
              <w:bottom w:w="0" w:type="dxa"/>
              <w:right w:w="108" w:type="dxa"/>
            </w:tcMar>
          </w:tcPr>
          <w:p w:rsidR="00235882" w:rsidRPr="00D5549A" w:rsidRDefault="00235882" w:rsidP="00235882"/>
        </w:tc>
        <w:tc>
          <w:tcPr>
            <w:tcW w:w="5157" w:type="dxa"/>
            <w:vMerge/>
            <w:tcMar>
              <w:top w:w="0" w:type="dxa"/>
              <w:left w:w="108" w:type="dxa"/>
              <w:bottom w:w="0" w:type="dxa"/>
              <w:right w:w="108" w:type="dxa"/>
            </w:tcMar>
          </w:tcPr>
          <w:p w:rsidR="00235882" w:rsidRPr="00D5549A" w:rsidRDefault="00235882" w:rsidP="00235882">
            <w:pPr>
              <w:jc w:val="center"/>
              <w:rPr>
                <w:bCs/>
              </w:rPr>
            </w:pPr>
          </w:p>
        </w:tc>
        <w:tc>
          <w:tcPr>
            <w:tcW w:w="2981" w:type="dxa"/>
            <w:tcMar>
              <w:top w:w="0" w:type="dxa"/>
              <w:left w:w="108" w:type="dxa"/>
              <w:bottom w:w="0" w:type="dxa"/>
              <w:right w:w="108" w:type="dxa"/>
            </w:tcMar>
            <w:vAlign w:val="center"/>
          </w:tcPr>
          <w:p w:rsidR="00235882" w:rsidRPr="00D5549A" w:rsidRDefault="00235882" w:rsidP="00235882">
            <w:pPr>
              <w:jc w:val="center"/>
            </w:pPr>
            <w:r w:rsidRPr="00D5549A">
              <w:t xml:space="preserve">Бюджет городского поселения </w:t>
            </w:r>
          </w:p>
        </w:tc>
        <w:tc>
          <w:tcPr>
            <w:tcW w:w="1455" w:type="dxa"/>
            <w:tcMar>
              <w:top w:w="0" w:type="dxa"/>
              <w:left w:w="108" w:type="dxa"/>
              <w:bottom w:w="0" w:type="dxa"/>
              <w:right w:w="108" w:type="dxa"/>
            </w:tcMar>
          </w:tcPr>
          <w:p w:rsidR="00235882" w:rsidRPr="00D5549A" w:rsidRDefault="00235882" w:rsidP="00235882">
            <w:pPr>
              <w:jc w:val="center"/>
              <w:rPr>
                <w:b/>
              </w:rPr>
            </w:pPr>
            <w:r w:rsidRPr="00D5549A">
              <w:rPr>
                <w:b/>
              </w:rPr>
              <w:t>0,</w:t>
            </w:r>
            <w:r>
              <w:rPr>
                <w:b/>
              </w:rPr>
              <w:t>05</w:t>
            </w:r>
          </w:p>
        </w:tc>
        <w:tc>
          <w:tcPr>
            <w:tcW w:w="1522" w:type="dxa"/>
            <w:vMerge/>
            <w:tcMar>
              <w:top w:w="0" w:type="dxa"/>
              <w:left w:w="108" w:type="dxa"/>
              <w:bottom w:w="0" w:type="dxa"/>
              <w:right w:w="108" w:type="dxa"/>
            </w:tcMar>
          </w:tcPr>
          <w:p w:rsidR="00235882" w:rsidRPr="00D5549A" w:rsidRDefault="00235882" w:rsidP="00235882">
            <w:pPr>
              <w:jc w:val="center"/>
              <w:rPr>
                <w:b/>
              </w:rPr>
            </w:pPr>
          </w:p>
        </w:tc>
        <w:tc>
          <w:tcPr>
            <w:tcW w:w="1522" w:type="dxa"/>
            <w:vMerge/>
            <w:tcMar>
              <w:top w:w="0" w:type="dxa"/>
              <w:left w:w="108" w:type="dxa"/>
              <w:bottom w:w="0" w:type="dxa"/>
              <w:right w:w="108" w:type="dxa"/>
            </w:tcMar>
          </w:tcPr>
          <w:p w:rsidR="00235882" w:rsidRPr="00D5549A" w:rsidRDefault="00235882" w:rsidP="00235882">
            <w:pPr>
              <w:jc w:val="center"/>
              <w:rPr>
                <w:b/>
              </w:rPr>
            </w:pPr>
          </w:p>
        </w:tc>
      </w:tr>
    </w:tbl>
    <w:p w:rsidR="00235882" w:rsidRPr="00D5549A" w:rsidRDefault="00235882" w:rsidP="00235882">
      <w:pPr>
        <w:ind w:firstLine="720"/>
        <w:jc w:val="both"/>
      </w:pPr>
      <w:r w:rsidRPr="00D5549A">
        <w:t xml:space="preserve">                                                                                    </w:t>
      </w:r>
    </w:p>
    <w:p w:rsidR="00235882" w:rsidRPr="00E45A4A" w:rsidRDefault="00235882" w:rsidP="00235882">
      <w:pPr>
        <w:ind w:firstLine="720"/>
        <w:jc w:val="center"/>
      </w:pPr>
      <w:r w:rsidRPr="00E45A4A">
        <w:t>_</w:t>
      </w:r>
      <w:r>
        <w:t>_______</w:t>
      </w:r>
      <w:r w:rsidRPr="00E45A4A">
        <w:t xml:space="preserve">_______                                                                              </w:t>
      </w: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856E64" w:rsidRDefault="00856E64" w:rsidP="00A560F9">
      <w:pPr>
        <w:jc w:val="center"/>
        <w:rPr>
          <w:b/>
          <w:sz w:val="28"/>
          <w:szCs w:val="28"/>
        </w:rPr>
        <w:sectPr w:rsidR="00856E64" w:rsidSect="001E6C3E">
          <w:pgSz w:w="16838" w:h="11906" w:orient="landscape"/>
          <w:pgMar w:top="850" w:right="1134" w:bottom="1701" w:left="1276" w:header="708" w:footer="708" w:gutter="0"/>
          <w:cols w:space="720"/>
          <w:titlePg/>
          <w:docGrid w:linePitch="360"/>
        </w:sectPr>
      </w:pPr>
    </w:p>
    <w:p w:rsidR="00235882" w:rsidRDefault="00235882" w:rsidP="00A560F9">
      <w:pPr>
        <w:jc w:val="center"/>
        <w:rPr>
          <w:b/>
          <w:sz w:val="28"/>
          <w:szCs w:val="28"/>
        </w:rPr>
      </w:pPr>
    </w:p>
    <w:p w:rsidR="00235882" w:rsidRPr="008242EC" w:rsidRDefault="00235882" w:rsidP="00235882">
      <w:pPr>
        <w:jc w:val="center"/>
        <w:rPr>
          <w:b/>
          <w:bCs/>
          <w:sz w:val="28"/>
          <w:szCs w:val="28"/>
        </w:rPr>
      </w:pPr>
      <w:r w:rsidRPr="008242EC">
        <w:rPr>
          <w:b/>
          <w:bCs/>
          <w:sz w:val="28"/>
          <w:szCs w:val="28"/>
        </w:rPr>
        <w:t>АДМИНИСТРАЦИЯ  ЛУЗСКОГО ГОРОДСКОГО ПОСЕЛЕНИЯ</w:t>
      </w:r>
    </w:p>
    <w:p w:rsidR="00235882" w:rsidRPr="008242EC" w:rsidRDefault="00235882" w:rsidP="00235882">
      <w:pPr>
        <w:jc w:val="center"/>
        <w:rPr>
          <w:b/>
          <w:bCs/>
          <w:sz w:val="28"/>
          <w:szCs w:val="28"/>
        </w:rPr>
      </w:pPr>
      <w:r w:rsidRPr="008242EC">
        <w:rPr>
          <w:b/>
          <w:bCs/>
          <w:sz w:val="28"/>
          <w:szCs w:val="28"/>
        </w:rPr>
        <w:t>ЛУЗСКОГО РАЙОНА КИРОВСКОЙ ОБЛАСТИ</w:t>
      </w:r>
    </w:p>
    <w:p w:rsidR="00235882" w:rsidRPr="008242EC" w:rsidRDefault="00235882" w:rsidP="00235882">
      <w:pPr>
        <w:jc w:val="center"/>
        <w:rPr>
          <w:b/>
          <w:bCs/>
          <w:sz w:val="28"/>
          <w:szCs w:val="28"/>
        </w:rPr>
      </w:pPr>
    </w:p>
    <w:p w:rsidR="00235882" w:rsidRPr="008242EC" w:rsidRDefault="00235882" w:rsidP="00235882">
      <w:pPr>
        <w:jc w:val="center"/>
        <w:rPr>
          <w:b/>
          <w:bCs/>
          <w:sz w:val="28"/>
          <w:szCs w:val="28"/>
        </w:rPr>
      </w:pPr>
      <w:r w:rsidRPr="008242EC">
        <w:rPr>
          <w:b/>
          <w:bCs/>
          <w:sz w:val="28"/>
          <w:szCs w:val="28"/>
        </w:rPr>
        <w:t>ПОСТАНОВЛЕНИЕ</w:t>
      </w:r>
    </w:p>
    <w:p w:rsidR="00235882" w:rsidRPr="008242EC" w:rsidRDefault="00235882" w:rsidP="00235882">
      <w:pPr>
        <w:jc w:val="center"/>
        <w:rPr>
          <w:b/>
          <w:bCs/>
          <w:sz w:val="28"/>
          <w:szCs w:val="28"/>
        </w:rPr>
      </w:pPr>
    </w:p>
    <w:p w:rsidR="00235882" w:rsidRPr="008242EC" w:rsidRDefault="00235882" w:rsidP="00235882">
      <w:pPr>
        <w:rPr>
          <w:sz w:val="28"/>
          <w:szCs w:val="28"/>
        </w:rPr>
      </w:pPr>
      <w:r>
        <w:rPr>
          <w:sz w:val="28"/>
          <w:szCs w:val="28"/>
        </w:rPr>
        <w:t xml:space="preserve">    от      </w:t>
      </w:r>
      <w:r w:rsidR="006C261F">
        <w:rPr>
          <w:sz w:val="28"/>
          <w:szCs w:val="28"/>
        </w:rPr>
        <w:t>29.12.2021</w:t>
      </w:r>
      <w:r>
        <w:rPr>
          <w:sz w:val="28"/>
          <w:szCs w:val="28"/>
        </w:rPr>
        <w:t xml:space="preserve">                                                                              №</w:t>
      </w:r>
      <w:r w:rsidR="006C261F">
        <w:rPr>
          <w:sz w:val="28"/>
          <w:szCs w:val="28"/>
        </w:rPr>
        <w:t xml:space="preserve"> </w:t>
      </w:r>
      <w:r w:rsidR="00940375">
        <w:rPr>
          <w:sz w:val="28"/>
          <w:szCs w:val="28"/>
        </w:rPr>
        <w:t>272</w:t>
      </w:r>
    </w:p>
    <w:p w:rsidR="00235882" w:rsidRPr="008242EC" w:rsidRDefault="00235882" w:rsidP="00235882">
      <w:pPr>
        <w:jc w:val="center"/>
        <w:rPr>
          <w:sz w:val="28"/>
          <w:szCs w:val="28"/>
        </w:rPr>
      </w:pPr>
      <w:r w:rsidRPr="008242EC">
        <w:rPr>
          <w:sz w:val="28"/>
          <w:szCs w:val="28"/>
        </w:rPr>
        <w:t>г. Луза</w:t>
      </w:r>
    </w:p>
    <w:p w:rsidR="00235882" w:rsidRPr="008242EC" w:rsidRDefault="00235882" w:rsidP="00235882">
      <w:pPr>
        <w:jc w:val="center"/>
        <w:rPr>
          <w:b/>
          <w:bCs/>
          <w:sz w:val="28"/>
          <w:szCs w:val="28"/>
        </w:rPr>
      </w:pPr>
    </w:p>
    <w:p w:rsidR="00235882" w:rsidRPr="008242EC" w:rsidRDefault="00235882" w:rsidP="00235882">
      <w:pPr>
        <w:jc w:val="center"/>
        <w:outlineLvl w:val="2"/>
        <w:rPr>
          <w:b/>
          <w:bCs/>
          <w:sz w:val="28"/>
          <w:szCs w:val="28"/>
        </w:rPr>
      </w:pPr>
      <w:r>
        <w:rPr>
          <w:b/>
          <w:bCs/>
          <w:sz w:val="28"/>
          <w:szCs w:val="28"/>
        </w:rPr>
        <w:t xml:space="preserve">Об утверждении </w:t>
      </w:r>
      <w:r w:rsidRPr="008242EC">
        <w:rPr>
          <w:b/>
          <w:bCs/>
          <w:sz w:val="28"/>
          <w:szCs w:val="28"/>
        </w:rPr>
        <w:t xml:space="preserve">программы </w:t>
      </w:r>
      <w:r>
        <w:rPr>
          <w:b/>
          <w:bCs/>
          <w:sz w:val="28"/>
          <w:szCs w:val="28"/>
        </w:rPr>
        <w:t xml:space="preserve">«Энергосбережение и энергетическая эффективность на 2021-2023 годы» в муниципальном казенном учреждении «Городской спортивный комплекс» </w:t>
      </w:r>
    </w:p>
    <w:p w:rsidR="00235882" w:rsidRPr="008242EC" w:rsidRDefault="00235882" w:rsidP="00235882">
      <w:pPr>
        <w:jc w:val="center"/>
        <w:rPr>
          <w:b/>
          <w:bCs/>
          <w:sz w:val="28"/>
          <w:szCs w:val="28"/>
        </w:rPr>
      </w:pPr>
    </w:p>
    <w:p w:rsidR="00235882" w:rsidRPr="008242EC" w:rsidRDefault="00235882" w:rsidP="00235882">
      <w:pPr>
        <w:jc w:val="both"/>
        <w:rPr>
          <w:sz w:val="28"/>
          <w:szCs w:val="28"/>
        </w:rPr>
      </w:pPr>
      <w:r w:rsidRPr="008242EC">
        <w:rPr>
          <w:sz w:val="28"/>
          <w:szCs w:val="28"/>
        </w:rPr>
        <w:t xml:space="preserve">      В соответствии с </w:t>
      </w:r>
      <w:r w:rsidRPr="00C07C5C">
        <w:rPr>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8242EC">
        <w:rPr>
          <w:sz w:val="28"/>
          <w:szCs w:val="28"/>
        </w:rPr>
        <w:t>администрация Лузского городского поселения ПОСТАНОВЛЯЕТ:</w:t>
      </w:r>
    </w:p>
    <w:p w:rsidR="00235882" w:rsidRPr="008242EC" w:rsidRDefault="00235882" w:rsidP="000E29D2">
      <w:pPr>
        <w:pStyle w:val="ab"/>
        <w:numPr>
          <w:ilvl w:val="0"/>
          <w:numId w:val="3"/>
        </w:numPr>
        <w:spacing w:after="200"/>
        <w:ind w:left="0" w:firstLine="540"/>
        <w:contextualSpacing w:val="0"/>
        <w:jc w:val="both"/>
        <w:outlineLvl w:val="2"/>
        <w:rPr>
          <w:sz w:val="28"/>
          <w:szCs w:val="28"/>
        </w:rPr>
      </w:pPr>
      <w:r w:rsidRPr="008242EC">
        <w:rPr>
          <w:sz w:val="28"/>
          <w:szCs w:val="28"/>
        </w:rPr>
        <w:t xml:space="preserve">Утвердить программу </w:t>
      </w:r>
      <w:r>
        <w:rPr>
          <w:sz w:val="28"/>
          <w:szCs w:val="28"/>
        </w:rPr>
        <w:t xml:space="preserve">«Энергосбережение и энергетическая эффективность на 2021-2023 годы» в муниципальном казенном учреждении «Городской спортивный комплекс» </w:t>
      </w:r>
      <w:r w:rsidRPr="008242EC">
        <w:rPr>
          <w:sz w:val="28"/>
          <w:szCs w:val="28"/>
        </w:rPr>
        <w:t>(далее – Программа). Прилагается.</w:t>
      </w:r>
    </w:p>
    <w:p w:rsidR="00235882" w:rsidRDefault="00235882" w:rsidP="000E29D2">
      <w:pPr>
        <w:pStyle w:val="ab"/>
        <w:numPr>
          <w:ilvl w:val="0"/>
          <w:numId w:val="3"/>
        </w:numPr>
        <w:spacing w:after="200"/>
        <w:ind w:left="0" w:firstLine="540"/>
        <w:contextualSpacing w:val="0"/>
        <w:jc w:val="both"/>
        <w:outlineLvl w:val="2"/>
        <w:rPr>
          <w:sz w:val="28"/>
          <w:szCs w:val="28"/>
        </w:rPr>
      </w:pPr>
      <w:r w:rsidRPr="008242EC">
        <w:rPr>
          <w:sz w:val="28"/>
          <w:szCs w:val="28"/>
        </w:rPr>
        <w:t>Контроль за исполнением настоящего постановления возложить на</w:t>
      </w:r>
      <w:r>
        <w:rPr>
          <w:sz w:val="28"/>
          <w:szCs w:val="28"/>
        </w:rPr>
        <w:t xml:space="preserve"> заместителя главы администрации Лузского городского поселения Екимова Владимира Всеволодовича</w:t>
      </w:r>
      <w:r w:rsidRPr="008242EC">
        <w:rPr>
          <w:sz w:val="28"/>
          <w:szCs w:val="28"/>
        </w:rPr>
        <w:t>.</w:t>
      </w:r>
    </w:p>
    <w:p w:rsidR="00235882" w:rsidRPr="002B00F5" w:rsidRDefault="00235882" w:rsidP="000E29D2">
      <w:pPr>
        <w:pStyle w:val="ab"/>
        <w:numPr>
          <w:ilvl w:val="0"/>
          <w:numId w:val="3"/>
        </w:numPr>
        <w:spacing w:after="200"/>
        <w:ind w:left="0" w:firstLine="540"/>
        <w:contextualSpacing w:val="0"/>
        <w:jc w:val="both"/>
        <w:outlineLvl w:val="2"/>
        <w:rPr>
          <w:sz w:val="28"/>
          <w:szCs w:val="28"/>
        </w:rPr>
      </w:pPr>
      <w:r w:rsidRPr="002B00F5">
        <w:rPr>
          <w:sz w:val="28"/>
          <w:szCs w:val="28"/>
        </w:rPr>
        <w:t>Постан</w:t>
      </w:r>
      <w:r>
        <w:rPr>
          <w:sz w:val="28"/>
          <w:szCs w:val="28"/>
        </w:rPr>
        <w:t>овление А</w:t>
      </w:r>
      <w:r w:rsidRPr="002B00F5">
        <w:rPr>
          <w:sz w:val="28"/>
          <w:szCs w:val="28"/>
        </w:rPr>
        <w:t>дминистрации</w:t>
      </w:r>
      <w:r>
        <w:rPr>
          <w:sz w:val="28"/>
          <w:szCs w:val="28"/>
        </w:rPr>
        <w:t xml:space="preserve"> Лузского городского поселения Лузского района Кировской области от 14.01.2019 года № 38 «Об утверждении программы «Энергосбережение и энергетическая эффективность» на 2018-2022 годы в муниципальном казенном учреждении «Городской спортивный комплекс»» признать утратившим силу.</w:t>
      </w:r>
    </w:p>
    <w:p w:rsidR="00235882" w:rsidRPr="008242EC" w:rsidRDefault="00235882" w:rsidP="000E29D2">
      <w:pPr>
        <w:pStyle w:val="ab"/>
        <w:numPr>
          <w:ilvl w:val="0"/>
          <w:numId w:val="3"/>
        </w:numPr>
        <w:spacing w:after="200"/>
        <w:ind w:left="0" w:firstLine="540"/>
        <w:contextualSpacing w:val="0"/>
        <w:jc w:val="both"/>
        <w:outlineLvl w:val="2"/>
        <w:rPr>
          <w:sz w:val="28"/>
          <w:szCs w:val="28"/>
        </w:rPr>
      </w:pPr>
      <w:r w:rsidRPr="00E32526">
        <w:rPr>
          <w:sz w:val="28"/>
          <w:szCs w:val="28"/>
        </w:rPr>
        <w:t>Опубликовать настоящее постановление в «Информационном бюллетене органов местного самоуправления»</w:t>
      </w:r>
    </w:p>
    <w:p w:rsidR="00235882" w:rsidRDefault="00235882" w:rsidP="00235882">
      <w:pPr>
        <w:outlineLvl w:val="2"/>
        <w:rPr>
          <w:sz w:val="28"/>
          <w:szCs w:val="28"/>
        </w:rPr>
      </w:pPr>
    </w:p>
    <w:p w:rsidR="00235882" w:rsidRPr="008242EC" w:rsidRDefault="00235882" w:rsidP="00235882">
      <w:pPr>
        <w:outlineLvl w:val="2"/>
        <w:rPr>
          <w:sz w:val="28"/>
          <w:szCs w:val="28"/>
        </w:rPr>
      </w:pPr>
      <w:r w:rsidRPr="008242EC">
        <w:rPr>
          <w:sz w:val="28"/>
          <w:szCs w:val="28"/>
        </w:rPr>
        <w:t xml:space="preserve">Глава администрации </w:t>
      </w:r>
    </w:p>
    <w:p w:rsidR="00235882" w:rsidRPr="008242EC" w:rsidRDefault="00235882" w:rsidP="00235882">
      <w:pPr>
        <w:outlineLvl w:val="2"/>
        <w:rPr>
          <w:sz w:val="28"/>
          <w:szCs w:val="28"/>
        </w:rPr>
      </w:pPr>
      <w:r w:rsidRPr="008242EC">
        <w:rPr>
          <w:sz w:val="28"/>
          <w:szCs w:val="28"/>
        </w:rPr>
        <w:t>Лузского городского поселения                                                   С.В.Тетерин</w:t>
      </w: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tbl>
      <w:tblPr>
        <w:tblW w:w="9630" w:type="dxa"/>
        <w:tblLook w:val="01E0"/>
      </w:tblPr>
      <w:tblGrid>
        <w:gridCol w:w="9630"/>
      </w:tblGrid>
      <w:tr w:rsidR="00235882" w:rsidRPr="00985ECF" w:rsidTr="00235882">
        <w:trPr>
          <w:trHeight w:val="1600"/>
        </w:trPr>
        <w:tc>
          <w:tcPr>
            <w:tcW w:w="9630" w:type="dxa"/>
          </w:tcPr>
          <w:p w:rsidR="00235882" w:rsidRPr="00985ECF" w:rsidRDefault="00235882" w:rsidP="00235882">
            <w:pPr>
              <w:pStyle w:val="1"/>
              <w:ind w:left="5529"/>
              <w:rPr>
                <w:b/>
                <w:sz w:val="24"/>
              </w:rPr>
            </w:pPr>
            <w:r w:rsidRPr="00985ECF">
              <w:rPr>
                <w:b/>
                <w:sz w:val="24"/>
              </w:rPr>
              <w:t>УТВЕРЖДЕНА</w:t>
            </w:r>
          </w:p>
          <w:p w:rsidR="00235882" w:rsidRPr="00985ECF" w:rsidRDefault="00235882" w:rsidP="00235882">
            <w:pPr>
              <w:pStyle w:val="1"/>
              <w:ind w:left="5529"/>
              <w:rPr>
                <w:b/>
                <w:sz w:val="24"/>
              </w:rPr>
            </w:pPr>
            <w:r w:rsidRPr="00985ECF">
              <w:rPr>
                <w:b/>
                <w:sz w:val="24"/>
              </w:rPr>
              <w:t xml:space="preserve">постановлением администрации   Лузского городского поселения </w:t>
            </w:r>
          </w:p>
          <w:p w:rsidR="00235882" w:rsidRPr="00940375" w:rsidRDefault="00235882" w:rsidP="00940375">
            <w:pPr>
              <w:ind w:left="5529"/>
              <w:rPr>
                <w:u w:val="single"/>
              </w:rPr>
            </w:pPr>
            <w:r w:rsidRPr="00940375">
              <w:rPr>
                <w:u w:val="single"/>
              </w:rPr>
              <w:t xml:space="preserve">от  </w:t>
            </w:r>
            <w:r w:rsidR="00940375" w:rsidRPr="00940375">
              <w:rPr>
                <w:u w:val="single"/>
              </w:rPr>
              <w:t xml:space="preserve">29.01.2021 </w:t>
            </w:r>
            <w:r w:rsidRPr="00940375">
              <w:rPr>
                <w:u w:val="single"/>
              </w:rPr>
              <w:t xml:space="preserve">№ </w:t>
            </w:r>
            <w:r w:rsidR="00940375" w:rsidRPr="00940375">
              <w:rPr>
                <w:u w:val="single"/>
              </w:rPr>
              <w:t>272</w:t>
            </w:r>
            <w:r w:rsidRPr="00940375">
              <w:rPr>
                <w:u w:val="single"/>
              </w:rPr>
              <w:t xml:space="preserve"> </w:t>
            </w:r>
          </w:p>
        </w:tc>
      </w:tr>
    </w:tbl>
    <w:p w:rsidR="00235882" w:rsidRPr="00985ECF" w:rsidRDefault="00235882" w:rsidP="00235882">
      <w:pPr>
        <w:tabs>
          <w:tab w:val="left" w:pos="330"/>
          <w:tab w:val="left" w:pos="2240"/>
        </w:tabs>
        <w:ind w:left="5529" w:hanging="15"/>
      </w:pPr>
    </w:p>
    <w:p w:rsidR="00235882" w:rsidRPr="00985ECF" w:rsidRDefault="00235882" w:rsidP="00235882">
      <w:pPr>
        <w:tabs>
          <w:tab w:val="left" w:pos="330"/>
        </w:tabs>
        <w:ind w:left="5529" w:hanging="15"/>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Pr="00940375" w:rsidRDefault="00235882" w:rsidP="00235882">
      <w:pPr>
        <w:pStyle w:val="Heading"/>
        <w:tabs>
          <w:tab w:val="left" w:pos="23814"/>
        </w:tabs>
        <w:ind w:left="720" w:right="175"/>
        <w:jc w:val="center"/>
        <w:rPr>
          <w:rFonts w:ascii="Times New Roman" w:hAnsi="Times New Roman" w:cs="Times New Roman"/>
          <w:sz w:val="44"/>
          <w:szCs w:val="36"/>
        </w:rPr>
      </w:pPr>
      <w:r w:rsidRPr="00940375">
        <w:rPr>
          <w:rFonts w:ascii="Times New Roman" w:hAnsi="Times New Roman" w:cs="Times New Roman"/>
          <w:sz w:val="44"/>
          <w:szCs w:val="36"/>
        </w:rPr>
        <w:t>Программа  «</w:t>
      </w:r>
      <w:bookmarkStart w:id="0" w:name="OLE_LINK3"/>
      <w:bookmarkStart w:id="1" w:name="OLE_LINK4"/>
      <w:r w:rsidRPr="00940375">
        <w:rPr>
          <w:rFonts w:ascii="Times New Roman" w:hAnsi="Times New Roman" w:cs="Times New Roman"/>
          <w:sz w:val="44"/>
          <w:szCs w:val="36"/>
        </w:rPr>
        <w:t>Энергосбережение и энергетическая эффективность</w:t>
      </w:r>
    </w:p>
    <w:p w:rsidR="00235882" w:rsidRPr="00940375" w:rsidRDefault="00235882" w:rsidP="00235882">
      <w:pPr>
        <w:pStyle w:val="Heading"/>
        <w:tabs>
          <w:tab w:val="left" w:pos="23814"/>
        </w:tabs>
        <w:ind w:left="720" w:right="175"/>
        <w:jc w:val="center"/>
        <w:rPr>
          <w:rFonts w:ascii="Times New Roman" w:hAnsi="Times New Roman" w:cs="Times New Roman"/>
          <w:sz w:val="44"/>
          <w:szCs w:val="36"/>
        </w:rPr>
      </w:pPr>
      <w:r w:rsidRPr="00940375">
        <w:rPr>
          <w:rFonts w:ascii="Times New Roman" w:hAnsi="Times New Roman" w:cs="Times New Roman"/>
          <w:sz w:val="44"/>
          <w:szCs w:val="36"/>
        </w:rPr>
        <w:t xml:space="preserve"> на 2021 - 2023 годы»</w:t>
      </w:r>
    </w:p>
    <w:p w:rsidR="00235882" w:rsidRPr="00940375" w:rsidRDefault="00235882" w:rsidP="00235882">
      <w:pPr>
        <w:pStyle w:val="Heading"/>
        <w:tabs>
          <w:tab w:val="left" w:pos="23814"/>
        </w:tabs>
        <w:ind w:left="720" w:right="175"/>
        <w:jc w:val="center"/>
        <w:rPr>
          <w:rFonts w:ascii="Times New Roman" w:hAnsi="Times New Roman" w:cs="Times New Roman"/>
          <w:sz w:val="36"/>
          <w:szCs w:val="36"/>
        </w:rPr>
      </w:pPr>
    </w:p>
    <w:p w:rsidR="00235882" w:rsidRPr="00940375" w:rsidRDefault="00235882" w:rsidP="00235882">
      <w:pPr>
        <w:pStyle w:val="Heading"/>
        <w:tabs>
          <w:tab w:val="left" w:pos="23814"/>
        </w:tabs>
        <w:ind w:left="720" w:right="175"/>
        <w:jc w:val="center"/>
        <w:rPr>
          <w:rFonts w:ascii="Times New Roman" w:hAnsi="Times New Roman" w:cs="Times New Roman"/>
          <w:sz w:val="36"/>
        </w:rPr>
      </w:pPr>
      <w:r w:rsidRPr="00940375">
        <w:rPr>
          <w:rFonts w:ascii="Times New Roman" w:hAnsi="Times New Roman" w:cs="Times New Roman"/>
          <w:sz w:val="36"/>
        </w:rPr>
        <w:t>в муниципальном казенном учреждении «Городской спортивный комплекс»</w:t>
      </w:r>
    </w:p>
    <w:bookmarkEnd w:id="0"/>
    <w:bookmarkEnd w:id="1"/>
    <w:p w:rsidR="00235882" w:rsidRPr="00940375" w:rsidRDefault="00235882" w:rsidP="00235882">
      <w:pPr>
        <w:pStyle w:val="Heading"/>
        <w:tabs>
          <w:tab w:val="left" w:pos="24750"/>
        </w:tabs>
        <w:ind w:left="1125"/>
        <w:jc w:val="both"/>
        <w:rPr>
          <w:rFonts w:ascii="Times New Roman" w:hAnsi="Times New Roman" w:cs="Times New Roman"/>
        </w:rPr>
      </w:pPr>
    </w:p>
    <w:p w:rsidR="00235882" w:rsidRPr="00940375" w:rsidRDefault="00235882" w:rsidP="00235882">
      <w:pPr>
        <w:pStyle w:val="Heading"/>
        <w:tabs>
          <w:tab w:val="left" w:pos="24750"/>
        </w:tabs>
        <w:ind w:left="1125"/>
        <w:jc w:val="both"/>
        <w:rPr>
          <w:rFonts w:ascii="Times New Roman" w:hAnsi="Times New Roman" w:cs="Times New Roman"/>
        </w:rPr>
      </w:pPr>
    </w:p>
    <w:p w:rsidR="00235882" w:rsidRPr="00940375" w:rsidRDefault="00235882" w:rsidP="00235882">
      <w:pPr>
        <w:pStyle w:val="Heading"/>
        <w:tabs>
          <w:tab w:val="left" w:pos="24750"/>
        </w:tabs>
        <w:ind w:left="1125"/>
        <w:jc w:val="both"/>
        <w:rPr>
          <w:rFonts w:ascii="Times New Roman" w:hAnsi="Times New Roman" w:cs="Times New Roman"/>
        </w:rPr>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940375" w:rsidRDefault="00940375" w:rsidP="00235882">
      <w:pPr>
        <w:pStyle w:val="ConsPlusNormal"/>
        <w:jc w:val="center"/>
        <w:rPr>
          <w:rFonts w:ascii="Times New Roman" w:hAnsi="Times New Roman" w:cs="Times New Roman"/>
          <w:b/>
          <w:bCs/>
          <w:sz w:val="28"/>
          <w:szCs w:val="24"/>
        </w:rPr>
      </w:pPr>
    </w:p>
    <w:p w:rsidR="001636FD" w:rsidRDefault="001636FD" w:rsidP="00235882">
      <w:pPr>
        <w:pStyle w:val="ConsPlusNormal"/>
        <w:jc w:val="center"/>
        <w:rPr>
          <w:rFonts w:ascii="Times New Roman" w:hAnsi="Times New Roman" w:cs="Times New Roman"/>
          <w:b/>
          <w:bCs/>
          <w:sz w:val="28"/>
          <w:szCs w:val="24"/>
        </w:rPr>
      </w:pPr>
    </w:p>
    <w:p w:rsidR="00235882" w:rsidRDefault="00235882" w:rsidP="00235882">
      <w:pPr>
        <w:pStyle w:val="ConsPlusNormal"/>
        <w:jc w:val="center"/>
        <w:rPr>
          <w:rFonts w:ascii="Times New Roman" w:hAnsi="Times New Roman" w:cs="Times New Roman"/>
          <w:b/>
          <w:bCs/>
          <w:sz w:val="28"/>
          <w:szCs w:val="24"/>
        </w:rPr>
      </w:pPr>
      <w:r>
        <w:rPr>
          <w:rFonts w:ascii="Times New Roman" w:hAnsi="Times New Roman" w:cs="Times New Roman"/>
          <w:b/>
          <w:bCs/>
          <w:sz w:val="28"/>
          <w:szCs w:val="24"/>
        </w:rPr>
        <w:lastRenderedPageBreak/>
        <w:t>Паспорт</w:t>
      </w:r>
      <w:r w:rsidRPr="000A05B7">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 программы</w:t>
      </w:r>
    </w:p>
    <w:p w:rsidR="00235882" w:rsidRPr="00940375" w:rsidRDefault="00235882" w:rsidP="00235882">
      <w:pPr>
        <w:pStyle w:val="Heading"/>
        <w:tabs>
          <w:tab w:val="left" w:pos="23814"/>
        </w:tabs>
        <w:jc w:val="center"/>
        <w:rPr>
          <w:rFonts w:ascii="Times New Roman" w:hAnsi="Times New Roman" w:cs="Times New Roman"/>
          <w:sz w:val="32"/>
          <w:szCs w:val="36"/>
        </w:rPr>
      </w:pPr>
      <w:r w:rsidRPr="00940375">
        <w:rPr>
          <w:rFonts w:ascii="Times New Roman" w:hAnsi="Times New Roman" w:cs="Times New Roman"/>
          <w:b w:val="0"/>
          <w:bCs w:val="0"/>
          <w:szCs w:val="24"/>
        </w:rPr>
        <w:t>«</w:t>
      </w:r>
      <w:r w:rsidRPr="00940375">
        <w:rPr>
          <w:rFonts w:ascii="Times New Roman" w:hAnsi="Times New Roman" w:cs="Times New Roman"/>
          <w:sz w:val="32"/>
          <w:szCs w:val="36"/>
        </w:rPr>
        <w:t>Энергосбережение и энергетическая эффективность</w:t>
      </w:r>
    </w:p>
    <w:p w:rsidR="00235882" w:rsidRPr="00940375" w:rsidRDefault="00235882" w:rsidP="00235882">
      <w:pPr>
        <w:pStyle w:val="ConsPlusNormal"/>
        <w:jc w:val="center"/>
        <w:rPr>
          <w:rFonts w:ascii="Times New Roman" w:hAnsi="Times New Roman" w:cs="Times New Roman"/>
          <w:b/>
          <w:bCs/>
          <w:sz w:val="28"/>
          <w:szCs w:val="24"/>
        </w:rPr>
      </w:pPr>
      <w:r w:rsidRPr="00940375">
        <w:rPr>
          <w:rFonts w:ascii="Times New Roman" w:hAnsi="Times New Roman" w:cs="Times New Roman"/>
          <w:b/>
          <w:sz w:val="28"/>
          <w:szCs w:val="36"/>
        </w:rPr>
        <w:t>на 2021 - 2023 годы</w:t>
      </w:r>
      <w:r w:rsidRPr="00940375">
        <w:rPr>
          <w:rFonts w:ascii="Times New Roman" w:hAnsi="Times New Roman" w:cs="Times New Roman"/>
          <w:b/>
          <w:bCs/>
          <w:sz w:val="28"/>
          <w:szCs w:val="24"/>
        </w:rPr>
        <w:t>»</w:t>
      </w:r>
    </w:p>
    <w:p w:rsidR="00235882" w:rsidRDefault="00235882" w:rsidP="00235882">
      <w:pPr>
        <w:pStyle w:val="ConsPlusNormal"/>
        <w:ind w:left="684" w:firstLine="36"/>
        <w:jc w:val="center"/>
        <w:rPr>
          <w:rFonts w:ascii="Times New Roman" w:hAnsi="Times New Roman" w:cs="Times New Roman"/>
          <w:b/>
          <w:bCs/>
          <w:sz w:val="28"/>
          <w:szCs w:val="24"/>
        </w:rPr>
      </w:pPr>
    </w:p>
    <w:tbl>
      <w:tblPr>
        <w:tblW w:w="9923" w:type="dxa"/>
        <w:tblInd w:w="-214" w:type="dxa"/>
        <w:tblLayout w:type="fixed"/>
        <w:tblCellMar>
          <w:left w:w="70" w:type="dxa"/>
          <w:right w:w="70" w:type="dxa"/>
        </w:tblCellMar>
        <w:tblLook w:val="0000"/>
      </w:tblPr>
      <w:tblGrid>
        <w:gridCol w:w="2820"/>
        <w:gridCol w:w="16"/>
        <w:gridCol w:w="2369"/>
        <w:gridCol w:w="2385"/>
        <w:gridCol w:w="2333"/>
      </w:tblGrid>
      <w:tr w:rsidR="00235882" w:rsidTr="00235882">
        <w:trPr>
          <w:trHeight w:val="298"/>
        </w:trPr>
        <w:tc>
          <w:tcPr>
            <w:tcW w:w="2820"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235882" w:rsidRPr="00940375" w:rsidRDefault="00235882" w:rsidP="00235882">
            <w:pPr>
              <w:pStyle w:val="Heading"/>
              <w:tabs>
                <w:tab w:val="left" w:pos="23814"/>
              </w:tabs>
              <w:ind w:right="175"/>
              <w:rPr>
                <w:rFonts w:ascii="Times New Roman" w:hAnsi="Times New Roman" w:cs="Times New Roman"/>
                <w:b w:val="0"/>
                <w:sz w:val="24"/>
                <w:szCs w:val="24"/>
              </w:rPr>
            </w:pPr>
            <w:r w:rsidRPr="00940375">
              <w:rPr>
                <w:rFonts w:ascii="Times New Roman" w:hAnsi="Times New Roman" w:cs="Times New Roman"/>
                <w:b w:val="0"/>
                <w:sz w:val="24"/>
                <w:szCs w:val="24"/>
              </w:rPr>
              <w:t>Программа  «Энергосбережение и энергетическая эффективность на 2021 - 2023 годы»  в муниципальном казенном учреждении «Городской спортивный комплекс»</w:t>
            </w:r>
          </w:p>
        </w:tc>
      </w:tr>
      <w:tr w:rsidR="00235882" w:rsidTr="00235882">
        <w:tblPrEx>
          <w:tblCellMar>
            <w:left w:w="108" w:type="dxa"/>
            <w:right w:w="108" w:type="dxa"/>
          </w:tblCellMar>
        </w:tblPrEx>
        <w:trPr>
          <w:trHeight w:val="11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jc w:val="center"/>
            </w:pPr>
            <w:r>
              <w:t>Основание для разработки программы</w:t>
            </w: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235882" w:rsidTr="00235882">
        <w:tblPrEx>
          <w:tblCellMar>
            <w:left w:w="108" w:type="dxa"/>
            <w:right w:w="108" w:type="dxa"/>
          </w:tblCellMar>
        </w:tblPrEx>
        <w:trPr>
          <w:trHeight w:val="1157"/>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Постановление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w:t>
            </w:r>
          </w:p>
        </w:tc>
      </w:tr>
      <w:tr w:rsidR="00235882" w:rsidTr="00235882">
        <w:tblPrEx>
          <w:tblCellMar>
            <w:left w:w="108" w:type="dxa"/>
            <w:right w:w="108" w:type="dxa"/>
          </w:tblCellMar>
        </w:tblPrEx>
        <w:trPr>
          <w:trHeight w:val="1614"/>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Минэконом развития России от 17.02.2010 г №61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235882" w:rsidTr="00235882">
        <w:tblPrEx>
          <w:tblCellMar>
            <w:left w:w="108" w:type="dxa"/>
            <w:right w:w="108" w:type="dxa"/>
          </w:tblCellMar>
        </w:tblPrEx>
        <w:trPr>
          <w:trHeight w:val="16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jc w:val="center"/>
            </w:pPr>
            <w:r>
              <w:t> </w:t>
            </w: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235882" w:rsidTr="00235882">
        <w:tblPrEx>
          <w:tblCellMar>
            <w:left w:w="108" w:type="dxa"/>
            <w:right w:w="108" w:type="dxa"/>
          </w:tblCellMar>
        </w:tblPrEx>
        <w:trPr>
          <w:trHeight w:val="1145"/>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235882" w:rsidTr="00235882">
        <w:trPr>
          <w:trHeight w:val="1588"/>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Цели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spacing w:line="240" w:lineRule="atLeast"/>
            </w:pPr>
            <w:r>
              <w:t xml:space="preserve"> - </w:t>
            </w:r>
            <w:r w:rsidRPr="00DC63F1">
              <w:t>повышение эффективности потреб</w:t>
            </w:r>
            <w:r>
              <w:t>ления энергетических ресурсов;</w:t>
            </w:r>
          </w:p>
          <w:p w:rsidR="00235882" w:rsidRDefault="00235882" w:rsidP="00235882">
            <w:pPr>
              <w:spacing w:line="240" w:lineRule="atLeast"/>
            </w:pPr>
            <w:r>
              <w:t xml:space="preserve">- </w:t>
            </w:r>
            <w:r w:rsidRPr="00DC63F1">
              <w:t>достижение наиболее высоких целевых показателей энергосбережения и снижение финансовой нагрузки на бюджет за счет сокращения платежей за потреблени</w:t>
            </w:r>
            <w:r>
              <w:t>е воды, тепло- и электроэнергию,</w:t>
            </w:r>
          </w:p>
          <w:p w:rsidR="00235882" w:rsidRDefault="00235882" w:rsidP="00235882">
            <w:pPr>
              <w:spacing w:line="240" w:lineRule="atLeast"/>
            </w:pPr>
            <w:r>
              <w:t xml:space="preserve">- разработка мероприятий, обеспечивающих устойчивое снижение потребления ТЭР. </w:t>
            </w:r>
          </w:p>
        </w:tc>
      </w:tr>
      <w:tr w:rsidR="00235882" w:rsidRPr="000A05B7" w:rsidTr="00235882">
        <w:trPr>
          <w:trHeight w:val="103"/>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2"/>
              </w:rPr>
            </w:pPr>
            <w:r>
              <w:rPr>
                <w:rFonts w:ascii="Times New Roman" w:hAnsi="Times New Roman" w:cs="Times New Roman"/>
                <w:sz w:val="24"/>
                <w:szCs w:val="24"/>
              </w:rPr>
              <w:t>- энергосбережение и повышение энергетической эффективности в МКУ «Городской спортивный комплекс»;</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повышение энергетической эффективности использования энергоресурсов в организации</w:t>
            </w:r>
            <w:r>
              <w:rPr>
                <w:rFonts w:ascii="Times New Roman" w:hAnsi="Times New Roman" w:cs="Times New Roman"/>
                <w:sz w:val="24"/>
                <w:szCs w:val="24"/>
              </w:rPr>
              <w:t>;</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w:t>
            </w:r>
            <w:r>
              <w:rPr>
                <w:rFonts w:ascii="Times New Roman" w:hAnsi="Times New Roman" w:cs="Times New Roman"/>
                <w:sz w:val="24"/>
                <w:szCs w:val="24"/>
              </w:rPr>
              <w:t xml:space="preserve"> </w:t>
            </w:r>
            <w:r w:rsidRPr="00DC63F1">
              <w:rPr>
                <w:rFonts w:ascii="Times New Roman" w:hAnsi="Times New Roman" w:cs="Times New Roman"/>
                <w:sz w:val="24"/>
                <w:szCs w:val="24"/>
              </w:rPr>
              <w:t>снижение затрат на оплату энергоресурсов;</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xml:space="preserve">- снижение в сопоставимых условиях объема потребленных учреждением воды, топлива, тепловой энергии, электрической энергии; </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реализация организационных мероприятий по энергосбережению и повышению энергетической эффективности;</w:t>
            </w:r>
          </w:p>
          <w:p w:rsidR="00235882" w:rsidRPr="00DC63F1"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xml:space="preserve">- оснащение приборами учета используемых энергетических </w:t>
            </w:r>
            <w:r w:rsidRPr="00DC63F1">
              <w:rPr>
                <w:rFonts w:ascii="Times New Roman" w:hAnsi="Times New Roman" w:cs="Times New Roman"/>
                <w:sz w:val="24"/>
                <w:szCs w:val="24"/>
              </w:rPr>
              <w:lastRenderedPageBreak/>
              <w:t>ресурсов.</w:t>
            </w:r>
          </w:p>
        </w:tc>
      </w:tr>
      <w:tr w:rsidR="00235882" w:rsidRPr="000A05B7" w:rsidTr="00235882">
        <w:trPr>
          <w:trHeight w:val="886"/>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эффективности реализации программы</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Удельный расход электроэнергии на 1 м2; удельный расход электроэнергии на 1 чел.; удельный расход водопотребления на 1 чел.</w:t>
            </w:r>
          </w:p>
        </w:tc>
      </w:tr>
      <w:tr w:rsidR="00235882" w:rsidRPr="000A05B7" w:rsidTr="00235882">
        <w:trPr>
          <w:trHeight w:val="279"/>
        </w:trPr>
        <w:tc>
          <w:tcPr>
            <w:tcW w:w="2820" w:type="dxa"/>
            <w:tcBorders>
              <w:top w:val="single" w:sz="4"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p>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программы</w:t>
            </w:r>
          </w:p>
        </w:tc>
        <w:tc>
          <w:tcPr>
            <w:tcW w:w="7103" w:type="dxa"/>
            <w:gridSpan w:val="4"/>
            <w:tcBorders>
              <w:top w:val="single" w:sz="4"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2021-2023 годы, разделение на этапы не предусматривается</w:t>
            </w:r>
          </w:p>
          <w:p w:rsidR="00235882" w:rsidRDefault="00235882" w:rsidP="00235882">
            <w:pPr>
              <w:pStyle w:val="ConsPlusNormal"/>
              <w:spacing w:line="240" w:lineRule="atLeast"/>
              <w:rPr>
                <w:rFonts w:ascii="Times New Roman" w:hAnsi="Times New Roman" w:cs="Times New Roman"/>
                <w:sz w:val="24"/>
                <w:szCs w:val="24"/>
              </w:rPr>
            </w:pPr>
          </w:p>
        </w:tc>
      </w:tr>
      <w:tr w:rsidR="00235882" w:rsidRPr="000A05B7" w:rsidTr="00235882">
        <w:trPr>
          <w:trHeight w:val="339"/>
        </w:trPr>
        <w:tc>
          <w:tcPr>
            <w:tcW w:w="2820"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Объёмы ассигнований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Общий объем финансирования (при условии возможности финансирования в ходе исполнения муниципального, местных бюджетов на 2021-2023 годы)-1</w:t>
            </w:r>
            <w:r>
              <w:rPr>
                <w:rFonts w:ascii="Times New Roman" w:hAnsi="Times New Roman" w:cs="Times New Roman"/>
                <w:sz w:val="24"/>
                <w:szCs w:val="24"/>
              </w:rPr>
              <w:t>,0</w:t>
            </w:r>
            <w:r w:rsidRPr="003379A0">
              <w:rPr>
                <w:rFonts w:ascii="Times New Roman" w:hAnsi="Times New Roman" w:cs="Times New Roman"/>
                <w:sz w:val="24"/>
                <w:szCs w:val="24"/>
              </w:rPr>
              <w:t xml:space="preserve"> тыс.рублей, в том числе:</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 средства районного бюджета – 0 тыс.руб. (при условии возможности финансирования в ходе исполнения районного бюджета на 2021-2023 годы);</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средства местных бюджетов – </w:t>
            </w:r>
            <w:r w:rsidRPr="00012DA0">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12DA0">
              <w:rPr>
                <w:rFonts w:ascii="Times New Roman" w:hAnsi="Times New Roman" w:cs="Times New Roman"/>
                <w:color w:val="000000"/>
                <w:sz w:val="24"/>
                <w:szCs w:val="24"/>
              </w:rPr>
              <w:t>0 тыс.руб.</w:t>
            </w:r>
            <w:r w:rsidRPr="003379A0">
              <w:rPr>
                <w:rFonts w:ascii="Times New Roman" w:hAnsi="Times New Roman" w:cs="Times New Roman"/>
                <w:sz w:val="24"/>
                <w:szCs w:val="24"/>
              </w:rPr>
              <w:t xml:space="preserve"> (при условии возможности финансирования в ходе исполнения местных бюджетов на 2021-2023 годы);</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 внебюджетные средства – 0 тыс.руб.</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Объемы финансирования носят прогнозный характер и могут корректироваться с учетом возможностей бюджетов.</w:t>
            </w:r>
          </w:p>
          <w:p w:rsidR="00235882"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Собственные средства предприятий,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 </w:t>
            </w:r>
          </w:p>
        </w:tc>
      </w:tr>
      <w:tr w:rsidR="00235882" w:rsidTr="00235882">
        <w:trPr>
          <w:trHeight w:val="41"/>
        </w:trPr>
        <w:tc>
          <w:tcPr>
            <w:tcW w:w="2820" w:type="dxa"/>
            <w:vMerge w:val="restart"/>
            <w:tcBorders>
              <w:top w:val="single" w:sz="6" w:space="0" w:color="auto"/>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конечные результаты   реализации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Целевые показатели</w:t>
            </w:r>
          </w:p>
        </w:tc>
      </w:tr>
      <w:tr w:rsidR="00235882" w:rsidRPr="000A05B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тепловой энергии</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(Гкал.)</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(руб.)</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42,33</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166326,42</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2021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14,11</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55442,14</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2022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14,11</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55442,14</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2023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14,11</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55442,14</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sidRPr="00B02EE2">
              <w:rPr>
                <w:rFonts w:ascii="Times New Roman" w:hAnsi="Times New Roman" w:cs="Times New Roman"/>
                <w:sz w:val="24"/>
                <w:szCs w:val="24"/>
              </w:rPr>
              <w:t>Показатели энергетической эффективности:</w:t>
            </w:r>
          </w:p>
        </w:tc>
      </w:tr>
      <w:tr w:rsidR="00235882" w:rsidRPr="000A05B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Удельный расход электрической энергии на 1 м2 (кВт/м2)</w:t>
            </w:r>
          </w:p>
        </w:tc>
      </w:tr>
      <w:tr w:rsidR="00235882" w:rsidRPr="00621539"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6,86 здание эффективно, снижение не требуется</w:t>
            </w:r>
          </w:p>
        </w:tc>
      </w:tr>
      <w:tr w:rsidR="00235882" w:rsidRPr="00B02EE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Удельный расход тепловой энергии на отопление и вентиляцию, Втч/м2/ГСОП</w:t>
            </w:r>
          </w:p>
        </w:tc>
      </w:tr>
      <w:tr w:rsidR="00235882" w:rsidRPr="00621539"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С 108,06 до 83,56</w:t>
            </w:r>
          </w:p>
        </w:tc>
      </w:tr>
      <w:tr w:rsidR="00235882" w:rsidRPr="00B02EE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Удельный расход холодной воды на 1 чел. (м3/чел.)</w:t>
            </w:r>
          </w:p>
        </w:tc>
      </w:tr>
      <w:tr w:rsidR="00235882" w:rsidRPr="00B02EE2" w:rsidTr="00235882">
        <w:trPr>
          <w:trHeight w:val="28"/>
        </w:trPr>
        <w:tc>
          <w:tcPr>
            <w:tcW w:w="2820" w:type="dxa"/>
            <w:tcBorders>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 xml:space="preserve">  0,15   здание эффективно, снижение не требуется</w:t>
            </w:r>
          </w:p>
        </w:tc>
      </w:tr>
    </w:tbl>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Default="00235882" w:rsidP="00235882">
      <w:pPr>
        <w:jc w:val="center"/>
        <w:rPr>
          <w:b/>
          <w:sz w:val="28"/>
          <w:szCs w:val="28"/>
        </w:rPr>
      </w:pPr>
    </w:p>
    <w:p w:rsidR="00235882" w:rsidRPr="00EA6A72" w:rsidRDefault="00235882" w:rsidP="00235882">
      <w:pPr>
        <w:jc w:val="center"/>
        <w:rPr>
          <w:b/>
          <w:sz w:val="28"/>
          <w:szCs w:val="28"/>
        </w:rPr>
      </w:pPr>
      <w:r w:rsidRPr="00EA6A72">
        <w:rPr>
          <w:b/>
          <w:sz w:val="28"/>
          <w:szCs w:val="28"/>
        </w:rPr>
        <w:lastRenderedPageBreak/>
        <w:t>Введение.</w:t>
      </w:r>
    </w:p>
    <w:p w:rsidR="00235882" w:rsidRPr="009D22D0" w:rsidRDefault="00235882" w:rsidP="00235882">
      <w:pPr>
        <w:jc w:val="both"/>
        <w:rPr>
          <w:sz w:val="28"/>
          <w:szCs w:val="28"/>
        </w:rPr>
      </w:pPr>
    </w:p>
    <w:p w:rsidR="00235882" w:rsidRDefault="00235882" w:rsidP="00235882">
      <w:pPr>
        <w:spacing w:after="240" w:line="360" w:lineRule="auto"/>
        <w:jc w:val="both"/>
        <w:rPr>
          <w:sz w:val="28"/>
          <w:szCs w:val="28"/>
        </w:rPr>
      </w:pPr>
      <w:r>
        <w:rPr>
          <w:sz w:val="28"/>
          <w:szCs w:val="28"/>
        </w:rPr>
        <w:t xml:space="preserve">         </w:t>
      </w:r>
      <w:r w:rsidRPr="009D22D0">
        <w:rPr>
          <w:sz w:val="28"/>
          <w:szCs w:val="28"/>
        </w:rPr>
        <w:t xml:space="preserve">Энергосбережение является актуальным и необходимым условием нормального функционирования </w:t>
      </w:r>
      <w:r>
        <w:rPr>
          <w:sz w:val="28"/>
          <w:szCs w:val="28"/>
        </w:rPr>
        <w:t>муниципального казенного учреждения «Городской спортивный комплекс»</w:t>
      </w:r>
      <w:r w:rsidRPr="009D22D0">
        <w:rPr>
          <w:sz w:val="28"/>
          <w:szCs w:val="28"/>
        </w:rPr>
        <w:t xml:space="preserve">, так как повышение эффективности использования </w:t>
      </w:r>
      <w:r>
        <w:rPr>
          <w:sz w:val="28"/>
          <w:szCs w:val="28"/>
        </w:rPr>
        <w:t>энергетических ресурсов</w:t>
      </w:r>
      <w:r w:rsidRPr="009D22D0">
        <w:rPr>
          <w:sz w:val="28"/>
          <w:szCs w:val="28"/>
        </w:rPr>
        <w:t>, при непрерывном росте цен на энергоресурсы</w:t>
      </w:r>
      <w:r>
        <w:rPr>
          <w:sz w:val="28"/>
          <w:szCs w:val="28"/>
        </w:rPr>
        <w:t>, позволяет добиться экономии, как энергоресурсов так и финансовых ресурсов.</w:t>
      </w:r>
    </w:p>
    <w:p w:rsidR="00235882" w:rsidRDefault="00235882" w:rsidP="00235882">
      <w:pPr>
        <w:spacing w:after="240" w:line="360" w:lineRule="auto"/>
        <w:ind w:firstLine="708"/>
        <w:jc w:val="both"/>
        <w:rPr>
          <w:sz w:val="28"/>
          <w:szCs w:val="28"/>
        </w:rPr>
      </w:pPr>
      <w:r>
        <w:rPr>
          <w:sz w:val="28"/>
          <w:szCs w:val="28"/>
        </w:rPr>
        <w:t xml:space="preserve">Программа энергосбережения должна обеспечить снижение потребления тепловой энергии за счет перехода на экономичное и рациональное расходование при полном удовлетворении потребностей в количестве и качестве ТЭР, превратить энергосбережение в решающий фактор функционирования. </w:t>
      </w:r>
      <w:r w:rsidRPr="00231E2C">
        <w:rPr>
          <w:sz w:val="28"/>
          <w:szCs w:val="28"/>
        </w:rPr>
        <w:t>Расчет</w:t>
      </w:r>
      <w:r w:rsidRPr="00CC1276">
        <w:rPr>
          <w:sz w:val="28"/>
          <w:szCs w:val="28"/>
        </w:rPr>
        <w:t xml:space="preserve"> потенциала и целевого уровня снижения (ЦУС) потребления ресурсов прилагается Приложение 1.</w:t>
      </w:r>
    </w:p>
    <w:p w:rsidR="00235882" w:rsidRDefault="00235882" w:rsidP="00235882">
      <w:pPr>
        <w:spacing w:after="240" w:line="360" w:lineRule="auto"/>
      </w:pPr>
    </w:p>
    <w:p w:rsidR="00235882" w:rsidRDefault="00235882" w:rsidP="00235882">
      <w:pPr>
        <w:autoSpaceDE w:val="0"/>
        <w:autoSpaceDN w:val="0"/>
        <w:adjustRightInd w:val="0"/>
        <w:spacing w:after="240" w:line="360" w:lineRule="auto"/>
        <w:ind w:right="421"/>
        <w:jc w:val="center"/>
        <w:rPr>
          <w:b/>
          <w:sz w:val="28"/>
          <w:szCs w:val="28"/>
        </w:rPr>
      </w:pPr>
      <w:r>
        <w:rPr>
          <w:b/>
          <w:snapToGrid w:val="0"/>
          <w:sz w:val="28"/>
          <w:szCs w:val="28"/>
        </w:rPr>
        <w:t>1. Общая характеристика сферы реализации программы, в том числе формулировки основных проблем в указанной сфере и прогноз ее развития</w:t>
      </w:r>
      <w:r>
        <w:rPr>
          <w:b/>
          <w:sz w:val="28"/>
          <w:szCs w:val="28"/>
        </w:rPr>
        <w:t>.</w:t>
      </w:r>
    </w:p>
    <w:p w:rsidR="00235882" w:rsidRDefault="00235882" w:rsidP="00235882">
      <w:pPr>
        <w:spacing w:after="240" w:line="360" w:lineRule="auto"/>
        <w:ind w:firstLine="573"/>
        <w:jc w:val="both"/>
        <w:rPr>
          <w:sz w:val="28"/>
          <w:szCs w:val="28"/>
        </w:rPr>
      </w:pPr>
      <w:r>
        <w:rPr>
          <w:sz w:val="28"/>
          <w:szCs w:val="28"/>
        </w:rPr>
        <w:t xml:space="preserve">            Анализ функционирования  МКУ «Городской спортивный комплекс» показывает, что основные потери ТЭР наблюдаются при неэффективном использовании, распределении и потреблении  тепловой энергии. Это приводит к росту бюджетного финансирования на учреждение, росту «финансовой нагрузки» на бюджет. Снижение электроэнергии и воды по расчету калькуляции не требуется.</w:t>
      </w:r>
    </w:p>
    <w:p w:rsidR="00235882" w:rsidRPr="008A5D07" w:rsidRDefault="00235882" w:rsidP="00235882">
      <w:pPr>
        <w:spacing w:after="240" w:line="360" w:lineRule="auto"/>
        <w:jc w:val="both"/>
        <w:rPr>
          <w:sz w:val="28"/>
          <w:szCs w:val="28"/>
        </w:rPr>
      </w:pPr>
      <w:r>
        <w:rPr>
          <w:sz w:val="28"/>
          <w:szCs w:val="28"/>
        </w:rPr>
        <w:tab/>
        <w:t xml:space="preserve">Программа энергосбережения должна обеспечить снижение потребления тепловой энергии за счет перехода на экономичное и рациональное расходование при полном удовлетворении потребностей в </w:t>
      </w:r>
      <w:r>
        <w:rPr>
          <w:sz w:val="28"/>
          <w:szCs w:val="28"/>
        </w:rPr>
        <w:lastRenderedPageBreak/>
        <w:t xml:space="preserve">количестве и качестве ТЭР, превратить энергосбережение в решающий фактор функционирования. </w:t>
      </w:r>
    </w:p>
    <w:p w:rsidR="00235882" w:rsidRDefault="00235882" w:rsidP="00235882">
      <w:pPr>
        <w:spacing w:line="240" w:lineRule="atLeast"/>
      </w:pPr>
    </w:p>
    <w:p w:rsidR="00235882" w:rsidRDefault="00235882" w:rsidP="00235882">
      <w:pPr>
        <w:spacing w:line="360" w:lineRule="auto"/>
        <w:jc w:val="center"/>
        <w:rPr>
          <w:b/>
          <w:sz w:val="28"/>
          <w:szCs w:val="28"/>
        </w:rPr>
      </w:pPr>
      <w:r w:rsidRPr="000A737A">
        <w:rPr>
          <w:b/>
          <w:sz w:val="28"/>
          <w:szCs w:val="28"/>
        </w:rPr>
        <w:t xml:space="preserve">2. Цель </w:t>
      </w:r>
      <w:r>
        <w:rPr>
          <w:b/>
          <w:sz w:val="28"/>
          <w:szCs w:val="28"/>
        </w:rPr>
        <w:t>п</w:t>
      </w:r>
      <w:r w:rsidRPr="000A737A">
        <w:rPr>
          <w:b/>
          <w:sz w:val="28"/>
          <w:szCs w:val="28"/>
        </w:rPr>
        <w:t>рограммы.</w:t>
      </w:r>
    </w:p>
    <w:p w:rsidR="00235882" w:rsidRDefault="00235882" w:rsidP="00235882">
      <w:pPr>
        <w:spacing w:line="360" w:lineRule="auto"/>
        <w:jc w:val="center"/>
        <w:rPr>
          <w:b/>
          <w:sz w:val="28"/>
          <w:szCs w:val="28"/>
        </w:rPr>
      </w:pPr>
    </w:p>
    <w:p w:rsidR="00235882" w:rsidRPr="000A737A" w:rsidRDefault="00235882" w:rsidP="00235882">
      <w:pPr>
        <w:spacing w:line="360" w:lineRule="auto"/>
        <w:ind w:firstLine="567"/>
        <w:jc w:val="both"/>
        <w:rPr>
          <w:b/>
          <w:sz w:val="28"/>
          <w:szCs w:val="28"/>
        </w:rPr>
      </w:pPr>
      <w:r w:rsidRPr="000A737A">
        <w:rPr>
          <w:sz w:val="28"/>
          <w:szCs w:val="28"/>
        </w:rPr>
        <w:t>Основной целью является повышение экономических показателей учреждения,  снижение финансовой нагрузки на бюджет за счет сокращения платежей за</w:t>
      </w:r>
      <w:r>
        <w:rPr>
          <w:sz w:val="28"/>
          <w:szCs w:val="28"/>
        </w:rPr>
        <w:t xml:space="preserve"> тепловую энергию</w:t>
      </w:r>
      <w:r w:rsidRPr="000A737A">
        <w:rPr>
          <w:sz w:val="28"/>
          <w:szCs w:val="28"/>
        </w:rPr>
        <w:t>.</w:t>
      </w:r>
    </w:p>
    <w:p w:rsidR="00235882" w:rsidRPr="006E3837" w:rsidRDefault="00235882" w:rsidP="00235882">
      <w:pPr>
        <w:ind w:left="567" w:hanging="567"/>
        <w:jc w:val="both"/>
        <w:rPr>
          <w:sz w:val="28"/>
          <w:szCs w:val="28"/>
        </w:rPr>
      </w:pPr>
    </w:p>
    <w:p w:rsidR="00235882" w:rsidRDefault="00235882" w:rsidP="00235882">
      <w:pPr>
        <w:spacing w:line="240" w:lineRule="atLeast"/>
        <w:ind w:left="567" w:hanging="567"/>
        <w:jc w:val="center"/>
        <w:rPr>
          <w:b/>
          <w:bCs/>
          <w:sz w:val="28"/>
          <w:szCs w:val="28"/>
        </w:rPr>
      </w:pPr>
    </w:p>
    <w:p w:rsidR="00235882" w:rsidRDefault="00235882" w:rsidP="00235882">
      <w:pPr>
        <w:spacing w:line="360" w:lineRule="auto"/>
        <w:ind w:left="567" w:hanging="567"/>
        <w:jc w:val="center"/>
        <w:rPr>
          <w:b/>
          <w:sz w:val="28"/>
          <w:szCs w:val="28"/>
        </w:rPr>
      </w:pPr>
      <w:r>
        <w:rPr>
          <w:b/>
          <w:bCs/>
          <w:sz w:val="28"/>
          <w:szCs w:val="28"/>
        </w:rPr>
        <w:t>3. Задачи</w:t>
      </w:r>
      <w:r>
        <w:rPr>
          <w:b/>
          <w:sz w:val="28"/>
          <w:szCs w:val="28"/>
        </w:rPr>
        <w:t xml:space="preserve"> </w:t>
      </w:r>
      <w:r>
        <w:rPr>
          <w:b/>
          <w:bCs/>
          <w:sz w:val="28"/>
          <w:szCs w:val="28"/>
        </w:rPr>
        <w:t>п</w:t>
      </w:r>
      <w:r>
        <w:rPr>
          <w:b/>
          <w:sz w:val="28"/>
          <w:szCs w:val="28"/>
        </w:rPr>
        <w:t>рограммы.</w:t>
      </w:r>
    </w:p>
    <w:p w:rsidR="00235882" w:rsidRDefault="00235882" w:rsidP="00235882">
      <w:pPr>
        <w:spacing w:line="360" w:lineRule="auto"/>
        <w:jc w:val="center"/>
      </w:pPr>
    </w:p>
    <w:p w:rsidR="00235882" w:rsidRDefault="00235882" w:rsidP="00235882">
      <w:pPr>
        <w:spacing w:line="360" w:lineRule="auto"/>
        <w:ind w:firstLine="708"/>
        <w:jc w:val="both"/>
        <w:rPr>
          <w:sz w:val="28"/>
          <w:szCs w:val="28"/>
        </w:rPr>
      </w:pPr>
      <w:r w:rsidRPr="00BA7EAC">
        <w:rPr>
          <w:sz w:val="28"/>
          <w:szCs w:val="28"/>
        </w:rPr>
        <w:t xml:space="preserve">Для достижения поставленных целей в ходе реализации Программы необходимо решить следующие основные задачи: </w:t>
      </w:r>
    </w:p>
    <w:p w:rsidR="00235882" w:rsidRDefault="00235882" w:rsidP="00235882">
      <w:pPr>
        <w:spacing w:line="360" w:lineRule="auto"/>
        <w:ind w:firstLine="708"/>
        <w:jc w:val="both"/>
        <w:rPr>
          <w:sz w:val="28"/>
          <w:szCs w:val="28"/>
        </w:rPr>
      </w:pPr>
      <w:r>
        <w:rPr>
          <w:sz w:val="28"/>
          <w:szCs w:val="28"/>
        </w:rPr>
        <w:t xml:space="preserve"> </w:t>
      </w:r>
      <w:r w:rsidRPr="00BA7EAC">
        <w:rPr>
          <w:sz w:val="28"/>
          <w:szCs w:val="28"/>
        </w:rPr>
        <w:t xml:space="preserve">- повышение эффективности системы теплоснабжения через </w:t>
      </w:r>
      <w:r w:rsidRPr="00521506">
        <w:rPr>
          <w:sz w:val="28"/>
          <w:szCs w:val="28"/>
        </w:rPr>
        <w:t xml:space="preserve">замену </w:t>
      </w:r>
      <w:r>
        <w:rPr>
          <w:sz w:val="28"/>
          <w:szCs w:val="28"/>
        </w:rPr>
        <w:t>утепления</w:t>
      </w:r>
      <w:r w:rsidRPr="00521506">
        <w:rPr>
          <w:sz w:val="28"/>
          <w:szCs w:val="28"/>
        </w:rPr>
        <w:t xml:space="preserve"> в оконных рамах</w:t>
      </w:r>
      <w:r w:rsidRPr="00BA7EAC">
        <w:rPr>
          <w:sz w:val="28"/>
          <w:szCs w:val="28"/>
        </w:rPr>
        <w:t>;</w:t>
      </w:r>
    </w:p>
    <w:p w:rsidR="00235882" w:rsidRPr="00BA7EAC" w:rsidRDefault="00235882" w:rsidP="00235882">
      <w:pPr>
        <w:spacing w:line="360" w:lineRule="auto"/>
        <w:ind w:firstLine="708"/>
        <w:jc w:val="both"/>
        <w:rPr>
          <w:sz w:val="28"/>
          <w:szCs w:val="28"/>
        </w:rPr>
      </w:pPr>
      <w:r>
        <w:rPr>
          <w:sz w:val="28"/>
          <w:szCs w:val="28"/>
        </w:rPr>
        <w:t>- установки отражающего тепло материала;</w:t>
      </w:r>
    </w:p>
    <w:p w:rsidR="00235882" w:rsidRDefault="00235882" w:rsidP="00235882">
      <w:pPr>
        <w:spacing w:line="360" w:lineRule="auto"/>
        <w:ind w:firstLine="708"/>
        <w:jc w:val="both"/>
        <w:rPr>
          <w:sz w:val="28"/>
          <w:szCs w:val="28"/>
        </w:rPr>
      </w:pPr>
      <w:r>
        <w:rPr>
          <w:sz w:val="28"/>
          <w:szCs w:val="28"/>
        </w:rPr>
        <w:t>- разработка мероприятий, обеспечивающих устойчивое снижение потребления ТЭР.</w:t>
      </w:r>
    </w:p>
    <w:p w:rsidR="00235882" w:rsidRPr="008A5D07" w:rsidRDefault="00235882" w:rsidP="00235882">
      <w:pPr>
        <w:spacing w:line="360" w:lineRule="auto"/>
        <w:ind w:firstLine="708"/>
        <w:jc w:val="both"/>
        <w:rPr>
          <w:sz w:val="28"/>
          <w:szCs w:val="28"/>
        </w:rPr>
      </w:pPr>
      <w:r>
        <w:rPr>
          <w:bCs/>
          <w:sz w:val="28"/>
          <w:szCs w:val="28"/>
        </w:rPr>
        <w:t>Программа направлена на повышение энергоэффективности и энергосбережение и позволит сократить нагрузку на бюджетные ресурсы.</w:t>
      </w:r>
    </w:p>
    <w:p w:rsidR="00235882" w:rsidRDefault="00235882" w:rsidP="00235882">
      <w:pPr>
        <w:pStyle w:val="Standarduser"/>
        <w:spacing w:line="360" w:lineRule="auto"/>
        <w:ind w:firstLine="720"/>
        <w:jc w:val="both"/>
        <w:rPr>
          <w:color w:val="auto"/>
          <w:sz w:val="28"/>
          <w:szCs w:val="28"/>
          <w:lang w:val="ru-RU"/>
        </w:rPr>
      </w:pPr>
      <w:r>
        <w:rPr>
          <w:sz w:val="28"/>
          <w:szCs w:val="28"/>
          <w:lang w:val="ru-RU"/>
        </w:rPr>
        <w:t>В рамках реализации программы планируется достичь снижения расхода потребления теплоэнергии на 23%.</w:t>
      </w:r>
    </w:p>
    <w:p w:rsidR="00235882" w:rsidRDefault="00235882" w:rsidP="00235882">
      <w:pPr>
        <w:pStyle w:val="Standarduser"/>
        <w:spacing w:line="240" w:lineRule="atLeast"/>
        <w:ind w:firstLine="720"/>
        <w:jc w:val="both"/>
        <w:rPr>
          <w:color w:val="auto"/>
          <w:sz w:val="28"/>
          <w:szCs w:val="28"/>
          <w:lang w:val="ru-RU"/>
        </w:rPr>
      </w:pPr>
    </w:p>
    <w:p w:rsidR="00235882" w:rsidRPr="00BA7EAC" w:rsidRDefault="00235882" w:rsidP="00235882">
      <w:pPr>
        <w:pStyle w:val="Standarduser"/>
        <w:spacing w:line="360" w:lineRule="auto"/>
        <w:jc w:val="center"/>
        <w:rPr>
          <w:b/>
          <w:sz w:val="28"/>
          <w:szCs w:val="28"/>
          <w:lang w:val="ru-RU"/>
        </w:rPr>
      </w:pPr>
      <w:r>
        <w:rPr>
          <w:b/>
          <w:sz w:val="28"/>
          <w:szCs w:val="28"/>
          <w:lang w:val="ru-RU"/>
        </w:rPr>
        <w:t>4</w:t>
      </w:r>
      <w:r w:rsidRPr="00BA7EAC">
        <w:rPr>
          <w:b/>
          <w:sz w:val="28"/>
          <w:szCs w:val="28"/>
          <w:lang w:val="ru-RU"/>
        </w:rPr>
        <w:t>. Сроки и этапы реализации Программы</w:t>
      </w:r>
    </w:p>
    <w:p w:rsidR="00235882" w:rsidRPr="00BA7EAC" w:rsidRDefault="00235882" w:rsidP="00235882">
      <w:pPr>
        <w:pStyle w:val="Standarduser"/>
        <w:spacing w:line="360" w:lineRule="auto"/>
        <w:ind w:firstLine="720"/>
        <w:rPr>
          <w:color w:val="auto"/>
          <w:sz w:val="28"/>
          <w:szCs w:val="28"/>
          <w:lang w:val="ru-RU"/>
        </w:rPr>
      </w:pPr>
    </w:p>
    <w:p w:rsidR="00235882" w:rsidRDefault="00235882" w:rsidP="00235882">
      <w:pPr>
        <w:pStyle w:val="Standarduser"/>
        <w:spacing w:line="360" w:lineRule="auto"/>
        <w:rPr>
          <w:sz w:val="28"/>
          <w:szCs w:val="28"/>
          <w:lang w:val="ru-RU"/>
        </w:rPr>
      </w:pPr>
      <w:r>
        <w:rPr>
          <w:sz w:val="28"/>
          <w:szCs w:val="28"/>
          <w:lang w:val="ru-RU"/>
        </w:rPr>
        <w:t>Срок реализации программы – 2021 – 2023 годы.</w:t>
      </w:r>
    </w:p>
    <w:p w:rsidR="00235882" w:rsidRDefault="00235882" w:rsidP="00235882">
      <w:pPr>
        <w:pStyle w:val="Standarduser"/>
        <w:spacing w:line="360" w:lineRule="auto"/>
        <w:rPr>
          <w:sz w:val="28"/>
          <w:szCs w:val="28"/>
          <w:lang w:val="ru-RU"/>
        </w:rPr>
      </w:pPr>
      <w:r>
        <w:rPr>
          <w:sz w:val="28"/>
          <w:szCs w:val="28"/>
          <w:lang w:val="ru-RU"/>
        </w:rPr>
        <w:t>Разделение программы на этапы не предусматривается.</w:t>
      </w:r>
    </w:p>
    <w:p w:rsidR="00235882" w:rsidRDefault="00235882" w:rsidP="00235882">
      <w:pPr>
        <w:pStyle w:val="Standarduser"/>
        <w:spacing w:line="240" w:lineRule="atLeast"/>
        <w:ind w:firstLine="720"/>
        <w:jc w:val="both"/>
        <w:rPr>
          <w:sz w:val="28"/>
          <w:szCs w:val="28"/>
          <w:lang w:val="ru-RU"/>
        </w:rPr>
      </w:pPr>
    </w:p>
    <w:p w:rsidR="00940375" w:rsidRDefault="00940375" w:rsidP="00235882">
      <w:pPr>
        <w:pStyle w:val="Standarduser"/>
        <w:spacing w:line="360" w:lineRule="auto"/>
        <w:ind w:left="1134" w:hanging="1134"/>
        <w:jc w:val="center"/>
        <w:rPr>
          <w:b/>
          <w:bCs/>
          <w:sz w:val="28"/>
          <w:szCs w:val="28"/>
          <w:lang w:val="ru-RU"/>
        </w:rPr>
      </w:pPr>
    </w:p>
    <w:p w:rsidR="00940375" w:rsidRDefault="00940375" w:rsidP="00235882">
      <w:pPr>
        <w:pStyle w:val="Standarduser"/>
        <w:spacing w:line="360" w:lineRule="auto"/>
        <w:ind w:left="1134" w:hanging="1134"/>
        <w:jc w:val="center"/>
        <w:rPr>
          <w:b/>
          <w:bCs/>
          <w:sz w:val="28"/>
          <w:szCs w:val="28"/>
          <w:lang w:val="ru-RU"/>
        </w:rPr>
      </w:pPr>
    </w:p>
    <w:p w:rsidR="00235882" w:rsidRDefault="00235882" w:rsidP="00235882">
      <w:pPr>
        <w:pStyle w:val="Standarduser"/>
        <w:spacing w:line="360" w:lineRule="auto"/>
        <w:ind w:left="1134" w:hanging="1134"/>
        <w:jc w:val="center"/>
        <w:rPr>
          <w:b/>
          <w:bCs/>
          <w:sz w:val="28"/>
          <w:szCs w:val="28"/>
          <w:lang w:val="ru-RU"/>
        </w:rPr>
      </w:pPr>
      <w:r>
        <w:rPr>
          <w:b/>
          <w:bCs/>
          <w:sz w:val="28"/>
          <w:szCs w:val="28"/>
          <w:lang w:val="ru-RU"/>
        </w:rPr>
        <w:lastRenderedPageBreak/>
        <w:t>5. Мероприятия по энергосбережению и повышению энергетической эффективности</w:t>
      </w:r>
    </w:p>
    <w:p w:rsidR="00235882" w:rsidRDefault="00235882" w:rsidP="00235882">
      <w:pPr>
        <w:spacing w:line="360" w:lineRule="auto"/>
      </w:pPr>
    </w:p>
    <w:p w:rsidR="00235882" w:rsidRDefault="00235882" w:rsidP="00235882">
      <w:pPr>
        <w:pStyle w:val="Standarduser"/>
        <w:spacing w:line="360" w:lineRule="auto"/>
        <w:ind w:firstLine="720"/>
        <w:rPr>
          <w:sz w:val="28"/>
          <w:szCs w:val="28"/>
          <w:lang w:val="ru-RU"/>
        </w:rPr>
      </w:pPr>
      <w:r>
        <w:rPr>
          <w:sz w:val="28"/>
          <w:szCs w:val="28"/>
          <w:lang w:val="ru-RU"/>
        </w:rPr>
        <w:t>Реализация программы осуществляется посредством отдельных мероприятий:</w:t>
      </w:r>
    </w:p>
    <w:p w:rsidR="00235882" w:rsidRDefault="00235882" w:rsidP="00235882">
      <w:pPr>
        <w:pStyle w:val="Standarduser"/>
        <w:spacing w:line="360" w:lineRule="auto"/>
        <w:ind w:firstLine="720"/>
        <w:rPr>
          <w:sz w:val="28"/>
          <w:szCs w:val="28"/>
          <w:lang w:val="ru-RU"/>
        </w:rPr>
      </w:pPr>
      <w:r>
        <w:rPr>
          <w:sz w:val="28"/>
          <w:szCs w:val="28"/>
          <w:lang w:val="ru-RU"/>
        </w:rPr>
        <w:t>1.  Мероприятия по сокращению бюджетных расходов на потребление энергетических ресурсов:</w:t>
      </w:r>
    </w:p>
    <w:p w:rsidR="00235882" w:rsidRDefault="00235882" w:rsidP="00235882">
      <w:pPr>
        <w:pStyle w:val="Standarduser"/>
        <w:spacing w:line="360" w:lineRule="auto"/>
        <w:ind w:firstLine="720"/>
        <w:rPr>
          <w:sz w:val="28"/>
          <w:szCs w:val="28"/>
          <w:lang w:val="ru-RU"/>
        </w:rPr>
      </w:pPr>
      <w:r>
        <w:rPr>
          <w:sz w:val="28"/>
          <w:szCs w:val="28"/>
          <w:lang w:val="ru-RU"/>
        </w:rPr>
        <w:t>1.1.</w:t>
      </w:r>
      <w:r w:rsidRPr="00FF01D4">
        <w:rPr>
          <w:sz w:val="28"/>
          <w:szCs w:val="28"/>
          <w:lang w:val="ru-RU"/>
        </w:rPr>
        <w:t xml:space="preserve"> </w:t>
      </w:r>
      <w:r>
        <w:rPr>
          <w:sz w:val="28"/>
          <w:szCs w:val="28"/>
          <w:lang w:val="ru-RU"/>
        </w:rPr>
        <w:t>Повышение тепловой защиты зданий, строений, сооружений при утепление зданий, строений, сооружений, приобретение энергосберегающих материалов.</w:t>
      </w:r>
    </w:p>
    <w:p w:rsidR="00235882" w:rsidRPr="00521506" w:rsidRDefault="00235882" w:rsidP="00235882">
      <w:pPr>
        <w:pStyle w:val="Standarduser"/>
        <w:spacing w:line="360" w:lineRule="auto"/>
        <w:ind w:firstLine="720"/>
        <w:rPr>
          <w:sz w:val="28"/>
          <w:szCs w:val="28"/>
          <w:lang w:val="ru-RU"/>
        </w:rPr>
      </w:pPr>
      <w:r>
        <w:rPr>
          <w:sz w:val="28"/>
          <w:szCs w:val="28"/>
          <w:lang w:val="ru-RU"/>
        </w:rPr>
        <w:t>1.2</w:t>
      </w:r>
      <w:r w:rsidRPr="00521506">
        <w:rPr>
          <w:sz w:val="28"/>
          <w:szCs w:val="28"/>
          <w:lang w:val="ru-RU"/>
        </w:rPr>
        <w:t>.</w:t>
      </w:r>
      <w:r>
        <w:rPr>
          <w:sz w:val="28"/>
          <w:szCs w:val="28"/>
          <w:lang w:val="ru-RU"/>
        </w:rPr>
        <w:t xml:space="preserve"> Установка </w:t>
      </w:r>
      <w:r w:rsidRPr="00521506">
        <w:rPr>
          <w:sz w:val="28"/>
          <w:szCs w:val="28"/>
          <w:lang w:val="ru-RU"/>
        </w:rPr>
        <w:t>теплоотражающих экранов за радиаторами отопления.</w:t>
      </w:r>
    </w:p>
    <w:p w:rsidR="00235882" w:rsidRDefault="00235882" w:rsidP="00235882">
      <w:pPr>
        <w:spacing w:line="240" w:lineRule="atLeast"/>
        <w:ind w:left="1134" w:hanging="354"/>
        <w:jc w:val="both"/>
        <w:rPr>
          <w:b/>
          <w:bCs/>
          <w:sz w:val="28"/>
          <w:szCs w:val="28"/>
        </w:rPr>
        <w:sectPr w:rsidR="00235882" w:rsidSect="00856E64">
          <w:pgSz w:w="11906" w:h="16838"/>
          <w:pgMar w:top="1276" w:right="850" w:bottom="1134" w:left="1701" w:header="708" w:footer="708" w:gutter="0"/>
          <w:cols w:space="720"/>
          <w:titlePg/>
          <w:docGrid w:linePitch="360"/>
        </w:sectPr>
      </w:pPr>
    </w:p>
    <w:p w:rsidR="00235882" w:rsidRDefault="00235882" w:rsidP="00235882">
      <w:pPr>
        <w:spacing w:line="240" w:lineRule="atLeast"/>
        <w:ind w:left="1134" w:hanging="354"/>
        <w:jc w:val="center"/>
        <w:rPr>
          <w:b/>
          <w:sz w:val="28"/>
          <w:szCs w:val="28"/>
        </w:rPr>
      </w:pPr>
      <w:r w:rsidRPr="00382BB8">
        <w:rPr>
          <w:b/>
          <w:sz w:val="28"/>
          <w:szCs w:val="28"/>
        </w:rPr>
        <w:lastRenderedPageBreak/>
        <w:t xml:space="preserve">План мероприятий программы в области энергосбережения и повышения энергетической эффективности </w:t>
      </w:r>
      <w:r>
        <w:rPr>
          <w:b/>
          <w:sz w:val="28"/>
          <w:szCs w:val="28"/>
        </w:rPr>
        <w:t>МКУ «Городской спортивный комплекс»</w:t>
      </w:r>
      <w:r w:rsidRPr="00382BB8">
        <w:rPr>
          <w:b/>
          <w:sz w:val="28"/>
          <w:szCs w:val="28"/>
        </w:rPr>
        <w:t xml:space="preserve">  на 2021- 2023 годы»</w:t>
      </w:r>
    </w:p>
    <w:p w:rsidR="00235882" w:rsidRPr="00382BB8" w:rsidRDefault="00235882" w:rsidP="00235882">
      <w:pPr>
        <w:spacing w:line="240" w:lineRule="atLeast"/>
        <w:ind w:left="1134" w:hanging="354"/>
        <w:jc w:val="center"/>
        <w:rPr>
          <w:b/>
          <w:sz w:val="28"/>
          <w:szCs w:val="28"/>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16"/>
        <w:gridCol w:w="727"/>
        <w:gridCol w:w="709"/>
        <w:gridCol w:w="850"/>
        <w:gridCol w:w="851"/>
        <w:gridCol w:w="1134"/>
        <w:gridCol w:w="850"/>
        <w:gridCol w:w="709"/>
        <w:gridCol w:w="850"/>
        <w:gridCol w:w="851"/>
        <w:gridCol w:w="1069"/>
        <w:gridCol w:w="774"/>
        <w:gridCol w:w="850"/>
        <w:gridCol w:w="851"/>
        <w:gridCol w:w="851"/>
        <w:gridCol w:w="992"/>
      </w:tblGrid>
      <w:tr w:rsidR="00235882" w:rsidRPr="00AE273D" w:rsidTr="00235882">
        <w:tc>
          <w:tcPr>
            <w:tcW w:w="534" w:type="dxa"/>
            <w:vMerge w:val="restart"/>
          </w:tcPr>
          <w:p w:rsidR="00235882" w:rsidRPr="00AE273D" w:rsidRDefault="00235882" w:rsidP="00235882">
            <w:pPr>
              <w:spacing w:line="240" w:lineRule="atLeast"/>
              <w:jc w:val="both"/>
              <w:rPr>
                <w:bCs/>
                <w:sz w:val="20"/>
                <w:szCs w:val="20"/>
              </w:rPr>
            </w:pPr>
            <w:r w:rsidRPr="00AE273D">
              <w:rPr>
                <w:bCs/>
                <w:sz w:val="20"/>
                <w:szCs w:val="20"/>
              </w:rPr>
              <w:t>№ п/п</w:t>
            </w:r>
          </w:p>
        </w:tc>
        <w:tc>
          <w:tcPr>
            <w:tcW w:w="1716" w:type="dxa"/>
            <w:vMerge w:val="restart"/>
          </w:tcPr>
          <w:p w:rsidR="00235882" w:rsidRPr="00AE273D" w:rsidRDefault="00235882" w:rsidP="00235882">
            <w:pPr>
              <w:spacing w:line="240" w:lineRule="atLeast"/>
              <w:jc w:val="both"/>
              <w:rPr>
                <w:bCs/>
                <w:sz w:val="20"/>
                <w:szCs w:val="20"/>
              </w:rPr>
            </w:pPr>
            <w:r w:rsidRPr="00AE273D">
              <w:rPr>
                <w:bCs/>
                <w:sz w:val="20"/>
                <w:szCs w:val="20"/>
              </w:rPr>
              <w:t xml:space="preserve">Наименование мероприятия программы  </w:t>
            </w:r>
          </w:p>
        </w:tc>
        <w:tc>
          <w:tcPr>
            <w:tcW w:w="4271" w:type="dxa"/>
            <w:gridSpan w:val="5"/>
          </w:tcPr>
          <w:p w:rsidR="00235882" w:rsidRPr="00AE273D" w:rsidRDefault="00235882" w:rsidP="00235882">
            <w:pPr>
              <w:spacing w:line="240" w:lineRule="atLeast"/>
              <w:jc w:val="center"/>
              <w:rPr>
                <w:bCs/>
                <w:sz w:val="20"/>
                <w:szCs w:val="20"/>
              </w:rPr>
            </w:pPr>
            <w:r w:rsidRPr="00AE273D">
              <w:rPr>
                <w:bCs/>
                <w:sz w:val="20"/>
                <w:szCs w:val="20"/>
              </w:rPr>
              <w:t>2021 год</w:t>
            </w:r>
          </w:p>
        </w:tc>
        <w:tc>
          <w:tcPr>
            <w:tcW w:w="4329" w:type="dxa"/>
            <w:gridSpan w:val="5"/>
          </w:tcPr>
          <w:p w:rsidR="00235882" w:rsidRPr="00AE273D" w:rsidRDefault="00235882" w:rsidP="00235882">
            <w:pPr>
              <w:spacing w:line="240" w:lineRule="atLeast"/>
              <w:jc w:val="center"/>
              <w:rPr>
                <w:bCs/>
                <w:sz w:val="20"/>
                <w:szCs w:val="20"/>
              </w:rPr>
            </w:pPr>
            <w:r w:rsidRPr="00AE273D">
              <w:rPr>
                <w:bCs/>
                <w:sz w:val="20"/>
                <w:szCs w:val="20"/>
              </w:rPr>
              <w:t>2022 год</w:t>
            </w:r>
          </w:p>
        </w:tc>
        <w:tc>
          <w:tcPr>
            <w:tcW w:w="4318" w:type="dxa"/>
            <w:gridSpan w:val="5"/>
          </w:tcPr>
          <w:p w:rsidR="00235882" w:rsidRPr="00AE273D" w:rsidRDefault="00235882" w:rsidP="00235882">
            <w:pPr>
              <w:spacing w:line="240" w:lineRule="atLeast"/>
              <w:jc w:val="center"/>
              <w:rPr>
                <w:bCs/>
                <w:sz w:val="20"/>
                <w:szCs w:val="20"/>
              </w:rPr>
            </w:pPr>
            <w:r>
              <w:rPr>
                <w:bCs/>
                <w:sz w:val="20"/>
                <w:szCs w:val="20"/>
              </w:rPr>
              <w:t>2023 год</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1436"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835"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c>
          <w:tcPr>
            <w:tcW w:w="1559"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770"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c>
          <w:tcPr>
            <w:tcW w:w="1624"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694"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1436" w:type="dxa"/>
            <w:gridSpan w:val="2"/>
            <w:vMerge/>
          </w:tcPr>
          <w:p w:rsidR="00235882" w:rsidRPr="00AE273D" w:rsidRDefault="00235882" w:rsidP="00235882">
            <w:pPr>
              <w:spacing w:line="240" w:lineRule="atLeast"/>
              <w:jc w:val="both"/>
              <w:rPr>
                <w:bCs/>
                <w:sz w:val="20"/>
                <w:szCs w:val="20"/>
              </w:rPr>
            </w:pPr>
          </w:p>
        </w:tc>
        <w:tc>
          <w:tcPr>
            <w:tcW w:w="1701"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1134"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c>
          <w:tcPr>
            <w:tcW w:w="1559" w:type="dxa"/>
            <w:gridSpan w:val="2"/>
            <w:vMerge/>
          </w:tcPr>
          <w:p w:rsidR="00235882" w:rsidRPr="00AE273D" w:rsidRDefault="00235882" w:rsidP="00235882">
            <w:pPr>
              <w:spacing w:line="240" w:lineRule="atLeast"/>
              <w:jc w:val="both"/>
              <w:rPr>
                <w:bCs/>
                <w:sz w:val="20"/>
                <w:szCs w:val="20"/>
              </w:rPr>
            </w:pPr>
          </w:p>
        </w:tc>
        <w:tc>
          <w:tcPr>
            <w:tcW w:w="1701"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1069"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c>
          <w:tcPr>
            <w:tcW w:w="1624" w:type="dxa"/>
            <w:gridSpan w:val="2"/>
            <w:vMerge/>
          </w:tcPr>
          <w:p w:rsidR="00235882" w:rsidRPr="00AE273D" w:rsidRDefault="00235882" w:rsidP="00235882">
            <w:pPr>
              <w:spacing w:line="240" w:lineRule="atLeast"/>
              <w:jc w:val="both"/>
              <w:rPr>
                <w:bCs/>
                <w:sz w:val="20"/>
                <w:szCs w:val="20"/>
              </w:rPr>
            </w:pPr>
          </w:p>
        </w:tc>
        <w:tc>
          <w:tcPr>
            <w:tcW w:w="1702"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992"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727"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709"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0"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1134" w:type="dxa"/>
            <w:vMerge/>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709"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0"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1069" w:type="dxa"/>
            <w:vMerge/>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850"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992" w:type="dxa"/>
            <w:vMerge/>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center"/>
              <w:rPr>
                <w:bCs/>
                <w:sz w:val="20"/>
                <w:szCs w:val="20"/>
              </w:rPr>
            </w:pPr>
            <w:r w:rsidRPr="00AE273D">
              <w:rPr>
                <w:bCs/>
                <w:sz w:val="20"/>
                <w:szCs w:val="20"/>
              </w:rPr>
              <w:t>1</w:t>
            </w:r>
          </w:p>
        </w:tc>
        <w:tc>
          <w:tcPr>
            <w:tcW w:w="1716" w:type="dxa"/>
          </w:tcPr>
          <w:p w:rsidR="00235882" w:rsidRPr="00AE273D" w:rsidRDefault="00235882" w:rsidP="00235882">
            <w:pPr>
              <w:spacing w:line="240" w:lineRule="atLeast"/>
              <w:jc w:val="center"/>
              <w:rPr>
                <w:bCs/>
                <w:sz w:val="20"/>
                <w:szCs w:val="20"/>
              </w:rPr>
            </w:pPr>
            <w:r w:rsidRPr="00AE273D">
              <w:rPr>
                <w:bCs/>
                <w:sz w:val="20"/>
                <w:szCs w:val="20"/>
              </w:rPr>
              <w:t>2</w:t>
            </w:r>
          </w:p>
        </w:tc>
        <w:tc>
          <w:tcPr>
            <w:tcW w:w="727" w:type="dxa"/>
          </w:tcPr>
          <w:p w:rsidR="00235882" w:rsidRPr="00AE273D" w:rsidRDefault="00235882" w:rsidP="00235882">
            <w:pPr>
              <w:spacing w:line="240" w:lineRule="atLeast"/>
              <w:jc w:val="center"/>
              <w:rPr>
                <w:bCs/>
                <w:sz w:val="20"/>
                <w:szCs w:val="20"/>
              </w:rPr>
            </w:pPr>
            <w:r w:rsidRPr="00AE273D">
              <w:rPr>
                <w:bCs/>
                <w:sz w:val="20"/>
                <w:szCs w:val="20"/>
              </w:rPr>
              <w:t>3</w:t>
            </w:r>
          </w:p>
        </w:tc>
        <w:tc>
          <w:tcPr>
            <w:tcW w:w="709" w:type="dxa"/>
          </w:tcPr>
          <w:p w:rsidR="00235882" w:rsidRPr="00AE273D" w:rsidRDefault="00235882" w:rsidP="00235882">
            <w:pPr>
              <w:spacing w:line="240" w:lineRule="atLeast"/>
              <w:jc w:val="center"/>
              <w:rPr>
                <w:bCs/>
                <w:sz w:val="20"/>
                <w:szCs w:val="20"/>
              </w:rPr>
            </w:pPr>
            <w:r w:rsidRPr="00AE273D">
              <w:rPr>
                <w:bCs/>
                <w:sz w:val="20"/>
                <w:szCs w:val="20"/>
              </w:rPr>
              <w:t>4</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5</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6</w:t>
            </w:r>
          </w:p>
        </w:tc>
        <w:tc>
          <w:tcPr>
            <w:tcW w:w="1134" w:type="dxa"/>
          </w:tcPr>
          <w:p w:rsidR="00235882" w:rsidRPr="00AE273D" w:rsidRDefault="00235882" w:rsidP="00235882">
            <w:pPr>
              <w:spacing w:line="240" w:lineRule="atLeast"/>
              <w:jc w:val="center"/>
              <w:rPr>
                <w:bCs/>
                <w:sz w:val="20"/>
                <w:szCs w:val="20"/>
              </w:rPr>
            </w:pPr>
            <w:r w:rsidRPr="00AE273D">
              <w:rPr>
                <w:bCs/>
                <w:sz w:val="20"/>
                <w:szCs w:val="20"/>
              </w:rPr>
              <w:t>7</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8</w:t>
            </w:r>
          </w:p>
        </w:tc>
        <w:tc>
          <w:tcPr>
            <w:tcW w:w="709" w:type="dxa"/>
          </w:tcPr>
          <w:p w:rsidR="00235882" w:rsidRPr="00AE273D" w:rsidRDefault="00235882" w:rsidP="00235882">
            <w:pPr>
              <w:spacing w:line="240" w:lineRule="atLeast"/>
              <w:jc w:val="center"/>
              <w:rPr>
                <w:bCs/>
                <w:sz w:val="20"/>
                <w:szCs w:val="20"/>
              </w:rPr>
            </w:pPr>
            <w:r w:rsidRPr="00AE273D">
              <w:rPr>
                <w:bCs/>
                <w:sz w:val="20"/>
                <w:szCs w:val="20"/>
              </w:rPr>
              <w:t>9</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10</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11</w:t>
            </w:r>
          </w:p>
        </w:tc>
        <w:tc>
          <w:tcPr>
            <w:tcW w:w="1069" w:type="dxa"/>
          </w:tcPr>
          <w:p w:rsidR="00235882" w:rsidRPr="00AE273D" w:rsidRDefault="00235882" w:rsidP="00235882">
            <w:pPr>
              <w:spacing w:line="240" w:lineRule="atLeast"/>
              <w:jc w:val="center"/>
              <w:rPr>
                <w:bCs/>
                <w:sz w:val="20"/>
                <w:szCs w:val="20"/>
              </w:rPr>
            </w:pPr>
            <w:r w:rsidRPr="00AE273D">
              <w:rPr>
                <w:bCs/>
                <w:sz w:val="20"/>
                <w:szCs w:val="20"/>
              </w:rPr>
              <w:t>12</w:t>
            </w:r>
          </w:p>
        </w:tc>
        <w:tc>
          <w:tcPr>
            <w:tcW w:w="774" w:type="dxa"/>
          </w:tcPr>
          <w:p w:rsidR="00235882" w:rsidRPr="00AE273D" w:rsidRDefault="00235882" w:rsidP="00235882">
            <w:pPr>
              <w:spacing w:line="240" w:lineRule="atLeast"/>
              <w:jc w:val="center"/>
              <w:rPr>
                <w:bCs/>
                <w:sz w:val="20"/>
                <w:szCs w:val="20"/>
              </w:rPr>
            </w:pPr>
            <w:r w:rsidRPr="00AE273D">
              <w:rPr>
                <w:bCs/>
                <w:sz w:val="20"/>
                <w:szCs w:val="20"/>
              </w:rPr>
              <w:t>13</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14</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15</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16</w:t>
            </w:r>
          </w:p>
        </w:tc>
        <w:tc>
          <w:tcPr>
            <w:tcW w:w="992" w:type="dxa"/>
          </w:tcPr>
          <w:p w:rsidR="00235882" w:rsidRPr="00AE273D" w:rsidRDefault="00235882" w:rsidP="00235882">
            <w:pPr>
              <w:spacing w:line="240" w:lineRule="atLeast"/>
              <w:jc w:val="center"/>
              <w:rPr>
                <w:bCs/>
                <w:sz w:val="20"/>
                <w:szCs w:val="20"/>
              </w:rPr>
            </w:pPr>
            <w:r w:rsidRPr="00AE273D">
              <w:rPr>
                <w:bCs/>
                <w:sz w:val="20"/>
                <w:szCs w:val="20"/>
              </w:rPr>
              <w:t>17</w:t>
            </w: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t>1</w:t>
            </w:r>
          </w:p>
        </w:tc>
        <w:tc>
          <w:tcPr>
            <w:tcW w:w="1716" w:type="dxa"/>
          </w:tcPr>
          <w:p w:rsidR="00235882" w:rsidRDefault="00235882" w:rsidP="00235882">
            <w:pPr>
              <w:spacing w:line="240" w:lineRule="atLeast"/>
              <w:jc w:val="both"/>
              <w:rPr>
                <w:sz w:val="20"/>
                <w:szCs w:val="20"/>
              </w:rPr>
            </w:pPr>
            <w:r w:rsidRPr="00AE273D">
              <w:rPr>
                <w:b/>
                <w:sz w:val="20"/>
                <w:szCs w:val="20"/>
              </w:rPr>
              <w:t>Реализация организационных мероприятий по энергосбережению и повышению энергетической эффективности:</w:t>
            </w:r>
            <w:r w:rsidRPr="00AE273D">
              <w:rPr>
                <w:sz w:val="20"/>
                <w:szCs w:val="20"/>
              </w:rPr>
              <w:t xml:space="preserve"> -проведение энергетического обследования;</w:t>
            </w:r>
          </w:p>
          <w:p w:rsidR="00235882" w:rsidRPr="00B9463F" w:rsidRDefault="00235882" w:rsidP="00235882">
            <w:pPr>
              <w:spacing w:line="240" w:lineRule="atLeast"/>
              <w:jc w:val="both"/>
              <w:rPr>
                <w:sz w:val="20"/>
                <w:szCs w:val="20"/>
              </w:rPr>
            </w:pPr>
            <w:r w:rsidRPr="00AE273D">
              <w:rPr>
                <w:sz w:val="20"/>
                <w:szCs w:val="20"/>
              </w:rPr>
              <w:t xml:space="preserve"> -принятие (корректировка) Программы энергосбер-я</w:t>
            </w:r>
            <w:r>
              <w:rPr>
                <w:sz w:val="20"/>
                <w:szCs w:val="20"/>
              </w:rPr>
              <w:t>.</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13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069" w:type="dxa"/>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1"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992" w:type="dxa"/>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t>2</w:t>
            </w:r>
          </w:p>
        </w:tc>
        <w:tc>
          <w:tcPr>
            <w:tcW w:w="1716" w:type="dxa"/>
          </w:tcPr>
          <w:p w:rsidR="00235882" w:rsidRPr="00AE273D" w:rsidRDefault="00235882" w:rsidP="00235882">
            <w:pPr>
              <w:spacing w:line="240" w:lineRule="atLeast"/>
              <w:jc w:val="both"/>
              <w:rPr>
                <w:b/>
                <w:bCs/>
                <w:sz w:val="20"/>
                <w:szCs w:val="20"/>
              </w:rPr>
            </w:pPr>
            <w:r w:rsidRPr="00AE273D">
              <w:rPr>
                <w:b/>
                <w:sz w:val="20"/>
                <w:szCs w:val="20"/>
              </w:rPr>
              <w:t>Технические мероприятия по видам экономии энергоресурсов</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13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069" w:type="dxa"/>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992" w:type="dxa"/>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t>2.1.</w:t>
            </w:r>
          </w:p>
        </w:tc>
        <w:tc>
          <w:tcPr>
            <w:tcW w:w="1716" w:type="dxa"/>
          </w:tcPr>
          <w:p w:rsidR="00235882" w:rsidRDefault="00235882" w:rsidP="00235882">
            <w:pPr>
              <w:spacing w:line="240" w:lineRule="atLeast"/>
              <w:jc w:val="both"/>
              <w:rPr>
                <w:b/>
                <w:sz w:val="20"/>
                <w:szCs w:val="20"/>
              </w:rPr>
            </w:pPr>
            <w:r w:rsidRPr="00AE273D">
              <w:rPr>
                <w:b/>
                <w:sz w:val="20"/>
                <w:szCs w:val="20"/>
              </w:rPr>
              <w:t xml:space="preserve">Экономия теплоэнергии: </w:t>
            </w:r>
          </w:p>
          <w:p w:rsidR="00235882" w:rsidRDefault="00235882" w:rsidP="00235882">
            <w:pPr>
              <w:spacing w:line="240" w:lineRule="atLeast"/>
              <w:jc w:val="both"/>
              <w:rPr>
                <w:sz w:val="20"/>
                <w:szCs w:val="20"/>
              </w:rPr>
            </w:pPr>
            <w:r w:rsidRPr="00AE273D">
              <w:rPr>
                <w:sz w:val="20"/>
                <w:szCs w:val="20"/>
              </w:rPr>
              <w:t>-установка теплоотражающи</w:t>
            </w:r>
            <w:r w:rsidRPr="00AE273D">
              <w:rPr>
                <w:sz w:val="20"/>
                <w:szCs w:val="20"/>
              </w:rPr>
              <w:lastRenderedPageBreak/>
              <w:t>х экранов за радиаторами отопления;</w:t>
            </w:r>
          </w:p>
          <w:p w:rsidR="00235882" w:rsidRPr="00AE273D" w:rsidRDefault="00235882" w:rsidP="00235882">
            <w:pPr>
              <w:spacing w:line="240" w:lineRule="atLeast"/>
              <w:jc w:val="both"/>
              <w:rPr>
                <w:bCs/>
                <w:sz w:val="20"/>
                <w:szCs w:val="20"/>
              </w:rPr>
            </w:pPr>
            <w:r w:rsidRPr="00AE273D">
              <w:rPr>
                <w:sz w:val="20"/>
                <w:szCs w:val="20"/>
              </w:rPr>
              <w:t xml:space="preserve"> -заделка, уплотнение и утепление оконных и входных дверных блоков</w:t>
            </w:r>
            <w:r>
              <w:rPr>
                <w:sz w:val="20"/>
                <w:szCs w:val="20"/>
              </w:rPr>
              <w:t>.</w:t>
            </w:r>
          </w:p>
        </w:tc>
        <w:tc>
          <w:tcPr>
            <w:tcW w:w="727" w:type="dxa"/>
          </w:tcPr>
          <w:p w:rsidR="00235882" w:rsidRPr="00FD56D4" w:rsidRDefault="00235882" w:rsidP="00235882">
            <w:pPr>
              <w:spacing w:line="240" w:lineRule="atLeast"/>
              <w:jc w:val="both"/>
              <w:rPr>
                <w:bCs/>
                <w:sz w:val="20"/>
                <w:szCs w:val="20"/>
              </w:rPr>
            </w:pPr>
            <w:r w:rsidRPr="00FD56D4">
              <w:rPr>
                <w:bCs/>
                <w:sz w:val="20"/>
                <w:szCs w:val="20"/>
              </w:rPr>
              <w:lastRenderedPageBreak/>
              <w:t>Бюджет поселения</w:t>
            </w:r>
          </w:p>
        </w:tc>
        <w:tc>
          <w:tcPr>
            <w:tcW w:w="709" w:type="dxa"/>
          </w:tcPr>
          <w:p w:rsidR="00235882" w:rsidRPr="00FD56D4" w:rsidRDefault="00235882" w:rsidP="00235882">
            <w:pPr>
              <w:spacing w:line="240" w:lineRule="atLeast"/>
              <w:jc w:val="both"/>
              <w:rPr>
                <w:bCs/>
                <w:sz w:val="20"/>
                <w:szCs w:val="20"/>
              </w:rPr>
            </w:pPr>
            <w:r w:rsidRPr="00FD56D4">
              <w:rPr>
                <w:bCs/>
                <w:sz w:val="20"/>
                <w:szCs w:val="20"/>
              </w:rPr>
              <w:t>1,0</w:t>
            </w:r>
          </w:p>
        </w:tc>
        <w:tc>
          <w:tcPr>
            <w:tcW w:w="850" w:type="dxa"/>
          </w:tcPr>
          <w:p w:rsidR="00235882" w:rsidRPr="00FD56D4" w:rsidRDefault="00235882" w:rsidP="00235882">
            <w:pPr>
              <w:spacing w:line="240" w:lineRule="atLeast"/>
              <w:jc w:val="both"/>
              <w:rPr>
                <w:bCs/>
                <w:sz w:val="20"/>
                <w:szCs w:val="20"/>
              </w:rPr>
            </w:pPr>
            <w:r w:rsidRPr="00FD56D4">
              <w:rPr>
                <w:bCs/>
                <w:sz w:val="20"/>
                <w:szCs w:val="20"/>
              </w:rPr>
              <w:t>14,11</w:t>
            </w:r>
          </w:p>
        </w:tc>
        <w:tc>
          <w:tcPr>
            <w:tcW w:w="851" w:type="dxa"/>
          </w:tcPr>
          <w:p w:rsidR="00235882" w:rsidRPr="00FD56D4" w:rsidRDefault="00235882" w:rsidP="00235882">
            <w:pPr>
              <w:spacing w:line="240" w:lineRule="atLeast"/>
              <w:jc w:val="both"/>
              <w:rPr>
                <w:bCs/>
                <w:sz w:val="20"/>
                <w:szCs w:val="20"/>
              </w:rPr>
            </w:pPr>
            <w:r w:rsidRPr="00FD56D4">
              <w:rPr>
                <w:bCs/>
                <w:sz w:val="20"/>
                <w:szCs w:val="20"/>
              </w:rPr>
              <w:t>Гкал</w:t>
            </w:r>
          </w:p>
        </w:tc>
        <w:tc>
          <w:tcPr>
            <w:tcW w:w="1134" w:type="dxa"/>
          </w:tcPr>
          <w:p w:rsidR="00235882" w:rsidRPr="00FD56D4" w:rsidRDefault="00235882" w:rsidP="00235882">
            <w:pPr>
              <w:spacing w:line="240" w:lineRule="atLeast"/>
              <w:jc w:val="both"/>
              <w:rPr>
                <w:bCs/>
                <w:sz w:val="20"/>
                <w:szCs w:val="20"/>
              </w:rPr>
            </w:pPr>
            <w:r w:rsidRPr="00FD56D4">
              <w:rPr>
                <w:bCs/>
                <w:sz w:val="20"/>
                <w:szCs w:val="20"/>
              </w:rPr>
              <w:t>55,4</w:t>
            </w:r>
            <w:r>
              <w:rPr>
                <w:bCs/>
                <w:sz w:val="20"/>
                <w:szCs w:val="20"/>
              </w:rPr>
              <w:t>4</w:t>
            </w:r>
          </w:p>
        </w:tc>
        <w:tc>
          <w:tcPr>
            <w:tcW w:w="850" w:type="dxa"/>
          </w:tcPr>
          <w:p w:rsidR="00235882" w:rsidRPr="00FD56D4" w:rsidRDefault="00235882" w:rsidP="00235882">
            <w:pPr>
              <w:spacing w:line="240" w:lineRule="atLeast"/>
              <w:jc w:val="both"/>
              <w:rPr>
                <w:bCs/>
                <w:sz w:val="20"/>
                <w:szCs w:val="20"/>
              </w:rPr>
            </w:pPr>
            <w:r w:rsidRPr="00FD56D4">
              <w:rPr>
                <w:bCs/>
                <w:sz w:val="20"/>
                <w:szCs w:val="20"/>
              </w:rPr>
              <w:t>Без затрат</w:t>
            </w:r>
          </w:p>
        </w:tc>
        <w:tc>
          <w:tcPr>
            <w:tcW w:w="709" w:type="dxa"/>
          </w:tcPr>
          <w:p w:rsidR="00235882" w:rsidRPr="00FD56D4" w:rsidRDefault="00235882" w:rsidP="00235882">
            <w:pPr>
              <w:spacing w:line="240" w:lineRule="atLeast"/>
              <w:jc w:val="both"/>
              <w:rPr>
                <w:bCs/>
                <w:sz w:val="20"/>
                <w:szCs w:val="20"/>
              </w:rPr>
            </w:pPr>
            <w:r w:rsidRPr="00FD56D4">
              <w:rPr>
                <w:bCs/>
                <w:sz w:val="20"/>
                <w:szCs w:val="20"/>
              </w:rPr>
              <w:t>0</w:t>
            </w:r>
          </w:p>
        </w:tc>
        <w:tc>
          <w:tcPr>
            <w:tcW w:w="850" w:type="dxa"/>
          </w:tcPr>
          <w:p w:rsidR="00235882" w:rsidRPr="00FD56D4" w:rsidRDefault="00235882" w:rsidP="00235882">
            <w:pPr>
              <w:spacing w:line="240" w:lineRule="atLeast"/>
              <w:jc w:val="both"/>
              <w:rPr>
                <w:bCs/>
                <w:sz w:val="20"/>
                <w:szCs w:val="20"/>
              </w:rPr>
            </w:pPr>
            <w:r w:rsidRPr="00FD56D4">
              <w:rPr>
                <w:bCs/>
                <w:sz w:val="20"/>
                <w:szCs w:val="20"/>
              </w:rPr>
              <w:t>14,11</w:t>
            </w:r>
          </w:p>
        </w:tc>
        <w:tc>
          <w:tcPr>
            <w:tcW w:w="851" w:type="dxa"/>
          </w:tcPr>
          <w:p w:rsidR="00235882" w:rsidRPr="00FD56D4" w:rsidRDefault="00235882" w:rsidP="00235882">
            <w:pPr>
              <w:spacing w:line="240" w:lineRule="atLeast"/>
              <w:jc w:val="both"/>
              <w:rPr>
                <w:bCs/>
                <w:sz w:val="20"/>
                <w:szCs w:val="20"/>
              </w:rPr>
            </w:pPr>
            <w:r w:rsidRPr="00FD56D4">
              <w:rPr>
                <w:bCs/>
                <w:sz w:val="20"/>
                <w:szCs w:val="20"/>
              </w:rPr>
              <w:t>Гкал</w:t>
            </w:r>
          </w:p>
        </w:tc>
        <w:tc>
          <w:tcPr>
            <w:tcW w:w="1069" w:type="dxa"/>
          </w:tcPr>
          <w:p w:rsidR="00235882" w:rsidRPr="00FD56D4" w:rsidRDefault="00235882" w:rsidP="00235882">
            <w:pPr>
              <w:spacing w:line="240" w:lineRule="atLeast"/>
              <w:jc w:val="both"/>
              <w:rPr>
                <w:bCs/>
                <w:sz w:val="20"/>
                <w:szCs w:val="20"/>
              </w:rPr>
            </w:pPr>
            <w:r w:rsidRPr="00FD56D4">
              <w:rPr>
                <w:bCs/>
                <w:sz w:val="20"/>
                <w:szCs w:val="20"/>
              </w:rPr>
              <w:t>55,4</w:t>
            </w:r>
            <w:r>
              <w:rPr>
                <w:bCs/>
                <w:sz w:val="20"/>
                <w:szCs w:val="20"/>
              </w:rPr>
              <w:t>4</w:t>
            </w:r>
          </w:p>
        </w:tc>
        <w:tc>
          <w:tcPr>
            <w:tcW w:w="774" w:type="dxa"/>
          </w:tcPr>
          <w:p w:rsidR="00235882" w:rsidRPr="00FD56D4" w:rsidRDefault="00235882" w:rsidP="00235882">
            <w:pPr>
              <w:spacing w:line="240" w:lineRule="atLeast"/>
              <w:jc w:val="both"/>
              <w:rPr>
                <w:bCs/>
                <w:sz w:val="20"/>
                <w:szCs w:val="20"/>
              </w:rPr>
            </w:pPr>
            <w:r w:rsidRPr="00FD56D4">
              <w:rPr>
                <w:bCs/>
                <w:sz w:val="20"/>
                <w:szCs w:val="20"/>
              </w:rPr>
              <w:t>Без затрат</w:t>
            </w:r>
          </w:p>
        </w:tc>
        <w:tc>
          <w:tcPr>
            <w:tcW w:w="850" w:type="dxa"/>
          </w:tcPr>
          <w:p w:rsidR="00235882" w:rsidRPr="00FD56D4" w:rsidRDefault="00235882" w:rsidP="00235882">
            <w:pPr>
              <w:spacing w:line="240" w:lineRule="atLeast"/>
              <w:jc w:val="both"/>
              <w:rPr>
                <w:bCs/>
                <w:sz w:val="20"/>
                <w:szCs w:val="20"/>
              </w:rPr>
            </w:pPr>
            <w:r w:rsidRPr="00FD56D4">
              <w:rPr>
                <w:bCs/>
                <w:sz w:val="20"/>
                <w:szCs w:val="20"/>
              </w:rPr>
              <w:t>0</w:t>
            </w:r>
          </w:p>
        </w:tc>
        <w:tc>
          <w:tcPr>
            <w:tcW w:w="851" w:type="dxa"/>
          </w:tcPr>
          <w:p w:rsidR="00235882" w:rsidRPr="00FD56D4" w:rsidRDefault="00235882" w:rsidP="00235882">
            <w:pPr>
              <w:spacing w:line="240" w:lineRule="atLeast"/>
              <w:jc w:val="both"/>
              <w:rPr>
                <w:bCs/>
                <w:sz w:val="20"/>
                <w:szCs w:val="20"/>
              </w:rPr>
            </w:pPr>
            <w:r w:rsidRPr="00FD56D4">
              <w:rPr>
                <w:bCs/>
                <w:sz w:val="20"/>
                <w:szCs w:val="20"/>
              </w:rPr>
              <w:t>14,11</w:t>
            </w:r>
          </w:p>
        </w:tc>
        <w:tc>
          <w:tcPr>
            <w:tcW w:w="851" w:type="dxa"/>
          </w:tcPr>
          <w:p w:rsidR="00235882" w:rsidRPr="00FD56D4" w:rsidRDefault="00235882" w:rsidP="00235882">
            <w:pPr>
              <w:spacing w:line="240" w:lineRule="atLeast"/>
              <w:jc w:val="both"/>
              <w:rPr>
                <w:bCs/>
                <w:sz w:val="20"/>
                <w:szCs w:val="20"/>
              </w:rPr>
            </w:pPr>
            <w:r w:rsidRPr="00FD56D4">
              <w:rPr>
                <w:bCs/>
                <w:sz w:val="20"/>
                <w:szCs w:val="20"/>
              </w:rPr>
              <w:t>Гкал</w:t>
            </w:r>
          </w:p>
        </w:tc>
        <w:tc>
          <w:tcPr>
            <w:tcW w:w="992" w:type="dxa"/>
          </w:tcPr>
          <w:p w:rsidR="00235882" w:rsidRPr="00FD56D4" w:rsidRDefault="00235882" w:rsidP="00235882">
            <w:pPr>
              <w:spacing w:line="240" w:lineRule="atLeast"/>
              <w:jc w:val="both"/>
              <w:rPr>
                <w:bCs/>
                <w:sz w:val="20"/>
                <w:szCs w:val="20"/>
              </w:rPr>
            </w:pPr>
            <w:r w:rsidRPr="00FD56D4">
              <w:rPr>
                <w:bCs/>
                <w:sz w:val="20"/>
                <w:szCs w:val="20"/>
              </w:rPr>
              <w:t>55,4</w:t>
            </w:r>
            <w:r>
              <w:rPr>
                <w:bCs/>
                <w:sz w:val="20"/>
                <w:szCs w:val="20"/>
              </w:rPr>
              <w:t>4</w:t>
            </w:r>
          </w:p>
        </w:tc>
      </w:tr>
      <w:tr w:rsidR="00235882" w:rsidRPr="00AE273D" w:rsidTr="00235882">
        <w:tc>
          <w:tcPr>
            <w:tcW w:w="534" w:type="dxa"/>
          </w:tcPr>
          <w:p w:rsidR="00235882" w:rsidRPr="00AE273D" w:rsidRDefault="00235882" w:rsidP="00235882">
            <w:pPr>
              <w:spacing w:line="240" w:lineRule="atLeast"/>
              <w:jc w:val="both"/>
              <w:rPr>
                <w:bCs/>
                <w:sz w:val="20"/>
                <w:szCs w:val="20"/>
              </w:rPr>
            </w:pPr>
          </w:p>
        </w:tc>
        <w:tc>
          <w:tcPr>
            <w:tcW w:w="1716" w:type="dxa"/>
          </w:tcPr>
          <w:p w:rsidR="00235882" w:rsidRPr="00AE273D" w:rsidRDefault="00235882" w:rsidP="00235882">
            <w:pPr>
              <w:spacing w:line="240" w:lineRule="atLeast"/>
              <w:jc w:val="both"/>
              <w:rPr>
                <w:bCs/>
                <w:sz w:val="20"/>
                <w:szCs w:val="20"/>
              </w:rPr>
            </w:pPr>
            <w:r>
              <w:rPr>
                <w:bCs/>
                <w:sz w:val="20"/>
                <w:szCs w:val="20"/>
              </w:rPr>
              <w:t>ИТОГО ПО МЕРОПРИЯТИЯМ:</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1,0</w:t>
            </w:r>
          </w:p>
        </w:tc>
        <w:tc>
          <w:tcPr>
            <w:tcW w:w="850"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1134" w:type="dxa"/>
          </w:tcPr>
          <w:p w:rsidR="00235882" w:rsidRPr="00AE273D" w:rsidRDefault="00235882" w:rsidP="00235882">
            <w:pPr>
              <w:spacing w:line="240" w:lineRule="atLeast"/>
              <w:jc w:val="both"/>
              <w:rPr>
                <w:bCs/>
                <w:sz w:val="20"/>
                <w:szCs w:val="20"/>
              </w:rPr>
            </w:pPr>
            <w:r>
              <w:rPr>
                <w:bCs/>
                <w:sz w:val="20"/>
                <w:szCs w:val="20"/>
              </w:rPr>
              <w:t>55,44</w:t>
            </w: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0</w:t>
            </w:r>
          </w:p>
        </w:tc>
        <w:tc>
          <w:tcPr>
            <w:tcW w:w="850"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1069" w:type="dxa"/>
          </w:tcPr>
          <w:p w:rsidR="00235882" w:rsidRPr="00AE273D" w:rsidRDefault="00235882" w:rsidP="00235882">
            <w:pPr>
              <w:spacing w:line="240" w:lineRule="atLeast"/>
              <w:jc w:val="both"/>
              <w:rPr>
                <w:bCs/>
                <w:sz w:val="20"/>
                <w:szCs w:val="20"/>
              </w:rPr>
            </w:pPr>
            <w:r>
              <w:rPr>
                <w:bCs/>
                <w:sz w:val="20"/>
                <w:szCs w:val="20"/>
              </w:rPr>
              <w:t>55,4</w:t>
            </w: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Pr>
                <w:bCs/>
                <w:sz w:val="20"/>
                <w:szCs w:val="20"/>
              </w:rPr>
              <w:t>0</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992" w:type="dxa"/>
          </w:tcPr>
          <w:p w:rsidR="00235882" w:rsidRPr="00AE273D" w:rsidRDefault="00235882" w:rsidP="00235882">
            <w:pPr>
              <w:spacing w:line="240" w:lineRule="atLeast"/>
              <w:jc w:val="both"/>
              <w:rPr>
                <w:bCs/>
                <w:sz w:val="20"/>
                <w:szCs w:val="20"/>
              </w:rPr>
            </w:pPr>
            <w:r>
              <w:rPr>
                <w:bCs/>
                <w:sz w:val="20"/>
                <w:szCs w:val="20"/>
              </w:rPr>
              <w:t>55,44</w:t>
            </w:r>
          </w:p>
        </w:tc>
      </w:tr>
    </w:tbl>
    <w:p w:rsidR="00235882" w:rsidRDefault="00235882" w:rsidP="00235882">
      <w:pPr>
        <w:spacing w:line="240" w:lineRule="atLeast"/>
        <w:ind w:left="1134" w:hanging="354"/>
        <w:jc w:val="both"/>
        <w:rPr>
          <w:b/>
          <w:bCs/>
          <w:sz w:val="28"/>
          <w:szCs w:val="28"/>
        </w:rPr>
      </w:pPr>
    </w:p>
    <w:p w:rsidR="00235882" w:rsidRDefault="00235882" w:rsidP="00235882">
      <w:pPr>
        <w:spacing w:line="240" w:lineRule="atLeast"/>
        <w:ind w:left="1134" w:hanging="354"/>
        <w:jc w:val="both"/>
        <w:rPr>
          <w:b/>
          <w:bCs/>
          <w:sz w:val="28"/>
          <w:szCs w:val="28"/>
        </w:rPr>
        <w:sectPr w:rsidR="00235882" w:rsidSect="00235882">
          <w:pgSz w:w="16838" w:h="11906" w:orient="landscape"/>
          <w:pgMar w:top="851" w:right="1134" w:bottom="1701" w:left="567" w:header="708" w:footer="708" w:gutter="0"/>
          <w:cols w:space="720"/>
          <w:titlePg/>
          <w:docGrid w:linePitch="360"/>
        </w:sectPr>
      </w:pPr>
    </w:p>
    <w:p w:rsidR="00235882" w:rsidRDefault="00235882" w:rsidP="00235882">
      <w:pPr>
        <w:spacing w:line="240" w:lineRule="atLeast"/>
        <w:ind w:left="1134" w:hanging="354"/>
        <w:jc w:val="both"/>
        <w:rPr>
          <w:b/>
          <w:bCs/>
          <w:sz w:val="28"/>
          <w:szCs w:val="28"/>
        </w:rPr>
      </w:pPr>
    </w:p>
    <w:p w:rsidR="00235882" w:rsidRPr="00940375" w:rsidRDefault="00235882" w:rsidP="00235882">
      <w:pPr>
        <w:pStyle w:val="afff"/>
        <w:jc w:val="center"/>
        <w:rPr>
          <w:rFonts w:ascii="Times New Roman" w:hAnsi="Times New Roman"/>
          <w:b/>
          <w:sz w:val="28"/>
        </w:rPr>
      </w:pPr>
      <w:r w:rsidRPr="00940375">
        <w:rPr>
          <w:rFonts w:ascii="Times New Roman" w:hAnsi="Times New Roman"/>
          <w:b/>
          <w:sz w:val="28"/>
        </w:rPr>
        <w:t>6. Ожидаемые результаты</w:t>
      </w:r>
    </w:p>
    <w:p w:rsidR="00235882" w:rsidRPr="00940375" w:rsidRDefault="00235882" w:rsidP="00235882">
      <w:pPr>
        <w:pStyle w:val="afff"/>
        <w:jc w:val="center"/>
        <w:rPr>
          <w:rFonts w:ascii="Times New Roman" w:hAnsi="Times New Roman"/>
          <w:sz w:val="28"/>
        </w:rPr>
      </w:pPr>
    </w:p>
    <w:p w:rsidR="00235882" w:rsidRPr="00940375" w:rsidRDefault="00235882" w:rsidP="00235882">
      <w:pPr>
        <w:pStyle w:val="afff"/>
        <w:spacing w:line="360" w:lineRule="auto"/>
        <w:ind w:firstLine="851"/>
        <w:jc w:val="both"/>
        <w:rPr>
          <w:rFonts w:ascii="Times New Roman" w:hAnsi="Times New Roman"/>
          <w:sz w:val="28"/>
        </w:rPr>
      </w:pPr>
      <w:r w:rsidRPr="00940375">
        <w:rPr>
          <w:rFonts w:ascii="Times New Roman" w:hAnsi="Times New Roman"/>
          <w:sz w:val="28"/>
        </w:rPr>
        <w:t xml:space="preserve">По итогам реализации Программы прогнозируется достижение следующих основных результатов: </w:t>
      </w:r>
    </w:p>
    <w:p w:rsidR="00235882" w:rsidRPr="00940375" w:rsidRDefault="00235882" w:rsidP="00235882">
      <w:pPr>
        <w:pStyle w:val="afff"/>
        <w:spacing w:line="360" w:lineRule="auto"/>
        <w:ind w:firstLine="851"/>
        <w:jc w:val="both"/>
        <w:rPr>
          <w:rFonts w:ascii="Times New Roman" w:hAnsi="Times New Roman"/>
          <w:sz w:val="28"/>
        </w:rPr>
      </w:pPr>
      <w:r w:rsidRPr="00940375">
        <w:rPr>
          <w:rFonts w:ascii="Times New Roman" w:hAnsi="Times New Roman"/>
          <w:sz w:val="28"/>
        </w:rPr>
        <w:t xml:space="preserve">снижение расходов на потребление тепловой энергии не менее 23 % за 3 года по отношению к 2019 г.; </w:t>
      </w:r>
    </w:p>
    <w:p w:rsidR="00235882" w:rsidRPr="00940375" w:rsidRDefault="00235882" w:rsidP="00235882">
      <w:pPr>
        <w:pStyle w:val="afff"/>
        <w:spacing w:line="360" w:lineRule="auto"/>
        <w:ind w:firstLine="851"/>
        <w:jc w:val="both"/>
        <w:rPr>
          <w:rFonts w:ascii="Times New Roman" w:hAnsi="Times New Roman"/>
          <w:sz w:val="28"/>
        </w:rPr>
      </w:pPr>
      <w:r w:rsidRPr="00940375">
        <w:rPr>
          <w:rFonts w:ascii="Times New Roman" w:hAnsi="Times New Roman"/>
          <w:sz w:val="28"/>
        </w:rPr>
        <w:t xml:space="preserve">снижение удельных показателей потребления тепловой энергии за 3 года  не менее 23% по отношению к 2019 г.; </w:t>
      </w:r>
    </w:p>
    <w:p w:rsidR="00235882" w:rsidRPr="00940375" w:rsidRDefault="00235882" w:rsidP="00235882">
      <w:pPr>
        <w:pStyle w:val="afff"/>
        <w:spacing w:line="360" w:lineRule="auto"/>
        <w:ind w:firstLine="851"/>
        <w:jc w:val="both"/>
        <w:rPr>
          <w:rFonts w:ascii="Times New Roman" w:hAnsi="Times New Roman"/>
          <w:sz w:val="28"/>
        </w:rPr>
      </w:pPr>
      <w:r w:rsidRPr="00940375">
        <w:rPr>
          <w:rFonts w:ascii="Times New Roman" w:hAnsi="Times New Roman"/>
          <w:sz w:val="28"/>
        </w:rPr>
        <w:t>иные ожидаемые результаты.</w:t>
      </w:r>
    </w:p>
    <w:p w:rsidR="00235882" w:rsidRPr="00940375" w:rsidRDefault="00235882" w:rsidP="00235882">
      <w:pPr>
        <w:pStyle w:val="afff"/>
        <w:spacing w:line="360" w:lineRule="auto"/>
        <w:ind w:firstLine="851"/>
        <w:jc w:val="both"/>
        <w:rPr>
          <w:rFonts w:ascii="Times New Roman" w:hAnsi="Times New Roman"/>
          <w:sz w:val="28"/>
        </w:rPr>
      </w:pPr>
      <w:r w:rsidRPr="00940375">
        <w:rPr>
          <w:rFonts w:ascii="Times New Roman" w:hAnsi="Times New Roman"/>
          <w:sz w:val="28"/>
        </w:rPr>
        <w:t xml:space="preserve">Средний срок окупаемости мероприятий Программы составляет 3 года. </w:t>
      </w:r>
    </w:p>
    <w:p w:rsidR="00235882" w:rsidRPr="00940375" w:rsidRDefault="00235882" w:rsidP="00235882">
      <w:pPr>
        <w:pStyle w:val="afff"/>
        <w:ind w:firstLine="851"/>
        <w:jc w:val="both"/>
        <w:rPr>
          <w:rFonts w:ascii="Times New Roman" w:hAnsi="Times New Roman"/>
          <w:sz w:val="28"/>
        </w:rPr>
      </w:pPr>
      <w:r w:rsidRPr="00940375">
        <w:rPr>
          <w:rFonts w:ascii="Times New Roman" w:hAnsi="Times New Roman"/>
          <w:sz w:val="28"/>
        </w:rPr>
        <w:t>План-график достижения ожидаемых результатов реализации программы представлен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3"/>
        <w:gridCol w:w="992"/>
        <w:gridCol w:w="992"/>
        <w:gridCol w:w="958"/>
      </w:tblGrid>
      <w:tr w:rsidR="00235882" w:rsidRPr="007E0863" w:rsidTr="00235882">
        <w:trPr>
          <w:jc w:val="center"/>
        </w:trPr>
        <w:tc>
          <w:tcPr>
            <w:tcW w:w="675" w:type="dxa"/>
            <w:vAlign w:val="center"/>
          </w:tcPr>
          <w:p w:rsidR="00235882" w:rsidRPr="00660F98" w:rsidRDefault="00235882" w:rsidP="00235882">
            <w:pPr>
              <w:pStyle w:val="afff"/>
              <w:jc w:val="center"/>
              <w:rPr>
                <w:b/>
              </w:rPr>
            </w:pPr>
            <w:r w:rsidRPr="00660F98">
              <w:rPr>
                <w:b/>
              </w:rPr>
              <w:t>№ п/п</w:t>
            </w:r>
          </w:p>
        </w:tc>
        <w:tc>
          <w:tcPr>
            <w:tcW w:w="5953" w:type="dxa"/>
            <w:vAlign w:val="center"/>
          </w:tcPr>
          <w:p w:rsidR="00235882" w:rsidRPr="00660F98" w:rsidRDefault="00235882" w:rsidP="00235882">
            <w:pPr>
              <w:pStyle w:val="afff"/>
              <w:jc w:val="center"/>
              <w:rPr>
                <w:b/>
              </w:rPr>
            </w:pPr>
            <w:r w:rsidRPr="00660F98">
              <w:rPr>
                <w:b/>
              </w:rPr>
              <w:t>Ожидаемый результат</w:t>
            </w:r>
          </w:p>
        </w:tc>
        <w:tc>
          <w:tcPr>
            <w:tcW w:w="992" w:type="dxa"/>
            <w:vAlign w:val="center"/>
          </w:tcPr>
          <w:p w:rsidR="00235882" w:rsidRPr="00660F98" w:rsidRDefault="00235882" w:rsidP="00235882">
            <w:pPr>
              <w:pStyle w:val="afff"/>
              <w:jc w:val="center"/>
              <w:rPr>
                <w:b/>
              </w:rPr>
            </w:pPr>
            <w:r>
              <w:rPr>
                <w:b/>
              </w:rPr>
              <w:t>2021</w:t>
            </w:r>
            <w:r w:rsidRPr="00660F98">
              <w:rPr>
                <w:b/>
              </w:rPr>
              <w:t>г.</w:t>
            </w:r>
          </w:p>
        </w:tc>
        <w:tc>
          <w:tcPr>
            <w:tcW w:w="992" w:type="dxa"/>
            <w:vAlign w:val="center"/>
          </w:tcPr>
          <w:p w:rsidR="00235882" w:rsidRPr="00660F98" w:rsidRDefault="00235882" w:rsidP="00235882">
            <w:pPr>
              <w:pStyle w:val="afff"/>
              <w:jc w:val="center"/>
              <w:rPr>
                <w:b/>
              </w:rPr>
            </w:pPr>
            <w:r>
              <w:rPr>
                <w:b/>
              </w:rPr>
              <w:t>2022г.</w:t>
            </w:r>
          </w:p>
        </w:tc>
        <w:tc>
          <w:tcPr>
            <w:tcW w:w="958" w:type="dxa"/>
            <w:vAlign w:val="center"/>
          </w:tcPr>
          <w:p w:rsidR="00235882" w:rsidRPr="00660F98" w:rsidRDefault="00235882" w:rsidP="00235882">
            <w:pPr>
              <w:pStyle w:val="afff"/>
              <w:jc w:val="center"/>
              <w:rPr>
                <w:b/>
              </w:rPr>
            </w:pPr>
            <w:r w:rsidRPr="00660F98">
              <w:rPr>
                <w:b/>
              </w:rPr>
              <w:t>20</w:t>
            </w:r>
            <w:r>
              <w:rPr>
                <w:b/>
              </w:rPr>
              <w:t>23</w:t>
            </w:r>
            <w:r w:rsidRPr="00660F98">
              <w:rPr>
                <w:b/>
              </w:rPr>
              <w:t xml:space="preserve"> г.</w:t>
            </w:r>
          </w:p>
        </w:tc>
      </w:tr>
      <w:tr w:rsidR="00235882" w:rsidRPr="00AE273D" w:rsidTr="00235882">
        <w:trPr>
          <w:jc w:val="center"/>
        </w:trPr>
        <w:tc>
          <w:tcPr>
            <w:tcW w:w="675" w:type="dxa"/>
          </w:tcPr>
          <w:p w:rsidR="00235882" w:rsidRPr="007E0863" w:rsidRDefault="00235882" w:rsidP="00235882">
            <w:pPr>
              <w:pStyle w:val="afff"/>
              <w:jc w:val="center"/>
            </w:pPr>
            <w:r w:rsidRPr="007E0863">
              <w:t>1.</w:t>
            </w:r>
          </w:p>
        </w:tc>
        <w:tc>
          <w:tcPr>
            <w:tcW w:w="5953" w:type="dxa"/>
          </w:tcPr>
          <w:p w:rsidR="00235882" w:rsidRPr="00940375" w:rsidRDefault="00235882" w:rsidP="00235882">
            <w:pPr>
              <w:pStyle w:val="afff"/>
              <w:rPr>
                <w:rFonts w:ascii="Times New Roman" w:hAnsi="Times New Roman"/>
              </w:rPr>
            </w:pPr>
            <w:r w:rsidRPr="00940375">
              <w:rPr>
                <w:rFonts w:ascii="Times New Roman" w:hAnsi="Times New Roman"/>
              </w:rPr>
              <w:t xml:space="preserve">Снижение расходов на коммунальные услуги и энергетические ресурсы по отношению к 2019 г., тыс. руб. </w:t>
            </w:r>
          </w:p>
        </w:tc>
        <w:tc>
          <w:tcPr>
            <w:tcW w:w="992" w:type="dxa"/>
          </w:tcPr>
          <w:p w:rsidR="00235882" w:rsidRPr="007E0863" w:rsidRDefault="00235882" w:rsidP="00235882">
            <w:pPr>
              <w:pStyle w:val="afff"/>
            </w:pPr>
            <w:r>
              <w:t>55,44</w:t>
            </w:r>
          </w:p>
        </w:tc>
        <w:tc>
          <w:tcPr>
            <w:tcW w:w="992" w:type="dxa"/>
          </w:tcPr>
          <w:p w:rsidR="00235882" w:rsidRPr="007E0863" w:rsidRDefault="00235882" w:rsidP="00235882">
            <w:pPr>
              <w:pStyle w:val="afff"/>
            </w:pPr>
            <w:r>
              <w:t>55,44</w:t>
            </w:r>
          </w:p>
        </w:tc>
        <w:tc>
          <w:tcPr>
            <w:tcW w:w="958" w:type="dxa"/>
          </w:tcPr>
          <w:p w:rsidR="00235882" w:rsidRPr="007E0863" w:rsidRDefault="00235882" w:rsidP="00235882">
            <w:pPr>
              <w:pStyle w:val="afff"/>
            </w:pPr>
            <w:r>
              <w:t>55,44</w:t>
            </w:r>
          </w:p>
        </w:tc>
      </w:tr>
      <w:tr w:rsidR="00235882" w:rsidRPr="008C219B" w:rsidTr="00235882">
        <w:trPr>
          <w:jc w:val="center"/>
        </w:trPr>
        <w:tc>
          <w:tcPr>
            <w:tcW w:w="675" w:type="dxa"/>
          </w:tcPr>
          <w:p w:rsidR="00235882" w:rsidRPr="007E0863" w:rsidRDefault="00235882" w:rsidP="00235882">
            <w:pPr>
              <w:pStyle w:val="afff"/>
              <w:jc w:val="center"/>
            </w:pPr>
            <w:r w:rsidRPr="007E0863">
              <w:t>2.</w:t>
            </w:r>
          </w:p>
        </w:tc>
        <w:tc>
          <w:tcPr>
            <w:tcW w:w="5953" w:type="dxa"/>
          </w:tcPr>
          <w:p w:rsidR="00235882" w:rsidRPr="00940375" w:rsidRDefault="00235882" w:rsidP="00235882">
            <w:pPr>
              <w:pStyle w:val="afff"/>
              <w:rPr>
                <w:rFonts w:ascii="Times New Roman" w:hAnsi="Times New Roman"/>
              </w:rPr>
            </w:pPr>
            <w:r w:rsidRPr="00940375">
              <w:rPr>
                <w:rFonts w:ascii="Times New Roman" w:hAnsi="Times New Roman"/>
              </w:rPr>
              <w:t xml:space="preserve">Снижение удельных показателей потребления энергетических ресурсов по отношению к 2019 г.: </w:t>
            </w:r>
          </w:p>
          <w:p w:rsidR="00235882" w:rsidRPr="00940375" w:rsidRDefault="00235882" w:rsidP="00235882">
            <w:pPr>
              <w:pStyle w:val="afff"/>
              <w:rPr>
                <w:rFonts w:ascii="Times New Roman" w:hAnsi="Times New Roman"/>
              </w:rPr>
            </w:pPr>
            <w:r w:rsidRPr="00940375">
              <w:rPr>
                <w:rFonts w:ascii="Times New Roman" w:hAnsi="Times New Roman"/>
              </w:rPr>
              <w:t xml:space="preserve">тепловой энергии, Втч/м2/ГСОП </w:t>
            </w:r>
          </w:p>
        </w:tc>
        <w:tc>
          <w:tcPr>
            <w:tcW w:w="992" w:type="dxa"/>
          </w:tcPr>
          <w:p w:rsidR="00235882" w:rsidRPr="007E0863" w:rsidRDefault="00235882" w:rsidP="00235882">
            <w:pPr>
              <w:pStyle w:val="afff"/>
            </w:pPr>
            <w:r>
              <w:t>101,93</w:t>
            </w:r>
          </w:p>
        </w:tc>
        <w:tc>
          <w:tcPr>
            <w:tcW w:w="992" w:type="dxa"/>
          </w:tcPr>
          <w:p w:rsidR="00235882" w:rsidRPr="007E0863" w:rsidRDefault="00235882" w:rsidP="00235882">
            <w:pPr>
              <w:pStyle w:val="afff"/>
            </w:pPr>
            <w:r>
              <w:t>95,81</w:t>
            </w:r>
          </w:p>
        </w:tc>
        <w:tc>
          <w:tcPr>
            <w:tcW w:w="958" w:type="dxa"/>
          </w:tcPr>
          <w:p w:rsidR="00235882" w:rsidRPr="007E0863" w:rsidRDefault="00235882" w:rsidP="00235882">
            <w:pPr>
              <w:pStyle w:val="afff"/>
            </w:pPr>
            <w:r>
              <w:t>83,56</w:t>
            </w:r>
          </w:p>
        </w:tc>
      </w:tr>
    </w:tbl>
    <w:p w:rsidR="00235882" w:rsidRPr="007E0863" w:rsidRDefault="00235882" w:rsidP="00235882">
      <w:pPr>
        <w:pStyle w:val="afff"/>
        <w:spacing w:line="360" w:lineRule="auto"/>
        <w:ind w:firstLine="851"/>
        <w:jc w:val="both"/>
        <w:rPr>
          <w:sz w:val="28"/>
        </w:rPr>
      </w:pPr>
    </w:p>
    <w:p w:rsidR="00235882" w:rsidRDefault="00235882" w:rsidP="00235882">
      <w:pPr>
        <w:spacing w:line="240" w:lineRule="atLeast"/>
        <w:ind w:left="1134" w:hanging="354"/>
        <w:jc w:val="both"/>
        <w:rPr>
          <w:b/>
          <w:bCs/>
          <w:sz w:val="28"/>
          <w:szCs w:val="28"/>
        </w:rPr>
      </w:pPr>
    </w:p>
    <w:p w:rsidR="00235882" w:rsidRDefault="00235882" w:rsidP="00235882">
      <w:pPr>
        <w:spacing w:line="240" w:lineRule="atLeast"/>
        <w:ind w:left="1134" w:hanging="354"/>
        <w:jc w:val="both"/>
        <w:rPr>
          <w:b/>
          <w:bCs/>
          <w:sz w:val="28"/>
          <w:szCs w:val="28"/>
        </w:rPr>
      </w:pPr>
      <w:r>
        <w:rPr>
          <w:b/>
          <w:bCs/>
          <w:sz w:val="28"/>
          <w:szCs w:val="28"/>
        </w:rPr>
        <w:t>7. Ресурсное обеспечение муниципальной программы</w:t>
      </w:r>
    </w:p>
    <w:p w:rsidR="00235882" w:rsidRDefault="00235882" w:rsidP="00235882">
      <w:pPr>
        <w:spacing w:line="240" w:lineRule="atLeast"/>
      </w:pPr>
    </w:p>
    <w:p w:rsidR="00235882" w:rsidRDefault="00235882" w:rsidP="00235882">
      <w:pPr>
        <w:pStyle w:val="Standarduser"/>
        <w:spacing w:line="360" w:lineRule="auto"/>
        <w:ind w:firstLine="720"/>
        <w:jc w:val="both"/>
        <w:rPr>
          <w:sz w:val="28"/>
          <w:szCs w:val="28"/>
          <w:lang w:val="ru-RU"/>
        </w:rPr>
      </w:pPr>
      <w:r>
        <w:rPr>
          <w:sz w:val="28"/>
          <w:szCs w:val="28"/>
          <w:lang w:val="ru-RU"/>
        </w:rPr>
        <w:t>Планируемый объём средств на реализацию Программы составляет –</w:t>
      </w:r>
      <w:r>
        <w:rPr>
          <w:lang w:val="ru-RU"/>
        </w:rPr>
        <w:tab/>
      </w:r>
      <w:r>
        <w:rPr>
          <w:sz w:val="28"/>
          <w:szCs w:val="28"/>
          <w:lang w:val="ru-RU"/>
        </w:rPr>
        <w:t xml:space="preserve">   1,0 тыс. руб., в том числе:</w:t>
      </w:r>
    </w:p>
    <w:p w:rsidR="00235882" w:rsidRDefault="00235882" w:rsidP="00235882">
      <w:pPr>
        <w:pStyle w:val="Standarduser"/>
        <w:spacing w:line="360" w:lineRule="auto"/>
        <w:ind w:firstLine="720"/>
        <w:jc w:val="both"/>
        <w:rPr>
          <w:sz w:val="28"/>
          <w:szCs w:val="28"/>
          <w:lang w:val="ru-RU"/>
        </w:rPr>
      </w:pPr>
      <w:r>
        <w:rPr>
          <w:sz w:val="28"/>
          <w:szCs w:val="28"/>
          <w:lang w:val="ru-RU"/>
        </w:rPr>
        <w:t>2021 год – 1,0 тыс. руб.</w:t>
      </w:r>
    </w:p>
    <w:p w:rsidR="00235882" w:rsidRDefault="00235882" w:rsidP="00235882">
      <w:pPr>
        <w:pStyle w:val="Standarduser"/>
        <w:spacing w:line="360" w:lineRule="auto"/>
        <w:ind w:firstLine="720"/>
        <w:jc w:val="both"/>
        <w:rPr>
          <w:sz w:val="28"/>
          <w:szCs w:val="28"/>
          <w:lang w:val="ru-RU"/>
        </w:rPr>
      </w:pPr>
      <w:r>
        <w:rPr>
          <w:sz w:val="28"/>
          <w:szCs w:val="28"/>
          <w:lang w:val="ru-RU"/>
        </w:rPr>
        <w:t>2022 год – 0 тыс.руб.</w:t>
      </w:r>
    </w:p>
    <w:p w:rsidR="00235882" w:rsidRDefault="00235882" w:rsidP="00235882">
      <w:pPr>
        <w:pStyle w:val="Standarduser"/>
        <w:spacing w:line="360" w:lineRule="auto"/>
        <w:ind w:firstLine="720"/>
        <w:jc w:val="both"/>
        <w:rPr>
          <w:sz w:val="28"/>
          <w:szCs w:val="28"/>
          <w:lang w:val="ru-RU"/>
        </w:rPr>
      </w:pPr>
      <w:r>
        <w:rPr>
          <w:sz w:val="28"/>
          <w:szCs w:val="28"/>
          <w:lang w:val="ru-RU"/>
        </w:rPr>
        <w:t>2023 год –0 тыс.руб.</w:t>
      </w:r>
    </w:p>
    <w:p w:rsidR="00235882" w:rsidRDefault="00235882" w:rsidP="00235882">
      <w:pPr>
        <w:pStyle w:val="Standarduser"/>
        <w:spacing w:line="360" w:lineRule="auto"/>
        <w:ind w:firstLine="720"/>
        <w:jc w:val="both"/>
        <w:rPr>
          <w:sz w:val="28"/>
          <w:szCs w:val="28"/>
          <w:lang w:val="ru-RU"/>
        </w:rPr>
      </w:pPr>
      <w:r>
        <w:rPr>
          <w:sz w:val="28"/>
          <w:szCs w:val="28"/>
          <w:lang w:val="ru-RU"/>
        </w:rPr>
        <w:t>Источники финансирования:</w:t>
      </w:r>
    </w:p>
    <w:p w:rsidR="00235882" w:rsidRDefault="00235882" w:rsidP="00235882">
      <w:pPr>
        <w:pStyle w:val="Standarduser"/>
        <w:spacing w:line="360" w:lineRule="auto"/>
        <w:ind w:firstLine="720"/>
        <w:jc w:val="both"/>
        <w:rPr>
          <w:sz w:val="28"/>
          <w:szCs w:val="28"/>
          <w:lang w:val="ru-RU"/>
        </w:rPr>
      </w:pPr>
      <w:r>
        <w:rPr>
          <w:sz w:val="28"/>
          <w:szCs w:val="28"/>
          <w:lang w:val="ru-RU"/>
        </w:rPr>
        <w:t xml:space="preserve">средства бюджетов поселений – 1,0 тыс.руб.: </w:t>
      </w:r>
    </w:p>
    <w:p w:rsidR="00235882" w:rsidRDefault="00235882" w:rsidP="00235882">
      <w:pPr>
        <w:pStyle w:val="Standarduser"/>
        <w:spacing w:line="360" w:lineRule="auto"/>
        <w:ind w:firstLine="720"/>
        <w:jc w:val="both"/>
        <w:rPr>
          <w:sz w:val="28"/>
          <w:szCs w:val="28"/>
          <w:lang w:val="ru-RU"/>
        </w:rPr>
      </w:pPr>
      <w:r>
        <w:rPr>
          <w:sz w:val="28"/>
          <w:szCs w:val="28"/>
          <w:lang w:val="ru-RU"/>
        </w:rPr>
        <w:t xml:space="preserve">средства районного бюджета –  0 тыс.руб.: </w:t>
      </w:r>
    </w:p>
    <w:p w:rsidR="00235882" w:rsidRDefault="00235882" w:rsidP="00235882">
      <w:pPr>
        <w:pStyle w:val="Standarduser"/>
        <w:spacing w:line="360" w:lineRule="auto"/>
        <w:ind w:firstLine="720"/>
        <w:jc w:val="both"/>
        <w:rPr>
          <w:sz w:val="28"/>
          <w:szCs w:val="28"/>
          <w:lang w:val="ru-RU"/>
        </w:rPr>
      </w:pPr>
      <w:r>
        <w:rPr>
          <w:sz w:val="28"/>
          <w:szCs w:val="28"/>
          <w:lang w:val="ru-RU"/>
        </w:rPr>
        <w:t>внебюджетные источники – 0 тыс.руб.»</w:t>
      </w:r>
    </w:p>
    <w:p w:rsidR="00235882" w:rsidRDefault="00235882" w:rsidP="006740F6">
      <w:pPr>
        <w:autoSpaceDE w:val="0"/>
        <w:autoSpaceDN w:val="0"/>
        <w:adjustRightInd w:val="0"/>
        <w:spacing w:line="360" w:lineRule="auto"/>
        <w:ind w:right="-34" w:firstLine="570"/>
        <w:jc w:val="both"/>
        <w:rPr>
          <w:b/>
          <w:sz w:val="28"/>
          <w:szCs w:val="28"/>
        </w:rPr>
      </w:pPr>
      <w:r>
        <w:rPr>
          <w:sz w:val="28"/>
          <w:szCs w:val="28"/>
        </w:rPr>
        <w:t xml:space="preserve">Указанный объем средств необходим </w:t>
      </w:r>
      <w:r>
        <w:rPr>
          <w:snapToGrid w:val="0"/>
          <w:sz w:val="28"/>
          <w:szCs w:val="28"/>
        </w:rPr>
        <w:t>в качестве источника финансирования</w:t>
      </w:r>
      <w:r w:rsidR="00940375">
        <w:rPr>
          <w:snapToGrid w:val="0"/>
          <w:sz w:val="28"/>
          <w:szCs w:val="28"/>
        </w:rPr>
        <w:t xml:space="preserve"> </w:t>
      </w:r>
      <w:r>
        <w:rPr>
          <w:snapToGrid w:val="0"/>
          <w:sz w:val="28"/>
          <w:szCs w:val="28"/>
        </w:rPr>
        <w:t xml:space="preserve"> предусматриваются бюджетные средства, получаемые за счет снижения объемов потребления коммунальных ресурсов потребителями бюджетной сферы.</w:t>
      </w:r>
    </w:p>
    <w:p w:rsidR="006740F6" w:rsidRDefault="006740F6" w:rsidP="00235882">
      <w:pPr>
        <w:rPr>
          <w:rFonts w:ascii="Arial" w:hAnsi="Arial" w:cs="Arial"/>
          <w:b/>
          <w:bCs/>
          <w:color w:val="000000"/>
          <w:sz w:val="28"/>
          <w:szCs w:val="28"/>
        </w:rPr>
        <w:sectPr w:rsidR="006740F6" w:rsidSect="00235882">
          <w:pgSz w:w="11900" w:h="16840" w:code="9"/>
          <w:pgMar w:top="851" w:right="851" w:bottom="851" w:left="1418" w:header="0" w:footer="3" w:gutter="0"/>
          <w:cols w:space="720"/>
          <w:noEndnote/>
          <w:docGrid w:linePitch="360"/>
        </w:sectPr>
      </w:pPr>
    </w:p>
    <w:p w:rsidR="00940375" w:rsidRDefault="00940375" w:rsidP="00235882">
      <w:pPr>
        <w:rPr>
          <w:rFonts w:ascii="Arial" w:hAnsi="Arial" w:cs="Arial"/>
          <w:b/>
          <w:bCs/>
          <w:color w:val="000000"/>
          <w:sz w:val="28"/>
          <w:szCs w:val="28"/>
        </w:rPr>
      </w:pPr>
    </w:p>
    <w:p w:rsidR="00235882" w:rsidRPr="00C7272A" w:rsidRDefault="00235882" w:rsidP="00235882">
      <w:pPr>
        <w:rPr>
          <w:rFonts w:ascii="Arial" w:hAnsi="Arial" w:cs="Arial"/>
          <w:b/>
          <w:bCs/>
          <w:color w:val="000000"/>
          <w:sz w:val="28"/>
          <w:szCs w:val="28"/>
        </w:rPr>
      </w:pPr>
      <w:r w:rsidRPr="00C7272A">
        <w:rPr>
          <w:rFonts w:ascii="Arial" w:hAnsi="Arial" w:cs="Arial"/>
          <w:b/>
          <w:bCs/>
          <w:color w:val="000000"/>
          <w:sz w:val="28"/>
          <w:szCs w:val="28"/>
        </w:rPr>
        <w:t>Расчет потенциала и целевого уровня снижения (ЦУС) потребления ресурсов</w:t>
      </w:r>
    </w:p>
    <w:tbl>
      <w:tblPr>
        <w:tblW w:w="19309" w:type="dxa"/>
        <w:tblInd w:w="93" w:type="dxa"/>
        <w:tblLayout w:type="fixed"/>
        <w:tblLook w:val="04A0"/>
      </w:tblPr>
      <w:tblGrid>
        <w:gridCol w:w="3550"/>
        <w:gridCol w:w="1839"/>
        <w:gridCol w:w="1274"/>
        <w:gridCol w:w="1272"/>
        <w:gridCol w:w="1274"/>
        <w:gridCol w:w="1557"/>
        <w:gridCol w:w="1556"/>
        <w:gridCol w:w="2655"/>
        <w:gridCol w:w="4332"/>
      </w:tblGrid>
      <w:tr w:rsidR="00235882" w:rsidRPr="001958E8" w:rsidTr="00235882">
        <w:trPr>
          <w:trHeight w:val="412"/>
        </w:trPr>
        <w:tc>
          <w:tcPr>
            <w:tcW w:w="19309" w:type="dxa"/>
            <w:gridSpan w:val="9"/>
            <w:vMerge w:val="restart"/>
            <w:tcBorders>
              <w:top w:val="nil"/>
              <w:left w:val="nil"/>
              <w:bottom w:val="nil"/>
              <w:right w:val="nil"/>
            </w:tcBorders>
            <w:shd w:val="clear" w:color="auto" w:fill="auto"/>
            <w:vAlign w:val="center"/>
            <w:hideMark/>
          </w:tcPr>
          <w:p w:rsidR="00235882" w:rsidRPr="001958E8" w:rsidRDefault="00235882" w:rsidP="00235882">
            <w:pPr>
              <w:rPr>
                <w:color w:val="000000"/>
                <w:sz w:val="16"/>
                <w:szCs w:val="16"/>
              </w:rPr>
            </w:pPr>
            <w:r w:rsidRPr="001958E8">
              <w:rPr>
                <w:color w:val="000000"/>
                <w:sz w:val="16"/>
                <w:szCs w:val="16"/>
              </w:rPr>
              <w:t>Калькулятор для определения в сопоставимых условиях целевого уровня снижения государственными</w:t>
            </w:r>
          </w:p>
          <w:p w:rsidR="00235882" w:rsidRPr="001958E8" w:rsidRDefault="00235882" w:rsidP="00235882">
            <w:pPr>
              <w:rPr>
                <w:color w:val="000000"/>
                <w:sz w:val="16"/>
                <w:szCs w:val="16"/>
              </w:rPr>
            </w:pPr>
            <w:r w:rsidRPr="001958E8">
              <w:rPr>
                <w:color w:val="000000"/>
                <w:sz w:val="16"/>
                <w:szCs w:val="16"/>
              </w:rPr>
              <w:t xml:space="preserve"> (муниципальными) учреждениями суммарного объема потребляемых ими дизельного и иного топлива, </w:t>
            </w:r>
          </w:p>
          <w:p w:rsidR="006740F6" w:rsidRDefault="00235882" w:rsidP="00235882">
            <w:pPr>
              <w:rPr>
                <w:color w:val="000000"/>
                <w:sz w:val="16"/>
                <w:szCs w:val="16"/>
              </w:rPr>
            </w:pPr>
            <w:r w:rsidRPr="001958E8">
              <w:rPr>
                <w:color w:val="000000"/>
                <w:sz w:val="16"/>
                <w:szCs w:val="16"/>
              </w:rPr>
              <w:t>мазута, природного газа, тепловой энергии, электрической энергии, угля, а также объема потребляемой ими воды</w:t>
            </w:r>
          </w:p>
          <w:p w:rsidR="006740F6" w:rsidRDefault="006740F6" w:rsidP="006740F6">
            <w:pPr>
              <w:rPr>
                <w:sz w:val="16"/>
                <w:szCs w:val="16"/>
              </w:rPr>
            </w:pPr>
          </w:p>
          <w:p w:rsidR="00235882" w:rsidRPr="006740F6" w:rsidRDefault="00235882" w:rsidP="006740F6">
            <w:pPr>
              <w:rPr>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6740F6">
        <w:trPr>
          <w:trHeight w:val="184"/>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gridAfter w:val="1"/>
          <w:wAfter w:w="4332" w:type="dxa"/>
          <w:trHeight w:val="1334"/>
        </w:trPr>
        <w:tc>
          <w:tcPr>
            <w:tcW w:w="355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Показатель</w:t>
            </w:r>
          </w:p>
        </w:tc>
        <w:tc>
          <w:tcPr>
            <w:tcW w:w="1839"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Удельное годовое значение</w:t>
            </w:r>
          </w:p>
        </w:tc>
        <w:tc>
          <w:tcPr>
            <w:tcW w:w="1274"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Уровень высокой эффективности (справочно)</w:t>
            </w:r>
          </w:p>
        </w:tc>
        <w:tc>
          <w:tcPr>
            <w:tcW w:w="1272"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 xml:space="preserve">Потенциал снижения потребления </w:t>
            </w:r>
          </w:p>
        </w:tc>
        <w:tc>
          <w:tcPr>
            <w:tcW w:w="1274"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Целевой уровень экономии</w:t>
            </w:r>
          </w:p>
        </w:tc>
        <w:tc>
          <w:tcPr>
            <w:tcW w:w="1557"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первый год</w:t>
            </w:r>
          </w:p>
        </w:tc>
        <w:tc>
          <w:tcPr>
            <w:tcW w:w="1556"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первый и второй год</w:t>
            </w:r>
          </w:p>
        </w:tc>
        <w:tc>
          <w:tcPr>
            <w:tcW w:w="2655"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трехлетний период</w:t>
            </w:r>
          </w:p>
        </w:tc>
      </w:tr>
      <w:tr w:rsidR="00235882" w:rsidRPr="001958E8" w:rsidTr="00235882">
        <w:trPr>
          <w:gridAfter w:val="1"/>
          <w:wAfter w:w="4332" w:type="dxa"/>
          <w:trHeight w:val="49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тепловой энергии на отопление и вентиляцию,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C860E4" w:rsidRDefault="00235882" w:rsidP="00235882">
            <w:pPr>
              <w:jc w:val="center"/>
              <w:rPr>
                <w:color w:val="000000"/>
                <w:sz w:val="16"/>
                <w:szCs w:val="16"/>
              </w:rPr>
            </w:pPr>
            <w:r w:rsidRPr="00C860E4">
              <w:rPr>
                <w:color w:val="000000"/>
                <w:sz w:val="16"/>
                <w:szCs w:val="16"/>
              </w:rPr>
              <w:t>10</w:t>
            </w:r>
            <w:r>
              <w:rPr>
                <w:color w:val="000000"/>
                <w:sz w:val="16"/>
                <w:szCs w:val="16"/>
              </w:rPr>
              <w:t>8,</w:t>
            </w:r>
            <w:r w:rsidRPr="00C860E4">
              <w:rPr>
                <w:color w:val="000000"/>
                <w:sz w:val="16"/>
                <w:szCs w:val="16"/>
              </w:rPr>
              <w:t>0</w:t>
            </w:r>
            <w:r>
              <w:rPr>
                <w:color w:val="000000"/>
                <w:sz w:val="16"/>
                <w:szCs w:val="16"/>
                <w:lang w:val="en-US"/>
              </w:rPr>
              <w:t>6</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33,3</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71</w:t>
            </w:r>
            <w:r w:rsidRPr="001958E8">
              <w:rPr>
                <w:color w:val="000000"/>
                <w:sz w:val="16"/>
                <w:szCs w:val="16"/>
              </w:rPr>
              <w:t>%</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2</w:t>
            </w:r>
            <w:r>
              <w:rPr>
                <w:color w:val="000000"/>
                <w:sz w:val="16"/>
                <w:szCs w:val="16"/>
              </w:rPr>
              <w:t>3</w:t>
            </w:r>
            <w:r w:rsidRPr="001958E8">
              <w:rPr>
                <w:color w:val="000000"/>
                <w:sz w:val="16"/>
                <w:szCs w:val="16"/>
              </w:rPr>
              <w:t>%</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Pr>
                <w:color w:val="000000"/>
                <w:sz w:val="16"/>
                <w:szCs w:val="16"/>
              </w:rPr>
              <w:t>101,93</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Pr>
                <w:color w:val="000000"/>
                <w:sz w:val="16"/>
                <w:szCs w:val="16"/>
              </w:rPr>
              <w:t>95,81</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Pr>
                <w:color w:val="000000"/>
                <w:sz w:val="16"/>
                <w:szCs w:val="16"/>
              </w:rPr>
              <w:t>83,56</w:t>
            </w:r>
          </w:p>
        </w:tc>
      </w:tr>
      <w:tr w:rsidR="00235882" w:rsidRPr="001958E8" w:rsidTr="00235882">
        <w:trPr>
          <w:gridAfter w:val="1"/>
          <w:wAfter w:w="4332" w:type="dxa"/>
          <w:trHeight w:val="68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горячей воды, м3/чел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704"/>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холодной воды, м3/чел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0,15</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1,0</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r>
      <w:tr w:rsidR="00235882" w:rsidRPr="001958E8" w:rsidTr="00235882">
        <w:trPr>
          <w:gridAfter w:val="1"/>
          <w:wAfter w:w="4332" w:type="dxa"/>
          <w:trHeight w:val="781"/>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электрической энергии, кВтч/м2</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6,86</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Pr>
                <w:color w:val="000000"/>
                <w:sz w:val="16"/>
                <w:szCs w:val="16"/>
              </w:rPr>
              <w:t>18,2</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r>
      <w:tr w:rsidR="00235882" w:rsidRPr="001958E8" w:rsidTr="00235882">
        <w:trPr>
          <w:gridAfter w:val="1"/>
          <w:wAfter w:w="4332" w:type="dxa"/>
          <w:trHeight w:val="74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sz w:val="16"/>
                <w:szCs w:val="16"/>
              </w:rPr>
            </w:pPr>
            <w:r w:rsidRPr="001958E8">
              <w:rPr>
                <w:sz w:val="16"/>
                <w:szCs w:val="16"/>
              </w:rPr>
              <w:t>Потребление природного газа, м3/м2</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694"/>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твердого топлива на нужды отопления и вентиляции,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781"/>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иного энергетического ресурса на  нужды отопления и вентиляции,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478"/>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lastRenderedPageBreak/>
              <w:t>Потребление моторного топлива, тут/л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280"/>
        </w:trPr>
        <w:tc>
          <w:tcPr>
            <w:tcW w:w="3550"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5659" w:type="dxa"/>
            <w:gridSpan w:val="4"/>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неприменимо - невозможно рассчитать для данного ресурса и данного типа учреждения</w:t>
            </w:r>
          </w:p>
        </w:tc>
        <w:tc>
          <w:tcPr>
            <w:tcW w:w="1557"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1556"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2655"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r>
    </w:tbl>
    <w:p w:rsidR="00235882" w:rsidRDefault="00235882" w:rsidP="00235882"/>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6740F6" w:rsidRDefault="006740F6" w:rsidP="00235882">
      <w:pPr>
        <w:jc w:val="both"/>
        <w:rPr>
          <w:b/>
          <w:sz w:val="28"/>
          <w:szCs w:val="28"/>
        </w:rPr>
      </w:pPr>
    </w:p>
    <w:p w:rsidR="00C25E75" w:rsidRDefault="00C25E75" w:rsidP="00235882">
      <w:pPr>
        <w:jc w:val="both"/>
        <w:rPr>
          <w:b/>
          <w:sz w:val="28"/>
          <w:szCs w:val="28"/>
        </w:rPr>
        <w:sectPr w:rsidR="00C25E75" w:rsidSect="006740F6">
          <w:pgSz w:w="16840" w:h="11900" w:orient="landscape" w:code="9"/>
          <w:pgMar w:top="851" w:right="851" w:bottom="1418" w:left="851" w:header="0" w:footer="3" w:gutter="0"/>
          <w:cols w:space="720"/>
          <w:noEndnote/>
          <w:docGrid w:linePitch="360"/>
        </w:sectPr>
      </w:pPr>
    </w:p>
    <w:p w:rsidR="00235882" w:rsidRDefault="00235882" w:rsidP="00235882">
      <w:pPr>
        <w:jc w:val="both"/>
        <w:rPr>
          <w:b/>
          <w:sz w:val="28"/>
          <w:szCs w:val="28"/>
        </w:rPr>
      </w:pPr>
    </w:p>
    <w:p w:rsidR="00235882" w:rsidRDefault="00235882" w:rsidP="00235882">
      <w:pPr>
        <w:jc w:val="both"/>
        <w:rPr>
          <w:b/>
          <w:sz w:val="28"/>
          <w:szCs w:val="28"/>
        </w:rPr>
      </w:pPr>
    </w:p>
    <w:p w:rsidR="00235882" w:rsidRPr="00C25E75" w:rsidRDefault="00235882" w:rsidP="00235882">
      <w:pPr>
        <w:pStyle w:val="ac"/>
        <w:rPr>
          <w:b/>
        </w:rPr>
      </w:pPr>
      <w:r w:rsidRPr="00C25E75">
        <w:rPr>
          <w:b/>
        </w:rPr>
        <w:t>АДМИНИСТРАЦИЯ ЛУЗСКОГО ГОРОДСКОГО ПОСЕЛЕНИЯ ЛУЗСКОГО РАЙОНА  КИРОВСКОЙ ОБЛАСТИ</w:t>
      </w:r>
    </w:p>
    <w:p w:rsidR="00235882" w:rsidRPr="00C25E75" w:rsidRDefault="00235882" w:rsidP="00235882">
      <w:pPr>
        <w:ind w:hanging="180"/>
        <w:jc w:val="center"/>
        <w:rPr>
          <w:b/>
          <w:sz w:val="28"/>
          <w:szCs w:val="28"/>
        </w:rPr>
      </w:pPr>
    </w:p>
    <w:p w:rsidR="00235882" w:rsidRPr="0006143D" w:rsidRDefault="00235882" w:rsidP="00235882">
      <w:pPr>
        <w:ind w:hanging="180"/>
        <w:jc w:val="center"/>
        <w:rPr>
          <w:sz w:val="28"/>
          <w:szCs w:val="28"/>
        </w:rPr>
      </w:pPr>
    </w:p>
    <w:p w:rsidR="00235882" w:rsidRDefault="00235882" w:rsidP="00235882">
      <w:pPr>
        <w:jc w:val="center"/>
        <w:rPr>
          <w:b/>
          <w:caps/>
          <w:sz w:val="32"/>
          <w:szCs w:val="32"/>
        </w:rPr>
      </w:pPr>
      <w:r w:rsidRPr="00830B57">
        <w:rPr>
          <w:b/>
          <w:caps/>
          <w:sz w:val="32"/>
          <w:szCs w:val="32"/>
        </w:rPr>
        <w:t>ПОСТАНОВЛЕНИЕ</w:t>
      </w:r>
    </w:p>
    <w:p w:rsidR="00235882" w:rsidRPr="0006143D" w:rsidRDefault="00235882" w:rsidP="00235882">
      <w:pPr>
        <w:pStyle w:val="ConsNormal"/>
        <w:widowControl/>
        <w:ind w:right="0" w:firstLine="0"/>
        <w:jc w:val="both"/>
        <w:rPr>
          <w:rFonts w:ascii="Times New Roman" w:hAnsi="Times New Roman" w:cs="Times New Roman"/>
          <w:sz w:val="28"/>
          <w:szCs w:val="28"/>
        </w:rPr>
      </w:pPr>
    </w:p>
    <w:p w:rsidR="00235882" w:rsidRPr="0006143D" w:rsidRDefault="00235882" w:rsidP="0023588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29.12.2020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273                                                                                                               </w:t>
      </w:r>
    </w:p>
    <w:p w:rsidR="00235882" w:rsidRPr="0006143D" w:rsidRDefault="00235882" w:rsidP="00235882">
      <w:pPr>
        <w:ind w:left="4368" w:right="4474"/>
        <w:rPr>
          <w:sz w:val="28"/>
          <w:szCs w:val="28"/>
        </w:rPr>
      </w:pPr>
    </w:p>
    <w:p w:rsidR="00235882" w:rsidRPr="009F6A3E" w:rsidRDefault="00235882" w:rsidP="00235882">
      <w:pPr>
        <w:shd w:val="clear" w:color="auto" w:fill="FFFFFF"/>
        <w:spacing w:before="350" w:line="326" w:lineRule="exact"/>
        <w:ind w:right="47"/>
        <w:jc w:val="center"/>
        <w:rPr>
          <w:sz w:val="28"/>
          <w:szCs w:val="28"/>
        </w:rPr>
      </w:pPr>
      <w:r w:rsidRPr="009F6A3E">
        <w:rPr>
          <w:b/>
          <w:bCs/>
          <w:sz w:val="28"/>
          <w:szCs w:val="28"/>
        </w:rPr>
        <w:t xml:space="preserve">Об утверждении </w:t>
      </w:r>
      <w:r>
        <w:rPr>
          <w:b/>
          <w:bCs/>
          <w:sz w:val="28"/>
          <w:szCs w:val="28"/>
        </w:rPr>
        <w:t>порядка и методики планирования бюджетных ассигнований бюджета Лузского городского поселения Лузского района Кировской области</w:t>
      </w:r>
    </w:p>
    <w:p w:rsidR="00235882" w:rsidRPr="0006143D" w:rsidRDefault="00235882" w:rsidP="00235882">
      <w:pPr>
        <w:shd w:val="clear" w:color="auto" w:fill="FFFFFF"/>
        <w:spacing w:line="322" w:lineRule="exact"/>
        <w:ind w:right="43"/>
        <w:jc w:val="center"/>
        <w:rPr>
          <w:sz w:val="28"/>
          <w:szCs w:val="28"/>
        </w:rPr>
      </w:pPr>
    </w:p>
    <w:p w:rsidR="00235882" w:rsidRPr="0006143D" w:rsidRDefault="00235882" w:rsidP="00235882">
      <w:pPr>
        <w:shd w:val="clear" w:color="auto" w:fill="FFFFFF"/>
        <w:spacing w:before="307" w:line="360" w:lineRule="auto"/>
        <w:ind w:left="19" w:firstLine="701"/>
        <w:jc w:val="both"/>
        <w:rPr>
          <w:sz w:val="28"/>
          <w:szCs w:val="28"/>
        </w:rPr>
      </w:pPr>
      <w:r w:rsidRPr="0006143D">
        <w:rPr>
          <w:bCs/>
          <w:color w:val="000000"/>
          <w:spacing w:val="5"/>
          <w:sz w:val="28"/>
          <w:szCs w:val="28"/>
        </w:rPr>
        <w:t>В</w:t>
      </w:r>
      <w:r w:rsidRPr="0006143D">
        <w:rPr>
          <w:b/>
          <w:bCs/>
          <w:color w:val="000000"/>
          <w:spacing w:val="5"/>
          <w:sz w:val="28"/>
          <w:szCs w:val="28"/>
        </w:rPr>
        <w:t xml:space="preserve"> </w:t>
      </w:r>
      <w:r w:rsidRPr="0006143D">
        <w:rPr>
          <w:color w:val="000000"/>
          <w:spacing w:val="5"/>
          <w:sz w:val="28"/>
          <w:szCs w:val="28"/>
        </w:rPr>
        <w:t>соответствии</w:t>
      </w:r>
      <w:r>
        <w:rPr>
          <w:color w:val="000000"/>
          <w:spacing w:val="5"/>
          <w:sz w:val="28"/>
          <w:szCs w:val="28"/>
        </w:rPr>
        <w:t xml:space="preserve"> со статьей 21 </w:t>
      </w:r>
      <w:r w:rsidRPr="0006143D">
        <w:rPr>
          <w:color w:val="000000"/>
          <w:spacing w:val="1"/>
          <w:sz w:val="28"/>
          <w:szCs w:val="28"/>
        </w:rPr>
        <w:t>решения Собрания</w:t>
      </w:r>
      <w:r>
        <w:rPr>
          <w:color w:val="000000"/>
          <w:spacing w:val="1"/>
          <w:sz w:val="28"/>
          <w:szCs w:val="28"/>
        </w:rPr>
        <w:t xml:space="preserve"> депутатов Лузского городского поселения Лузского </w:t>
      </w:r>
      <w:r w:rsidRPr="0006143D">
        <w:rPr>
          <w:color w:val="000000"/>
          <w:spacing w:val="1"/>
          <w:sz w:val="28"/>
          <w:szCs w:val="28"/>
        </w:rPr>
        <w:t>района</w:t>
      </w:r>
      <w:r>
        <w:rPr>
          <w:color w:val="000000"/>
          <w:spacing w:val="1"/>
          <w:sz w:val="28"/>
          <w:szCs w:val="28"/>
        </w:rPr>
        <w:t xml:space="preserve"> Кировской области первого созыва </w:t>
      </w:r>
      <w:r w:rsidRPr="0006143D">
        <w:rPr>
          <w:color w:val="000000"/>
          <w:spacing w:val="1"/>
          <w:sz w:val="28"/>
          <w:szCs w:val="28"/>
        </w:rPr>
        <w:t xml:space="preserve">от </w:t>
      </w:r>
      <w:r>
        <w:rPr>
          <w:color w:val="000000"/>
          <w:spacing w:val="1"/>
          <w:sz w:val="28"/>
          <w:szCs w:val="28"/>
        </w:rPr>
        <w:t>15</w:t>
      </w:r>
      <w:r w:rsidRPr="0006143D">
        <w:rPr>
          <w:color w:val="000000"/>
          <w:spacing w:val="1"/>
          <w:sz w:val="28"/>
          <w:szCs w:val="28"/>
        </w:rPr>
        <w:t>.1</w:t>
      </w:r>
      <w:r>
        <w:rPr>
          <w:color w:val="000000"/>
          <w:spacing w:val="1"/>
          <w:sz w:val="28"/>
          <w:szCs w:val="28"/>
        </w:rPr>
        <w:t>0</w:t>
      </w:r>
      <w:r w:rsidRPr="0006143D">
        <w:rPr>
          <w:color w:val="000000"/>
          <w:spacing w:val="1"/>
          <w:sz w:val="28"/>
          <w:szCs w:val="28"/>
        </w:rPr>
        <w:t>.201</w:t>
      </w:r>
      <w:r>
        <w:rPr>
          <w:color w:val="000000"/>
          <w:spacing w:val="1"/>
          <w:sz w:val="28"/>
          <w:szCs w:val="28"/>
        </w:rPr>
        <w:t>5</w:t>
      </w:r>
      <w:r w:rsidRPr="0006143D">
        <w:rPr>
          <w:color w:val="000000"/>
          <w:spacing w:val="1"/>
          <w:sz w:val="28"/>
          <w:szCs w:val="28"/>
        </w:rPr>
        <w:t xml:space="preserve"> №  </w:t>
      </w:r>
      <w:r>
        <w:rPr>
          <w:color w:val="000000"/>
          <w:spacing w:val="1"/>
          <w:sz w:val="28"/>
          <w:szCs w:val="28"/>
        </w:rPr>
        <w:t xml:space="preserve">52-182/1 </w:t>
      </w:r>
      <w:r w:rsidRPr="0006143D">
        <w:rPr>
          <w:color w:val="000000"/>
          <w:spacing w:val="1"/>
          <w:sz w:val="28"/>
          <w:szCs w:val="28"/>
        </w:rPr>
        <w:t xml:space="preserve">«Об утверждении Положения «О бюджетном процессе </w:t>
      </w:r>
      <w:r w:rsidRPr="0006143D">
        <w:rPr>
          <w:color w:val="000000"/>
          <w:sz w:val="28"/>
          <w:szCs w:val="28"/>
        </w:rPr>
        <w:t>в муниципальном образовании Лузск</w:t>
      </w:r>
      <w:r>
        <w:rPr>
          <w:color w:val="000000"/>
          <w:sz w:val="28"/>
          <w:szCs w:val="28"/>
        </w:rPr>
        <w:t>ое городское поселение Лузского района Кировской области</w:t>
      </w:r>
      <w:r w:rsidRPr="0006143D">
        <w:rPr>
          <w:color w:val="000000"/>
          <w:sz w:val="28"/>
          <w:szCs w:val="28"/>
        </w:rPr>
        <w:t>»»</w:t>
      </w:r>
      <w:r w:rsidRPr="0006143D">
        <w:rPr>
          <w:color w:val="000000"/>
          <w:spacing w:val="1"/>
          <w:sz w:val="28"/>
          <w:szCs w:val="28"/>
        </w:rPr>
        <w:t xml:space="preserve"> в целях </w:t>
      </w:r>
      <w:r>
        <w:rPr>
          <w:color w:val="000000"/>
          <w:spacing w:val="1"/>
          <w:sz w:val="28"/>
          <w:szCs w:val="28"/>
        </w:rPr>
        <w:t>составления проекта бюджета Лузского городского поселения Лузского района Кировской области</w:t>
      </w:r>
      <w:r w:rsidRPr="00B04198">
        <w:rPr>
          <w:sz w:val="28"/>
          <w:szCs w:val="28"/>
        </w:rPr>
        <w:t>, администрация Лузского городского поселения  ПОСТАНОВЛЯЕТ:</w:t>
      </w:r>
    </w:p>
    <w:p w:rsidR="00235882" w:rsidRPr="0006143D" w:rsidRDefault="00235882" w:rsidP="000E29D2">
      <w:pPr>
        <w:widowControl w:val="0"/>
        <w:numPr>
          <w:ilvl w:val="0"/>
          <w:numId w:val="10"/>
        </w:numPr>
        <w:shd w:val="clear" w:color="auto" w:fill="FFFFFF"/>
        <w:tabs>
          <w:tab w:val="left" w:pos="1075"/>
        </w:tabs>
        <w:autoSpaceDE w:val="0"/>
        <w:autoSpaceDN w:val="0"/>
        <w:adjustRightInd w:val="0"/>
        <w:spacing w:line="360" w:lineRule="auto"/>
        <w:ind w:left="19" w:firstLine="710"/>
        <w:jc w:val="both"/>
        <w:rPr>
          <w:color w:val="000000"/>
          <w:spacing w:val="-23"/>
          <w:sz w:val="28"/>
          <w:szCs w:val="28"/>
        </w:rPr>
      </w:pPr>
      <w:r w:rsidRPr="0006143D">
        <w:rPr>
          <w:color w:val="000000"/>
          <w:sz w:val="28"/>
          <w:szCs w:val="28"/>
        </w:rPr>
        <w:t xml:space="preserve">Утвердить </w:t>
      </w:r>
      <w:r>
        <w:rPr>
          <w:color w:val="000000"/>
          <w:sz w:val="28"/>
          <w:szCs w:val="28"/>
        </w:rPr>
        <w:t xml:space="preserve">порядок планирования бюджетных ассигнований бюджета Лузского городского поселения Лузского района Кировской области на 2021 год и на плановый период 2022 и 2023 годов </w:t>
      </w:r>
      <w:r w:rsidRPr="0006143D">
        <w:rPr>
          <w:color w:val="000000"/>
          <w:sz w:val="28"/>
          <w:szCs w:val="28"/>
        </w:rPr>
        <w:t>согласно приложению.</w:t>
      </w:r>
    </w:p>
    <w:p w:rsidR="00235882" w:rsidRDefault="00235882" w:rsidP="000E29D2">
      <w:pPr>
        <w:widowControl w:val="0"/>
        <w:numPr>
          <w:ilvl w:val="0"/>
          <w:numId w:val="10"/>
        </w:numPr>
        <w:autoSpaceDE w:val="0"/>
        <w:autoSpaceDN w:val="0"/>
        <w:adjustRightInd w:val="0"/>
        <w:spacing w:line="360" w:lineRule="auto"/>
        <w:ind w:firstLine="720"/>
        <w:jc w:val="both"/>
        <w:rPr>
          <w:sz w:val="28"/>
          <w:szCs w:val="28"/>
        </w:rPr>
      </w:pPr>
      <w:r>
        <w:rPr>
          <w:color w:val="000000"/>
          <w:spacing w:val="4"/>
          <w:sz w:val="28"/>
          <w:szCs w:val="28"/>
        </w:rPr>
        <w:t xml:space="preserve">Утвердить методику планирования </w:t>
      </w:r>
      <w:r>
        <w:rPr>
          <w:color w:val="000000"/>
          <w:sz w:val="28"/>
          <w:szCs w:val="28"/>
        </w:rPr>
        <w:t xml:space="preserve">бюджетных ассигнований бюджета Лузского городского поселения Лузского района Кировской области на 2021 год и на плановый период 2022 и 2023 годов </w:t>
      </w:r>
      <w:r w:rsidRPr="0006143D">
        <w:rPr>
          <w:color w:val="000000"/>
          <w:sz w:val="28"/>
          <w:szCs w:val="28"/>
        </w:rPr>
        <w:t>согласно приложению.</w:t>
      </w:r>
    </w:p>
    <w:p w:rsidR="00235882" w:rsidRPr="003629F8" w:rsidRDefault="00235882" w:rsidP="00235882">
      <w:pPr>
        <w:spacing w:line="360" w:lineRule="auto"/>
        <w:ind w:firstLine="720"/>
        <w:jc w:val="both"/>
        <w:rPr>
          <w:color w:val="000000"/>
          <w:spacing w:val="4"/>
          <w:sz w:val="28"/>
          <w:szCs w:val="28"/>
        </w:rPr>
      </w:pPr>
      <w:r>
        <w:rPr>
          <w:color w:val="000000"/>
          <w:spacing w:val="4"/>
          <w:sz w:val="28"/>
          <w:szCs w:val="28"/>
        </w:rPr>
        <w:t xml:space="preserve">3. </w:t>
      </w:r>
      <w:r w:rsidRPr="0006143D">
        <w:rPr>
          <w:color w:val="000000"/>
          <w:spacing w:val="4"/>
          <w:sz w:val="28"/>
          <w:szCs w:val="28"/>
        </w:rPr>
        <w:t>Признать утратившим силу</w:t>
      </w:r>
      <w:r>
        <w:rPr>
          <w:color w:val="000000"/>
          <w:spacing w:val="4"/>
          <w:sz w:val="28"/>
          <w:szCs w:val="28"/>
        </w:rPr>
        <w:t xml:space="preserve"> </w:t>
      </w:r>
      <w:r w:rsidRPr="00050F07">
        <w:rPr>
          <w:color w:val="000000"/>
          <w:sz w:val="28"/>
          <w:szCs w:val="28"/>
        </w:rPr>
        <w:t>с</w:t>
      </w:r>
      <w:r w:rsidRPr="0006143D">
        <w:rPr>
          <w:color w:val="000000"/>
          <w:sz w:val="28"/>
          <w:szCs w:val="28"/>
        </w:rPr>
        <w:t xml:space="preserve"> момента вступления в силу настоящего </w:t>
      </w:r>
      <w:r>
        <w:rPr>
          <w:color w:val="000000"/>
          <w:sz w:val="28"/>
          <w:szCs w:val="28"/>
        </w:rPr>
        <w:t xml:space="preserve">постановления администрации </w:t>
      </w:r>
      <w:r w:rsidRPr="0006143D">
        <w:rPr>
          <w:color w:val="000000"/>
          <w:spacing w:val="4"/>
          <w:sz w:val="28"/>
          <w:szCs w:val="28"/>
        </w:rPr>
        <w:t>Лузского</w:t>
      </w:r>
      <w:r>
        <w:rPr>
          <w:color w:val="000000"/>
          <w:spacing w:val="4"/>
          <w:sz w:val="28"/>
          <w:szCs w:val="28"/>
        </w:rPr>
        <w:t xml:space="preserve"> городского поселения Лузского </w:t>
      </w:r>
      <w:r w:rsidRPr="0006143D">
        <w:rPr>
          <w:color w:val="000000"/>
          <w:spacing w:val="4"/>
          <w:sz w:val="28"/>
          <w:szCs w:val="28"/>
        </w:rPr>
        <w:t xml:space="preserve">района Кировской области </w:t>
      </w:r>
      <w:r w:rsidRPr="00FD1B3B">
        <w:rPr>
          <w:color w:val="000000"/>
          <w:sz w:val="28"/>
          <w:szCs w:val="28"/>
        </w:rPr>
        <w:t>от 2</w:t>
      </w:r>
      <w:r>
        <w:rPr>
          <w:color w:val="000000"/>
          <w:sz w:val="28"/>
          <w:szCs w:val="28"/>
        </w:rPr>
        <w:t>7</w:t>
      </w:r>
      <w:r w:rsidRPr="00FD1B3B">
        <w:rPr>
          <w:color w:val="000000"/>
          <w:sz w:val="28"/>
          <w:szCs w:val="28"/>
        </w:rPr>
        <w:t>.</w:t>
      </w:r>
      <w:r>
        <w:rPr>
          <w:color w:val="000000"/>
          <w:sz w:val="28"/>
          <w:szCs w:val="28"/>
        </w:rPr>
        <w:t>11</w:t>
      </w:r>
      <w:r w:rsidRPr="00FD1B3B">
        <w:rPr>
          <w:color w:val="000000"/>
          <w:sz w:val="28"/>
          <w:szCs w:val="28"/>
        </w:rPr>
        <w:t>.201</w:t>
      </w:r>
      <w:r>
        <w:rPr>
          <w:color w:val="000000"/>
          <w:sz w:val="28"/>
          <w:szCs w:val="28"/>
        </w:rPr>
        <w:t xml:space="preserve">9 №426 </w:t>
      </w:r>
      <w:r w:rsidRPr="00FD1B3B">
        <w:rPr>
          <w:color w:val="000000"/>
          <w:sz w:val="28"/>
          <w:szCs w:val="28"/>
        </w:rPr>
        <w:t>«</w:t>
      </w:r>
      <w:r w:rsidRPr="00FD1B3B">
        <w:rPr>
          <w:sz w:val="28"/>
          <w:szCs w:val="28"/>
        </w:rPr>
        <w:t>Об утверждении порядка и методики планирования</w:t>
      </w:r>
      <w:r>
        <w:rPr>
          <w:sz w:val="28"/>
          <w:szCs w:val="28"/>
        </w:rPr>
        <w:t xml:space="preserve"> бюджетных ассигнований Лузского городского поселения».</w:t>
      </w:r>
    </w:p>
    <w:p w:rsidR="00235882" w:rsidRPr="0006143D" w:rsidRDefault="00235882" w:rsidP="00235882">
      <w:pPr>
        <w:shd w:val="clear" w:color="auto" w:fill="FFFFFF"/>
        <w:tabs>
          <w:tab w:val="left" w:pos="1066"/>
        </w:tabs>
        <w:spacing w:line="360" w:lineRule="auto"/>
        <w:jc w:val="both"/>
        <w:rPr>
          <w:color w:val="000000"/>
          <w:spacing w:val="-14"/>
          <w:sz w:val="28"/>
          <w:szCs w:val="28"/>
        </w:rPr>
      </w:pPr>
      <w:r w:rsidRPr="0006143D">
        <w:rPr>
          <w:color w:val="000000"/>
          <w:sz w:val="28"/>
          <w:szCs w:val="28"/>
        </w:rPr>
        <w:lastRenderedPageBreak/>
        <w:t xml:space="preserve">          </w:t>
      </w:r>
      <w:r>
        <w:rPr>
          <w:color w:val="000000"/>
          <w:sz w:val="28"/>
          <w:szCs w:val="28"/>
        </w:rPr>
        <w:t>4</w:t>
      </w:r>
      <w:r w:rsidRPr="0006143D">
        <w:rPr>
          <w:color w:val="000000"/>
          <w:sz w:val="28"/>
          <w:szCs w:val="28"/>
        </w:rPr>
        <w:t>.</w:t>
      </w:r>
      <w:r w:rsidRPr="0006143D">
        <w:rPr>
          <w:color w:val="000000"/>
          <w:spacing w:val="6"/>
          <w:sz w:val="28"/>
          <w:szCs w:val="28"/>
        </w:rPr>
        <w:t xml:space="preserve"> Контроль за исполнением настоящего п</w:t>
      </w:r>
      <w:r>
        <w:rPr>
          <w:color w:val="000000"/>
          <w:spacing w:val="6"/>
          <w:sz w:val="28"/>
          <w:szCs w:val="28"/>
        </w:rPr>
        <w:t xml:space="preserve">остановления </w:t>
      </w:r>
      <w:r w:rsidRPr="0006143D">
        <w:rPr>
          <w:color w:val="000000"/>
          <w:spacing w:val="6"/>
          <w:sz w:val="28"/>
          <w:szCs w:val="28"/>
        </w:rPr>
        <w:t>возложить на</w:t>
      </w:r>
      <w:r w:rsidRPr="0006143D">
        <w:rPr>
          <w:color w:val="000000"/>
          <w:spacing w:val="6"/>
          <w:sz w:val="28"/>
          <w:szCs w:val="28"/>
        </w:rPr>
        <w:br/>
      </w:r>
      <w:r w:rsidRPr="0006143D">
        <w:rPr>
          <w:color w:val="000000"/>
          <w:spacing w:val="5"/>
          <w:sz w:val="28"/>
          <w:szCs w:val="28"/>
        </w:rPr>
        <w:t>заместителя</w:t>
      </w:r>
      <w:r>
        <w:rPr>
          <w:color w:val="000000"/>
          <w:spacing w:val="5"/>
          <w:sz w:val="28"/>
          <w:szCs w:val="28"/>
        </w:rPr>
        <w:t xml:space="preserve"> главы администрации – заведующую отделом бухгалтерского учета – главного бухгалтера Семушину Е.Н.</w:t>
      </w:r>
    </w:p>
    <w:p w:rsidR="00235882" w:rsidRDefault="00235882" w:rsidP="00235882">
      <w:pPr>
        <w:shd w:val="clear" w:color="auto" w:fill="FFFFFF"/>
        <w:spacing w:line="360" w:lineRule="auto"/>
        <w:ind w:firstLine="709"/>
        <w:jc w:val="both"/>
        <w:rPr>
          <w:color w:val="000000"/>
          <w:spacing w:val="-1"/>
          <w:sz w:val="28"/>
          <w:szCs w:val="28"/>
        </w:rPr>
      </w:pPr>
      <w:r>
        <w:rPr>
          <w:color w:val="000000"/>
          <w:spacing w:val="10"/>
          <w:sz w:val="28"/>
          <w:szCs w:val="28"/>
        </w:rPr>
        <w:t>5.</w:t>
      </w:r>
      <w:r w:rsidRPr="0006143D">
        <w:rPr>
          <w:color w:val="000000"/>
          <w:spacing w:val="10"/>
          <w:sz w:val="28"/>
          <w:szCs w:val="28"/>
        </w:rPr>
        <w:t>Настоящ</w:t>
      </w:r>
      <w:r>
        <w:rPr>
          <w:color w:val="000000"/>
          <w:spacing w:val="10"/>
          <w:sz w:val="28"/>
          <w:szCs w:val="28"/>
        </w:rPr>
        <w:t>ее</w:t>
      </w:r>
      <w:r w:rsidRPr="0006143D">
        <w:rPr>
          <w:color w:val="000000"/>
          <w:spacing w:val="10"/>
          <w:sz w:val="28"/>
          <w:szCs w:val="28"/>
        </w:rPr>
        <w:t xml:space="preserve"> </w:t>
      </w:r>
      <w:r>
        <w:rPr>
          <w:color w:val="000000"/>
          <w:spacing w:val="10"/>
          <w:sz w:val="28"/>
          <w:szCs w:val="28"/>
        </w:rPr>
        <w:t xml:space="preserve">постановление </w:t>
      </w:r>
      <w:r w:rsidRPr="0006143D">
        <w:rPr>
          <w:color w:val="000000"/>
          <w:spacing w:val="10"/>
          <w:sz w:val="28"/>
          <w:szCs w:val="28"/>
        </w:rPr>
        <w:t xml:space="preserve">вступает </w:t>
      </w:r>
      <w:r>
        <w:rPr>
          <w:color w:val="000000"/>
          <w:spacing w:val="10"/>
          <w:sz w:val="28"/>
          <w:szCs w:val="28"/>
        </w:rPr>
        <w:t xml:space="preserve">в силу </w:t>
      </w:r>
      <w:r w:rsidRPr="0006143D">
        <w:rPr>
          <w:color w:val="000000"/>
          <w:spacing w:val="10"/>
          <w:sz w:val="28"/>
          <w:szCs w:val="28"/>
        </w:rPr>
        <w:t xml:space="preserve">с </w:t>
      </w:r>
      <w:r>
        <w:rPr>
          <w:color w:val="000000"/>
          <w:spacing w:val="10"/>
          <w:sz w:val="28"/>
          <w:szCs w:val="28"/>
        </w:rPr>
        <w:t xml:space="preserve">момента его официального опубликования </w:t>
      </w:r>
      <w:r w:rsidRPr="0006143D">
        <w:rPr>
          <w:color w:val="000000"/>
          <w:spacing w:val="10"/>
          <w:sz w:val="28"/>
          <w:szCs w:val="28"/>
        </w:rPr>
        <w:t>и</w:t>
      </w:r>
      <w:r>
        <w:rPr>
          <w:color w:val="000000"/>
          <w:spacing w:val="10"/>
          <w:sz w:val="28"/>
          <w:szCs w:val="28"/>
        </w:rPr>
        <w:t xml:space="preserve"> </w:t>
      </w:r>
      <w:r w:rsidRPr="0006143D">
        <w:rPr>
          <w:color w:val="000000"/>
          <w:sz w:val="28"/>
          <w:szCs w:val="28"/>
        </w:rPr>
        <w:t xml:space="preserve">распространяется на правоотношения, возникающие при составлении </w:t>
      </w:r>
      <w:r>
        <w:rPr>
          <w:color w:val="000000"/>
          <w:sz w:val="28"/>
          <w:szCs w:val="28"/>
        </w:rPr>
        <w:t xml:space="preserve">проекта бюджета Лузского городского поселения Лузского района Кировской области </w:t>
      </w:r>
      <w:r w:rsidRPr="0006143D">
        <w:rPr>
          <w:color w:val="000000"/>
          <w:spacing w:val="4"/>
          <w:sz w:val="28"/>
          <w:szCs w:val="28"/>
        </w:rPr>
        <w:t>на 20</w:t>
      </w:r>
      <w:r>
        <w:rPr>
          <w:color w:val="000000"/>
          <w:spacing w:val="4"/>
          <w:sz w:val="28"/>
          <w:szCs w:val="28"/>
        </w:rPr>
        <w:t>21</w:t>
      </w:r>
      <w:r w:rsidRPr="0006143D">
        <w:rPr>
          <w:color w:val="000000"/>
          <w:spacing w:val="4"/>
          <w:sz w:val="28"/>
          <w:szCs w:val="28"/>
        </w:rPr>
        <w:t xml:space="preserve"> год</w:t>
      </w:r>
      <w:r>
        <w:rPr>
          <w:color w:val="000000"/>
          <w:spacing w:val="4"/>
          <w:sz w:val="28"/>
          <w:szCs w:val="28"/>
        </w:rPr>
        <w:t xml:space="preserve"> и плановый период 2022 и 2023 годов</w:t>
      </w:r>
      <w:r w:rsidRPr="0006143D">
        <w:rPr>
          <w:color w:val="000000"/>
          <w:spacing w:val="-1"/>
          <w:sz w:val="28"/>
          <w:szCs w:val="28"/>
        </w:rPr>
        <w:t>.</w:t>
      </w:r>
    </w:p>
    <w:p w:rsidR="00235882" w:rsidRDefault="00235882" w:rsidP="00235882">
      <w:pPr>
        <w:shd w:val="clear" w:color="auto" w:fill="FFFFFF"/>
        <w:spacing w:line="360" w:lineRule="auto"/>
        <w:ind w:firstLine="709"/>
        <w:jc w:val="both"/>
        <w:rPr>
          <w:color w:val="000000"/>
          <w:spacing w:val="-1"/>
          <w:sz w:val="28"/>
          <w:szCs w:val="28"/>
        </w:rPr>
      </w:pPr>
    </w:p>
    <w:p w:rsidR="00235882" w:rsidRPr="0006143D" w:rsidRDefault="00235882" w:rsidP="00235882">
      <w:pPr>
        <w:shd w:val="clear" w:color="auto" w:fill="FFFFFF"/>
        <w:spacing w:line="360" w:lineRule="auto"/>
        <w:ind w:firstLine="709"/>
        <w:jc w:val="both"/>
        <w:rPr>
          <w:color w:val="000000"/>
          <w:spacing w:val="-10"/>
          <w:sz w:val="28"/>
          <w:szCs w:val="28"/>
        </w:rPr>
      </w:pPr>
    </w:p>
    <w:p w:rsidR="00235882" w:rsidRDefault="00235882" w:rsidP="00235882">
      <w:pPr>
        <w:jc w:val="both"/>
        <w:rPr>
          <w:color w:val="000000"/>
          <w:sz w:val="28"/>
          <w:szCs w:val="28"/>
        </w:rPr>
      </w:pPr>
      <w:r>
        <w:rPr>
          <w:color w:val="000000"/>
          <w:sz w:val="28"/>
          <w:szCs w:val="28"/>
        </w:rPr>
        <w:t>Гл</w:t>
      </w:r>
      <w:r w:rsidRPr="00A73BD2">
        <w:rPr>
          <w:color w:val="000000"/>
          <w:sz w:val="28"/>
          <w:szCs w:val="28"/>
        </w:rPr>
        <w:t xml:space="preserve">ава </w:t>
      </w:r>
      <w:r>
        <w:rPr>
          <w:color w:val="000000"/>
          <w:sz w:val="28"/>
          <w:szCs w:val="28"/>
        </w:rPr>
        <w:t xml:space="preserve"> администрации </w:t>
      </w:r>
    </w:p>
    <w:p w:rsidR="00235882" w:rsidRPr="00A73BD2" w:rsidRDefault="00235882" w:rsidP="00235882">
      <w:pPr>
        <w:jc w:val="both"/>
        <w:rPr>
          <w:color w:val="000000"/>
          <w:sz w:val="28"/>
          <w:szCs w:val="28"/>
        </w:rPr>
      </w:pPr>
      <w:r>
        <w:rPr>
          <w:color w:val="000000"/>
          <w:sz w:val="28"/>
          <w:szCs w:val="28"/>
        </w:rPr>
        <w:t>Лузского городского поселения</w:t>
      </w:r>
      <w:r w:rsidRPr="00A73BD2">
        <w:rPr>
          <w:color w:val="000000"/>
          <w:sz w:val="28"/>
          <w:szCs w:val="28"/>
        </w:rPr>
        <w:tab/>
      </w:r>
      <w:r w:rsidRPr="00A73BD2">
        <w:rPr>
          <w:color w:val="000000"/>
          <w:sz w:val="28"/>
          <w:szCs w:val="28"/>
        </w:rPr>
        <w:tab/>
      </w:r>
      <w:r w:rsidRPr="00A73BD2">
        <w:rPr>
          <w:color w:val="000000"/>
          <w:sz w:val="28"/>
          <w:szCs w:val="28"/>
        </w:rPr>
        <w:tab/>
      </w:r>
      <w:r>
        <w:rPr>
          <w:color w:val="000000"/>
          <w:sz w:val="28"/>
          <w:szCs w:val="28"/>
        </w:rPr>
        <w:t xml:space="preserve">   </w:t>
      </w:r>
      <w:r w:rsidRPr="00A73BD2">
        <w:rPr>
          <w:color w:val="000000"/>
          <w:sz w:val="28"/>
          <w:szCs w:val="28"/>
        </w:rPr>
        <w:tab/>
      </w:r>
      <w:r>
        <w:rPr>
          <w:color w:val="000000"/>
          <w:sz w:val="28"/>
          <w:szCs w:val="28"/>
        </w:rPr>
        <w:t xml:space="preserve">                  С.В. Тетерин</w:t>
      </w:r>
    </w:p>
    <w:p w:rsidR="00235882" w:rsidRPr="000E6D3E" w:rsidRDefault="00235882" w:rsidP="00235882">
      <w:pPr>
        <w:rPr>
          <w:color w:val="FFFFFF"/>
          <w:sz w:val="28"/>
          <w:szCs w:val="28"/>
        </w:rPr>
      </w:pPr>
      <w:r w:rsidRPr="000E6D3E">
        <w:rPr>
          <w:color w:val="FFFFFF"/>
          <w:sz w:val="28"/>
          <w:szCs w:val="28"/>
        </w:rPr>
        <w:t xml:space="preserve">анализа исполнения бюджета     </w:t>
      </w:r>
      <w:r w:rsidRPr="000E6D3E">
        <w:rPr>
          <w:color w:val="FFFFFF"/>
          <w:sz w:val="28"/>
          <w:szCs w:val="28"/>
        </w:rPr>
        <w:tab/>
      </w:r>
      <w:r w:rsidRPr="000E6D3E">
        <w:rPr>
          <w:color w:val="FFFFFF"/>
          <w:sz w:val="28"/>
          <w:szCs w:val="28"/>
        </w:rPr>
        <w:tab/>
        <w:t xml:space="preserve">                                   А.В. Момотов</w:t>
      </w:r>
    </w:p>
    <w:p w:rsidR="00235882" w:rsidRPr="000E6D3E" w:rsidRDefault="00235882" w:rsidP="00235882">
      <w:pPr>
        <w:spacing w:before="480"/>
        <w:rPr>
          <w:color w:val="FFFFFF"/>
          <w:sz w:val="28"/>
          <w:szCs w:val="28"/>
        </w:rPr>
      </w:pPr>
      <w:r w:rsidRPr="000E6D3E">
        <w:rPr>
          <w:color w:val="FFFFFF"/>
          <w:sz w:val="28"/>
          <w:szCs w:val="28"/>
        </w:rPr>
        <w:t xml:space="preserve"> СОГЛАСОВАНО</w:t>
      </w:r>
    </w:p>
    <w:p w:rsidR="00235882" w:rsidRPr="000E6D3E" w:rsidRDefault="00235882" w:rsidP="00235882">
      <w:pPr>
        <w:spacing w:before="480"/>
        <w:rPr>
          <w:color w:val="FFFFFF"/>
          <w:sz w:val="28"/>
          <w:szCs w:val="28"/>
        </w:rPr>
      </w:pPr>
      <w:r w:rsidRPr="000E6D3E">
        <w:rPr>
          <w:color w:val="FFFFFF"/>
          <w:sz w:val="28"/>
          <w:szCs w:val="28"/>
        </w:rPr>
        <w:t xml:space="preserve"> Заведующий сектором </w:t>
      </w:r>
    </w:p>
    <w:p w:rsidR="00235882" w:rsidRPr="000E6D3E" w:rsidRDefault="00235882" w:rsidP="00235882">
      <w:pPr>
        <w:rPr>
          <w:color w:val="FFFFFF"/>
          <w:sz w:val="28"/>
          <w:szCs w:val="28"/>
        </w:rPr>
      </w:pPr>
      <w:r w:rsidRPr="000E6D3E">
        <w:rPr>
          <w:color w:val="FFFFFF"/>
          <w:sz w:val="28"/>
          <w:szCs w:val="28"/>
        </w:rPr>
        <w:t xml:space="preserve"> бухгалтерского учета</w:t>
      </w:r>
    </w:p>
    <w:p w:rsidR="00235882" w:rsidRPr="000E6D3E" w:rsidRDefault="00235882" w:rsidP="00235882">
      <w:pPr>
        <w:rPr>
          <w:color w:val="FFFFFF"/>
          <w:sz w:val="28"/>
          <w:szCs w:val="28"/>
        </w:rPr>
      </w:pPr>
      <w:r w:rsidRPr="000E6D3E">
        <w:rPr>
          <w:color w:val="FFFFFF"/>
          <w:sz w:val="28"/>
          <w:szCs w:val="28"/>
        </w:rPr>
        <w:t xml:space="preserve"> и отчетности      </w:t>
      </w:r>
      <w:r w:rsidRPr="000E6D3E">
        <w:rPr>
          <w:color w:val="FFFFFF"/>
          <w:sz w:val="28"/>
          <w:szCs w:val="28"/>
        </w:rPr>
        <w:tab/>
        <w:t xml:space="preserve">                                                                             Ю.П. Андреева</w:t>
      </w:r>
    </w:p>
    <w:p w:rsidR="00235882" w:rsidRPr="000E6D3E" w:rsidRDefault="00235882" w:rsidP="00235882">
      <w:pPr>
        <w:rPr>
          <w:color w:val="FFFFFF"/>
          <w:sz w:val="28"/>
          <w:szCs w:val="28"/>
        </w:rPr>
      </w:pPr>
    </w:p>
    <w:p w:rsidR="00235882" w:rsidRDefault="00235882" w:rsidP="00235882">
      <w:pPr>
        <w:rPr>
          <w:color w:val="FFFFFF"/>
          <w:sz w:val="28"/>
          <w:szCs w:val="28"/>
        </w:rPr>
      </w:pPr>
      <w:r w:rsidRPr="000E6D3E">
        <w:rPr>
          <w:color w:val="FFFFFF"/>
          <w:sz w:val="28"/>
          <w:szCs w:val="28"/>
        </w:rPr>
        <w:t xml:space="preserve"> Заведующ</w:t>
      </w:r>
    </w:p>
    <w:p w:rsidR="00235882" w:rsidRDefault="00235882" w:rsidP="00235882">
      <w:pPr>
        <w:rPr>
          <w:color w:val="FFFFFF"/>
          <w:sz w:val="28"/>
          <w:szCs w:val="28"/>
        </w:rPr>
      </w:pPr>
    </w:p>
    <w:p w:rsidR="00235882" w:rsidRPr="000E6D3E" w:rsidRDefault="00235882" w:rsidP="00235882">
      <w:pPr>
        <w:rPr>
          <w:color w:val="FFFFFF"/>
          <w:sz w:val="28"/>
          <w:szCs w:val="28"/>
        </w:rPr>
      </w:pPr>
    </w:p>
    <w:p w:rsidR="00235882" w:rsidRDefault="00235882" w:rsidP="00235882">
      <w:pPr>
        <w:jc w:val="center"/>
        <w:rPr>
          <w:color w:val="000000"/>
          <w:spacing w:val="-8"/>
          <w:sz w:val="28"/>
          <w:szCs w:val="28"/>
        </w:rPr>
      </w:pPr>
      <w:r w:rsidRPr="000E6D3E">
        <w:rPr>
          <w:color w:val="FFFFFF"/>
          <w:sz w:val="28"/>
          <w:szCs w:val="28"/>
        </w:rPr>
        <w:t>сектора планирования, анализа доходов  юридического контроля</w:t>
      </w:r>
      <w:r w:rsidRPr="000E6D3E">
        <w:rPr>
          <w:color w:val="FFFFFF"/>
          <w:sz w:val="28"/>
          <w:szCs w:val="28"/>
        </w:rPr>
        <w:tab/>
      </w:r>
      <w:r w:rsidRPr="000E6D3E">
        <w:rPr>
          <w:color w:val="FFFFFF"/>
          <w:sz w:val="28"/>
          <w:szCs w:val="28"/>
        </w:rPr>
        <w:tab/>
      </w:r>
      <w:r w:rsidRPr="000E6D3E">
        <w:rPr>
          <w:color w:val="FFFFFF"/>
          <w:sz w:val="28"/>
          <w:szCs w:val="28"/>
        </w:rPr>
        <w:tab/>
        <w:t xml:space="preserve">               </w:t>
      </w:r>
      <w:r>
        <w:rPr>
          <w:spacing w:val="-8"/>
          <w:sz w:val="28"/>
          <w:szCs w:val="28"/>
        </w:rPr>
        <w:t xml:space="preserve">                                                                                                                                                                                                                        </w:t>
      </w:r>
      <w:r w:rsidRPr="00351131">
        <w:rPr>
          <w:color w:val="000000"/>
          <w:spacing w:val="-8"/>
          <w:sz w:val="28"/>
          <w:szCs w:val="28"/>
        </w:rPr>
        <w:t xml:space="preserve"> </w:t>
      </w:r>
      <w:r>
        <w:rPr>
          <w:color w:val="000000"/>
          <w:spacing w:val="-8"/>
          <w:sz w:val="28"/>
          <w:szCs w:val="28"/>
        </w:rPr>
        <w:t xml:space="preserve">                                                                                                                                                                                                                                                                                                                                                                                                                                                                  </w:t>
      </w:r>
    </w:p>
    <w:p w:rsidR="00825050" w:rsidRDefault="00235882" w:rsidP="00235882">
      <w:pPr>
        <w:jc w:val="center"/>
        <w:rPr>
          <w:color w:val="000000"/>
          <w:spacing w:val="-8"/>
          <w:sz w:val="28"/>
          <w:szCs w:val="28"/>
        </w:rPr>
      </w:pPr>
      <w:r>
        <w:rPr>
          <w:color w:val="000000"/>
          <w:spacing w:val="-8"/>
          <w:sz w:val="28"/>
          <w:szCs w:val="28"/>
        </w:rPr>
        <w:t xml:space="preserve">                                                                                </w:t>
      </w: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825050" w:rsidRDefault="00825050" w:rsidP="00235882">
      <w:pPr>
        <w:jc w:val="center"/>
        <w:rPr>
          <w:color w:val="000000"/>
          <w:spacing w:val="-8"/>
          <w:sz w:val="28"/>
          <w:szCs w:val="28"/>
        </w:rPr>
      </w:pPr>
    </w:p>
    <w:p w:rsidR="00235882" w:rsidRPr="00080546" w:rsidRDefault="00235882" w:rsidP="00235882">
      <w:pPr>
        <w:jc w:val="center"/>
        <w:rPr>
          <w:color w:val="000000"/>
          <w:spacing w:val="-8"/>
          <w:sz w:val="28"/>
          <w:szCs w:val="28"/>
        </w:rPr>
      </w:pPr>
      <w:r>
        <w:rPr>
          <w:color w:val="000000"/>
          <w:spacing w:val="-8"/>
          <w:sz w:val="28"/>
          <w:szCs w:val="28"/>
        </w:rPr>
        <w:lastRenderedPageBreak/>
        <w:t xml:space="preserve">               </w:t>
      </w:r>
      <w:r w:rsidR="00825050">
        <w:rPr>
          <w:color w:val="000000"/>
          <w:spacing w:val="-8"/>
          <w:sz w:val="28"/>
          <w:szCs w:val="28"/>
        </w:rPr>
        <w:t xml:space="preserve">                                                                                  </w:t>
      </w:r>
      <w:r>
        <w:rPr>
          <w:color w:val="000000"/>
          <w:spacing w:val="-8"/>
          <w:sz w:val="28"/>
          <w:szCs w:val="28"/>
        </w:rPr>
        <w:t xml:space="preserve">    УТВЕРЖДЕН</w:t>
      </w:r>
    </w:p>
    <w:p w:rsidR="00235882" w:rsidRDefault="00235882" w:rsidP="00235882">
      <w:pPr>
        <w:shd w:val="clear" w:color="auto" w:fill="FFFFFF"/>
        <w:ind w:left="7075"/>
        <w:jc w:val="both"/>
        <w:rPr>
          <w:color w:val="000000"/>
          <w:spacing w:val="-1"/>
          <w:sz w:val="28"/>
          <w:szCs w:val="28"/>
        </w:rPr>
      </w:pPr>
      <w:r w:rsidRPr="00080546">
        <w:rPr>
          <w:color w:val="000000"/>
          <w:spacing w:val="-2"/>
          <w:sz w:val="28"/>
          <w:szCs w:val="28"/>
        </w:rPr>
        <w:t>п</w:t>
      </w:r>
      <w:r>
        <w:rPr>
          <w:color w:val="000000"/>
          <w:spacing w:val="-2"/>
          <w:sz w:val="28"/>
          <w:szCs w:val="28"/>
        </w:rPr>
        <w:t>остановлением администрации Лузского городского поселения</w:t>
      </w:r>
      <w:r w:rsidRPr="00080546">
        <w:rPr>
          <w:color w:val="000000"/>
          <w:spacing w:val="-1"/>
          <w:sz w:val="28"/>
          <w:szCs w:val="28"/>
        </w:rPr>
        <w:t xml:space="preserve"> </w:t>
      </w:r>
    </w:p>
    <w:p w:rsidR="00235882" w:rsidRDefault="00235882" w:rsidP="00235882">
      <w:pPr>
        <w:shd w:val="clear" w:color="auto" w:fill="FFFFFF"/>
        <w:ind w:left="7075"/>
        <w:jc w:val="both"/>
      </w:pPr>
      <w:r>
        <w:t>29.12.2020  № 273</w:t>
      </w:r>
    </w:p>
    <w:p w:rsidR="00235882" w:rsidRDefault="00235882" w:rsidP="00235882">
      <w:pPr>
        <w:pStyle w:val="Bodytext40"/>
        <w:shd w:val="clear" w:color="auto" w:fill="auto"/>
        <w:spacing w:before="0"/>
      </w:pPr>
    </w:p>
    <w:p w:rsidR="00235882" w:rsidRDefault="00235882" w:rsidP="00235882">
      <w:pPr>
        <w:pStyle w:val="Bodytext40"/>
        <w:shd w:val="clear" w:color="auto" w:fill="auto"/>
        <w:spacing w:before="0"/>
      </w:pPr>
    </w:p>
    <w:p w:rsidR="00235882" w:rsidRPr="00825050" w:rsidRDefault="00235882" w:rsidP="00235882">
      <w:pPr>
        <w:pStyle w:val="Bodytext40"/>
        <w:shd w:val="clear" w:color="auto" w:fill="auto"/>
        <w:spacing w:before="0"/>
        <w:rPr>
          <w:rFonts w:ascii="Times New Roman" w:hAnsi="Times New Roman"/>
          <w:b/>
        </w:rPr>
      </w:pPr>
      <w:r w:rsidRPr="00825050">
        <w:rPr>
          <w:rFonts w:ascii="Times New Roman" w:hAnsi="Times New Roman"/>
          <w:b/>
        </w:rPr>
        <w:t>ПОРЯДОК</w:t>
      </w:r>
    </w:p>
    <w:p w:rsidR="00235882" w:rsidRPr="00825050" w:rsidRDefault="00235882" w:rsidP="00235882">
      <w:pPr>
        <w:pStyle w:val="Bodytext50"/>
        <w:shd w:val="clear" w:color="auto" w:fill="auto"/>
        <w:spacing w:after="170"/>
        <w:rPr>
          <w:rFonts w:ascii="Times New Roman" w:hAnsi="Times New Roman"/>
        </w:rPr>
      </w:pPr>
      <w:r w:rsidRPr="00825050">
        <w:rPr>
          <w:rFonts w:ascii="Times New Roman" w:hAnsi="Times New Roman"/>
        </w:rPr>
        <w:t>планирования бюджетных ассигнований бюджета Лузского городского поселения Лузского района Кировской области</w:t>
      </w:r>
      <w:r w:rsidRPr="00825050">
        <w:rPr>
          <w:rFonts w:ascii="Times New Roman" w:hAnsi="Times New Roman"/>
        </w:rPr>
        <w:br/>
        <w:t>на 2021 год и на плановый период 2022 и 2023 годов</w:t>
      </w:r>
    </w:p>
    <w:p w:rsidR="00235882" w:rsidRPr="00825050" w:rsidRDefault="00235882" w:rsidP="000E29D2">
      <w:pPr>
        <w:pStyle w:val="Bodytext30"/>
        <w:numPr>
          <w:ilvl w:val="0"/>
          <w:numId w:val="4"/>
        </w:numPr>
        <w:shd w:val="clear" w:color="auto" w:fill="auto"/>
        <w:tabs>
          <w:tab w:val="left" w:pos="1236"/>
        </w:tabs>
        <w:spacing w:before="480" w:after="0" w:line="360" w:lineRule="auto"/>
        <w:ind w:firstLine="851"/>
        <w:jc w:val="both"/>
        <w:rPr>
          <w:rFonts w:ascii="Times New Roman" w:hAnsi="Times New Roman"/>
        </w:rPr>
      </w:pPr>
      <w:r w:rsidRPr="00825050">
        <w:rPr>
          <w:rFonts w:ascii="Times New Roman" w:hAnsi="Times New Roman"/>
        </w:rPr>
        <w:t>Настоящий Порядок планирования бюджетных ассигнований бюджета Лузского городского поселения Лузского района Кировской области на 2021 год и на плановый период 2022 и 2023 годов (далее - Порядок) разработан в целях составления проекта бюджета Лузского городского поселения Лузского района Кировской области на 2021 год и на плановый период 2022 и 2023 годов и определяет порядок организации работы администрации Лузского городского поселения Лузского района Кировской области (далее - администрация) и главного распорядителя средств бюджета Лузского городского поселения Лузского района (далее - ГРБС) по планированию бюджетных ассигнований бюджета Лузского городского поселения Лузского района Кировской области на 2021 год и на плановый период 2022 и 2023 годов (далее - планирование бюджетных ассигнований).</w:t>
      </w:r>
    </w:p>
    <w:p w:rsidR="00235882" w:rsidRPr="00825050" w:rsidRDefault="00235882" w:rsidP="000E29D2">
      <w:pPr>
        <w:pStyle w:val="Bodytext30"/>
        <w:numPr>
          <w:ilvl w:val="0"/>
          <w:numId w:val="4"/>
        </w:numPr>
        <w:shd w:val="clear" w:color="auto" w:fill="auto"/>
        <w:tabs>
          <w:tab w:val="left" w:pos="0"/>
        </w:tabs>
        <w:spacing w:after="0" w:line="360" w:lineRule="auto"/>
        <w:ind w:firstLine="851"/>
        <w:jc w:val="both"/>
        <w:rPr>
          <w:rFonts w:ascii="Times New Roman" w:hAnsi="Times New Roman"/>
        </w:rPr>
      </w:pPr>
      <w:r w:rsidRPr="00825050">
        <w:rPr>
          <w:rFonts w:ascii="Times New Roman" w:hAnsi="Times New Roman"/>
        </w:rPr>
        <w:t>При планировании бюджетных ассигнований ГРБС:</w:t>
      </w:r>
    </w:p>
    <w:p w:rsidR="00235882" w:rsidRPr="00825050" w:rsidRDefault="00235882" w:rsidP="000E29D2">
      <w:pPr>
        <w:pStyle w:val="Bodytext30"/>
        <w:numPr>
          <w:ilvl w:val="1"/>
          <w:numId w:val="4"/>
        </w:numPr>
        <w:shd w:val="clear" w:color="auto" w:fill="auto"/>
        <w:tabs>
          <w:tab w:val="left" w:pos="709"/>
        </w:tabs>
        <w:spacing w:after="0" w:line="360" w:lineRule="auto"/>
        <w:ind w:firstLine="740"/>
        <w:jc w:val="both"/>
        <w:rPr>
          <w:rFonts w:ascii="Times New Roman" w:hAnsi="Times New Roman"/>
        </w:rPr>
      </w:pPr>
      <w:r w:rsidRPr="00825050">
        <w:rPr>
          <w:rFonts w:ascii="Times New Roman" w:hAnsi="Times New Roman"/>
        </w:rPr>
        <w:t>Осуществляют планирование соответствующих расходов бюджета в соответствии с Методикой планирования.</w:t>
      </w:r>
    </w:p>
    <w:p w:rsidR="00235882" w:rsidRPr="00825050" w:rsidRDefault="00235882" w:rsidP="000E29D2">
      <w:pPr>
        <w:pStyle w:val="Bodytext30"/>
        <w:numPr>
          <w:ilvl w:val="1"/>
          <w:numId w:val="4"/>
        </w:numPr>
        <w:shd w:val="clear" w:color="auto" w:fill="auto"/>
        <w:tabs>
          <w:tab w:val="left" w:pos="709"/>
        </w:tabs>
        <w:spacing w:after="0" w:line="360" w:lineRule="auto"/>
        <w:ind w:firstLine="709"/>
        <w:jc w:val="both"/>
        <w:rPr>
          <w:rFonts w:ascii="Times New Roman" w:hAnsi="Times New Roman"/>
        </w:rPr>
      </w:pPr>
      <w:r w:rsidRPr="00825050">
        <w:rPr>
          <w:rFonts w:ascii="Times New Roman" w:hAnsi="Times New Roman"/>
        </w:rPr>
        <w:t>В срок до 20.10.2020 представляют в управление финансами проект расходов бюджета Лузского городского поселения Лузского района Кировской области на 2021 год и плановый период 2022 и 2023 годов в разрезе классификации расходов бюджетов по форме согласно приложению с расчетами обоснованиями.</w:t>
      </w:r>
    </w:p>
    <w:p w:rsidR="00235882" w:rsidRPr="00970B3A" w:rsidRDefault="00235882" w:rsidP="00235882">
      <w:pPr>
        <w:spacing w:line="360" w:lineRule="auto"/>
        <w:rPr>
          <w:sz w:val="28"/>
          <w:szCs w:val="28"/>
        </w:rPr>
        <w:sectPr w:rsidR="00235882" w:rsidRPr="00970B3A" w:rsidSect="00C25E75">
          <w:pgSz w:w="11900" w:h="16840" w:code="9"/>
          <w:pgMar w:top="851" w:right="851" w:bottom="851" w:left="1418" w:header="0" w:footer="3" w:gutter="0"/>
          <w:cols w:space="720"/>
          <w:noEndnote/>
          <w:docGrid w:linePitch="360"/>
        </w:sectPr>
      </w:pPr>
    </w:p>
    <w:p w:rsidR="00235882" w:rsidRPr="00080546" w:rsidRDefault="00235882" w:rsidP="00235882">
      <w:pPr>
        <w:shd w:val="clear" w:color="auto" w:fill="FFFFFF"/>
        <w:jc w:val="center"/>
        <w:rPr>
          <w:color w:val="000000"/>
          <w:spacing w:val="-8"/>
          <w:sz w:val="28"/>
          <w:szCs w:val="28"/>
        </w:rPr>
      </w:pPr>
      <w:r>
        <w:rPr>
          <w:sz w:val="28"/>
          <w:szCs w:val="28"/>
        </w:rPr>
        <w:lastRenderedPageBreak/>
        <w:t xml:space="preserve">                                                                                    </w:t>
      </w:r>
      <w:r>
        <w:rPr>
          <w:color w:val="000000"/>
          <w:spacing w:val="-8"/>
          <w:sz w:val="28"/>
          <w:szCs w:val="28"/>
        </w:rPr>
        <w:t>УТ</w:t>
      </w:r>
      <w:r w:rsidRPr="00080546">
        <w:rPr>
          <w:color w:val="000000"/>
          <w:spacing w:val="-8"/>
          <w:sz w:val="28"/>
          <w:szCs w:val="28"/>
        </w:rPr>
        <w:t>ВЕРЖДЕН</w:t>
      </w:r>
      <w:r>
        <w:rPr>
          <w:color w:val="000000"/>
          <w:spacing w:val="-8"/>
          <w:sz w:val="28"/>
          <w:szCs w:val="28"/>
        </w:rPr>
        <w:t>А</w:t>
      </w:r>
    </w:p>
    <w:p w:rsidR="00235882" w:rsidRDefault="00235882" w:rsidP="00235882">
      <w:pPr>
        <w:shd w:val="clear" w:color="auto" w:fill="FFFFFF"/>
        <w:ind w:left="7075"/>
        <w:jc w:val="both"/>
        <w:rPr>
          <w:color w:val="000000"/>
          <w:spacing w:val="-1"/>
          <w:sz w:val="28"/>
          <w:szCs w:val="28"/>
        </w:rPr>
      </w:pPr>
      <w:r w:rsidRPr="00080546">
        <w:rPr>
          <w:color w:val="000000"/>
          <w:spacing w:val="-2"/>
          <w:sz w:val="28"/>
          <w:szCs w:val="28"/>
        </w:rPr>
        <w:t>п</w:t>
      </w:r>
      <w:r>
        <w:rPr>
          <w:color w:val="000000"/>
          <w:spacing w:val="-2"/>
          <w:sz w:val="28"/>
          <w:szCs w:val="28"/>
        </w:rPr>
        <w:t>остановлением администрации Лузского городского поселения</w:t>
      </w:r>
      <w:r w:rsidRPr="00080546">
        <w:rPr>
          <w:color w:val="000000"/>
          <w:spacing w:val="-1"/>
          <w:sz w:val="28"/>
          <w:szCs w:val="28"/>
        </w:rPr>
        <w:t xml:space="preserve"> </w:t>
      </w:r>
    </w:p>
    <w:p w:rsidR="00235882" w:rsidRDefault="00235882" w:rsidP="00235882">
      <w:pPr>
        <w:shd w:val="clear" w:color="auto" w:fill="FFFFFF"/>
        <w:ind w:left="7075"/>
        <w:jc w:val="both"/>
      </w:pPr>
      <w:r>
        <w:t xml:space="preserve"> 29.12.2020  № 273</w:t>
      </w:r>
    </w:p>
    <w:p w:rsidR="00235882" w:rsidRPr="00C64638" w:rsidRDefault="00235882" w:rsidP="00235882">
      <w:pPr>
        <w:pStyle w:val="Bodytext20"/>
        <w:shd w:val="clear" w:color="auto" w:fill="auto"/>
        <w:spacing w:after="0" w:line="240" w:lineRule="auto"/>
        <w:ind w:left="4377"/>
        <w:rPr>
          <w:sz w:val="28"/>
          <w:szCs w:val="28"/>
        </w:rPr>
      </w:pPr>
    </w:p>
    <w:p w:rsidR="00235882" w:rsidRPr="00E27BCA" w:rsidRDefault="00235882" w:rsidP="00235882">
      <w:pPr>
        <w:pStyle w:val="Bodytext60"/>
        <w:shd w:val="clear" w:color="auto" w:fill="auto"/>
        <w:spacing w:before="480" w:line="240" w:lineRule="auto"/>
        <w:rPr>
          <w:rFonts w:ascii="Times New Roman" w:hAnsi="Times New Roman"/>
          <w:sz w:val="28"/>
          <w:szCs w:val="28"/>
        </w:rPr>
      </w:pPr>
      <w:r w:rsidRPr="00E27BCA">
        <w:rPr>
          <w:rFonts w:ascii="Times New Roman" w:hAnsi="Times New Roman"/>
          <w:sz w:val="28"/>
          <w:szCs w:val="28"/>
        </w:rPr>
        <w:t>МЕТОДИКА</w:t>
      </w:r>
    </w:p>
    <w:p w:rsidR="00235882" w:rsidRPr="00E27BCA" w:rsidRDefault="00235882" w:rsidP="00235882">
      <w:pPr>
        <w:pStyle w:val="Bodytext60"/>
        <w:shd w:val="clear" w:color="auto" w:fill="auto"/>
        <w:spacing w:before="0" w:after="480" w:line="240" w:lineRule="auto"/>
        <w:rPr>
          <w:rFonts w:ascii="Times New Roman" w:hAnsi="Times New Roman"/>
          <w:sz w:val="28"/>
          <w:szCs w:val="28"/>
        </w:rPr>
      </w:pPr>
      <w:r w:rsidRPr="00E27BCA">
        <w:rPr>
          <w:rFonts w:ascii="Times New Roman" w:hAnsi="Times New Roman"/>
          <w:sz w:val="28"/>
          <w:szCs w:val="28"/>
        </w:rPr>
        <w:t>планирования бюджетных ассигнований бюджета Лузского городского поселения Лузского района Кировской области</w:t>
      </w:r>
      <w:r w:rsidRPr="00E27BCA">
        <w:rPr>
          <w:rFonts w:ascii="Times New Roman" w:hAnsi="Times New Roman"/>
          <w:sz w:val="28"/>
          <w:szCs w:val="28"/>
        </w:rPr>
        <w:br/>
        <w:t>на 2021 год и на плановый период 2022 и 2023 годов</w:t>
      </w:r>
    </w:p>
    <w:p w:rsidR="00235882" w:rsidRPr="00970B3A" w:rsidRDefault="00235882" w:rsidP="00235882">
      <w:pPr>
        <w:pStyle w:val="Bodytext60"/>
        <w:shd w:val="clear" w:color="auto" w:fill="auto"/>
        <w:spacing w:before="0" w:line="360" w:lineRule="auto"/>
        <w:ind w:firstLine="580"/>
        <w:rPr>
          <w:sz w:val="28"/>
          <w:szCs w:val="28"/>
        </w:rPr>
      </w:pPr>
      <w:r w:rsidRPr="00970B3A">
        <w:rPr>
          <w:sz w:val="28"/>
          <w:szCs w:val="28"/>
        </w:rPr>
        <w:t>1. Общие положения</w:t>
      </w:r>
    </w:p>
    <w:p w:rsidR="00235882" w:rsidRPr="00E27BCA" w:rsidRDefault="00235882" w:rsidP="000E29D2">
      <w:pPr>
        <w:pStyle w:val="Bodytext20"/>
        <w:numPr>
          <w:ilvl w:val="0"/>
          <w:numId w:val="5"/>
        </w:numPr>
        <w:shd w:val="clear" w:color="auto" w:fill="auto"/>
        <w:tabs>
          <w:tab w:val="left" w:pos="939"/>
        </w:tabs>
        <w:spacing w:after="0" w:line="360" w:lineRule="auto"/>
        <w:ind w:firstLine="580"/>
        <w:jc w:val="both"/>
        <w:rPr>
          <w:rFonts w:ascii="Times New Roman" w:hAnsi="Times New Roman"/>
          <w:sz w:val="28"/>
          <w:szCs w:val="28"/>
        </w:rPr>
      </w:pPr>
      <w:r w:rsidRPr="00E27BCA">
        <w:rPr>
          <w:rFonts w:ascii="Times New Roman" w:hAnsi="Times New Roman"/>
          <w:sz w:val="28"/>
          <w:szCs w:val="28"/>
        </w:rPr>
        <w:t>Настоящая Методика планирования бюджетных ассигнований бюджета Лузского городского поселения Лузского района Кировской области (далее - Методика) разработана в целях составления проекта бюджета Лузского городского поселения Лузского района Кировской области на 2021 год и на плановый период 2022 и 2023 годов и определяет порядок расчета бюджетных ассигнований главными распорядителями средств бюджета Лузского городского поселения Лузского района Кировской области (далее - ГРБС) при планировании соответствующих расходов бюджета Лузского городского поселения Лузского района Кировской области на 2021 год и на плановый период 2022 и 2023 годов.</w:t>
      </w:r>
    </w:p>
    <w:p w:rsidR="00235882" w:rsidRPr="00E27BCA" w:rsidRDefault="00235882" w:rsidP="000E29D2">
      <w:pPr>
        <w:pStyle w:val="Bodytext20"/>
        <w:numPr>
          <w:ilvl w:val="0"/>
          <w:numId w:val="5"/>
        </w:numPr>
        <w:shd w:val="clear" w:color="auto" w:fill="auto"/>
        <w:tabs>
          <w:tab w:val="left" w:pos="939"/>
        </w:tabs>
        <w:spacing w:after="0" w:line="360" w:lineRule="auto"/>
        <w:ind w:firstLine="580"/>
        <w:jc w:val="both"/>
        <w:rPr>
          <w:rFonts w:ascii="Times New Roman" w:hAnsi="Times New Roman"/>
          <w:sz w:val="28"/>
          <w:szCs w:val="28"/>
        </w:rPr>
      </w:pPr>
      <w:r w:rsidRPr="00E27BCA">
        <w:rPr>
          <w:rFonts w:ascii="Times New Roman" w:hAnsi="Times New Roman"/>
          <w:sz w:val="28"/>
          <w:szCs w:val="28"/>
        </w:rPr>
        <w:t xml:space="preserve">Планирование бюджетных ассигнований бюджета Лузского городского поселения Лузского района Кировской области (далее - бюджетные ассигнования) осуществляется в соответствии с расходными обязательствами, установленными федеральными законами и законами Кировской области, нормативными правовыми актами Правительства Кировской области, муниципальными правовыми актами, договорами и соглашениями, заключенными Лузским городским поселением Лузского района Кировской области или от его имени уполномоченными органами, исполнение которых должно происходить в 2021 году (в 2021 году и в </w:t>
      </w:r>
      <w:r w:rsidRPr="00E27BCA">
        <w:rPr>
          <w:rFonts w:ascii="Times New Roman" w:hAnsi="Times New Roman"/>
          <w:sz w:val="28"/>
          <w:szCs w:val="28"/>
        </w:rPr>
        <w:lastRenderedPageBreak/>
        <w:t>плановом периоде 2022и 2023 годов) за счет средств бюджета Лузского городского поселения Лузского района Кировской области (за исключением целевых межбюджетных трансфертов из областного и федерального бюджетов). Планирование бюджетных ассигнований бюджета Лузского городского поселения Лузского района Кировской области за счет целевых межбюджетных трансфертов из областного и федерального бюджетов осуществляется в суммах, утвержденных решением Собрания депутатов Лузского городского поселения Лузского района Кировской области от 23.12.2020 №66-252/2 «О бюджете муниципального образования Лузское городское поселение Лузского района Кировской области на 2021 год и на плановый период 2022 и 2022 годов». Корректировка бюджетных ассигнований бюджета Лузского городского поселения Лузского района Кировской области за счет целевых межбюджетных трансфертов из областного и федерального бюджетов осуществляется на основании проекта бюджета Кировской области на 2021 год и плановый период 2022 и 2023 годов. Планирование бюджетных ассигнований по расходам муниципальных учреждений производится с учетом изменения в 2020 году (в 2021 году и в плановом периоде 2022 и 2023 годов) количества учреждений и численности работников.</w:t>
      </w:r>
    </w:p>
    <w:p w:rsidR="00235882" w:rsidRPr="00E27BCA" w:rsidRDefault="00235882" w:rsidP="00235882">
      <w:pPr>
        <w:pStyle w:val="Bodytext20"/>
        <w:shd w:val="clear" w:color="auto" w:fill="auto"/>
        <w:tabs>
          <w:tab w:val="left" w:pos="901"/>
        </w:tabs>
        <w:spacing w:after="0" w:line="360" w:lineRule="auto"/>
        <w:jc w:val="both"/>
        <w:rPr>
          <w:rFonts w:ascii="Times New Roman" w:hAnsi="Times New Roman"/>
          <w:sz w:val="28"/>
          <w:szCs w:val="28"/>
        </w:rPr>
      </w:pPr>
      <w:r w:rsidRPr="00E27BCA">
        <w:rPr>
          <w:rFonts w:ascii="Times New Roman" w:hAnsi="Times New Roman"/>
          <w:sz w:val="28"/>
          <w:szCs w:val="28"/>
        </w:rPr>
        <w:t xml:space="preserve">        1.4. В случае изменения в 2020 году (в 2021 году и в плановом периоде 2022 и 2023 годов) в установленном порядке типа муниципального(ых) казенного(ых) учреждения(ий) при определении объема бюджетных ассигнований по соответствующим расходам для расчета принимаются кассовые расходы данного(ых) учреждения(ий) за 2019 год, уменьшенные на коэффициент соотношения доходов от платных услуг, оказываемых данным(ыми) учреждением(ями), и его(их) кассовых расходов за 2019 год.</w:t>
      </w:r>
    </w:p>
    <w:p w:rsidR="00235882" w:rsidRPr="00E27BCA" w:rsidRDefault="00235882" w:rsidP="00235882">
      <w:pPr>
        <w:pStyle w:val="Bodytext20"/>
        <w:shd w:val="clear" w:color="auto" w:fill="auto"/>
        <w:tabs>
          <w:tab w:val="left" w:pos="901"/>
        </w:tabs>
        <w:spacing w:after="0" w:line="360" w:lineRule="auto"/>
        <w:jc w:val="both"/>
        <w:rPr>
          <w:rFonts w:ascii="Times New Roman" w:hAnsi="Times New Roman"/>
          <w:sz w:val="28"/>
          <w:szCs w:val="28"/>
        </w:rPr>
      </w:pPr>
      <w:r w:rsidRPr="00E27BCA">
        <w:rPr>
          <w:rFonts w:ascii="Times New Roman" w:hAnsi="Times New Roman"/>
          <w:sz w:val="28"/>
          <w:szCs w:val="28"/>
        </w:rPr>
        <w:t xml:space="preserve">        1.5. Во всех приведенных ниже формулах обозначение </w:t>
      </w:r>
      <w:r w:rsidRPr="00E27BCA">
        <w:rPr>
          <w:rFonts w:ascii="Times New Roman" w:hAnsi="Times New Roman"/>
          <w:i/>
          <w:sz w:val="28"/>
          <w:szCs w:val="28"/>
          <w:lang w:val="en-US"/>
        </w:rPr>
        <w:t>i</w:t>
      </w:r>
      <w:r w:rsidRPr="00E27BCA">
        <w:rPr>
          <w:rFonts w:ascii="Times New Roman" w:hAnsi="Times New Roman"/>
          <w:sz w:val="28"/>
          <w:szCs w:val="28"/>
        </w:rPr>
        <w:t xml:space="preserve"> означает соответствующий финансовый год, на который осуществляется планирование бюджетных ассигнований, у - вид объемного показателя, используемого при расчетах, и n - количество видов объемных показателей.</w:t>
      </w:r>
    </w:p>
    <w:p w:rsidR="00235882" w:rsidRPr="00E27BCA" w:rsidRDefault="00235882" w:rsidP="00235882">
      <w:pPr>
        <w:pStyle w:val="Bodytext20"/>
        <w:shd w:val="clear" w:color="auto" w:fill="auto"/>
        <w:tabs>
          <w:tab w:val="left" w:pos="901"/>
        </w:tabs>
        <w:spacing w:after="0" w:line="360" w:lineRule="auto"/>
        <w:jc w:val="both"/>
        <w:rPr>
          <w:rFonts w:ascii="Times New Roman" w:hAnsi="Times New Roman"/>
          <w:sz w:val="28"/>
          <w:szCs w:val="28"/>
        </w:rPr>
      </w:pPr>
      <w:r w:rsidRPr="00E27BCA">
        <w:rPr>
          <w:rFonts w:ascii="Times New Roman" w:hAnsi="Times New Roman"/>
          <w:sz w:val="28"/>
          <w:szCs w:val="28"/>
        </w:rPr>
        <w:lastRenderedPageBreak/>
        <w:t xml:space="preserve">        1.6. В случае принятия решения об индексации фонда оплаты труда отдельных категорий работников, к рассчитанному в соответствии с настоящей методикой фонду оплаты труда, применяется коэффициент дефлятор, учитывающий размер индексации и период индексации.</w:t>
      </w:r>
    </w:p>
    <w:p w:rsidR="00235882" w:rsidRPr="00E27BCA" w:rsidRDefault="00235882" w:rsidP="00235882">
      <w:pPr>
        <w:pStyle w:val="Bodytext20"/>
        <w:shd w:val="clear" w:color="auto" w:fill="auto"/>
        <w:tabs>
          <w:tab w:val="left" w:pos="901"/>
        </w:tabs>
        <w:spacing w:after="0" w:line="360" w:lineRule="auto"/>
        <w:jc w:val="both"/>
        <w:rPr>
          <w:rFonts w:ascii="Times New Roman" w:hAnsi="Times New Roman"/>
          <w:sz w:val="28"/>
          <w:szCs w:val="28"/>
        </w:rPr>
      </w:pPr>
      <w:r w:rsidRPr="00E27BCA">
        <w:rPr>
          <w:rFonts w:ascii="Times New Roman" w:hAnsi="Times New Roman"/>
          <w:sz w:val="28"/>
          <w:szCs w:val="28"/>
        </w:rPr>
        <w:t xml:space="preserve">        1.7. В случае принятия решения об индексации расходов на оплату договоров на поставку товаров, оплату работ, оказание услуг (за исключением коммунальных услуг), к рассчитанному в соответствии с настоящей методикой объему бюджетных ассигнований на данные цели, применяется коэффициент дефлятор, учитывающий размер индексации и период индексации.</w:t>
      </w:r>
    </w:p>
    <w:p w:rsidR="00235882" w:rsidRPr="0029212C" w:rsidRDefault="00235882" w:rsidP="00235882">
      <w:pPr>
        <w:pStyle w:val="Bodytext20"/>
        <w:shd w:val="clear" w:color="auto" w:fill="auto"/>
        <w:tabs>
          <w:tab w:val="left" w:pos="901"/>
        </w:tabs>
        <w:spacing w:after="0" w:line="360" w:lineRule="auto"/>
        <w:jc w:val="both"/>
        <w:rPr>
          <w:sz w:val="28"/>
          <w:szCs w:val="28"/>
        </w:rPr>
      </w:pPr>
    </w:p>
    <w:p w:rsidR="00235882" w:rsidRPr="00E27BCA" w:rsidRDefault="00235882" w:rsidP="00235882">
      <w:pPr>
        <w:pStyle w:val="Bodytext60"/>
        <w:shd w:val="clear" w:color="auto" w:fill="auto"/>
        <w:spacing w:before="0" w:line="360" w:lineRule="auto"/>
        <w:ind w:firstLine="560"/>
        <w:jc w:val="both"/>
        <w:rPr>
          <w:rFonts w:ascii="Times New Roman" w:hAnsi="Times New Roman"/>
          <w:sz w:val="28"/>
          <w:szCs w:val="28"/>
        </w:rPr>
      </w:pPr>
      <w:r w:rsidRPr="00970B3A">
        <w:rPr>
          <w:sz w:val="28"/>
          <w:szCs w:val="28"/>
        </w:rPr>
        <w:t xml:space="preserve">2. </w:t>
      </w:r>
      <w:r w:rsidRPr="00E27BCA">
        <w:rPr>
          <w:rFonts w:ascii="Times New Roman" w:hAnsi="Times New Roman"/>
          <w:sz w:val="28"/>
          <w:szCs w:val="28"/>
        </w:rPr>
        <w:t>Планирование бюджетных ассигнований бюджета Лузского городского поселения Лузского района Кировской области</w:t>
      </w:r>
    </w:p>
    <w:p w:rsidR="00235882" w:rsidRPr="00E27BCA" w:rsidRDefault="00235882" w:rsidP="000E29D2">
      <w:pPr>
        <w:pStyle w:val="Bodytext20"/>
        <w:numPr>
          <w:ilvl w:val="0"/>
          <w:numId w:val="6"/>
        </w:numPr>
        <w:shd w:val="clear" w:color="auto" w:fill="auto"/>
        <w:tabs>
          <w:tab w:val="left" w:pos="908"/>
        </w:tabs>
        <w:spacing w:after="0" w:line="360" w:lineRule="auto"/>
        <w:ind w:firstLine="560"/>
        <w:jc w:val="both"/>
        <w:rPr>
          <w:rFonts w:ascii="Times New Roman" w:hAnsi="Times New Roman"/>
          <w:sz w:val="28"/>
          <w:szCs w:val="28"/>
        </w:rPr>
      </w:pPr>
      <w:r w:rsidRPr="00E27BCA">
        <w:rPr>
          <w:rFonts w:ascii="Times New Roman" w:hAnsi="Times New Roman"/>
          <w:sz w:val="28"/>
          <w:szCs w:val="28"/>
        </w:rPr>
        <w:t>Планирование бюджетных ассигнований осуществляется в указанной в настоящем подпункте очередности по следующим направлениям:</w:t>
      </w:r>
    </w:p>
    <w:p w:rsidR="00235882" w:rsidRPr="00E27BCA" w:rsidRDefault="00235882" w:rsidP="000E29D2">
      <w:pPr>
        <w:pStyle w:val="Bodytext20"/>
        <w:numPr>
          <w:ilvl w:val="0"/>
          <w:numId w:val="7"/>
        </w:numPr>
        <w:shd w:val="clear" w:color="auto" w:fill="auto"/>
        <w:tabs>
          <w:tab w:val="left" w:pos="1108"/>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оплату труда и уплату взносов во внебюджетные фонды.</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повышение оплаты труда отдельным категориям работников муниципальных учреждений в соответствии с указами Президента Российской Федерации, а также в соответствии с Федеральным законом от 19 июня 2000 года № 82-ФЗ «О минимальном размере оплаты труда».</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социальные выплаты</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 xml:space="preserve">Расходы на оплату стоимости коммунальных услуг (топлива) </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уплату налогов</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закупку товаров, работ, услуг, планируемых в приоритетном порядке</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обслуживание муниципального долга</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выравнивание бюджетной обеспеченности поселений</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lastRenderedPageBreak/>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235882" w:rsidRPr="00E27BCA" w:rsidRDefault="00235882" w:rsidP="000E29D2">
      <w:pPr>
        <w:pStyle w:val="Bodytext20"/>
        <w:numPr>
          <w:ilvl w:val="0"/>
          <w:numId w:val="7"/>
        </w:numPr>
        <w:shd w:val="clear" w:color="auto" w:fill="auto"/>
        <w:tabs>
          <w:tab w:val="left" w:pos="1108"/>
        </w:tabs>
        <w:spacing w:after="0" w:line="360" w:lineRule="auto"/>
        <w:ind w:firstLine="560"/>
        <w:jc w:val="both"/>
        <w:rPr>
          <w:rFonts w:ascii="Times New Roman" w:hAnsi="Times New Roman"/>
          <w:sz w:val="28"/>
          <w:szCs w:val="28"/>
        </w:rPr>
      </w:pPr>
      <w:r w:rsidRPr="00E27BCA">
        <w:rPr>
          <w:rFonts w:ascii="Times New Roman" w:hAnsi="Times New Roman"/>
          <w:sz w:val="28"/>
          <w:szCs w:val="28"/>
        </w:rPr>
        <w:t>Мероприятия в установленной сфере деятельности.</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Бюджетные инвестиции в объекты муниципальной собственности Лузского городского поселения Лузского района Кировской области.</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Субсидии некоммерческим организациям, не являющимся муниципальными учреждениями.</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создание резервных фондов</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предоставление иных межбюджетных трансфертов поселениям</w:t>
      </w:r>
    </w:p>
    <w:p w:rsidR="00235882" w:rsidRPr="00E27BCA" w:rsidRDefault="00235882" w:rsidP="000E29D2">
      <w:pPr>
        <w:pStyle w:val="Bodytext20"/>
        <w:numPr>
          <w:ilvl w:val="0"/>
          <w:numId w:val="7"/>
        </w:numPr>
        <w:shd w:val="clear" w:color="auto" w:fill="auto"/>
        <w:tabs>
          <w:tab w:val="left" w:pos="1085"/>
        </w:tabs>
        <w:spacing w:after="0" w:line="360" w:lineRule="auto"/>
        <w:ind w:firstLine="560"/>
        <w:jc w:val="both"/>
        <w:rPr>
          <w:rFonts w:ascii="Times New Roman" w:hAnsi="Times New Roman"/>
          <w:sz w:val="28"/>
          <w:szCs w:val="28"/>
        </w:rPr>
      </w:pPr>
      <w:r w:rsidRPr="00E27BCA">
        <w:rPr>
          <w:rFonts w:ascii="Times New Roman" w:hAnsi="Times New Roman"/>
          <w:sz w:val="28"/>
          <w:szCs w:val="28"/>
        </w:rPr>
        <w:t>Расходы на исполнение судебных решений</w:t>
      </w:r>
    </w:p>
    <w:p w:rsidR="00235882" w:rsidRPr="00E27BCA" w:rsidRDefault="00235882" w:rsidP="00235882">
      <w:pPr>
        <w:pStyle w:val="Bodytext20"/>
        <w:shd w:val="clear" w:color="auto" w:fill="auto"/>
        <w:spacing w:after="0" w:line="360" w:lineRule="auto"/>
        <w:ind w:firstLine="560"/>
        <w:jc w:val="both"/>
        <w:rPr>
          <w:rFonts w:ascii="Times New Roman" w:hAnsi="Times New Roman"/>
          <w:sz w:val="28"/>
          <w:szCs w:val="28"/>
        </w:rPr>
      </w:pPr>
      <w:r w:rsidRPr="00E27BCA">
        <w:rPr>
          <w:rFonts w:ascii="Times New Roman" w:hAnsi="Times New Roman"/>
          <w:sz w:val="28"/>
          <w:szCs w:val="28"/>
        </w:rPr>
        <w:t xml:space="preserve">2.2.1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обеспечение выполнения функций органов местного самоуправления  (ОМСУ) Лузского городского поселения Лузского района Кировской области, отражаемых по коду направления расходов бюджета Лузского городского поселения Лузского района Кировской области 01000 «Руководство и управление в сфере установленных функций органов местного самоуправления Лузского городского поселения Лузского района Кировской области»  рассчитывается по каждому органу по следующей формуле:</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p>
    <w:p w:rsidR="00235882" w:rsidRPr="00E27BCA" w:rsidRDefault="00235882" w:rsidP="00235882">
      <w:pPr>
        <w:pStyle w:val="Bodytext20"/>
        <w:shd w:val="clear" w:color="auto" w:fill="auto"/>
        <w:spacing w:after="0" w:line="360" w:lineRule="auto"/>
        <w:jc w:val="center"/>
        <w:rPr>
          <w:rFonts w:ascii="Times New Roman" w:hAnsi="Times New Roman"/>
          <w:i/>
          <w:color w:val="000000"/>
          <w:spacing w:val="-4"/>
          <w:sz w:val="28"/>
          <w:szCs w:val="28"/>
        </w:rPr>
      </w:pPr>
      <w:r w:rsidRPr="00E27BCA">
        <w:rPr>
          <w:rFonts w:ascii="Times New Roman" w:hAnsi="Times New Roman"/>
          <w:sz w:val="28"/>
          <w:szCs w:val="28"/>
        </w:rPr>
        <w:t xml:space="preserve">БАомсу = </w:t>
      </w:r>
      <w:r w:rsidRPr="00E27BCA">
        <w:rPr>
          <w:rFonts w:ascii="Times New Roman" w:hAnsi="Times New Roman"/>
          <w:i/>
          <w:color w:val="000000"/>
          <w:spacing w:val="-4"/>
          <w:sz w:val="28"/>
          <w:szCs w:val="28"/>
        </w:rPr>
        <w:t>ФЗПомсу+КУомсу+МЗомсу+НИМомсу, где</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p>
    <w:p w:rsidR="00235882" w:rsidRPr="00E27BCA" w:rsidRDefault="00235882" w:rsidP="00235882">
      <w:pPr>
        <w:pStyle w:val="Bodytext20"/>
        <w:shd w:val="clear" w:color="auto" w:fill="auto"/>
        <w:spacing w:after="0" w:line="360" w:lineRule="auto"/>
        <w:jc w:val="both"/>
        <w:rPr>
          <w:rFonts w:ascii="Times New Roman" w:hAnsi="Times New Roman"/>
          <w:i/>
          <w:color w:val="000000"/>
          <w:spacing w:val="-4"/>
          <w:sz w:val="28"/>
          <w:szCs w:val="28"/>
        </w:rPr>
      </w:pPr>
      <w:r w:rsidRPr="00E27BCA">
        <w:rPr>
          <w:rFonts w:ascii="Times New Roman" w:hAnsi="Times New Roman"/>
          <w:i/>
          <w:color w:val="000000"/>
          <w:spacing w:val="-4"/>
          <w:sz w:val="28"/>
          <w:szCs w:val="28"/>
        </w:rPr>
        <w:t>ФЗПомсу – объем бюджетный ассигнований на оплату труда с начислениями органгов местного самоуправления исчисляемы по следующей формуле:</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p>
    <w:p w:rsidR="00235882" w:rsidRPr="00E27BCA" w:rsidRDefault="00235882" w:rsidP="00235882">
      <w:pPr>
        <w:shd w:val="clear" w:color="auto" w:fill="FFFFFF"/>
        <w:spacing w:line="360" w:lineRule="auto"/>
        <w:ind w:left="14"/>
        <w:jc w:val="center"/>
        <w:rPr>
          <w:i/>
          <w:color w:val="000000"/>
          <w:spacing w:val="-4"/>
          <w:sz w:val="28"/>
          <w:szCs w:val="28"/>
        </w:rPr>
      </w:pPr>
      <w:r w:rsidRPr="00E27BCA">
        <w:rPr>
          <w:i/>
          <w:color w:val="000000"/>
          <w:spacing w:val="-4"/>
          <w:sz w:val="28"/>
          <w:szCs w:val="28"/>
        </w:rPr>
        <w:lastRenderedPageBreak/>
        <w:t>ФЗПомсу = ((ФЗПвдл*71*1,15 + ФЗПмсл*59*1,15 + ФЗПтр*43*1,15 + ФЗПвод*44*1,15 + ФЗПмоп*45*1,15))/12*КВ+((ФЗПомсу*СТ)/12*КВ),где</w:t>
      </w:r>
    </w:p>
    <w:p w:rsidR="00235882" w:rsidRPr="00E27BCA" w:rsidRDefault="00235882" w:rsidP="00235882">
      <w:pPr>
        <w:shd w:val="clear" w:color="auto" w:fill="FFFFFF"/>
        <w:spacing w:line="360" w:lineRule="auto"/>
        <w:ind w:left="14"/>
        <w:jc w:val="center"/>
        <w:rPr>
          <w:color w:val="000000"/>
          <w:spacing w:val="-4"/>
          <w:sz w:val="28"/>
          <w:szCs w:val="28"/>
        </w:rPr>
      </w:pPr>
    </w:p>
    <w:p w:rsidR="00235882" w:rsidRDefault="00235882" w:rsidP="00235882">
      <w:pPr>
        <w:shd w:val="clear" w:color="auto" w:fill="FFFFFF"/>
        <w:spacing w:line="360" w:lineRule="auto"/>
        <w:ind w:left="14"/>
        <w:jc w:val="both"/>
        <w:rPr>
          <w:color w:val="000000"/>
          <w:spacing w:val="-4"/>
          <w:sz w:val="28"/>
          <w:szCs w:val="28"/>
        </w:rPr>
      </w:pPr>
      <w:r w:rsidRPr="00E10B57">
        <w:rPr>
          <w:i/>
          <w:color w:val="000000"/>
          <w:spacing w:val="-4"/>
          <w:sz w:val="28"/>
          <w:szCs w:val="28"/>
        </w:rPr>
        <w:t xml:space="preserve">ФЗПвдл </w:t>
      </w:r>
      <w:r>
        <w:rPr>
          <w:color w:val="000000"/>
          <w:spacing w:val="-4"/>
          <w:sz w:val="28"/>
          <w:szCs w:val="28"/>
        </w:rPr>
        <w:t>– месячный фонд заработной платы по окладам выборного должностного лица исходя из действующего штатного расписания;</w:t>
      </w:r>
    </w:p>
    <w:p w:rsidR="00235882" w:rsidRDefault="00235882" w:rsidP="00235882">
      <w:pPr>
        <w:shd w:val="clear" w:color="auto" w:fill="FFFFFF"/>
        <w:spacing w:line="360" w:lineRule="auto"/>
        <w:ind w:left="14"/>
        <w:jc w:val="both"/>
        <w:rPr>
          <w:color w:val="000000"/>
          <w:spacing w:val="-4"/>
          <w:sz w:val="28"/>
          <w:szCs w:val="28"/>
        </w:rPr>
      </w:pPr>
      <w:r w:rsidRPr="00E10B57">
        <w:rPr>
          <w:i/>
          <w:color w:val="000000"/>
          <w:spacing w:val="-4"/>
          <w:sz w:val="28"/>
          <w:szCs w:val="28"/>
        </w:rPr>
        <w:t>ФЗПмсл</w:t>
      </w:r>
      <w:r>
        <w:rPr>
          <w:color w:val="000000"/>
          <w:spacing w:val="-4"/>
          <w:sz w:val="28"/>
          <w:szCs w:val="28"/>
        </w:rPr>
        <w:t xml:space="preserve"> - месячный фонд заработной платы по окладам муниципальных служащих</w:t>
      </w:r>
      <w:r w:rsidRPr="003B1AB4">
        <w:rPr>
          <w:color w:val="000000"/>
          <w:spacing w:val="-4"/>
          <w:sz w:val="28"/>
          <w:szCs w:val="28"/>
        </w:rPr>
        <w:t xml:space="preserve"> </w:t>
      </w:r>
      <w:r>
        <w:rPr>
          <w:color w:val="000000"/>
          <w:spacing w:val="-4"/>
          <w:sz w:val="28"/>
          <w:szCs w:val="28"/>
        </w:rPr>
        <w:t>исходя из действующего штатного расписания;</w:t>
      </w:r>
    </w:p>
    <w:p w:rsidR="00235882" w:rsidRDefault="00235882" w:rsidP="00235882">
      <w:pPr>
        <w:shd w:val="clear" w:color="auto" w:fill="FFFFFF"/>
        <w:spacing w:line="360" w:lineRule="auto"/>
        <w:ind w:left="14"/>
        <w:jc w:val="both"/>
        <w:rPr>
          <w:color w:val="000000"/>
          <w:spacing w:val="-4"/>
          <w:sz w:val="28"/>
          <w:szCs w:val="28"/>
        </w:rPr>
      </w:pPr>
      <w:r w:rsidRPr="00E10B57">
        <w:rPr>
          <w:i/>
          <w:color w:val="000000"/>
          <w:spacing w:val="-4"/>
          <w:sz w:val="28"/>
          <w:szCs w:val="28"/>
        </w:rPr>
        <w:t>ФЗПтр</w:t>
      </w:r>
      <w:r>
        <w:rPr>
          <w:color w:val="000000"/>
          <w:spacing w:val="-4"/>
          <w:sz w:val="28"/>
          <w:szCs w:val="28"/>
        </w:rPr>
        <w:t xml:space="preserve"> - месячный фонд заработной платы по окладам технических работников</w:t>
      </w:r>
      <w:r w:rsidRPr="003B1AB4">
        <w:rPr>
          <w:color w:val="000000"/>
          <w:spacing w:val="-4"/>
          <w:sz w:val="28"/>
          <w:szCs w:val="28"/>
        </w:rPr>
        <w:t xml:space="preserve"> </w:t>
      </w:r>
      <w:r>
        <w:rPr>
          <w:color w:val="000000"/>
          <w:spacing w:val="-4"/>
          <w:sz w:val="28"/>
          <w:szCs w:val="28"/>
        </w:rPr>
        <w:t>исходя из действующего штатного расписания;</w:t>
      </w:r>
    </w:p>
    <w:p w:rsidR="00235882" w:rsidRDefault="00235882" w:rsidP="00235882">
      <w:pPr>
        <w:shd w:val="clear" w:color="auto" w:fill="FFFFFF"/>
        <w:spacing w:line="360" w:lineRule="auto"/>
        <w:ind w:left="14"/>
        <w:jc w:val="both"/>
        <w:rPr>
          <w:color w:val="000000"/>
          <w:spacing w:val="-4"/>
          <w:sz w:val="28"/>
          <w:szCs w:val="28"/>
        </w:rPr>
      </w:pPr>
      <w:r w:rsidRPr="00E10B57">
        <w:rPr>
          <w:i/>
          <w:color w:val="000000"/>
          <w:spacing w:val="-4"/>
          <w:sz w:val="28"/>
          <w:szCs w:val="28"/>
        </w:rPr>
        <w:t>ФЗПвод</w:t>
      </w:r>
      <w:r>
        <w:rPr>
          <w:color w:val="000000"/>
          <w:spacing w:val="-4"/>
          <w:sz w:val="28"/>
          <w:szCs w:val="28"/>
        </w:rPr>
        <w:t xml:space="preserve"> - месячный фонд заработной платы по окладам водителей</w:t>
      </w:r>
      <w:r w:rsidRPr="003B1AB4">
        <w:rPr>
          <w:color w:val="000000"/>
          <w:spacing w:val="-4"/>
          <w:sz w:val="28"/>
          <w:szCs w:val="28"/>
        </w:rPr>
        <w:t xml:space="preserve"> </w:t>
      </w:r>
      <w:r>
        <w:rPr>
          <w:color w:val="000000"/>
          <w:spacing w:val="-4"/>
          <w:sz w:val="28"/>
          <w:szCs w:val="28"/>
        </w:rPr>
        <w:t>исходя из действующего штатного расписания;</w:t>
      </w:r>
    </w:p>
    <w:p w:rsidR="00235882" w:rsidRDefault="00235882" w:rsidP="00235882">
      <w:pPr>
        <w:shd w:val="clear" w:color="auto" w:fill="FFFFFF"/>
        <w:spacing w:line="360" w:lineRule="auto"/>
        <w:ind w:left="14"/>
        <w:jc w:val="both"/>
        <w:rPr>
          <w:color w:val="000000"/>
          <w:spacing w:val="-4"/>
          <w:sz w:val="28"/>
          <w:szCs w:val="28"/>
        </w:rPr>
      </w:pPr>
      <w:r w:rsidRPr="00E10B57">
        <w:rPr>
          <w:i/>
          <w:color w:val="000000"/>
          <w:spacing w:val="-4"/>
          <w:sz w:val="28"/>
          <w:szCs w:val="28"/>
        </w:rPr>
        <w:t>ФЗПмоп</w:t>
      </w:r>
      <w:r>
        <w:rPr>
          <w:color w:val="000000"/>
          <w:spacing w:val="-4"/>
          <w:sz w:val="28"/>
          <w:szCs w:val="28"/>
        </w:rPr>
        <w:t xml:space="preserve"> - месячный фонд заработной платы по окладам младшего обслуживающего персонала</w:t>
      </w:r>
      <w:r w:rsidRPr="003B1AB4">
        <w:rPr>
          <w:color w:val="000000"/>
          <w:spacing w:val="-4"/>
          <w:sz w:val="28"/>
          <w:szCs w:val="28"/>
        </w:rPr>
        <w:t xml:space="preserve"> </w:t>
      </w:r>
      <w:r>
        <w:rPr>
          <w:color w:val="000000"/>
          <w:spacing w:val="-4"/>
          <w:sz w:val="28"/>
          <w:szCs w:val="28"/>
        </w:rPr>
        <w:t>исходя из действующего штатного расписания;</w:t>
      </w:r>
    </w:p>
    <w:p w:rsidR="00235882" w:rsidRDefault="00235882" w:rsidP="00235882">
      <w:pPr>
        <w:shd w:val="clear" w:color="auto" w:fill="FFFFFF"/>
        <w:spacing w:line="360" w:lineRule="auto"/>
        <w:ind w:left="14"/>
        <w:jc w:val="both"/>
        <w:rPr>
          <w:sz w:val="28"/>
          <w:szCs w:val="28"/>
        </w:rPr>
      </w:pPr>
      <w:r>
        <w:rPr>
          <w:rStyle w:val="Bodytext29pt"/>
          <w:sz w:val="28"/>
          <w:szCs w:val="28"/>
        </w:rPr>
        <w:t>Ст</w:t>
      </w:r>
      <w:r w:rsidRPr="00970B3A">
        <w:rPr>
          <w:sz w:val="28"/>
          <w:szCs w:val="28"/>
        </w:rPr>
        <w:t xml:space="preserve"> </w:t>
      </w:r>
      <w:r>
        <w:rPr>
          <w:sz w:val="28"/>
          <w:szCs w:val="28"/>
        </w:rPr>
        <w:t>–</w:t>
      </w:r>
      <w:r w:rsidRPr="00970B3A">
        <w:rPr>
          <w:sz w:val="28"/>
          <w:szCs w:val="28"/>
        </w:rPr>
        <w:t xml:space="preserve"> </w:t>
      </w:r>
      <w:r>
        <w:rPr>
          <w:sz w:val="28"/>
          <w:szCs w:val="28"/>
        </w:rPr>
        <w:t>размер процентной ставки для определения суммы страховых взносов</w:t>
      </w:r>
    </w:p>
    <w:p w:rsidR="00235882" w:rsidRDefault="00235882" w:rsidP="00235882">
      <w:pPr>
        <w:shd w:val="clear" w:color="auto" w:fill="FFFFFF"/>
        <w:spacing w:line="360" w:lineRule="auto"/>
        <w:ind w:left="14"/>
        <w:jc w:val="both"/>
        <w:rPr>
          <w:color w:val="000000"/>
          <w:spacing w:val="-4"/>
          <w:sz w:val="28"/>
          <w:szCs w:val="28"/>
        </w:rPr>
      </w:pPr>
      <w:r>
        <w:rPr>
          <w:i/>
          <w:color w:val="000000"/>
          <w:spacing w:val="-4"/>
          <w:sz w:val="28"/>
          <w:szCs w:val="28"/>
        </w:rPr>
        <w:t xml:space="preserve">КУомсу </w:t>
      </w:r>
      <w:r w:rsidRPr="003B1AB4">
        <w:rPr>
          <w:color w:val="000000"/>
          <w:spacing w:val="-4"/>
          <w:sz w:val="28"/>
          <w:szCs w:val="28"/>
        </w:rPr>
        <w:t>определяется по формул</w:t>
      </w:r>
      <w:r>
        <w:rPr>
          <w:color w:val="000000"/>
          <w:spacing w:val="-4"/>
          <w:sz w:val="28"/>
          <w:szCs w:val="28"/>
        </w:rPr>
        <w:t>е,</w:t>
      </w:r>
      <w:r w:rsidRPr="003B1AB4">
        <w:rPr>
          <w:color w:val="000000"/>
          <w:spacing w:val="-4"/>
          <w:sz w:val="28"/>
          <w:szCs w:val="28"/>
        </w:rPr>
        <w:t xml:space="preserve"> указанной в подпункте 2.2.</w:t>
      </w:r>
      <w:r>
        <w:rPr>
          <w:color w:val="000000"/>
          <w:spacing w:val="-4"/>
          <w:sz w:val="28"/>
          <w:szCs w:val="28"/>
        </w:rPr>
        <w:t>2</w:t>
      </w:r>
      <w:r w:rsidRPr="003B1AB4">
        <w:rPr>
          <w:color w:val="000000"/>
          <w:spacing w:val="-4"/>
          <w:sz w:val="28"/>
          <w:szCs w:val="28"/>
        </w:rPr>
        <w:t>.</w:t>
      </w:r>
      <w:r>
        <w:rPr>
          <w:color w:val="000000"/>
          <w:spacing w:val="-4"/>
          <w:sz w:val="28"/>
          <w:szCs w:val="28"/>
        </w:rPr>
        <w:t>6 настоящей методики</w:t>
      </w:r>
    </w:p>
    <w:p w:rsidR="00235882" w:rsidRDefault="00235882" w:rsidP="00235882">
      <w:pPr>
        <w:shd w:val="clear" w:color="auto" w:fill="FFFFFF"/>
        <w:spacing w:line="360" w:lineRule="auto"/>
        <w:ind w:left="14"/>
        <w:jc w:val="both"/>
        <w:rPr>
          <w:color w:val="000000"/>
          <w:spacing w:val="-4"/>
          <w:sz w:val="28"/>
          <w:szCs w:val="28"/>
        </w:rPr>
      </w:pPr>
      <w:r>
        <w:rPr>
          <w:i/>
          <w:color w:val="000000"/>
          <w:spacing w:val="-4"/>
          <w:sz w:val="28"/>
          <w:szCs w:val="28"/>
        </w:rPr>
        <w:t xml:space="preserve">НИМомсу </w:t>
      </w:r>
      <w:r w:rsidRPr="003B1AB4">
        <w:rPr>
          <w:color w:val="000000"/>
          <w:spacing w:val="-4"/>
          <w:sz w:val="28"/>
          <w:szCs w:val="28"/>
        </w:rPr>
        <w:t>определяется по формул</w:t>
      </w:r>
      <w:r>
        <w:rPr>
          <w:color w:val="000000"/>
          <w:spacing w:val="-4"/>
          <w:sz w:val="28"/>
          <w:szCs w:val="28"/>
        </w:rPr>
        <w:t>е,</w:t>
      </w:r>
      <w:r w:rsidRPr="003B1AB4">
        <w:rPr>
          <w:color w:val="000000"/>
          <w:spacing w:val="-4"/>
          <w:sz w:val="28"/>
          <w:szCs w:val="28"/>
        </w:rPr>
        <w:t xml:space="preserve"> указанной в подпункте 2.2.</w:t>
      </w:r>
      <w:r>
        <w:rPr>
          <w:color w:val="000000"/>
          <w:spacing w:val="-4"/>
          <w:sz w:val="28"/>
          <w:szCs w:val="28"/>
        </w:rPr>
        <w:t>2</w:t>
      </w:r>
      <w:r w:rsidRPr="003B1AB4">
        <w:rPr>
          <w:color w:val="000000"/>
          <w:spacing w:val="-4"/>
          <w:sz w:val="28"/>
          <w:szCs w:val="28"/>
        </w:rPr>
        <w:t>.</w:t>
      </w:r>
      <w:r>
        <w:rPr>
          <w:color w:val="000000"/>
          <w:spacing w:val="-4"/>
          <w:sz w:val="28"/>
          <w:szCs w:val="28"/>
        </w:rPr>
        <w:t>3 настоящей методики</w:t>
      </w:r>
    </w:p>
    <w:p w:rsidR="00235882" w:rsidRPr="00AB2795" w:rsidRDefault="00235882" w:rsidP="00235882">
      <w:pPr>
        <w:shd w:val="clear" w:color="auto" w:fill="FFFFFF"/>
        <w:spacing w:line="360" w:lineRule="auto"/>
        <w:ind w:left="14"/>
        <w:jc w:val="both"/>
        <w:rPr>
          <w:color w:val="000000"/>
          <w:spacing w:val="-4"/>
          <w:sz w:val="28"/>
          <w:szCs w:val="28"/>
        </w:rPr>
      </w:pPr>
      <w:r>
        <w:rPr>
          <w:i/>
          <w:color w:val="000000"/>
          <w:spacing w:val="-4"/>
          <w:sz w:val="28"/>
          <w:szCs w:val="28"/>
        </w:rPr>
        <w:t xml:space="preserve">МЗомсу </w:t>
      </w:r>
      <w:r w:rsidRPr="00AB2795">
        <w:rPr>
          <w:color w:val="000000"/>
          <w:spacing w:val="-4"/>
          <w:sz w:val="28"/>
          <w:szCs w:val="28"/>
        </w:rPr>
        <w:t>рассчитываются как сумма бюджетных ассигнований предусмотренная органам местного самоуправления на оплату договоров на закупку товаров, выполнение работ, оказание услуг по состоянию на 01.09.20</w:t>
      </w:r>
      <w:r>
        <w:rPr>
          <w:color w:val="000000"/>
          <w:spacing w:val="-4"/>
          <w:sz w:val="28"/>
          <w:szCs w:val="28"/>
        </w:rPr>
        <w:t>20</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2.2.2. Для расчета бюджетных ассигнований на обеспечение деятельности муниципальных учреждений принимаются расходы бюджета Лузского района, отражаемые по коду направления расходов бюджета Лузского городского поселения Лузского района Кировской области 06000 «Финансовое обеспечение деятельности муниципальных учреждений Лузского городского поселения Лузского района Кировской области».</w:t>
      </w:r>
    </w:p>
    <w:p w:rsidR="00235882" w:rsidRPr="00E27BCA" w:rsidRDefault="00235882" w:rsidP="000E29D2">
      <w:pPr>
        <w:pStyle w:val="Bodytext20"/>
        <w:numPr>
          <w:ilvl w:val="3"/>
          <w:numId w:val="9"/>
        </w:numPr>
        <w:shd w:val="clear" w:color="auto" w:fill="auto"/>
        <w:tabs>
          <w:tab w:val="left" w:pos="1212"/>
        </w:tabs>
        <w:spacing w:after="0" w:line="360" w:lineRule="auto"/>
        <w:ind w:hanging="513"/>
        <w:jc w:val="both"/>
        <w:rPr>
          <w:rFonts w:ascii="Times New Roman" w:hAnsi="Times New Roman"/>
          <w:sz w:val="28"/>
          <w:szCs w:val="28"/>
        </w:rPr>
      </w:pPr>
      <w:r w:rsidRPr="00E27BCA">
        <w:rPr>
          <w:rFonts w:ascii="Times New Roman" w:hAnsi="Times New Roman"/>
          <w:sz w:val="28"/>
          <w:szCs w:val="28"/>
        </w:rPr>
        <w:t xml:space="preserve">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оплату</w:t>
      </w:r>
      <w:r w:rsidR="00E27BCA" w:rsidRPr="00E27BCA">
        <w:rPr>
          <w:rFonts w:ascii="Times New Roman" w:hAnsi="Times New Roman"/>
          <w:sz w:val="28"/>
          <w:szCs w:val="28"/>
        </w:rPr>
        <w:t xml:space="preserve"> </w:t>
      </w:r>
      <w:r w:rsidRPr="00E27BCA">
        <w:rPr>
          <w:rFonts w:ascii="Times New Roman" w:hAnsi="Times New Roman"/>
          <w:sz w:val="28"/>
          <w:szCs w:val="28"/>
        </w:rPr>
        <w:t>труда работников муниципальных учреждений</w:t>
      </w:r>
      <w:r w:rsidRPr="00E27BCA">
        <w:rPr>
          <w:rFonts w:ascii="Times New Roman" w:hAnsi="Times New Roman"/>
          <w:sz w:val="28"/>
          <w:szCs w:val="28"/>
        </w:rPr>
        <w:tab/>
      </w:r>
      <w:r w:rsidRPr="00E27BCA">
        <w:rPr>
          <w:rStyle w:val="Bodytext29pt"/>
          <w:rFonts w:ascii="Times New Roman" w:hAnsi="Times New Roman"/>
          <w:sz w:val="28"/>
          <w:szCs w:val="28"/>
        </w:rPr>
        <w:t>(БАзп(</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sz w:val="28"/>
          <w:szCs w:val="28"/>
        </w:rPr>
        <w:t>рассчитывается по следующей формуле:</w:t>
      </w:r>
    </w:p>
    <w:p w:rsidR="00235882" w:rsidRPr="00E27BCA" w:rsidRDefault="00235882" w:rsidP="00235882">
      <w:pPr>
        <w:pStyle w:val="Bodytext20"/>
        <w:shd w:val="clear" w:color="auto" w:fill="auto"/>
        <w:spacing w:after="0" w:line="360" w:lineRule="auto"/>
        <w:jc w:val="center"/>
        <w:rPr>
          <w:rFonts w:ascii="Times New Roman" w:hAnsi="Times New Roman"/>
          <w:i/>
          <w:sz w:val="28"/>
          <w:szCs w:val="28"/>
        </w:rPr>
      </w:pPr>
      <w:r w:rsidRPr="00E27BCA">
        <w:rPr>
          <w:rStyle w:val="Bodytext29pt"/>
          <w:rFonts w:ascii="Times New Roman" w:hAnsi="Times New Roman"/>
          <w:sz w:val="28"/>
          <w:szCs w:val="28"/>
        </w:rPr>
        <w:lastRenderedPageBreak/>
        <w:t>БАзп(</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w:t>
      </w:r>
      <w:r w:rsidRPr="00E27BCA">
        <w:rPr>
          <w:rFonts w:ascii="Times New Roman" w:hAnsi="Times New Roman"/>
          <w:sz w:val="28"/>
          <w:szCs w:val="28"/>
        </w:rPr>
        <w:t xml:space="preserve">  </w:t>
      </w:r>
      <w:r w:rsidRPr="00E27BCA">
        <w:rPr>
          <w:rFonts w:ascii="Times New Roman" w:hAnsi="Times New Roman"/>
          <w:i/>
          <w:sz w:val="28"/>
          <w:szCs w:val="28"/>
        </w:rPr>
        <w:t>= КР2018-КЗ2017+КЗ2018, где:</w:t>
      </w:r>
    </w:p>
    <w:p w:rsidR="00235882" w:rsidRPr="00E27BCA" w:rsidRDefault="00235882" w:rsidP="00235882">
      <w:pPr>
        <w:pStyle w:val="Bodytext20"/>
        <w:shd w:val="clear" w:color="auto" w:fill="auto"/>
        <w:spacing w:after="0" w:line="360" w:lineRule="auto"/>
        <w:jc w:val="center"/>
        <w:rPr>
          <w:rFonts w:ascii="Times New Roman" w:hAnsi="Times New Roman"/>
          <w:i/>
          <w:sz w:val="28"/>
          <w:szCs w:val="28"/>
        </w:rPr>
      </w:pP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КР2018</w:t>
      </w:r>
      <w:r w:rsidRPr="00E27BCA">
        <w:rPr>
          <w:rFonts w:ascii="Times New Roman" w:hAnsi="Times New Roman"/>
          <w:sz w:val="28"/>
          <w:szCs w:val="28"/>
        </w:rPr>
        <w:t xml:space="preserve"> — кассовые расходы на оплату труда работников учреждений за 2019 году;</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КЗ2017</w:t>
      </w:r>
      <w:r w:rsidRPr="00E27BCA">
        <w:rPr>
          <w:rFonts w:ascii="Times New Roman" w:hAnsi="Times New Roman"/>
          <w:sz w:val="28"/>
          <w:szCs w:val="28"/>
        </w:rPr>
        <w:t xml:space="preserve"> – кредиторская задолженность по оплате труда работников учреждений на 01.01.2019 год</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 xml:space="preserve"> КЗ2018 - </w:t>
      </w:r>
      <w:r w:rsidRPr="00E27BCA">
        <w:rPr>
          <w:rFonts w:ascii="Times New Roman" w:hAnsi="Times New Roman"/>
          <w:sz w:val="28"/>
          <w:szCs w:val="28"/>
        </w:rPr>
        <w:t>кредиторская задолженность по оплате труда работников учреждений на 01.01.2020 год</w:t>
      </w:r>
    </w:p>
    <w:p w:rsidR="00235882" w:rsidRPr="00E27BCA" w:rsidRDefault="00235882" w:rsidP="000E29D2">
      <w:pPr>
        <w:pStyle w:val="Bodytext20"/>
        <w:numPr>
          <w:ilvl w:val="3"/>
          <w:numId w:val="9"/>
        </w:numPr>
        <w:shd w:val="clear" w:color="auto" w:fill="auto"/>
        <w:tabs>
          <w:tab w:val="clear" w:pos="1080"/>
          <w:tab w:val="left" w:pos="567"/>
        </w:tabs>
        <w:spacing w:after="0" w:line="360" w:lineRule="auto"/>
        <w:ind w:left="0" w:firstLine="567"/>
        <w:jc w:val="both"/>
        <w:rPr>
          <w:rFonts w:ascii="Times New Roman" w:hAnsi="Times New Roman"/>
          <w:sz w:val="28"/>
          <w:szCs w:val="28"/>
        </w:rPr>
      </w:pPr>
      <w:r w:rsidRPr="00E27BCA">
        <w:rPr>
          <w:rFonts w:ascii="Times New Roman" w:hAnsi="Times New Roman"/>
          <w:sz w:val="28"/>
          <w:szCs w:val="28"/>
        </w:rPr>
        <w:t xml:space="preserve">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w:t>
      </w:r>
      <w:r w:rsidRPr="00E27BCA">
        <w:rPr>
          <w:rStyle w:val="Bodytext29pt"/>
          <w:rFonts w:ascii="Times New Roman" w:hAnsi="Times New Roman"/>
          <w:sz w:val="28"/>
          <w:szCs w:val="28"/>
        </w:rPr>
        <w:t>БАф</w:t>
      </w:r>
      <w:r w:rsidRPr="00E27BCA">
        <w:rPr>
          <w:rFonts w:ascii="Times New Roman" w:hAnsi="Times New Roman"/>
          <w:sz w:val="28"/>
          <w:szCs w:val="28"/>
        </w:rPr>
        <w:t>) рассчитывается по следующей формуле:</w:t>
      </w:r>
    </w:p>
    <w:p w:rsidR="00235882" w:rsidRPr="00E27BCA" w:rsidRDefault="00235882" w:rsidP="00235882">
      <w:pPr>
        <w:pStyle w:val="Bodytext20"/>
        <w:shd w:val="clear" w:color="auto" w:fill="auto"/>
        <w:spacing w:after="0" w:line="360" w:lineRule="auto"/>
        <w:jc w:val="center"/>
        <w:rPr>
          <w:rFonts w:ascii="Times New Roman" w:hAnsi="Times New Roman"/>
          <w:i/>
          <w:sz w:val="28"/>
          <w:szCs w:val="28"/>
        </w:rPr>
      </w:pPr>
      <w:r w:rsidRPr="00E27BCA">
        <w:rPr>
          <w:rStyle w:val="Bodytext29pt"/>
          <w:rFonts w:ascii="Times New Roman" w:hAnsi="Times New Roman"/>
          <w:sz w:val="28"/>
          <w:szCs w:val="28"/>
        </w:rPr>
        <w:t>БАф</w:t>
      </w:r>
      <w:r w:rsidRPr="00E27BCA">
        <w:rPr>
          <w:rFonts w:ascii="Times New Roman" w:hAnsi="Times New Roman"/>
          <w:sz w:val="28"/>
          <w:szCs w:val="28"/>
        </w:rPr>
        <w:t xml:space="preserve"> = </w:t>
      </w:r>
      <w:r w:rsidRPr="00E27BCA">
        <w:rPr>
          <w:rFonts w:ascii="Times New Roman" w:hAnsi="Times New Roman"/>
          <w:i/>
          <w:sz w:val="28"/>
          <w:szCs w:val="28"/>
        </w:rPr>
        <w:t>КР2018-КЗ2017+КЗ2018, где:</w:t>
      </w:r>
    </w:p>
    <w:p w:rsidR="00235882" w:rsidRPr="00E27BCA" w:rsidRDefault="00235882" w:rsidP="00235882">
      <w:pPr>
        <w:pStyle w:val="Bodytext20"/>
        <w:shd w:val="clear" w:color="auto" w:fill="auto"/>
        <w:spacing w:after="0" w:line="360" w:lineRule="auto"/>
        <w:jc w:val="center"/>
        <w:rPr>
          <w:rFonts w:ascii="Times New Roman" w:hAnsi="Times New Roman"/>
          <w:i/>
          <w:sz w:val="28"/>
          <w:szCs w:val="28"/>
        </w:rPr>
      </w:pP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КР2018</w:t>
      </w:r>
      <w:r w:rsidRPr="00E27BCA">
        <w:rPr>
          <w:rFonts w:ascii="Times New Roman" w:hAnsi="Times New Roman"/>
          <w:sz w:val="28"/>
          <w:szCs w:val="28"/>
        </w:rPr>
        <w:t xml:space="preserve"> — кассовые расходы на уплату начислений на оплату труда работников учреждений за 2019 году;</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КЗ2017</w:t>
      </w:r>
      <w:r w:rsidRPr="00E27BCA">
        <w:rPr>
          <w:rFonts w:ascii="Times New Roman" w:hAnsi="Times New Roman"/>
          <w:sz w:val="28"/>
          <w:szCs w:val="28"/>
        </w:rPr>
        <w:t xml:space="preserve"> – кредиторская задолженность на уплату начислений на оплату труда работников учреждений на 01.01.2019 год</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i/>
          <w:sz w:val="28"/>
          <w:szCs w:val="28"/>
        </w:rPr>
        <w:t xml:space="preserve"> КЗ2018 - </w:t>
      </w:r>
      <w:r w:rsidRPr="00E27BCA">
        <w:rPr>
          <w:rFonts w:ascii="Times New Roman" w:hAnsi="Times New Roman"/>
          <w:sz w:val="28"/>
          <w:szCs w:val="28"/>
        </w:rPr>
        <w:t>кредиторская задолженность на уплату начислений на оплату труда работников учреждений на 01.01.2020 год</w:t>
      </w:r>
    </w:p>
    <w:p w:rsidR="00235882" w:rsidRPr="00E27BCA" w:rsidRDefault="00235882" w:rsidP="00235882">
      <w:pPr>
        <w:pStyle w:val="Bodytext20"/>
        <w:shd w:val="clear" w:color="auto" w:fill="auto"/>
        <w:tabs>
          <w:tab w:val="left" w:pos="1201"/>
        </w:tabs>
        <w:spacing w:after="0" w:line="360" w:lineRule="auto"/>
        <w:ind w:left="142" w:firstLine="425"/>
        <w:jc w:val="both"/>
        <w:rPr>
          <w:rFonts w:ascii="Times New Roman" w:hAnsi="Times New Roman"/>
          <w:sz w:val="28"/>
          <w:szCs w:val="28"/>
        </w:rPr>
      </w:pPr>
      <w:r w:rsidRPr="00E27BCA">
        <w:rPr>
          <w:rFonts w:ascii="Times New Roman" w:hAnsi="Times New Roman"/>
          <w:sz w:val="28"/>
          <w:szCs w:val="28"/>
        </w:rPr>
        <w:t xml:space="preserve">2.2.2.3 Объем бюджетных ассигнований в </w:t>
      </w:r>
      <w:r w:rsidRPr="00E27BCA">
        <w:rPr>
          <w:rStyle w:val="Bodytext27pt"/>
          <w:rFonts w:ascii="Times New Roman" w:hAnsi="Times New Roman"/>
          <w:sz w:val="28"/>
          <w:szCs w:val="28"/>
          <w:lang w:val="en-US"/>
        </w:rPr>
        <w:t>i</w:t>
      </w:r>
      <w:r w:rsidRPr="00E27BCA">
        <w:rPr>
          <w:rFonts w:ascii="Times New Roman" w:hAnsi="Times New Roman"/>
          <w:sz w:val="28"/>
          <w:szCs w:val="28"/>
        </w:rPr>
        <w:t xml:space="preserve">-ом финансовом году на уплату налогов, в качестве объекта налогообложения по которым признается соответствующее имущество (в том числе земельные участки), и </w:t>
      </w:r>
      <w:r w:rsidRPr="00E27BCA">
        <w:rPr>
          <w:rFonts w:ascii="Times New Roman" w:hAnsi="Times New Roman"/>
          <w:sz w:val="28"/>
          <w:szCs w:val="28"/>
        </w:rPr>
        <w:lastRenderedPageBreak/>
        <w:t>страховых платежей (</w:t>
      </w:r>
      <w:r w:rsidRPr="00E27BCA">
        <w:rPr>
          <w:rStyle w:val="Bodytext29pt"/>
          <w:rFonts w:ascii="Times New Roman" w:hAnsi="Times New Roman"/>
          <w:sz w:val="28"/>
          <w:szCs w:val="28"/>
        </w:rPr>
        <w:t>БА</w:t>
      </w:r>
      <w:r w:rsidRPr="00E27BCA">
        <w:rPr>
          <w:rStyle w:val="Bodytext29pt"/>
          <w:rFonts w:ascii="Times New Roman" w:hAnsi="Times New Roman"/>
          <w:sz w:val="28"/>
          <w:szCs w:val="28"/>
          <w:vertAlign w:val="subscript"/>
        </w:rPr>
        <w:t>НС(</w:t>
      </w:r>
      <w:r w:rsidRPr="00E27BCA">
        <w:rPr>
          <w:rStyle w:val="Bodytext29pt"/>
          <w:rFonts w:ascii="Times New Roman" w:hAnsi="Times New Roman"/>
          <w:sz w:val="28"/>
          <w:szCs w:val="28"/>
          <w:vertAlign w:val="subscript"/>
          <w:lang w:val="en-US"/>
        </w:rPr>
        <w:t>i</w:t>
      </w:r>
      <w:r w:rsidRPr="00E27BCA">
        <w:rPr>
          <w:rStyle w:val="Bodytext29pt"/>
          <w:rFonts w:ascii="Times New Roman" w:hAnsi="Times New Roman"/>
          <w:sz w:val="28"/>
          <w:szCs w:val="28"/>
          <w:vertAlign w:val="subscript"/>
        </w:rPr>
        <w:t>)</w:t>
      </w:r>
      <w:r w:rsidRPr="00E27BCA">
        <w:rPr>
          <w:rFonts w:ascii="Times New Roman" w:hAnsi="Times New Roman"/>
          <w:sz w:val="28"/>
          <w:szCs w:val="28"/>
        </w:rPr>
        <w:t>) определяется по следующей формуле:</w:t>
      </w:r>
    </w:p>
    <w:p w:rsidR="00235882" w:rsidRPr="00E27BCA" w:rsidRDefault="00235882" w:rsidP="00235882">
      <w:pPr>
        <w:pStyle w:val="Bodytext20"/>
        <w:shd w:val="clear" w:color="auto" w:fill="auto"/>
        <w:tabs>
          <w:tab w:val="left" w:pos="1201"/>
        </w:tabs>
        <w:spacing w:after="0" w:line="360" w:lineRule="auto"/>
        <w:jc w:val="both"/>
        <w:rPr>
          <w:rFonts w:ascii="Times New Roman" w:hAnsi="Times New Roman"/>
          <w:sz w:val="28"/>
          <w:szCs w:val="28"/>
        </w:rPr>
      </w:pPr>
    </w:p>
    <w:p w:rsidR="00235882" w:rsidRPr="00E27BCA" w:rsidRDefault="00235882" w:rsidP="00235882">
      <w:pPr>
        <w:pStyle w:val="Bodytext20"/>
        <w:shd w:val="clear" w:color="auto" w:fill="auto"/>
        <w:tabs>
          <w:tab w:val="left" w:pos="1201"/>
        </w:tabs>
        <w:spacing w:after="0" w:line="360" w:lineRule="auto"/>
        <w:jc w:val="center"/>
        <w:rPr>
          <w:rFonts w:ascii="Times New Roman" w:hAnsi="Times New Roman"/>
          <w:i/>
          <w:sz w:val="28"/>
          <w:szCs w:val="28"/>
        </w:rPr>
      </w:pPr>
      <w:r w:rsidRPr="00E27BCA">
        <w:rPr>
          <w:rFonts w:ascii="Times New Roman" w:hAnsi="Times New Roman"/>
          <w:i/>
          <w:sz w:val="28"/>
          <w:szCs w:val="28"/>
        </w:rPr>
        <w:t>БАнс(</w:t>
      </w:r>
      <w:r w:rsidRPr="00E27BCA">
        <w:rPr>
          <w:rFonts w:ascii="Times New Roman" w:hAnsi="Times New Roman"/>
          <w:i/>
          <w:sz w:val="28"/>
          <w:szCs w:val="28"/>
          <w:lang w:val="en-US"/>
        </w:rPr>
        <w:t>i</w:t>
      </w:r>
      <w:r w:rsidRPr="00E27BCA">
        <w:rPr>
          <w:rFonts w:ascii="Times New Roman" w:hAnsi="Times New Roman"/>
          <w:i/>
          <w:sz w:val="28"/>
          <w:szCs w:val="28"/>
        </w:rPr>
        <w:t>) = НБ*Ст*КВ, где</w:t>
      </w:r>
    </w:p>
    <w:p w:rsidR="00235882" w:rsidRPr="00E27BCA" w:rsidRDefault="00235882" w:rsidP="00235882">
      <w:pPr>
        <w:pStyle w:val="Bodytext20"/>
        <w:shd w:val="clear" w:color="auto" w:fill="auto"/>
        <w:tabs>
          <w:tab w:val="left" w:pos="1201"/>
        </w:tabs>
        <w:spacing w:after="0" w:line="360" w:lineRule="auto"/>
        <w:jc w:val="both"/>
        <w:rPr>
          <w:rFonts w:ascii="Times New Roman" w:hAnsi="Times New Roman"/>
          <w:sz w:val="28"/>
          <w:szCs w:val="28"/>
        </w:rPr>
      </w:pPr>
      <w:r w:rsidRPr="00E27BCA">
        <w:rPr>
          <w:rFonts w:ascii="Times New Roman" w:hAnsi="Times New Roman"/>
          <w:sz w:val="28"/>
          <w:szCs w:val="28"/>
        </w:rPr>
        <w:t>НБ – налоговая база по соответствующему налогу в условиях 2019 года</w:t>
      </w:r>
    </w:p>
    <w:p w:rsidR="00235882" w:rsidRPr="00E27BCA" w:rsidRDefault="00235882" w:rsidP="00235882">
      <w:pPr>
        <w:pStyle w:val="Bodytext20"/>
        <w:shd w:val="clear" w:color="auto" w:fill="auto"/>
        <w:tabs>
          <w:tab w:val="left" w:pos="1201"/>
        </w:tabs>
        <w:spacing w:after="0" w:line="360" w:lineRule="auto"/>
        <w:jc w:val="both"/>
        <w:rPr>
          <w:rFonts w:ascii="Times New Roman" w:hAnsi="Times New Roman"/>
          <w:sz w:val="28"/>
          <w:szCs w:val="28"/>
        </w:rPr>
      </w:pPr>
      <w:r w:rsidRPr="00E27BCA">
        <w:rPr>
          <w:rFonts w:ascii="Times New Roman" w:hAnsi="Times New Roman"/>
          <w:sz w:val="28"/>
          <w:szCs w:val="28"/>
        </w:rPr>
        <w:t>Ст – ставка налога</w:t>
      </w:r>
    </w:p>
    <w:p w:rsidR="00235882" w:rsidRPr="00E27BCA" w:rsidRDefault="00235882" w:rsidP="00235882">
      <w:pPr>
        <w:pStyle w:val="Bodytext20"/>
        <w:shd w:val="clear" w:color="auto" w:fill="auto"/>
        <w:tabs>
          <w:tab w:val="left" w:pos="1201"/>
        </w:tabs>
        <w:spacing w:after="0" w:line="360" w:lineRule="auto"/>
        <w:jc w:val="both"/>
        <w:rPr>
          <w:rFonts w:ascii="Times New Roman" w:hAnsi="Times New Roman"/>
          <w:sz w:val="28"/>
          <w:szCs w:val="28"/>
        </w:rPr>
      </w:pPr>
      <w:r w:rsidRPr="00E27BCA">
        <w:rPr>
          <w:rFonts w:ascii="Times New Roman" w:hAnsi="Times New Roman"/>
          <w:sz w:val="28"/>
          <w:szCs w:val="28"/>
        </w:rPr>
        <w:t>КВ – планируемое количество выплат в планируемом периоде</w:t>
      </w:r>
    </w:p>
    <w:p w:rsidR="00235882" w:rsidRPr="00E27BCA" w:rsidRDefault="00235882" w:rsidP="000E29D2">
      <w:pPr>
        <w:pStyle w:val="Bodytext20"/>
        <w:numPr>
          <w:ilvl w:val="3"/>
          <w:numId w:val="9"/>
        </w:numPr>
        <w:shd w:val="clear" w:color="auto" w:fill="auto"/>
        <w:tabs>
          <w:tab w:val="clear" w:pos="1080"/>
          <w:tab w:val="num" w:pos="0"/>
        </w:tabs>
        <w:spacing w:after="0" w:line="360" w:lineRule="auto"/>
        <w:ind w:left="0" w:firstLine="567"/>
        <w:jc w:val="both"/>
        <w:rPr>
          <w:rFonts w:ascii="Times New Roman" w:hAnsi="Times New Roman"/>
          <w:sz w:val="28"/>
          <w:szCs w:val="28"/>
        </w:rPr>
      </w:pPr>
      <w:r w:rsidRPr="00E27BCA">
        <w:rPr>
          <w:rFonts w:ascii="Times New Roman" w:hAnsi="Times New Roman"/>
          <w:sz w:val="28"/>
          <w:szCs w:val="28"/>
        </w:rPr>
        <w:t xml:space="preserve">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 xml:space="preserve">-ом финансовом году на уплату взносов на капитальный ремонт общего имущества в многоквартирном доме </w:t>
      </w:r>
      <w:r w:rsidRPr="00E27BCA">
        <w:rPr>
          <w:rStyle w:val="Bodytext29pt"/>
          <w:rFonts w:ascii="Times New Roman" w:hAnsi="Times New Roman"/>
          <w:sz w:val="28"/>
          <w:szCs w:val="28"/>
        </w:rPr>
        <w:t>(БАвзн(</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w:t>
      </w:r>
      <w:r w:rsidRPr="00E27BCA">
        <w:rPr>
          <w:rFonts w:ascii="Times New Roman" w:hAnsi="Times New Roman"/>
          <w:sz w:val="28"/>
          <w:szCs w:val="28"/>
        </w:rPr>
        <w:t>) определяется по следующее формуле</w:t>
      </w:r>
    </w:p>
    <w:p w:rsidR="00235882" w:rsidRPr="00E27BCA" w:rsidRDefault="00235882" w:rsidP="00235882">
      <w:pPr>
        <w:pStyle w:val="Bodytext20"/>
        <w:shd w:val="clear" w:color="auto" w:fill="auto"/>
        <w:tabs>
          <w:tab w:val="left" w:pos="1210"/>
        </w:tabs>
        <w:spacing w:after="0" w:line="360" w:lineRule="auto"/>
        <w:jc w:val="center"/>
        <w:rPr>
          <w:rFonts w:ascii="Times New Roman" w:hAnsi="Times New Roman"/>
          <w:i/>
          <w:sz w:val="28"/>
          <w:szCs w:val="28"/>
        </w:rPr>
      </w:pPr>
      <w:r w:rsidRPr="00E27BCA">
        <w:rPr>
          <w:rFonts w:ascii="Times New Roman" w:hAnsi="Times New Roman"/>
          <w:i/>
          <w:sz w:val="28"/>
          <w:szCs w:val="28"/>
        </w:rPr>
        <w:t>БАвзн(</w:t>
      </w:r>
      <w:r w:rsidRPr="00E27BCA">
        <w:rPr>
          <w:rFonts w:ascii="Times New Roman" w:hAnsi="Times New Roman"/>
          <w:i/>
          <w:sz w:val="28"/>
          <w:szCs w:val="28"/>
          <w:lang w:val="en-US"/>
        </w:rPr>
        <w:t>i</w:t>
      </w:r>
      <w:r w:rsidRPr="00E27BCA">
        <w:rPr>
          <w:rFonts w:ascii="Times New Roman" w:hAnsi="Times New Roman"/>
          <w:i/>
          <w:sz w:val="28"/>
          <w:szCs w:val="28"/>
        </w:rPr>
        <w:t xml:space="preserve">) = </w:t>
      </w:r>
      <w:r w:rsidRPr="00E27BCA">
        <w:rPr>
          <w:rFonts w:ascii="Times New Roman" w:hAnsi="Times New Roman"/>
          <w:i/>
          <w:sz w:val="28"/>
          <w:szCs w:val="28"/>
          <w:lang w:val="en-US"/>
        </w:rPr>
        <w:t>S</w:t>
      </w:r>
      <w:r w:rsidRPr="00E27BCA">
        <w:rPr>
          <w:rFonts w:ascii="Times New Roman" w:hAnsi="Times New Roman"/>
          <w:i/>
          <w:sz w:val="28"/>
          <w:szCs w:val="28"/>
        </w:rPr>
        <w:t>*Ст*КВ, где</w:t>
      </w:r>
    </w:p>
    <w:p w:rsidR="00235882" w:rsidRPr="00E27BCA" w:rsidRDefault="00235882" w:rsidP="00235882">
      <w:pPr>
        <w:pStyle w:val="Bodytext20"/>
        <w:shd w:val="clear" w:color="auto" w:fill="auto"/>
        <w:tabs>
          <w:tab w:val="left" w:pos="1210"/>
        </w:tabs>
        <w:spacing w:after="0" w:line="360" w:lineRule="auto"/>
        <w:jc w:val="both"/>
        <w:rPr>
          <w:rFonts w:ascii="Times New Roman" w:hAnsi="Times New Roman"/>
          <w:sz w:val="28"/>
          <w:szCs w:val="28"/>
        </w:rPr>
      </w:pPr>
      <w:r w:rsidRPr="00E27BCA">
        <w:rPr>
          <w:rFonts w:ascii="Times New Roman" w:hAnsi="Times New Roman"/>
          <w:sz w:val="28"/>
          <w:szCs w:val="28"/>
          <w:lang w:val="en-US"/>
        </w:rPr>
        <w:t>S</w:t>
      </w:r>
      <w:r w:rsidRPr="00E27BCA">
        <w:rPr>
          <w:rFonts w:ascii="Times New Roman" w:hAnsi="Times New Roman"/>
          <w:sz w:val="28"/>
          <w:szCs w:val="28"/>
        </w:rPr>
        <w:t xml:space="preserve"> – Площадь муниципального жилищного фонда, за который, в соответствии с жилищным законодательством, необходимо уплачивать взносы на капитальный ремонт</w:t>
      </w:r>
    </w:p>
    <w:p w:rsidR="00235882" w:rsidRPr="00E27BCA" w:rsidRDefault="00235882" w:rsidP="00235882">
      <w:pPr>
        <w:pStyle w:val="Bodytext20"/>
        <w:shd w:val="clear" w:color="auto" w:fill="auto"/>
        <w:tabs>
          <w:tab w:val="left" w:pos="1210"/>
        </w:tabs>
        <w:spacing w:after="0" w:line="360" w:lineRule="auto"/>
        <w:jc w:val="both"/>
        <w:rPr>
          <w:rFonts w:ascii="Times New Roman" w:hAnsi="Times New Roman"/>
          <w:sz w:val="28"/>
          <w:szCs w:val="28"/>
        </w:rPr>
      </w:pPr>
      <w:r w:rsidRPr="00E27BCA">
        <w:rPr>
          <w:rFonts w:ascii="Times New Roman" w:hAnsi="Times New Roman"/>
          <w:sz w:val="28"/>
          <w:szCs w:val="28"/>
        </w:rPr>
        <w:t>Ст – ставка за 1 кв. метр площади на соответствующий финансовый год</w:t>
      </w:r>
    </w:p>
    <w:p w:rsidR="00235882" w:rsidRPr="00E27BCA" w:rsidRDefault="00235882" w:rsidP="00235882">
      <w:pPr>
        <w:pStyle w:val="Bodytext20"/>
        <w:shd w:val="clear" w:color="auto" w:fill="auto"/>
        <w:tabs>
          <w:tab w:val="left" w:pos="1210"/>
        </w:tabs>
        <w:spacing w:after="0" w:line="360" w:lineRule="auto"/>
        <w:jc w:val="both"/>
        <w:rPr>
          <w:rFonts w:ascii="Times New Roman" w:hAnsi="Times New Roman"/>
          <w:sz w:val="28"/>
          <w:szCs w:val="28"/>
        </w:rPr>
      </w:pPr>
      <w:r w:rsidRPr="00E27BCA">
        <w:rPr>
          <w:rFonts w:ascii="Times New Roman" w:hAnsi="Times New Roman"/>
          <w:sz w:val="28"/>
          <w:szCs w:val="28"/>
        </w:rPr>
        <w:t>КВ– планируемое количество выплат в планируемом периоде</w:t>
      </w:r>
    </w:p>
    <w:p w:rsidR="00235882" w:rsidRPr="00E27BCA" w:rsidRDefault="00235882" w:rsidP="00235882">
      <w:pPr>
        <w:pStyle w:val="Bodytext20"/>
        <w:shd w:val="clear" w:color="auto" w:fill="auto"/>
        <w:tabs>
          <w:tab w:val="left" w:pos="1206"/>
        </w:tabs>
        <w:spacing w:after="177" w:line="360" w:lineRule="auto"/>
        <w:ind w:firstLine="567"/>
        <w:jc w:val="both"/>
        <w:rPr>
          <w:rFonts w:ascii="Times New Roman" w:hAnsi="Times New Roman"/>
          <w:sz w:val="28"/>
          <w:szCs w:val="28"/>
        </w:rPr>
      </w:pPr>
      <w:r w:rsidRPr="00E27BCA">
        <w:rPr>
          <w:rFonts w:ascii="Times New Roman" w:hAnsi="Times New Roman"/>
          <w:sz w:val="28"/>
          <w:szCs w:val="28"/>
        </w:rPr>
        <w:t xml:space="preserve">2.2.2.5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оплату коммунальных услуг, твердого и печного топлива рассчитывается (</w:t>
      </w:r>
      <w:r w:rsidRPr="00E27BCA">
        <w:rPr>
          <w:rStyle w:val="Bodytext29pt"/>
          <w:rFonts w:ascii="Times New Roman" w:hAnsi="Times New Roman"/>
          <w:sz w:val="28"/>
          <w:szCs w:val="28"/>
        </w:rPr>
        <w:t>Б</w:t>
      </w:r>
      <w:r w:rsidRPr="00E27BCA">
        <w:rPr>
          <w:rStyle w:val="Bodytext29pt"/>
          <w:rFonts w:ascii="Times New Roman" w:hAnsi="Times New Roman"/>
          <w:sz w:val="28"/>
          <w:szCs w:val="28"/>
          <w:lang w:val="en-US"/>
        </w:rPr>
        <w:t>A</w:t>
      </w:r>
      <w:r w:rsidRPr="00E27BCA">
        <w:rPr>
          <w:rStyle w:val="Bodytext29pt"/>
          <w:rFonts w:ascii="Times New Roman" w:hAnsi="Times New Roman"/>
          <w:sz w:val="28"/>
          <w:szCs w:val="28"/>
        </w:rPr>
        <w:t>комм(</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w:t>
      </w:r>
      <w:r w:rsidRPr="00E27BCA">
        <w:rPr>
          <w:rFonts w:ascii="Times New Roman" w:hAnsi="Times New Roman"/>
          <w:sz w:val="28"/>
          <w:szCs w:val="28"/>
        </w:rPr>
        <w:t xml:space="preserve"> по следующей формуле:</w:t>
      </w:r>
    </w:p>
    <w:p w:rsidR="00235882" w:rsidRPr="00E27BCA" w:rsidRDefault="00235882" w:rsidP="00235882">
      <w:pPr>
        <w:pStyle w:val="Bodytext20"/>
        <w:shd w:val="clear" w:color="auto" w:fill="auto"/>
        <w:tabs>
          <w:tab w:val="left" w:pos="3119"/>
          <w:tab w:val="left" w:pos="5078"/>
        </w:tabs>
        <w:spacing w:after="264" w:line="360" w:lineRule="auto"/>
        <w:ind w:left="1060"/>
        <w:jc w:val="center"/>
        <w:rPr>
          <w:rFonts w:ascii="Times New Roman" w:hAnsi="Times New Roman"/>
          <w:sz w:val="28"/>
          <w:szCs w:val="28"/>
        </w:rPr>
      </w:pPr>
      <w:r w:rsidRPr="00E27BCA">
        <w:rPr>
          <w:rStyle w:val="Bodytext29pt"/>
          <w:rFonts w:ascii="Times New Roman" w:hAnsi="Times New Roman"/>
          <w:sz w:val="28"/>
          <w:szCs w:val="28"/>
        </w:rPr>
        <w:t>БАкомм(</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)=П*Т*КВ</w:t>
      </w:r>
      <w:r w:rsidRPr="00E27BCA">
        <w:rPr>
          <w:rFonts w:ascii="Times New Roman" w:hAnsi="Times New Roman"/>
          <w:sz w:val="28"/>
          <w:szCs w:val="28"/>
        </w:rPr>
        <w:t>,  где:</w:t>
      </w:r>
    </w:p>
    <w:p w:rsidR="00235882" w:rsidRPr="00E27BCA" w:rsidRDefault="00235882" w:rsidP="00235882">
      <w:pPr>
        <w:pStyle w:val="Bodytext20"/>
        <w:shd w:val="clear" w:color="auto" w:fill="auto"/>
        <w:spacing w:after="22" w:line="360" w:lineRule="auto"/>
        <w:jc w:val="both"/>
        <w:rPr>
          <w:rFonts w:ascii="Times New Roman" w:hAnsi="Times New Roman"/>
          <w:sz w:val="28"/>
          <w:szCs w:val="28"/>
        </w:rPr>
      </w:pPr>
      <w:r w:rsidRPr="00E27BCA">
        <w:rPr>
          <w:rStyle w:val="Bodytext29pt"/>
          <w:rFonts w:ascii="Times New Roman" w:hAnsi="Times New Roman"/>
          <w:sz w:val="28"/>
          <w:szCs w:val="28"/>
        </w:rPr>
        <w:t>П</w:t>
      </w:r>
      <w:r w:rsidRPr="00E27BCA">
        <w:rPr>
          <w:rFonts w:ascii="Times New Roman" w:hAnsi="Times New Roman"/>
          <w:sz w:val="28"/>
          <w:szCs w:val="28"/>
        </w:rPr>
        <w:t xml:space="preserve"> – объем коммунальной услуги (топлива), потребленный в предыдущий финансовый год в соответствии с показателями приборов учета;</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sz w:val="28"/>
          <w:szCs w:val="28"/>
        </w:rPr>
        <w:t>Т- среднегодовой тариф на соответствующий вид коммунальной услуги (топлива) прогнозируемые Региональной службой по тарифам на соответствующий финансовый год;</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Style w:val="Bodytext29pt"/>
          <w:rFonts w:ascii="Times New Roman" w:hAnsi="Times New Roman"/>
          <w:sz w:val="28"/>
          <w:szCs w:val="28"/>
        </w:rPr>
        <w:t>КВ</w:t>
      </w:r>
      <w:r w:rsidRPr="00E27BCA">
        <w:rPr>
          <w:rFonts w:ascii="Times New Roman" w:hAnsi="Times New Roman"/>
          <w:sz w:val="28"/>
          <w:szCs w:val="28"/>
        </w:rPr>
        <w:t xml:space="preserve"> – количество месяцев, за которое планируется уплачивать коммунальные платежи;</w:t>
      </w:r>
    </w:p>
    <w:p w:rsidR="00235882" w:rsidRPr="00E27BCA" w:rsidRDefault="00235882" w:rsidP="00235882">
      <w:pPr>
        <w:pStyle w:val="Bodytext20"/>
        <w:shd w:val="clear" w:color="auto" w:fill="auto"/>
        <w:tabs>
          <w:tab w:val="left" w:pos="1210"/>
        </w:tabs>
        <w:spacing w:after="0" w:line="360" w:lineRule="auto"/>
        <w:ind w:firstLine="567"/>
        <w:jc w:val="both"/>
        <w:rPr>
          <w:rFonts w:ascii="Times New Roman" w:hAnsi="Times New Roman"/>
          <w:sz w:val="28"/>
          <w:szCs w:val="28"/>
        </w:rPr>
      </w:pPr>
      <w:r w:rsidRPr="00E27BCA">
        <w:rPr>
          <w:rFonts w:ascii="Times New Roman" w:hAnsi="Times New Roman"/>
          <w:sz w:val="28"/>
          <w:szCs w:val="28"/>
        </w:rPr>
        <w:t xml:space="preserve">2.2.2.6. При планировании бюджетных ассигнований на оплату договоров на поставку товаров, выполнение работ, оказание услуг в приоритетном порядке планируются расходы на оплату услуг связи, </w:t>
      </w:r>
      <w:r w:rsidRPr="00E27BCA">
        <w:rPr>
          <w:rFonts w:ascii="Times New Roman" w:hAnsi="Times New Roman"/>
          <w:sz w:val="28"/>
          <w:szCs w:val="28"/>
        </w:rPr>
        <w:lastRenderedPageBreak/>
        <w:t>продуктов питания, медикаментов и перевязочных средств, горюче</w:t>
      </w:r>
      <w:r w:rsidRPr="00E27BCA">
        <w:rPr>
          <w:rFonts w:ascii="Times New Roman" w:hAnsi="Times New Roman"/>
          <w:sz w:val="28"/>
          <w:szCs w:val="28"/>
        </w:rPr>
        <w:softHyphen/>
        <w:t>смазочных материалов, арендной платы за пользование имуществом, договоров на выполнение работ, оказание услуг по вывозу мусора, твердых бытовых отходов, договоров на проведение дезинсекции, дезинфекции, дератизации, договоров на услуги ассенизационных машин, договоров на проведение плановых медицинских осмотров, оказание услуг по обслуживанию пожарной и охранной сигнализации, услуг по вневедомственной охране, расходов, связанных с обновлением программного обеспечения и обеспечением его работоспособности. Бюджетные ассигнования на расходы, планируемые в приоритетном порядке рассчитываются исходя из потребности на 12 месяцев. Бюджетные ассигнования на оплату договоров на поставку товаров, выполнение работ, оказание услуг планируемые в неприоритетном порядке, планируются на уровне объема бюджетных ассигнований (плановых показателей по выплатам) по указанным направлениям по состоянию на 01.09.2020.</w:t>
      </w:r>
    </w:p>
    <w:p w:rsidR="00235882" w:rsidRPr="00E27BCA" w:rsidRDefault="00235882" w:rsidP="00235882">
      <w:pPr>
        <w:pStyle w:val="Bodytext20"/>
        <w:shd w:val="clear" w:color="auto" w:fill="auto"/>
        <w:tabs>
          <w:tab w:val="left" w:pos="1023"/>
        </w:tabs>
        <w:spacing w:after="0" w:line="360" w:lineRule="auto"/>
        <w:ind w:firstLine="567"/>
        <w:jc w:val="both"/>
        <w:rPr>
          <w:rFonts w:ascii="Times New Roman" w:hAnsi="Times New Roman"/>
          <w:sz w:val="28"/>
          <w:szCs w:val="28"/>
        </w:rPr>
      </w:pPr>
      <w:r w:rsidRPr="00E27BCA">
        <w:rPr>
          <w:rFonts w:ascii="Times New Roman" w:hAnsi="Times New Roman"/>
          <w:sz w:val="28"/>
          <w:szCs w:val="28"/>
        </w:rPr>
        <w:t>2.3. К бюджетным ассигнованиям на социальную поддержку отдельных категорий граждан относятся расходы бюджета Лузского городского поселения Лузского района Кировской области на предоставление социальных выплат гражданам и на приобретение товаров, работ, услуг в пользу граждан для обеспечения их нужд в целях реализации мер социальной поддержки населения.</w:t>
      </w:r>
    </w:p>
    <w:p w:rsidR="00235882" w:rsidRPr="00E27BCA" w:rsidRDefault="00235882" w:rsidP="00235882">
      <w:pPr>
        <w:pStyle w:val="Bodytext20"/>
        <w:shd w:val="clear" w:color="auto" w:fill="auto"/>
        <w:spacing w:after="0" w:line="360" w:lineRule="auto"/>
        <w:ind w:firstLine="520"/>
        <w:jc w:val="both"/>
        <w:rPr>
          <w:rFonts w:ascii="Times New Roman" w:hAnsi="Times New Roman"/>
          <w:sz w:val="28"/>
          <w:szCs w:val="28"/>
        </w:rPr>
      </w:pPr>
      <w:r w:rsidRPr="00E27BCA">
        <w:rPr>
          <w:rFonts w:ascii="Times New Roman" w:hAnsi="Times New Roman"/>
          <w:sz w:val="28"/>
          <w:szCs w:val="28"/>
        </w:rPr>
        <w:t xml:space="preserve">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 xml:space="preserve">-ом финансовом году на предоставление социальных выплат гражданам </w:t>
      </w:r>
      <w:r w:rsidRPr="00E27BCA">
        <w:rPr>
          <w:rStyle w:val="Bodytext29pt"/>
          <w:rFonts w:ascii="Times New Roman" w:hAnsi="Times New Roman"/>
          <w:sz w:val="28"/>
          <w:szCs w:val="28"/>
        </w:rPr>
        <w:t>(БАсоц(</w:t>
      </w:r>
      <w:r w:rsidRPr="00E27BCA">
        <w:rPr>
          <w:rStyle w:val="Bodytext29pt"/>
          <w:rFonts w:ascii="Times New Roman" w:hAnsi="Times New Roman"/>
          <w:sz w:val="28"/>
          <w:szCs w:val="28"/>
          <w:lang w:val="en-US"/>
        </w:rPr>
        <w:t>i</w:t>
      </w:r>
      <w:r w:rsidRPr="00E27BCA">
        <w:rPr>
          <w:rStyle w:val="Bodytext29pt"/>
          <w:rFonts w:ascii="Times New Roman" w:hAnsi="Times New Roman"/>
          <w:sz w:val="28"/>
          <w:szCs w:val="28"/>
        </w:rPr>
        <w:t>))</w:t>
      </w:r>
      <w:r w:rsidRPr="00E27BCA">
        <w:rPr>
          <w:rFonts w:ascii="Times New Roman" w:hAnsi="Times New Roman"/>
          <w:sz w:val="28"/>
          <w:szCs w:val="28"/>
        </w:rPr>
        <w:t xml:space="preserve"> рассчитывается раздельно по каждому виду обязательств в виде пенсий, пособий, компенсаций и других социальных выплат следующим образом:</w:t>
      </w:r>
    </w:p>
    <w:p w:rsidR="00235882" w:rsidRPr="00E27BCA" w:rsidRDefault="00235882" w:rsidP="000E29D2">
      <w:pPr>
        <w:pStyle w:val="Bodytext20"/>
        <w:numPr>
          <w:ilvl w:val="0"/>
          <w:numId w:val="8"/>
        </w:numPr>
        <w:shd w:val="clear" w:color="auto" w:fill="auto"/>
        <w:tabs>
          <w:tab w:val="left" w:pos="783"/>
        </w:tabs>
        <w:spacing w:after="170" w:line="360" w:lineRule="auto"/>
        <w:ind w:left="720" w:firstLine="560"/>
        <w:jc w:val="both"/>
        <w:rPr>
          <w:rFonts w:ascii="Times New Roman" w:hAnsi="Times New Roman"/>
          <w:sz w:val="28"/>
          <w:szCs w:val="28"/>
        </w:rPr>
      </w:pPr>
      <w:r w:rsidRPr="00E27BCA">
        <w:rPr>
          <w:rFonts w:ascii="Times New Roman" w:hAnsi="Times New Roman"/>
          <w:sz w:val="28"/>
          <w:szCs w:val="28"/>
        </w:rPr>
        <w:t>в случае, когда установлен фиксированный размер социальной выплаты гражданам:</w:t>
      </w:r>
    </w:p>
    <w:p w:rsidR="00235882" w:rsidRPr="00E27BCA" w:rsidRDefault="00235882" w:rsidP="00235882">
      <w:pPr>
        <w:pStyle w:val="Bodytext70"/>
        <w:shd w:val="clear" w:color="auto" w:fill="auto"/>
        <w:spacing w:before="0" w:after="0" w:line="360" w:lineRule="auto"/>
        <w:ind w:right="40"/>
        <w:rPr>
          <w:rFonts w:ascii="Times New Roman" w:hAnsi="Times New Roman"/>
          <w:i/>
          <w:sz w:val="28"/>
          <w:szCs w:val="28"/>
        </w:rPr>
      </w:pPr>
      <w:r w:rsidRPr="00E27BCA">
        <w:rPr>
          <w:rStyle w:val="Bodytext7Arial"/>
          <w:rFonts w:ascii="Times New Roman" w:eastAsia="Calibri" w:hAnsi="Times New Roman" w:cs="Times New Roman"/>
          <w:sz w:val="28"/>
          <w:szCs w:val="28"/>
        </w:rPr>
        <w:t>БАсоц</w:t>
      </w:r>
      <w:r w:rsidRPr="00E27BCA">
        <w:rPr>
          <w:rFonts w:ascii="Times New Roman" w:hAnsi="Times New Roman"/>
          <w:sz w:val="28"/>
          <w:szCs w:val="28"/>
        </w:rPr>
        <w:t xml:space="preserve"> = УР</w:t>
      </w:r>
      <w:r w:rsidRPr="00E27BCA">
        <w:rPr>
          <w:rFonts w:ascii="Times New Roman" w:hAnsi="Times New Roman"/>
          <w:i/>
          <w:sz w:val="28"/>
          <w:szCs w:val="28"/>
        </w:rPr>
        <w:t>*КП*КВ,  где:</w:t>
      </w:r>
    </w:p>
    <w:p w:rsidR="00235882" w:rsidRPr="00E27BCA" w:rsidRDefault="00235882" w:rsidP="00235882">
      <w:pPr>
        <w:pStyle w:val="Bodytext20"/>
        <w:shd w:val="clear" w:color="auto" w:fill="auto"/>
        <w:spacing w:after="56" w:line="360" w:lineRule="auto"/>
        <w:jc w:val="both"/>
        <w:rPr>
          <w:rFonts w:ascii="Times New Roman" w:hAnsi="Times New Roman"/>
          <w:sz w:val="28"/>
          <w:szCs w:val="28"/>
        </w:rPr>
      </w:pPr>
      <w:r w:rsidRPr="00E27BCA">
        <w:rPr>
          <w:rFonts w:ascii="Times New Roman" w:hAnsi="Times New Roman"/>
          <w:sz w:val="28"/>
          <w:szCs w:val="28"/>
        </w:rPr>
        <w:t xml:space="preserve">УР - установленный нормативно - правовым актом органа местного </w:t>
      </w:r>
      <w:r w:rsidRPr="00E27BCA">
        <w:rPr>
          <w:rFonts w:ascii="Times New Roman" w:hAnsi="Times New Roman"/>
          <w:sz w:val="28"/>
          <w:szCs w:val="28"/>
        </w:rPr>
        <w:lastRenderedPageBreak/>
        <w:t>самоуправления размер социальной выплаты на одного получателя;</w:t>
      </w:r>
    </w:p>
    <w:p w:rsidR="00235882" w:rsidRPr="00E27BCA" w:rsidRDefault="00235882" w:rsidP="00235882">
      <w:pPr>
        <w:pStyle w:val="Bodytext20"/>
        <w:shd w:val="clear" w:color="auto" w:fill="auto"/>
        <w:spacing w:after="0" w:line="360" w:lineRule="auto"/>
        <w:jc w:val="both"/>
        <w:rPr>
          <w:rFonts w:ascii="Times New Roman" w:hAnsi="Times New Roman"/>
          <w:sz w:val="28"/>
          <w:szCs w:val="28"/>
        </w:rPr>
      </w:pPr>
      <w:r w:rsidRPr="00E27BCA">
        <w:rPr>
          <w:rFonts w:ascii="Times New Roman" w:hAnsi="Times New Roman"/>
          <w:sz w:val="28"/>
          <w:szCs w:val="28"/>
        </w:rPr>
        <w:t>КП - число получателей, имеющих право на социальную выплату в планируемом финансовом году;</w:t>
      </w:r>
    </w:p>
    <w:p w:rsidR="00235882" w:rsidRPr="00E27BCA" w:rsidRDefault="00235882" w:rsidP="00235882">
      <w:pPr>
        <w:pStyle w:val="Bodytext20"/>
        <w:shd w:val="clear" w:color="auto" w:fill="auto"/>
        <w:spacing w:after="64" w:line="360" w:lineRule="auto"/>
        <w:jc w:val="both"/>
        <w:rPr>
          <w:rFonts w:ascii="Times New Roman" w:hAnsi="Times New Roman"/>
          <w:sz w:val="28"/>
          <w:szCs w:val="28"/>
        </w:rPr>
      </w:pPr>
      <w:r w:rsidRPr="00E27BCA">
        <w:rPr>
          <w:rFonts w:ascii="Times New Roman" w:hAnsi="Times New Roman"/>
          <w:sz w:val="28"/>
          <w:szCs w:val="28"/>
        </w:rPr>
        <w:t>КВ – количество месяцев, за которые планируется производить выплаты;</w:t>
      </w:r>
    </w:p>
    <w:p w:rsidR="00235882" w:rsidRPr="00E27BCA" w:rsidRDefault="00235882" w:rsidP="00235882">
      <w:pPr>
        <w:pStyle w:val="Bodytext20"/>
        <w:shd w:val="clear" w:color="auto" w:fill="auto"/>
        <w:spacing w:after="0" w:line="360" w:lineRule="auto"/>
        <w:ind w:firstLine="520"/>
        <w:jc w:val="both"/>
        <w:rPr>
          <w:rFonts w:ascii="Times New Roman" w:hAnsi="Times New Roman"/>
          <w:sz w:val="28"/>
          <w:szCs w:val="28"/>
        </w:rPr>
      </w:pPr>
      <w:r w:rsidRPr="00E27BCA">
        <w:rPr>
          <w:rFonts w:ascii="Times New Roman" w:hAnsi="Times New Roman"/>
          <w:sz w:val="28"/>
          <w:szCs w:val="28"/>
        </w:rPr>
        <w:t xml:space="preserve">2) в случае, когда фиксированный размер социальной выплаты гражданам не установлен, - на уровне объема бюджетных ассигнований по состоянию на 01.09.2020 </w:t>
      </w:r>
    </w:p>
    <w:p w:rsidR="00235882" w:rsidRPr="00E27BCA" w:rsidRDefault="00235882" w:rsidP="00235882">
      <w:pPr>
        <w:pStyle w:val="Bodytext20"/>
        <w:shd w:val="clear" w:color="auto" w:fill="auto"/>
        <w:spacing w:after="0" w:line="360" w:lineRule="auto"/>
        <w:ind w:firstLine="540"/>
        <w:jc w:val="both"/>
        <w:rPr>
          <w:rFonts w:ascii="Times New Roman" w:hAnsi="Times New Roman"/>
          <w:sz w:val="28"/>
          <w:szCs w:val="28"/>
        </w:rPr>
      </w:pPr>
      <w:r w:rsidRPr="00E27BCA">
        <w:rPr>
          <w:rFonts w:ascii="Times New Roman" w:hAnsi="Times New Roman"/>
          <w:sz w:val="28"/>
          <w:szCs w:val="28"/>
        </w:rPr>
        <w:t>2.4 Объем бюджетных ассигнований в i-м финансовом году на проведение мероприятий в области занятости населения, в области физической культуры и спорта, в сфере молодежной политики, по организации и обеспечению непрерывного функционирования программно</w:t>
      </w:r>
      <w:r w:rsidRPr="00E27BCA">
        <w:rPr>
          <w:rFonts w:ascii="Times New Roman" w:hAnsi="Times New Roman"/>
          <w:sz w:val="28"/>
          <w:szCs w:val="28"/>
        </w:rPr>
        <w:softHyphen/>
        <w:t>технических и телекоммуникационных систем обеспечения комплексной безопасности</w:t>
      </w:r>
      <w:r w:rsidRPr="00E27BCA">
        <w:rPr>
          <w:rStyle w:val="Bodytext29pt"/>
          <w:rFonts w:ascii="Times New Roman" w:hAnsi="Times New Roman"/>
          <w:sz w:val="28"/>
          <w:szCs w:val="28"/>
        </w:rPr>
        <w:t>,</w:t>
      </w:r>
      <w:r w:rsidRPr="00E27BCA">
        <w:rPr>
          <w:rFonts w:ascii="Times New Roman" w:hAnsi="Times New Roman"/>
          <w:sz w:val="28"/>
          <w:szCs w:val="28"/>
        </w:rPr>
        <w:t xml:space="preserve"> мероприятий в сфере национальной безопасности и правоохранительной деятельности, мероприятия общегосударственного характера, мероприятий в сфере сельского хозяйства, мероприятий в сфере культуры, образования, иных мероприятий отраженных по направлению расходов 07000 «Мероприятия в установленной сфере деятельности», за исключением закупок товаров, работ и услуг планируемых в соответствии с п. 2.2.2.6 рассчитывается исходя из объема бюджетных ассигнований (плановых показателей по выплатам) по указанным направлениям по состоянию на 01.09.2020.</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r>
      <w:r w:rsidRPr="00E27BCA">
        <w:rPr>
          <w:rFonts w:ascii="Times New Roman" w:hAnsi="Times New Roman"/>
          <w:sz w:val="28"/>
          <w:szCs w:val="28"/>
        </w:rPr>
        <w:tab/>
        <w:t>2.5. Объем бюджетных ассигнований планируемом финансовом году на обслуживание муниципального долга рассчитывается исходя из прогнозируемого объема муниципального долга Лузского городского поселения Лузского района Кировской области на начало планируемого финансового года, графиков гашения действующих долговых обязательств, прогноза привлечения кредитов и займов на финансирование дефицита бюджета Лузского городского поселения Лузского района Кировской области и погашения долговых обязательств.</w:t>
      </w:r>
    </w:p>
    <w:p w:rsidR="00235882" w:rsidRPr="00E27BCA" w:rsidRDefault="00235882" w:rsidP="00235882">
      <w:pPr>
        <w:pStyle w:val="Bodytext20"/>
        <w:shd w:val="clear" w:color="auto" w:fill="auto"/>
        <w:spacing w:after="0" w:line="360" w:lineRule="auto"/>
        <w:ind w:firstLine="520"/>
        <w:jc w:val="both"/>
        <w:rPr>
          <w:rFonts w:ascii="Times New Roman" w:hAnsi="Times New Roman"/>
          <w:sz w:val="28"/>
          <w:szCs w:val="28"/>
        </w:rPr>
      </w:pPr>
      <w:r w:rsidRPr="00E27BCA">
        <w:rPr>
          <w:rFonts w:ascii="Times New Roman" w:hAnsi="Times New Roman"/>
          <w:sz w:val="28"/>
          <w:szCs w:val="28"/>
        </w:rPr>
        <w:lastRenderedPageBreak/>
        <w:t>В качестве расчетных ставок при определении расходов на обслуживание муниципального долга Лузского городского поселения Лузского района Кировской области используются фактические процентные ставки по действующим долговым обязательствам плюс один процентный пункт.</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 xml:space="preserve">2.6.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исполнение судебных актов по искам к Лузскому городского поселения Лузского района Кировской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Лузского городского поселения Лузского района Кировской области либо должностных лиц этих органов, рассчитывается на уровне объема бюджетных ассигнований по состоянию на 01.09.2020 с учетом сроков исполнения указанных судебных актов.</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 xml:space="preserve">2.7.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предоставление дотаций на выравнивание бюджетной обеспеченности поселений рассчитывается на уровне бюджетных ассигнований на предоставление дотаций на выравнивание бюджетной обеспеченности поселений на 2020 год.</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 xml:space="preserve">2.8. Объем бюджетных ассигнований в </w:t>
      </w:r>
      <w:r w:rsidRPr="00E27BCA">
        <w:rPr>
          <w:rFonts w:ascii="Times New Roman" w:hAnsi="Times New Roman"/>
          <w:sz w:val="28"/>
          <w:szCs w:val="28"/>
          <w:lang w:val="en-US"/>
        </w:rPr>
        <w:t>i</w:t>
      </w:r>
      <w:r w:rsidRPr="00E27BCA">
        <w:rPr>
          <w:rFonts w:ascii="Times New Roman" w:hAnsi="Times New Roman"/>
          <w:sz w:val="28"/>
          <w:szCs w:val="28"/>
        </w:rPr>
        <w:t>-ом финансовом году на предоставление иных межбюджетных трансфертов поселениям района предусматривается по предложениям ГРБС.</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2.9. Объем бюджетных ассигнований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предусматривается по предложениям ГРБС.</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2.10. Объем бюджетных ассигнований резервного фонда планируется в размере не более 3% расходов бюджета Лузского городского поселения Лузского района Кировской области.</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lastRenderedPageBreak/>
        <w:tab/>
        <w:t>2.11 Объем бюджетных ассигнований на уплату членских взносов, в организации, в которых Лузское городское поселение Лузского района является участником, предусматривается по предложению ГРБС.</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2.12. Объем бюджетных инвестиций в объекты муниципальной собственности Лузского городского поселения Лузского района Кировской области определяется в соответствии с предложениями ГРБС или по решению главы Лузского городского поселения Лузского района Кировской области.</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 xml:space="preserve">       2.13. Объем бюджетных ассигнований на расходы на повышение оплаты труда работников муниципальных учреждений, в том числе в соответствии с Федеральным законом от 19 июня 2000 года №82-ФЗ «О минимальном размере оплаты труда», определяется ГРБС.</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p>
    <w:p w:rsidR="00235882" w:rsidRPr="00E27BCA" w:rsidRDefault="00235882" w:rsidP="00235882">
      <w:pPr>
        <w:pStyle w:val="Bodytext20"/>
        <w:shd w:val="clear" w:color="auto" w:fill="auto"/>
        <w:tabs>
          <w:tab w:val="left" w:pos="567"/>
        </w:tabs>
        <w:spacing w:after="0" w:line="240" w:lineRule="auto"/>
        <w:jc w:val="center"/>
        <w:rPr>
          <w:rFonts w:ascii="Times New Roman" w:hAnsi="Times New Roman"/>
          <w:b/>
          <w:sz w:val="28"/>
          <w:szCs w:val="28"/>
        </w:rPr>
      </w:pPr>
      <w:r w:rsidRPr="00E27BCA">
        <w:rPr>
          <w:rFonts w:ascii="Times New Roman" w:hAnsi="Times New Roman"/>
          <w:b/>
          <w:sz w:val="28"/>
          <w:szCs w:val="28"/>
        </w:rPr>
        <w:t>3. Особенности планирования бюджетных ассигнований по отдельным расходам бюджета Лузского городского поселения Лузского района Кировской области</w:t>
      </w:r>
    </w:p>
    <w:p w:rsidR="00235882" w:rsidRPr="00E27BCA" w:rsidRDefault="00235882" w:rsidP="00235882">
      <w:pPr>
        <w:pStyle w:val="Bodytext20"/>
        <w:shd w:val="clear" w:color="auto" w:fill="auto"/>
        <w:tabs>
          <w:tab w:val="left" w:pos="567"/>
        </w:tabs>
        <w:spacing w:after="0" w:line="240" w:lineRule="auto"/>
        <w:jc w:val="center"/>
        <w:rPr>
          <w:rFonts w:ascii="Times New Roman" w:hAnsi="Times New Roman"/>
          <w:b/>
          <w:sz w:val="28"/>
          <w:szCs w:val="28"/>
        </w:rPr>
      </w:pP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3.1. 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закона Кировской области об областном бюджете (проектами нормативно правовых актов Правительства Кировской области)</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 xml:space="preserve">3.2. Объем бюджетных ассигнований на условно утверждаемые расходы определяется на 2022 год в размере не менее 2,5% общего объема расходов бюджета Лузского городского поселения Лузского района Кировской области (без учета расходов бюджета Лузского городского поселения Лузского района Кировской области, предусмотренных за счет межбюджетных трансфертов из других бюджетов бюджетной системы РФ, имеющих целевое назначение), на 2023 год в размере не менее 5% общего </w:t>
      </w:r>
      <w:r w:rsidRPr="00E27BCA">
        <w:rPr>
          <w:rFonts w:ascii="Times New Roman" w:hAnsi="Times New Roman"/>
          <w:sz w:val="28"/>
          <w:szCs w:val="28"/>
        </w:rPr>
        <w:lastRenderedPageBreak/>
        <w:t>объема расходов бюджета Лузского городского поселения Лузского района Кировской области (без учета расходов бюджета Лузского городского поселения Лузского района Кировской области, предусмотренных за счет межбюджетных трансфертов из других бюджетов бюджетной системы РФ, имеющих целевое назначение).</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3.3. В составе расходов бюджета Лузского городского поселения Лузского района Кировской области могут планироваться бюджетные ассигнования на оплату кредиторской задолженности.</w:t>
      </w:r>
    </w:p>
    <w:p w:rsidR="00235882" w:rsidRPr="00E27BCA" w:rsidRDefault="00235882" w:rsidP="00235882">
      <w:pPr>
        <w:pStyle w:val="Bodytext20"/>
        <w:shd w:val="clear" w:color="auto" w:fill="auto"/>
        <w:tabs>
          <w:tab w:val="left" w:pos="567"/>
        </w:tabs>
        <w:spacing w:after="0" w:line="360" w:lineRule="auto"/>
        <w:jc w:val="both"/>
        <w:rPr>
          <w:rFonts w:ascii="Times New Roman" w:hAnsi="Times New Roman"/>
          <w:sz w:val="28"/>
          <w:szCs w:val="28"/>
        </w:rPr>
      </w:pPr>
      <w:r w:rsidRPr="00E27BCA">
        <w:rPr>
          <w:rFonts w:ascii="Times New Roman" w:hAnsi="Times New Roman"/>
          <w:sz w:val="28"/>
          <w:szCs w:val="28"/>
        </w:rPr>
        <w:tab/>
        <w:t>3.4. Бюджетные ассигнования на софинансирование субсидий и иных межбюджетных трансфертов, предоставляемых из областного и федерального бюджетов планируются по предложению главного распорядителя бюджетных средств.</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br w:type="page"/>
      </w:r>
      <w:r>
        <w:rPr>
          <w:sz w:val="28"/>
          <w:szCs w:val="28"/>
        </w:rPr>
        <w:lastRenderedPageBreak/>
        <w:t xml:space="preserve">                                                                       </w:t>
      </w:r>
      <w:r w:rsidRPr="00E27BCA">
        <w:rPr>
          <w:rFonts w:ascii="Times New Roman" w:hAnsi="Times New Roman"/>
          <w:sz w:val="28"/>
          <w:szCs w:val="28"/>
        </w:rPr>
        <w:t>Приложение</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к порядку планирования</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бюджетных ассигнований</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бюджета Лузского</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городского  поселения </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на 2021 год и плановый период</w:t>
      </w:r>
    </w:p>
    <w:p w:rsidR="00235882" w:rsidRPr="00E27BCA" w:rsidRDefault="00235882" w:rsidP="00235882">
      <w:pPr>
        <w:pStyle w:val="Bodytext20"/>
        <w:shd w:val="clear" w:color="auto" w:fill="auto"/>
        <w:tabs>
          <w:tab w:val="left" w:pos="567"/>
        </w:tabs>
        <w:spacing w:after="0" w:line="240" w:lineRule="auto"/>
        <w:jc w:val="both"/>
        <w:rPr>
          <w:rFonts w:ascii="Times New Roman" w:hAnsi="Times New Roman"/>
          <w:sz w:val="28"/>
          <w:szCs w:val="28"/>
        </w:rPr>
      </w:pPr>
      <w:r w:rsidRPr="00E27BCA">
        <w:rPr>
          <w:rFonts w:ascii="Times New Roman" w:hAnsi="Times New Roman"/>
          <w:sz w:val="28"/>
          <w:szCs w:val="28"/>
        </w:rPr>
        <w:t xml:space="preserve">                                                                       2022 и 2023 годов</w:t>
      </w:r>
    </w:p>
    <w:p w:rsidR="00235882" w:rsidRPr="0061733C" w:rsidRDefault="00235882" w:rsidP="00235882">
      <w:pPr>
        <w:pStyle w:val="Bodytext20"/>
        <w:shd w:val="clear" w:color="auto" w:fill="auto"/>
        <w:tabs>
          <w:tab w:val="left" w:pos="567"/>
        </w:tabs>
        <w:spacing w:after="0" w:line="360" w:lineRule="auto"/>
        <w:jc w:val="both"/>
        <w:rPr>
          <w:sz w:val="28"/>
          <w:szCs w:val="28"/>
        </w:rPr>
      </w:pPr>
    </w:p>
    <w:tbl>
      <w:tblPr>
        <w:tblW w:w="11030" w:type="dxa"/>
        <w:tblInd w:w="-797" w:type="dxa"/>
        <w:tblLayout w:type="fixed"/>
        <w:tblLook w:val="0000"/>
      </w:tblPr>
      <w:tblGrid>
        <w:gridCol w:w="3653"/>
        <w:gridCol w:w="1589"/>
        <w:gridCol w:w="1423"/>
        <w:gridCol w:w="1455"/>
        <w:gridCol w:w="1455"/>
        <w:gridCol w:w="1455"/>
      </w:tblGrid>
      <w:tr w:rsidR="00235882" w:rsidTr="00235882">
        <w:trPr>
          <w:trHeight w:val="1035"/>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rsidR="00235882" w:rsidRPr="00E27BCA" w:rsidRDefault="00235882" w:rsidP="00235882">
            <w:pPr>
              <w:jc w:val="center"/>
            </w:pPr>
            <w:r w:rsidRPr="00E27BCA">
              <w:t>Показатели</w:t>
            </w:r>
          </w:p>
        </w:tc>
        <w:tc>
          <w:tcPr>
            <w:tcW w:w="1589" w:type="dxa"/>
            <w:tcBorders>
              <w:top w:val="single" w:sz="4" w:space="0" w:color="auto"/>
              <w:left w:val="single" w:sz="4" w:space="0" w:color="auto"/>
              <w:bottom w:val="single" w:sz="4" w:space="0" w:color="auto"/>
              <w:right w:val="nil"/>
            </w:tcBorders>
            <w:shd w:val="clear" w:color="auto" w:fill="auto"/>
            <w:vAlign w:val="center"/>
          </w:tcPr>
          <w:p w:rsidR="00235882" w:rsidRPr="00E27BCA" w:rsidRDefault="00235882" w:rsidP="00235882">
            <w:pPr>
              <w:jc w:val="center"/>
            </w:pPr>
            <w:r w:rsidRPr="00E27BCA">
              <w:t>Фактически исполнено за предыдущий финансовый год</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35882" w:rsidRPr="00E27BCA" w:rsidRDefault="00235882" w:rsidP="00235882">
            <w:pPr>
              <w:jc w:val="center"/>
            </w:pPr>
            <w:r w:rsidRPr="00E27BCA">
              <w:t>Уточненный план на 01.09.201_</w:t>
            </w:r>
          </w:p>
        </w:tc>
        <w:tc>
          <w:tcPr>
            <w:tcW w:w="1455" w:type="dxa"/>
            <w:tcBorders>
              <w:top w:val="single" w:sz="4" w:space="0" w:color="auto"/>
              <w:left w:val="nil"/>
              <w:bottom w:val="single" w:sz="4" w:space="0" w:color="auto"/>
              <w:right w:val="nil"/>
            </w:tcBorders>
            <w:shd w:val="clear" w:color="auto" w:fill="auto"/>
            <w:vAlign w:val="center"/>
          </w:tcPr>
          <w:p w:rsidR="00235882" w:rsidRPr="00E27BCA" w:rsidRDefault="00235882" w:rsidP="00235882">
            <w:pPr>
              <w:jc w:val="center"/>
            </w:pPr>
            <w:r w:rsidRPr="00E27BCA">
              <w:t>Прогноз расходов на 201_ года по данным ГРБС</w:t>
            </w:r>
          </w:p>
        </w:tc>
        <w:tc>
          <w:tcPr>
            <w:tcW w:w="1455" w:type="dxa"/>
            <w:tcBorders>
              <w:top w:val="single" w:sz="4" w:space="0" w:color="auto"/>
              <w:left w:val="nil"/>
              <w:bottom w:val="single" w:sz="4" w:space="0" w:color="auto"/>
              <w:right w:val="nil"/>
            </w:tcBorders>
          </w:tcPr>
          <w:p w:rsidR="00235882" w:rsidRPr="00E27BCA" w:rsidRDefault="00235882" w:rsidP="00235882">
            <w:pPr>
              <w:jc w:val="center"/>
            </w:pPr>
            <w:r w:rsidRPr="00E27BCA">
              <w:t>Прогноз расходов на 201_ года по данным ГРБС</w:t>
            </w:r>
          </w:p>
        </w:tc>
        <w:tc>
          <w:tcPr>
            <w:tcW w:w="1455" w:type="dxa"/>
            <w:tcBorders>
              <w:top w:val="single" w:sz="4" w:space="0" w:color="auto"/>
              <w:left w:val="nil"/>
              <w:bottom w:val="single" w:sz="4" w:space="0" w:color="auto"/>
              <w:right w:val="nil"/>
            </w:tcBorders>
          </w:tcPr>
          <w:p w:rsidR="00235882" w:rsidRPr="00E27BCA" w:rsidRDefault="00235882" w:rsidP="00235882">
            <w:pPr>
              <w:jc w:val="center"/>
            </w:pPr>
            <w:r w:rsidRPr="00E27BCA">
              <w:t>Прогноз расходов на 201_ года по данным ГРБС</w:t>
            </w:r>
          </w:p>
        </w:tc>
      </w:tr>
      <w:tr w:rsidR="00235882" w:rsidTr="00235882">
        <w:trPr>
          <w:trHeight w:val="255"/>
        </w:trPr>
        <w:tc>
          <w:tcPr>
            <w:tcW w:w="3653" w:type="dxa"/>
            <w:tcBorders>
              <w:top w:val="nil"/>
              <w:left w:val="single" w:sz="4" w:space="0" w:color="auto"/>
              <w:bottom w:val="single" w:sz="4" w:space="0" w:color="auto"/>
              <w:right w:val="single" w:sz="4" w:space="0" w:color="auto"/>
            </w:tcBorders>
            <w:shd w:val="clear" w:color="auto" w:fill="auto"/>
            <w:vAlign w:val="center"/>
          </w:tcPr>
          <w:p w:rsidR="00235882" w:rsidRPr="00E27BCA" w:rsidRDefault="00235882" w:rsidP="00235882">
            <w:pPr>
              <w:jc w:val="center"/>
            </w:pPr>
            <w:r w:rsidRPr="00E27BCA">
              <w:t>1</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center"/>
            </w:pPr>
            <w:r w:rsidRPr="00E27BCA">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center"/>
            </w:pPr>
            <w:r w:rsidRPr="00E27BCA">
              <w:t>3</w:t>
            </w: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center"/>
            </w:pPr>
            <w:r w:rsidRPr="00E27BCA">
              <w:t>4</w:t>
            </w:r>
          </w:p>
        </w:tc>
        <w:tc>
          <w:tcPr>
            <w:tcW w:w="1455" w:type="dxa"/>
            <w:tcBorders>
              <w:top w:val="nil"/>
              <w:left w:val="single" w:sz="4" w:space="0" w:color="auto"/>
              <w:bottom w:val="single" w:sz="4" w:space="0" w:color="auto"/>
              <w:right w:val="nil"/>
            </w:tcBorders>
          </w:tcPr>
          <w:p w:rsidR="00235882" w:rsidRPr="00E27BCA" w:rsidRDefault="00235882" w:rsidP="00235882">
            <w:pPr>
              <w:jc w:val="center"/>
            </w:pPr>
            <w:r w:rsidRPr="00E27BCA">
              <w:t>5</w:t>
            </w:r>
          </w:p>
        </w:tc>
        <w:tc>
          <w:tcPr>
            <w:tcW w:w="1455" w:type="dxa"/>
            <w:tcBorders>
              <w:top w:val="nil"/>
              <w:left w:val="single" w:sz="4" w:space="0" w:color="auto"/>
              <w:bottom w:val="single" w:sz="4" w:space="0" w:color="auto"/>
              <w:right w:val="nil"/>
            </w:tcBorders>
          </w:tcPr>
          <w:p w:rsidR="00235882" w:rsidRPr="00E27BCA" w:rsidRDefault="00235882" w:rsidP="00235882">
            <w:pPr>
              <w:jc w:val="center"/>
            </w:pPr>
            <w:r w:rsidRPr="00E27BCA">
              <w:t>6</w:t>
            </w:r>
          </w:p>
        </w:tc>
      </w:tr>
      <w:tr w:rsidR="00235882" w:rsidTr="00235882">
        <w:trPr>
          <w:trHeight w:val="600"/>
        </w:trPr>
        <w:tc>
          <w:tcPr>
            <w:tcW w:w="3653" w:type="dxa"/>
            <w:tcBorders>
              <w:top w:val="nil"/>
              <w:left w:val="single" w:sz="4" w:space="0" w:color="auto"/>
              <w:bottom w:val="single" w:sz="4" w:space="0" w:color="auto"/>
              <w:right w:val="single" w:sz="4" w:space="0" w:color="auto"/>
            </w:tcBorders>
            <w:shd w:val="clear" w:color="000000" w:fill="FCD5B4"/>
            <w:vAlign w:val="bottom"/>
          </w:tcPr>
          <w:p w:rsidR="00235882" w:rsidRPr="00E27BCA" w:rsidRDefault="00235882" w:rsidP="00235882">
            <w:pPr>
              <w:rPr>
                <w:b/>
                <w:bCs/>
                <w:sz w:val="22"/>
                <w:szCs w:val="22"/>
              </w:rPr>
            </w:pPr>
            <w:r w:rsidRPr="00E27BCA">
              <w:rPr>
                <w:b/>
                <w:bCs/>
                <w:sz w:val="22"/>
                <w:szCs w:val="22"/>
              </w:rPr>
              <w:t>Наименование ГРБС</w:t>
            </w:r>
          </w:p>
        </w:tc>
        <w:tc>
          <w:tcPr>
            <w:tcW w:w="1589" w:type="dxa"/>
            <w:tcBorders>
              <w:top w:val="nil"/>
              <w:left w:val="single" w:sz="4" w:space="0" w:color="auto"/>
              <w:bottom w:val="single" w:sz="4" w:space="0" w:color="auto"/>
              <w:right w:val="nil"/>
            </w:tcBorders>
            <w:shd w:val="clear" w:color="000000" w:fill="FCD5B4"/>
            <w:noWrap/>
            <w:vAlign w:val="bottom"/>
          </w:tcPr>
          <w:p w:rsidR="00235882" w:rsidRPr="00E27BCA" w:rsidRDefault="00235882" w:rsidP="00235882">
            <w:pPr>
              <w:jc w:val="right"/>
              <w:rPr>
                <w:b/>
                <w:bCs/>
                <w:sz w:val="22"/>
                <w:szCs w:val="22"/>
              </w:rPr>
            </w:pPr>
          </w:p>
        </w:tc>
        <w:tc>
          <w:tcPr>
            <w:tcW w:w="1423" w:type="dxa"/>
            <w:tcBorders>
              <w:top w:val="nil"/>
              <w:left w:val="single" w:sz="4" w:space="0" w:color="auto"/>
              <w:bottom w:val="single" w:sz="4" w:space="0" w:color="auto"/>
              <w:right w:val="single" w:sz="4" w:space="0" w:color="auto"/>
            </w:tcBorders>
            <w:shd w:val="clear" w:color="000000" w:fill="FCD5B4"/>
            <w:noWrap/>
            <w:vAlign w:val="bottom"/>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shd w:val="clear" w:color="000000" w:fill="FCD5B4"/>
            <w:noWrap/>
            <w:vAlign w:val="bottom"/>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shd w:val="clear" w:color="000000" w:fill="FCD5B4"/>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shd w:val="clear" w:color="000000" w:fill="FCD5B4"/>
          </w:tcPr>
          <w:p w:rsidR="00235882" w:rsidRPr="00E27BCA" w:rsidRDefault="00235882" w:rsidP="00235882">
            <w:pPr>
              <w:jc w:val="right"/>
              <w:rPr>
                <w:b/>
                <w:bCs/>
                <w:sz w:val="22"/>
                <w:szCs w:val="22"/>
              </w:rPr>
            </w:pPr>
          </w:p>
        </w:tc>
      </w:tr>
      <w:tr w:rsidR="00235882" w:rsidTr="00235882">
        <w:trPr>
          <w:trHeight w:val="300"/>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b/>
                <w:bCs/>
                <w:sz w:val="22"/>
                <w:szCs w:val="22"/>
              </w:rPr>
            </w:pPr>
            <w:r w:rsidRPr="00E27BCA">
              <w:rPr>
                <w:b/>
                <w:bCs/>
                <w:sz w:val="22"/>
                <w:szCs w:val="22"/>
              </w:rPr>
              <w:t>Наименование целевого направления расходов</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b/>
                <w:bCs/>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b/>
                <w:bCs/>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b/>
                <w:bCs/>
                <w:sz w:val="22"/>
                <w:szCs w:val="22"/>
              </w:rPr>
            </w:pPr>
          </w:p>
        </w:tc>
      </w:tr>
      <w:tr w:rsidR="00235882" w:rsidTr="00235882">
        <w:trPr>
          <w:trHeight w:val="300"/>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sz w:val="22"/>
                <w:szCs w:val="22"/>
              </w:rPr>
            </w:pPr>
            <w:r w:rsidRPr="00E27BCA">
              <w:rPr>
                <w:sz w:val="22"/>
                <w:szCs w:val="22"/>
              </w:rPr>
              <w:t>Заработная плата с начислениями</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r>
      <w:tr w:rsidR="00235882" w:rsidTr="00235882">
        <w:trPr>
          <w:trHeight w:val="300"/>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sz w:val="22"/>
                <w:szCs w:val="22"/>
              </w:rPr>
            </w:pPr>
            <w:r w:rsidRPr="00E27BCA">
              <w:rPr>
                <w:sz w:val="22"/>
                <w:szCs w:val="22"/>
              </w:rPr>
              <w:t>Коммунальные услуги</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r>
      <w:tr w:rsidR="00235882" w:rsidTr="00235882">
        <w:trPr>
          <w:trHeight w:val="585"/>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sz w:val="22"/>
                <w:szCs w:val="22"/>
              </w:rPr>
            </w:pPr>
            <w:r w:rsidRPr="00E27BCA">
              <w:rPr>
                <w:sz w:val="22"/>
                <w:szCs w:val="22"/>
              </w:rPr>
              <w:t>Материальные затраты, планируемые в приоритетном порядке</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r>
      <w:tr w:rsidR="00235882" w:rsidTr="00235882">
        <w:trPr>
          <w:trHeight w:val="585"/>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sz w:val="22"/>
                <w:szCs w:val="22"/>
              </w:rPr>
            </w:pPr>
            <w:r w:rsidRPr="00E27BCA">
              <w:rPr>
                <w:sz w:val="22"/>
                <w:szCs w:val="22"/>
              </w:rPr>
              <w:t>Материальные затраты, планируемые в неприоритетном порядке</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r>
      <w:tr w:rsidR="00235882" w:rsidTr="00235882">
        <w:trPr>
          <w:trHeight w:val="1155"/>
        </w:trPr>
        <w:tc>
          <w:tcPr>
            <w:tcW w:w="3653" w:type="dxa"/>
            <w:tcBorders>
              <w:top w:val="nil"/>
              <w:left w:val="single" w:sz="4" w:space="0" w:color="auto"/>
              <w:bottom w:val="single" w:sz="4" w:space="0" w:color="auto"/>
              <w:right w:val="single" w:sz="4" w:space="0" w:color="auto"/>
            </w:tcBorders>
            <w:shd w:val="clear" w:color="auto" w:fill="auto"/>
            <w:vAlign w:val="bottom"/>
          </w:tcPr>
          <w:p w:rsidR="00235882" w:rsidRPr="00E27BCA" w:rsidRDefault="00235882" w:rsidP="00235882">
            <w:pPr>
              <w:rPr>
                <w:sz w:val="22"/>
                <w:szCs w:val="22"/>
              </w:rPr>
            </w:pPr>
            <w:r w:rsidRPr="00E27BCA">
              <w:rPr>
                <w:sz w:val="22"/>
                <w:szCs w:val="22"/>
              </w:rPr>
              <w:t>Налоги и взносы (земельный налог, транспортный налог, налог на имущество, плата за негативное воздействие на окружающую среду)</w:t>
            </w:r>
          </w:p>
        </w:tc>
        <w:tc>
          <w:tcPr>
            <w:tcW w:w="1589"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23" w:type="dxa"/>
            <w:tcBorders>
              <w:top w:val="nil"/>
              <w:left w:val="single" w:sz="4" w:space="0" w:color="auto"/>
              <w:bottom w:val="single" w:sz="4" w:space="0" w:color="auto"/>
              <w:right w:val="single" w:sz="4" w:space="0" w:color="auto"/>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shd w:val="clear" w:color="auto" w:fill="auto"/>
            <w:noWrap/>
            <w:vAlign w:val="bottom"/>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c>
          <w:tcPr>
            <w:tcW w:w="1455" w:type="dxa"/>
            <w:tcBorders>
              <w:top w:val="nil"/>
              <w:left w:val="single" w:sz="4" w:space="0" w:color="auto"/>
              <w:bottom w:val="single" w:sz="4" w:space="0" w:color="auto"/>
              <w:right w:val="nil"/>
            </w:tcBorders>
          </w:tcPr>
          <w:p w:rsidR="00235882" w:rsidRPr="00E27BCA" w:rsidRDefault="00235882" w:rsidP="00235882">
            <w:pPr>
              <w:jc w:val="right"/>
              <w:rPr>
                <w:sz w:val="22"/>
                <w:szCs w:val="22"/>
              </w:rPr>
            </w:pPr>
          </w:p>
        </w:tc>
      </w:tr>
    </w:tbl>
    <w:p w:rsidR="00235882" w:rsidRPr="0061733C" w:rsidRDefault="00235882" w:rsidP="00235882">
      <w:pPr>
        <w:pStyle w:val="Bodytext20"/>
        <w:shd w:val="clear" w:color="auto" w:fill="auto"/>
        <w:tabs>
          <w:tab w:val="left" w:pos="567"/>
        </w:tabs>
        <w:spacing w:after="0" w:line="360" w:lineRule="auto"/>
        <w:jc w:val="both"/>
        <w:rPr>
          <w:sz w:val="28"/>
          <w:szCs w:val="28"/>
        </w:rPr>
      </w:pPr>
    </w:p>
    <w:p w:rsidR="00235882" w:rsidRDefault="00235882" w:rsidP="00235882">
      <w:pPr>
        <w:jc w:val="both"/>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E27BCA" w:rsidRDefault="00E27BCA" w:rsidP="00A560F9">
      <w:pPr>
        <w:jc w:val="center"/>
        <w:rPr>
          <w:b/>
          <w:sz w:val="28"/>
          <w:szCs w:val="28"/>
        </w:rPr>
      </w:pPr>
    </w:p>
    <w:p w:rsidR="00E27BCA" w:rsidRDefault="00E27BCA" w:rsidP="00A560F9">
      <w:pPr>
        <w:jc w:val="center"/>
        <w:rPr>
          <w:b/>
          <w:sz w:val="28"/>
          <w:szCs w:val="28"/>
        </w:rPr>
      </w:pPr>
    </w:p>
    <w:p w:rsidR="00E27BCA" w:rsidRDefault="00E27BCA"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Pr="008242EC" w:rsidRDefault="00235882" w:rsidP="00235882">
      <w:pPr>
        <w:jc w:val="center"/>
        <w:rPr>
          <w:b/>
          <w:bCs/>
          <w:sz w:val="28"/>
          <w:szCs w:val="28"/>
        </w:rPr>
      </w:pPr>
      <w:r w:rsidRPr="008242EC">
        <w:rPr>
          <w:b/>
          <w:bCs/>
          <w:sz w:val="28"/>
          <w:szCs w:val="28"/>
        </w:rPr>
        <w:lastRenderedPageBreak/>
        <w:t>АДМИНИСТРАЦИЯ  ЛУЗСКОГО ГОРОДСКОГО ПОСЕЛЕНИЯ</w:t>
      </w:r>
    </w:p>
    <w:p w:rsidR="00235882" w:rsidRPr="008242EC" w:rsidRDefault="00235882" w:rsidP="00235882">
      <w:pPr>
        <w:jc w:val="center"/>
        <w:rPr>
          <w:b/>
          <w:bCs/>
          <w:sz w:val="28"/>
          <w:szCs w:val="28"/>
        </w:rPr>
      </w:pPr>
      <w:r w:rsidRPr="008242EC">
        <w:rPr>
          <w:b/>
          <w:bCs/>
          <w:sz w:val="28"/>
          <w:szCs w:val="28"/>
        </w:rPr>
        <w:t>ЛУЗСКОГО РАЙОНА КИРОВСКОЙ ОБЛАСТИ</w:t>
      </w:r>
    </w:p>
    <w:p w:rsidR="00235882" w:rsidRPr="008242EC" w:rsidRDefault="00235882" w:rsidP="00235882">
      <w:pPr>
        <w:jc w:val="center"/>
        <w:rPr>
          <w:b/>
          <w:bCs/>
          <w:sz w:val="28"/>
          <w:szCs w:val="28"/>
        </w:rPr>
      </w:pPr>
    </w:p>
    <w:p w:rsidR="00235882" w:rsidRPr="008242EC" w:rsidRDefault="00235882" w:rsidP="00235882">
      <w:pPr>
        <w:jc w:val="center"/>
        <w:rPr>
          <w:b/>
          <w:bCs/>
          <w:sz w:val="28"/>
          <w:szCs w:val="28"/>
        </w:rPr>
      </w:pPr>
      <w:r w:rsidRPr="008242EC">
        <w:rPr>
          <w:b/>
          <w:bCs/>
          <w:sz w:val="28"/>
          <w:szCs w:val="28"/>
        </w:rPr>
        <w:t>ПОСТАНОВЛЕНИЕ</w:t>
      </w:r>
    </w:p>
    <w:p w:rsidR="00235882" w:rsidRPr="008242EC" w:rsidRDefault="00235882" w:rsidP="00235882">
      <w:pPr>
        <w:jc w:val="center"/>
        <w:rPr>
          <w:b/>
          <w:bCs/>
          <w:sz w:val="28"/>
          <w:szCs w:val="28"/>
        </w:rPr>
      </w:pPr>
    </w:p>
    <w:p w:rsidR="00235882" w:rsidRPr="008242EC" w:rsidRDefault="00235882" w:rsidP="00235882">
      <w:pPr>
        <w:rPr>
          <w:sz w:val="28"/>
          <w:szCs w:val="28"/>
        </w:rPr>
      </w:pPr>
      <w:r>
        <w:rPr>
          <w:sz w:val="28"/>
          <w:szCs w:val="28"/>
        </w:rPr>
        <w:t xml:space="preserve">     29.12.2020 г.</w:t>
      </w:r>
      <w:r w:rsidRPr="008242EC">
        <w:rPr>
          <w:sz w:val="28"/>
          <w:szCs w:val="28"/>
        </w:rPr>
        <w:t xml:space="preserve">                                                       </w:t>
      </w:r>
      <w:r>
        <w:rPr>
          <w:sz w:val="28"/>
          <w:szCs w:val="28"/>
        </w:rPr>
        <w:t xml:space="preserve">                        № 274</w:t>
      </w:r>
    </w:p>
    <w:p w:rsidR="00235882" w:rsidRPr="008242EC" w:rsidRDefault="00235882" w:rsidP="00235882">
      <w:pPr>
        <w:jc w:val="center"/>
        <w:rPr>
          <w:sz w:val="28"/>
          <w:szCs w:val="28"/>
        </w:rPr>
      </w:pPr>
      <w:r w:rsidRPr="008242EC">
        <w:rPr>
          <w:sz w:val="28"/>
          <w:szCs w:val="28"/>
        </w:rPr>
        <w:t>г. Луза</w:t>
      </w:r>
    </w:p>
    <w:p w:rsidR="00235882" w:rsidRPr="008242EC" w:rsidRDefault="00235882" w:rsidP="00235882">
      <w:pPr>
        <w:jc w:val="center"/>
        <w:rPr>
          <w:b/>
          <w:bCs/>
          <w:sz w:val="28"/>
          <w:szCs w:val="28"/>
        </w:rPr>
      </w:pPr>
    </w:p>
    <w:p w:rsidR="00235882" w:rsidRPr="008242EC" w:rsidRDefault="00235882" w:rsidP="00235882">
      <w:pPr>
        <w:jc w:val="center"/>
        <w:outlineLvl w:val="2"/>
        <w:rPr>
          <w:b/>
          <w:bCs/>
          <w:sz w:val="28"/>
          <w:szCs w:val="28"/>
        </w:rPr>
      </w:pPr>
      <w:r>
        <w:rPr>
          <w:b/>
          <w:bCs/>
          <w:sz w:val="28"/>
          <w:szCs w:val="28"/>
        </w:rPr>
        <w:t xml:space="preserve">Об утверждении </w:t>
      </w:r>
      <w:r w:rsidRPr="008242EC">
        <w:rPr>
          <w:b/>
          <w:bCs/>
          <w:sz w:val="28"/>
          <w:szCs w:val="28"/>
        </w:rPr>
        <w:t xml:space="preserve">программы </w:t>
      </w:r>
      <w:r>
        <w:rPr>
          <w:b/>
          <w:bCs/>
          <w:sz w:val="28"/>
          <w:szCs w:val="28"/>
        </w:rPr>
        <w:t xml:space="preserve">«Энергосбережение и энергетическая эффективность на 2021-2023 годы» в администрации Лузского городского поселения </w:t>
      </w:r>
    </w:p>
    <w:p w:rsidR="00235882" w:rsidRPr="008242EC" w:rsidRDefault="00235882" w:rsidP="00235882">
      <w:pPr>
        <w:jc w:val="center"/>
        <w:rPr>
          <w:b/>
          <w:bCs/>
          <w:sz w:val="28"/>
          <w:szCs w:val="28"/>
        </w:rPr>
      </w:pPr>
    </w:p>
    <w:p w:rsidR="00235882" w:rsidRPr="008242EC" w:rsidRDefault="00235882" w:rsidP="00235882">
      <w:pPr>
        <w:jc w:val="both"/>
        <w:rPr>
          <w:sz w:val="28"/>
          <w:szCs w:val="28"/>
        </w:rPr>
      </w:pPr>
      <w:r w:rsidRPr="008242EC">
        <w:rPr>
          <w:sz w:val="28"/>
          <w:szCs w:val="28"/>
        </w:rPr>
        <w:t xml:space="preserve">      В соответствии с </w:t>
      </w:r>
      <w:r w:rsidRPr="00C07C5C">
        <w:rPr>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8242EC">
        <w:rPr>
          <w:sz w:val="28"/>
          <w:szCs w:val="28"/>
        </w:rPr>
        <w:t>администрация Лузского городского поселения ПОСТАНОВЛЯЕТ:</w:t>
      </w:r>
    </w:p>
    <w:p w:rsidR="00235882" w:rsidRPr="008242EC" w:rsidRDefault="00235882" w:rsidP="000E29D2">
      <w:pPr>
        <w:pStyle w:val="ab"/>
        <w:numPr>
          <w:ilvl w:val="0"/>
          <w:numId w:val="11"/>
        </w:numPr>
        <w:spacing w:after="200"/>
        <w:contextualSpacing w:val="0"/>
        <w:jc w:val="both"/>
        <w:outlineLvl w:val="2"/>
        <w:rPr>
          <w:sz w:val="28"/>
          <w:szCs w:val="28"/>
        </w:rPr>
      </w:pPr>
      <w:r w:rsidRPr="008242EC">
        <w:rPr>
          <w:sz w:val="28"/>
          <w:szCs w:val="28"/>
        </w:rPr>
        <w:t xml:space="preserve">Утвердить программу </w:t>
      </w:r>
      <w:r>
        <w:rPr>
          <w:sz w:val="28"/>
          <w:szCs w:val="28"/>
        </w:rPr>
        <w:t xml:space="preserve">«Энергосбережение и энергетическая эффективность на 2021-2023 годы» в администрации Лузского городского поселения </w:t>
      </w:r>
      <w:r w:rsidRPr="008242EC">
        <w:rPr>
          <w:sz w:val="28"/>
          <w:szCs w:val="28"/>
        </w:rPr>
        <w:t>(далее – Программа). Прилагается.</w:t>
      </w:r>
    </w:p>
    <w:p w:rsidR="00235882" w:rsidRDefault="00235882" w:rsidP="000E29D2">
      <w:pPr>
        <w:pStyle w:val="ab"/>
        <w:numPr>
          <w:ilvl w:val="0"/>
          <w:numId w:val="11"/>
        </w:numPr>
        <w:spacing w:after="200"/>
        <w:ind w:left="0" w:firstLine="540"/>
        <w:contextualSpacing w:val="0"/>
        <w:jc w:val="both"/>
        <w:outlineLvl w:val="2"/>
        <w:rPr>
          <w:sz w:val="28"/>
          <w:szCs w:val="28"/>
        </w:rPr>
      </w:pPr>
      <w:r w:rsidRPr="008242EC">
        <w:rPr>
          <w:sz w:val="28"/>
          <w:szCs w:val="28"/>
        </w:rPr>
        <w:t>Контроль за исполнением настоящего постановления возложить на</w:t>
      </w:r>
      <w:r>
        <w:rPr>
          <w:sz w:val="28"/>
          <w:szCs w:val="28"/>
        </w:rPr>
        <w:t xml:space="preserve"> заместителя главы администрации Лузского городского поселения Екимова Владимира Всеволодовича</w:t>
      </w:r>
      <w:r w:rsidRPr="008242EC">
        <w:rPr>
          <w:sz w:val="28"/>
          <w:szCs w:val="28"/>
        </w:rPr>
        <w:t>.</w:t>
      </w:r>
    </w:p>
    <w:p w:rsidR="00235882" w:rsidRPr="008242EC" w:rsidRDefault="00235882" w:rsidP="000E29D2">
      <w:pPr>
        <w:pStyle w:val="ab"/>
        <w:numPr>
          <w:ilvl w:val="0"/>
          <w:numId w:val="11"/>
        </w:numPr>
        <w:spacing w:after="200"/>
        <w:ind w:left="0" w:firstLine="540"/>
        <w:contextualSpacing w:val="0"/>
        <w:jc w:val="both"/>
        <w:outlineLvl w:val="2"/>
        <w:rPr>
          <w:sz w:val="28"/>
          <w:szCs w:val="28"/>
        </w:rPr>
      </w:pPr>
      <w:r w:rsidRPr="00E32526">
        <w:rPr>
          <w:sz w:val="28"/>
          <w:szCs w:val="28"/>
        </w:rPr>
        <w:t>Опубликовать настоящее постановление в «Информационном бюллетене органов местного самоуправления»</w:t>
      </w:r>
    </w:p>
    <w:p w:rsidR="00235882" w:rsidRDefault="00235882" w:rsidP="00235882">
      <w:pPr>
        <w:outlineLvl w:val="2"/>
        <w:rPr>
          <w:sz w:val="28"/>
          <w:szCs w:val="28"/>
        </w:rPr>
      </w:pPr>
    </w:p>
    <w:p w:rsidR="00235882" w:rsidRPr="008242EC" w:rsidRDefault="00235882" w:rsidP="00235882">
      <w:pPr>
        <w:outlineLvl w:val="2"/>
        <w:rPr>
          <w:sz w:val="28"/>
          <w:szCs w:val="28"/>
        </w:rPr>
      </w:pPr>
      <w:r w:rsidRPr="008242EC">
        <w:rPr>
          <w:sz w:val="28"/>
          <w:szCs w:val="28"/>
        </w:rPr>
        <w:t xml:space="preserve">Глава администрации </w:t>
      </w:r>
    </w:p>
    <w:p w:rsidR="00235882" w:rsidRPr="008242EC" w:rsidRDefault="00235882" w:rsidP="00235882">
      <w:pPr>
        <w:outlineLvl w:val="2"/>
        <w:rPr>
          <w:sz w:val="28"/>
          <w:szCs w:val="28"/>
        </w:rPr>
      </w:pPr>
      <w:r w:rsidRPr="008242EC">
        <w:rPr>
          <w:sz w:val="28"/>
          <w:szCs w:val="28"/>
        </w:rPr>
        <w:t>Лузского городского поселения                                                   С.В.Тетерин</w:t>
      </w: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tbl>
      <w:tblPr>
        <w:tblW w:w="9630" w:type="dxa"/>
        <w:tblLook w:val="01E0"/>
      </w:tblPr>
      <w:tblGrid>
        <w:gridCol w:w="9630"/>
      </w:tblGrid>
      <w:tr w:rsidR="00235882" w:rsidRPr="009064E3" w:rsidTr="00235882">
        <w:trPr>
          <w:trHeight w:val="1600"/>
        </w:trPr>
        <w:tc>
          <w:tcPr>
            <w:tcW w:w="9630" w:type="dxa"/>
          </w:tcPr>
          <w:p w:rsidR="00235882" w:rsidRPr="00985ECF" w:rsidRDefault="00235882" w:rsidP="00235882">
            <w:pPr>
              <w:pStyle w:val="1"/>
              <w:ind w:left="5529"/>
              <w:rPr>
                <w:b/>
                <w:sz w:val="24"/>
              </w:rPr>
            </w:pPr>
            <w:r w:rsidRPr="00985ECF">
              <w:rPr>
                <w:b/>
                <w:sz w:val="24"/>
              </w:rPr>
              <w:t>УТВЕРЖДЕНА</w:t>
            </w:r>
          </w:p>
          <w:p w:rsidR="00235882" w:rsidRPr="00985ECF" w:rsidRDefault="00235882" w:rsidP="00235882">
            <w:pPr>
              <w:pStyle w:val="1"/>
              <w:ind w:left="5529"/>
              <w:rPr>
                <w:b/>
                <w:sz w:val="24"/>
              </w:rPr>
            </w:pPr>
            <w:r w:rsidRPr="00985ECF">
              <w:rPr>
                <w:b/>
                <w:sz w:val="24"/>
              </w:rPr>
              <w:t xml:space="preserve">постановлением администрации   Лузского городского поселения </w:t>
            </w:r>
          </w:p>
          <w:p w:rsidR="00235882" w:rsidRPr="009064E3" w:rsidRDefault="00235882" w:rsidP="00235882">
            <w:pPr>
              <w:ind w:left="5529"/>
            </w:pPr>
            <w:r w:rsidRPr="009064E3">
              <w:t xml:space="preserve">от  </w:t>
            </w:r>
            <w:r>
              <w:t xml:space="preserve">29.12.2020 г. </w:t>
            </w:r>
            <w:r w:rsidRPr="009064E3">
              <w:t xml:space="preserve">№ </w:t>
            </w:r>
            <w:r>
              <w:t xml:space="preserve"> 274</w:t>
            </w:r>
            <w:r w:rsidRPr="009064E3">
              <w:t xml:space="preserve"> </w:t>
            </w:r>
          </w:p>
        </w:tc>
      </w:tr>
    </w:tbl>
    <w:p w:rsidR="00235882" w:rsidRPr="00985ECF" w:rsidRDefault="00235882" w:rsidP="00235882">
      <w:pPr>
        <w:tabs>
          <w:tab w:val="left" w:pos="330"/>
          <w:tab w:val="left" w:pos="2240"/>
        </w:tabs>
        <w:ind w:left="5529" w:hanging="15"/>
      </w:pPr>
    </w:p>
    <w:p w:rsidR="00235882" w:rsidRPr="00985ECF" w:rsidRDefault="00235882" w:rsidP="00235882">
      <w:pPr>
        <w:tabs>
          <w:tab w:val="left" w:pos="330"/>
        </w:tabs>
        <w:ind w:left="5529" w:hanging="15"/>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Default="00235882" w:rsidP="00235882">
      <w:pPr>
        <w:tabs>
          <w:tab w:val="left" w:pos="330"/>
        </w:tabs>
        <w:ind w:left="15" w:hanging="15"/>
        <w:jc w:val="center"/>
        <w:rPr>
          <w:sz w:val="28"/>
          <w:szCs w:val="28"/>
        </w:rPr>
      </w:pPr>
    </w:p>
    <w:p w:rsidR="00235882" w:rsidRPr="009064E3" w:rsidRDefault="00235882" w:rsidP="00235882">
      <w:pPr>
        <w:tabs>
          <w:tab w:val="left" w:pos="330"/>
        </w:tabs>
        <w:ind w:left="15" w:hanging="15"/>
        <w:jc w:val="center"/>
        <w:rPr>
          <w:sz w:val="28"/>
          <w:szCs w:val="28"/>
        </w:rPr>
      </w:pPr>
    </w:p>
    <w:p w:rsidR="00235882" w:rsidRPr="004F7DFF" w:rsidRDefault="00235882" w:rsidP="00235882">
      <w:pPr>
        <w:pStyle w:val="Heading"/>
        <w:tabs>
          <w:tab w:val="left" w:pos="23814"/>
        </w:tabs>
        <w:ind w:left="720" w:right="175"/>
        <w:jc w:val="center"/>
        <w:rPr>
          <w:rFonts w:ascii="Times New Roman" w:hAnsi="Times New Roman" w:cs="Times New Roman"/>
          <w:sz w:val="44"/>
          <w:szCs w:val="36"/>
        </w:rPr>
      </w:pPr>
      <w:r w:rsidRPr="004F7DFF">
        <w:rPr>
          <w:rFonts w:ascii="Times New Roman" w:hAnsi="Times New Roman" w:cs="Times New Roman"/>
          <w:sz w:val="44"/>
          <w:szCs w:val="36"/>
        </w:rPr>
        <w:t>Программа  «Энергосбережение и энергетическая эффективность</w:t>
      </w:r>
    </w:p>
    <w:p w:rsidR="00235882" w:rsidRPr="004F7DFF" w:rsidRDefault="00235882" w:rsidP="00235882">
      <w:pPr>
        <w:pStyle w:val="Heading"/>
        <w:tabs>
          <w:tab w:val="left" w:pos="23814"/>
        </w:tabs>
        <w:ind w:left="720" w:right="175"/>
        <w:jc w:val="center"/>
        <w:rPr>
          <w:rFonts w:ascii="Times New Roman" w:hAnsi="Times New Roman" w:cs="Times New Roman"/>
          <w:sz w:val="44"/>
          <w:szCs w:val="36"/>
        </w:rPr>
      </w:pPr>
      <w:r w:rsidRPr="004F7DFF">
        <w:rPr>
          <w:rFonts w:ascii="Times New Roman" w:hAnsi="Times New Roman" w:cs="Times New Roman"/>
          <w:sz w:val="44"/>
          <w:szCs w:val="36"/>
        </w:rPr>
        <w:t xml:space="preserve"> на 2021 - 2023 годы»</w:t>
      </w:r>
    </w:p>
    <w:p w:rsidR="00235882" w:rsidRPr="004F7DFF" w:rsidRDefault="00235882" w:rsidP="00235882">
      <w:pPr>
        <w:pStyle w:val="Heading"/>
        <w:tabs>
          <w:tab w:val="left" w:pos="23814"/>
        </w:tabs>
        <w:ind w:left="720" w:right="175"/>
        <w:jc w:val="center"/>
        <w:rPr>
          <w:rFonts w:ascii="Times New Roman" w:hAnsi="Times New Roman" w:cs="Times New Roman"/>
          <w:sz w:val="36"/>
          <w:szCs w:val="36"/>
        </w:rPr>
      </w:pPr>
    </w:p>
    <w:p w:rsidR="00235882" w:rsidRPr="004F7DFF" w:rsidRDefault="00235882" w:rsidP="00235882">
      <w:pPr>
        <w:pStyle w:val="Heading"/>
        <w:tabs>
          <w:tab w:val="left" w:pos="23814"/>
        </w:tabs>
        <w:ind w:left="720" w:right="175"/>
        <w:jc w:val="center"/>
        <w:rPr>
          <w:rFonts w:ascii="Times New Roman" w:hAnsi="Times New Roman" w:cs="Times New Roman"/>
          <w:sz w:val="36"/>
        </w:rPr>
      </w:pPr>
      <w:r w:rsidRPr="004F7DFF">
        <w:rPr>
          <w:rFonts w:ascii="Times New Roman" w:hAnsi="Times New Roman" w:cs="Times New Roman"/>
          <w:sz w:val="36"/>
        </w:rPr>
        <w:t>в администрации Лузского городского поселения</w:t>
      </w: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ind w:left="1125"/>
        <w:jc w:val="both"/>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235882" w:rsidRDefault="00235882" w:rsidP="00235882">
      <w:pPr>
        <w:pStyle w:val="Heading"/>
        <w:tabs>
          <w:tab w:val="left" w:pos="24750"/>
        </w:tabs>
      </w:pPr>
    </w:p>
    <w:p w:rsidR="004F7DFF" w:rsidRDefault="004F7DFF" w:rsidP="00235882">
      <w:pPr>
        <w:pStyle w:val="ConsPlusNormal"/>
        <w:jc w:val="center"/>
        <w:rPr>
          <w:rFonts w:ascii="Times New Roman" w:hAnsi="Times New Roman" w:cs="Times New Roman"/>
          <w:b/>
          <w:bCs/>
          <w:sz w:val="28"/>
          <w:szCs w:val="24"/>
        </w:rPr>
      </w:pPr>
    </w:p>
    <w:p w:rsidR="004F7DFF" w:rsidRDefault="004F7DFF" w:rsidP="00235882">
      <w:pPr>
        <w:pStyle w:val="ConsPlusNormal"/>
        <w:jc w:val="center"/>
        <w:rPr>
          <w:rFonts w:ascii="Times New Roman" w:hAnsi="Times New Roman" w:cs="Times New Roman"/>
          <w:b/>
          <w:bCs/>
          <w:sz w:val="28"/>
          <w:szCs w:val="24"/>
        </w:rPr>
      </w:pPr>
    </w:p>
    <w:p w:rsidR="004F7DFF" w:rsidRDefault="004F7DFF" w:rsidP="00235882">
      <w:pPr>
        <w:pStyle w:val="ConsPlusNormal"/>
        <w:jc w:val="center"/>
        <w:rPr>
          <w:rFonts w:ascii="Times New Roman" w:hAnsi="Times New Roman" w:cs="Times New Roman"/>
          <w:b/>
          <w:bCs/>
          <w:sz w:val="28"/>
          <w:szCs w:val="24"/>
        </w:rPr>
      </w:pPr>
    </w:p>
    <w:p w:rsidR="004F7DFF" w:rsidRDefault="004F7DFF" w:rsidP="00235882">
      <w:pPr>
        <w:pStyle w:val="ConsPlusNormal"/>
        <w:jc w:val="center"/>
        <w:rPr>
          <w:rFonts w:ascii="Times New Roman" w:hAnsi="Times New Roman" w:cs="Times New Roman"/>
          <w:b/>
          <w:bCs/>
          <w:sz w:val="28"/>
          <w:szCs w:val="24"/>
        </w:rPr>
      </w:pPr>
    </w:p>
    <w:p w:rsidR="00235882" w:rsidRDefault="00235882" w:rsidP="00235882">
      <w:pPr>
        <w:pStyle w:val="ConsPlusNormal"/>
        <w:jc w:val="center"/>
        <w:rPr>
          <w:rFonts w:ascii="Times New Roman" w:hAnsi="Times New Roman" w:cs="Times New Roman"/>
          <w:b/>
          <w:bCs/>
          <w:sz w:val="28"/>
          <w:szCs w:val="24"/>
        </w:rPr>
      </w:pPr>
      <w:r>
        <w:rPr>
          <w:rFonts w:ascii="Times New Roman" w:hAnsi="Times New Roman" w:cs="Times New Roman"/>
          <w:b/>
          <w:bCs/>
          <w:sz w:val="28"/>
          <w:szCs w:val="24"/>
        </w:rPr>
        <w:lastRenderedPageBreak/>
        <w:t>Паспорт</w:t>
      </w:r>
      <w:r w:rsidRPr="000A05B7">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 программы</w:t>
      </w:r>
    </w:p>
    <w:p w:rsidR="00235882" w:rsidRPr="004F7DFF" w:rsidRDefault="00235882" w:rsidP="00235882">
      <w:pPr>
        <w:pStyle w:val="Heading"/>
        <w:tabs>
          <w:tab w:val="left" w:pos="23814"/>
        </w:tabs>
        <w:jc w:val="center"/>
        <w:rPr>
          <w:rFonts w:ascii="Times New Roman" w:hAnsi="Times New Roman" w:cs="Times New Roman"/>
          <w:sz w:val="32"/>
          <w:szCs w:val="36"/>
        </w:rPr>
      </w:pPr>
      <w:r w:rsidRPr="004F7DFF">
        <w:rPr>
          <w:rFonts w:ascii="Times New Roman" w:hAnsi="Times New Roman" w:cs="Times New Roman"/>
          <w:b w:val="0"/>
          <w:bCs w:val="0"/>
          <w:szCs w:val="24"/>
        </w:rPr>
        <w:t>«</w:t>
      </w:r>
      <w:r w:rsidRPr="004F7DFF">
        <w:rPr>
          <w:rFonts w:ascii="Times New Roman" w:hAnsi="Times New Roman" w:cs="Times New Roman"/>
          <w:sz w:val="32"/>
          <w:szCs w:val="36"/>
        </w:rPr>
        <w:t>Энергосбережение и энергетическая эффективность</w:t>
      </w:r>
    </w:p>
    <w:p w:rsidR="00235882" w:rsidRPr="004F7DFF" w:rsidRDefault="00235882" w:rsidP="00235882">
      <w:pPr>
        <w:pStyle w:val="ConsPlusNormal"/>
        <w:jc w:val="center"/>
        <w:rPr>
          <w:rFonts w:ascii="Times New Roman" w:hAnsi="Times New Roman" w:cs="Times New Roman"/>
          <w:b/>
          <w:bCs/>
          <w:sz w:val="28"/>
          <w:szCs w:val="24"/>
        </w:rPr>
      </w:pPr>
      <w:r w:rsidRPr="004F7DFF">
        <w:rPr>
          <w:rFonts w:ascii="Times New Roman" w:hAnsi="Times New Roman" w:cs="Times New Roman"/>
          <w:b/>
          <w:sz w:val="28"/>
          <w:szCs w:val="36"/>
        </w:rPr>
        <w:t>на 2021 - 2023 годы</w:t>
      </w:r>
      <w:r w:rsidRPr="004F7DFF">
        <w:rPr>
          <w:rFonts w:ascii="Times New Roman" w:hAnsi="Times New Roman" w:cs="Times New Roman"/>
          <w:b/>
          <w:bCs/>
          <w:sz w:val="28"/>
          <w:szCs w:val="24"/>
        </w:rPr>
        <w:t>»</w:t>
      </w:r>
    </w:p>
    <w:p w:rsidR="00235882" w:rsidRPr="004F7DFF" w:rsidRDefault="00235882" w:rsidP="00235882">
      <w:pPr>
        <w:pStyle w:val="ConsPlusNormal"/>
        <w:ind w:left="684" w:firstLine="36"/>
        <w:jc w:val="center"/>
        <w:rPr>
          <w:rFonts w:ascii="Times New Roman" w:hAnsi="Times New Roman" w:cs="Times New Roman"/>
          <w:b/>
          <w:bCs/>
          <w:sz w:val="28"/>
          <w:szCs w:val="24"/>
        </w:rPr>
      </w:pPr>
    </w:p>
    <w:tbl>
      <w:tblPr>
        <w:tblW w:w="9923" w:type="dxa"/>
        <w:tblInd w:w="-214" w:type="dxa"/>
        <w:tblLayout w:type="fixed"/>
        <w:tblCellMar>
          <w:left w:w="70" w:type="dxa"/>
          <w:right w:w="70" w:type="dxa"/>
        </w:tblCellMar>
        <w:tblLook w:val="0000"/>
      </w:tblPr>
      <w:tblGrid>
        <w:gridCol w:w="2820"/>
        <w:gridCol w:w="16"/>
        <w:gridCol w:w="2369"/>
        <w:gridCol w:w="2385"/>
        <w:gridCol w:w="2333"/>
      </w:tblGrid>
      <w:tr w:rsidR="00235882" w:rsidTr="00235882">
        <w:trPr>
          <w:trHeight w:val="298"/>
        </w:trPr>
        <w:tc>
          <w:tcPr>
            <w:tcW w:w="2820"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235882" w:rsidRPr="004F7DFF" w:rsidRDefault="00235882" w:rsidP="00235882">
            <w:pPr>
              <w:pStyle w:val="Heading"/>
              <w:tabs>
                <w:tab w:val="left" w:pos="23814"/>
              </w:tabs>
              <w:ind w:right="175"/>
              <w:rPr>
                <w:rFonts w:ascii="Times New Roman" w:hAnsi="Times New Roman" w:cs="Times New Roman"/>
                <w:b w:val="0"/>
                <w:sz w:val="24"/>
                <w:szCs w:val="24"/>
              </w:rPr>
            </w:pPr>
            <w:r w:rsidRPr="004F7DFF">
              <w:rPr>
                <w:rFonts w:ascii="Times New Roman" w:hAnsi="Times New Roman" w:cs="Times New Roman"/>
                <w:b w:val="0"/>
                <w:sz w:val="24"/>
                <w:szCs w:val="24"/>
              </w:rPr>
              <w:t>Программа  «Энергосбережение и энергетическая эффективность на 2021 - 2023 годы»  в администрации Лузского городского поселения</w:t>
            </w:r>
          </w:p>
        </w:tc>
      </w:tr>
      <w:tr w:rsidR="00235882" w:rsidTr="00235882">
        <w:tblPrEx>
          <w:tblCellMar>
            <w:left w:w="108" w:type="dxa"/>
            <w:right w:w="108" w:type="dxa"/>
          </w:tblCellMar>
        </w:tblPrEx>
        <w:trPr>
          <w:trHeight w:val="11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jc w:val="center"/>
            </w:pPr>
            <w:r>
              <w:t>Основание для разработки программы</w:t>
            </w: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235882" w:rsidTr="00235882">
        <w:tblPrEx>
          <w:tblCellMar>
            <w:left w:w="108" w:type="dxa"/>
            <w:right w:w="108" w:type="dxa"/>
          </w:tblCellMar>
        </w:tblPrEx>
        <w:trPr>
          <w:trHeight w:val="1157"/>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Постановление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w:t>
            </w:r>
          </w:p>
        </w:tc>
      </w:tr>
      <w:tr w:rsidR="00235882" w:rsidTr="00235882">
        <w:tblPrEx>
          <w:tblCellMar>
            <w:left w:w="108" w:type="dxa"/>
            <w:right w:w="108" w:type="dxa"/>
          </w:tblCellMar>
        </w:tblPrEx>
        <w:trPr>
          <w:trHeight w:val="1614"/>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Минэконом развития России от 17.02.2010 г №61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235882" w:rsidTr="00235882">
        <w:tblPrEx>
          <w:tblCellMar>
            <w:left w:w="108" w:type="dxa"/>
            <w:right w:w="108" w:type="dxa"/>
          </w:tblCellMar>
        </w:tblPrEx>
        <w:trPr>
          <w:trHeight w:val="16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jc w:val="center"/>
            </w:pPr>
            <w:r>
              <w:t> </w:t>
            </w: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235882" w:rsidTr="00235882">
        <w:tblPrEx>
          <w:tblCellMar>
            <w:left w:w="108" w:type="dxa"/>
            <w:right w:w="108" w:type="dxa"/>
          </w:tblCellMar>
        </w:tblPrEx>
        <w:trPr>
          <w:trHeight w:val="1145"/>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235882" w:rsidRDefault="00235882" w:rsidP="00235882">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235882" w:rsidRDefault="00235882" w:rsidP="00235882">
            <w:pPr>
              <w:spacing w:line="240" w:lineRule="atLeast"/>
            </w:pPr>
            <w:r>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235882" w:rsidTr="00235882">
        <w:trPr>
          <w:trHeight w:val="1588"/>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Цели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spacing w:line="240" w:lineRule="atLeast"/>
            </w:pPr>
            <w:r>
              <w:t xml:space="preserve"> - </w:t>
            </w:r>
            <w:r w:rsidRPr="00DC63F1">
              <w:t>повышение эффективности потреб</w:t>
            </w:r>
            <w:r>
              <w:t>ления энергетических ресурсов;</w:t>
            </w:r>
          </w:p>
          <w:p w:rsidR="00235882" w:rsidRDefault="00235882" w:rsidP="00235882">
            <w:pPr>
              <w:spacing w:line="240" w:lineRule="atLeast"/>
            </w:pPr>
            <w:r>
              <w:t xml:space="preserve">- </w:t>
            </w:r>
            <w:r w:rsidRPr="00DC63F1">
              <w:t>достижение наиболее высоких целевых показателей энергосбережения и снижение финансовой нагрузки на бюджет за счет сокращения платежей за потреблени</w:t>
            </w:r>
            <w:r>
              <w:t>е воды, тепло- и электроэнергию,</w:t>
            </w:r>
          </w:p>
          <w:p w:rsidR="00235882" w:rsidRDefault="00235882" w:rsidP="00235882">
            <w:pPr>
              <w:spacing w:line="240" w:lineRule="atLeast"/>
            </w:pPr>
            <w:r>
              <w:t xml:space="preserve">- разработка мероприятий, обеспечивающих устойчивое снижение потребления ТЭР. </w:t>
            </w:r>
          </w:p>
        </w:tc>
      </w:tr>
      <w:tr w:rsidR="00235882" w:rsidRPr="000A05B7" w:rsidTr="00235882">
        <w:trPr>
          <w:trHeight w:val="103"/>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2"/>
              </w:rPr>
            </w:pPr>
            <w:r>
              <w:rPr>
                <w:rFonts w:ascii="Times New Roman" w:hAnsi="Times New Roman" w:cs="Times New Roman"/>
                <w:sz w:val="24"/>
                <w:szCs w:val="24"/>
              </w:rPr>
              <w:t>- энергосбережение и повышение энергетической эффективности в администрации Лузского городского поселения;</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повышение энергетической эффективности использования энергоресурсов в организации</w:t>
            </w:r>
            <w:r>
              <w:rPr>
                <w:rFonts w:ascii="Times New Roman" w:hAnsi="Times New Roman" w:cs="Times New Roman"/>
                <w:sz w:val="24"/>
                <w:szCs w:val="24"/>
              </w:rPr>
              <w:t>;</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w:t>
            </w:r>
            <w:r>
              <w:rPr>
                <w:rFonts w:ascii="Times New Roman" w:hAnsi="Times New Roman" w:cs="Times New Roman"/>
                <w:sz w:val="24"/>
                <w:szCs w:val="24"/>
              </w:rPr>
              <w:t xml:space="preserve"> </w:t>
            </w:r>
            <w:r w:rsidRPr="00DC63F1">
              <w:rPr>
                <w:rFonts w:ascii="Times New Roman" w:hAnsi="Times New Roman" w:cs="Times New Roman"/>
                <w:sz w:val="24"/>
                <w:szCs w:val="24"/>
              </w:rPr>
              <w:t>снижение затрат на оплату энергоресурсов;</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xml:space="preserve">- снижение в сопоставимых условиях объема потребленных учреждением воды, топлива, тепловой энергии, электрической энергии; </w:t>
            </w:r>
          </w:p>
          <w:p w:rsidR="00235882"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реализация организационных мероприятий по энергосбережению и повышению энергетической эффективности;</w:t>
            </w:r>
          </w:p>
          <w:p w:rsidR="00235882" w:rsidRPr="00DC63F1" w:rsidRDefault="00235882" w:rsidP="00235882">
            <w:pPr>
              <w:pStyle w:val="ConsPlusNormal"/>
              <w:spacing w:line="240" w:lineRule="atLeast"/>
              <w:jc w:val="both"/>
              <w:rPr>
                <w:rFonts w:ascii="Times New Roman" w:hAnsi="Times New Roman" w:cs="Times New Roman"/>
                <w:sz w:val="24"/>
                <w:szCs w:val="24"/>
              </w:rPr>
            </w:pPr>
            <w:r w:rsidRPr="00DC63F1">
              <w:rPr>
                <w:rFonts w:ascii="Times New Roman" w:hAnsi="Times New Roman" w:cs="Times New Roman"/>
                <w:sz w:val="24"/>
                <w:szCs w:val="24"/>
              </w:rPr>
              <w:t xml:space="preserve">- оснащение приборами учета используемых энергетических </w:t>
            </w:r>
            <w:r w:rsidRPr="00DC63F1">
              <w:rPr>
                <w:rFonts w:ascii="Times New Roman" w:hAnsi="Times New Roman" w:cs="Times New Roman"/>
                <w:sz w:val="24"/>
                <w:szCs w:val="24"/>
              </w:rPr>
              <w:lastRenderedPageBreak/>
              <w:t>ресурсов.</w:t>
            </w:r>
          </w:p>
        </w:tc>
      </w:tr>
      <w:tr w:rsidR="00235882" w:rsidRPr="000A05B7" w:rsidTr="00235882">
        <w:trPr>
          <w:trHeight w:val="886"/>
        </w:trPr>
        <w:tc>
          <w:tcPr>
            <w:tcW w:w="2820" w:type="dxa"/>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эффективности реализации программы</w:t>
            </w: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Удельный расход электроэнергии на 1 м2; удельный расход электроэнергии на 1 чел.; удельный расход водопотребления на 1 чел.</w:t>
            </w:r>
          </w:p>
        </w:tc>
      </w:tr>
      <w:tr w:rsidR="00235882" w:rsidRPr="000A05B7" w:rsidTr="00235882">
        <w:trPr>
          <w:trHeight w:val="279"/>
        </w:trPr>
        <w:tc>
          <w:tcPr>
            <w:tcW w:w="2820" w:type="dxa"/>
            <w:tcBorders>
              <w:top w:val="single" w:sz="4"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p>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программы</w:t>
            </w:r>
          </w:p>
        </w:tc>
        <w:tc>
          <w:tcPr>
            <w:tcW w:w="7103" w:type="dxa"/>
            <w:gridSpan w:val="4"/>
            <w:tcBorders>
              <w:top w:val="single" w:sz="4"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2021-2023 годы, разделение на этапы не предусматривается</w:t>
            </w:r>
          </w:p>
          <w:p w:rsidR="00235882" w:rsidRDefault="00235882" w:rsidP="00235882">
            <w:pPr>
              <w:pStyle w:val="ConsPlusNormal"/>
              <w:spacing w:line="240" w:lineRule="atLeast"/>
              <w:rPr>
                <w:rFonts w:ascii="Times New Roman" w:hAnsi="Times New Roman" w:cs="Times New Roman"/>
                <w:sz w:val="24"/>
                <w:szCs w:val="24"/>
              </w:rPr>
            </w:pPr>
          </w:p>
        </w:tc>
      </w:tr>
      <w:tr w:rsidR="00235882" w:rsidRPr="000A05B7" w:rsidTr="00235882">
        <w:trPr>
          <w:trHeight w:val="339"/>
        </w:trPr>
        <w:tc>
          <w:tcPr>
            <w:tcW w:w="2820"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Объёмы ассигнований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Общий объем финансирования (при условии возможности финансирования в ходе исполнения муниципального, местных бюджетов на 2021-2023 годы)-10 тыс.рублей, в том числе:</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 средства районного бюджета – 0 тыс.руб. (при условии возможности финансирования в ходе исполнения районного бюджета на 2021-2023 годы);</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средства местных бюджетов – </w:t>
            </w:r>
            <w:r w:rsidRPr="00012DA0">
              <w:rPr>
                <w:rFonts w:ascii="Times New Roman" w:hAnsi="Times New Roman" w:cs="Times New Roman"/>
                <w:color w:val="000000"/>
                <w:sz w:val="24"/>
                <w:szCs w:val="24"/>
              </w:rPr>
              <w:t>10 тыс.руб.</w:t>
            </w:r>
            <w:r w:rsidRPr="003379A0">
              <w:rPr>
                <w:rFonts w:ascii="Times New Roman" w:hAnsi="Times New Roman" w:cs="Times New Roman"/>
                <w:sz w:val="24"/>
                <w:szCs w:val="24"/>
              </w:rPr>
              <w:t xml:space="preserve"> (при условии возможности финансирования в ходе исполнения местных бюджетов на 2021-2023 годы);</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 внебюджетные средства – 0 тыс.руб.</w:t>
            </w:r>
          </w:p>
          <w:p w:rsidR="00235882" w:rsidRPr="003379A0"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Объемы финансирования носят прогнозный характер и могут корректироваться с учетом возможностей бюджетов.</w:t>
            </w:r>
          </w:p>
          <w:p w:rsidR="00235882" w:rsidRDefault="00235882" w:rsidP="00235882">
            <w:pPr>
              <w:pStyle w:val="ConsPlusNormal"/>
              <w:spacing w:line="240" w:lineRule="atLeast"/>
              <w:jc w:val="both"/>
              <w:rPr>
                <w:rFonts w:ascii="Times New Roman" w:hAnsi="Times New Roman" w:cs="Times New Roman"/>
                <w:sz w:val="24"/>
                <w:szCs w:val="24"/>
              </w:rPr>
            </w:pPr>
            <w:r w:rsidRPr="003379A0">
              <w:rPr>
                <w:rFonts w:ascii="Times New Roman" w:hAnsi="Times New Roman" w:cs="Times New Roman"/>
                <w:sz w:val="24"/>
                <w:szCs w:val="24"/>
              </w:rPr>
              <w:t xml:space="preserve">Собственные средства предприятий,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 </w:t>
            </w:r>
          </w:p>
        </w:tc>
      </w:tr>
      <w:tr w:rsidR="00235882" w:rsidTr="00235882">
        <w:trPr>
          <w:trHeight w:val="41"/>
        </w:trPr>
        <w:tc>
          <w:tcPr>
            <w:tcW w:w="2820" w:type="dxa"/>
            <w:vMerge w:val="restart"/>
            <w:tcBorders>
              <w:top w:val="single" w:sz="6" w:space="0" w:color="auto"/>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конечные результаты   реализации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Целевые показатели</w:t>
            </w:r>
          </w:p>
        </w:tc>
      </w:tr>
      <w:tr w:rsidR="00235882" w:rsidRPr="000A05B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тепловой энергии</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(Гкал.)</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(руб.)</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2,75</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10805,52</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2021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1,5</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5893,92</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2022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3929,28</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2023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0,25</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982,32</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Экономия бензина</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(л.)</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 руб.)</w:t>
            </w:r>
          </w:p>
        </w:tc>
      </w:tr>
      <w:tr w:rsidR="00235882" w:rsidRPr="0036531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78</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3471</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2021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26</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1157</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2022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26</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1157</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2023 год</w:t>
            </w:r>
          </w:p>
        </w:tc>
        <w:tc>
          <w:tcPr>
            <w:tcW w:w="2385"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26</w:t>
            </w:r>
          </w:p>
        </w:tc>
        <w:tc>
          <w:tcPr>
            <w:tcW w:w="2333" w:type="dxa"/>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1157</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sidRPr="00B02EE2">
              <w:rPr>
                <w:rFonts w:ascii="Times New Roman" w:hAnsi="Times New Roman" w:cs="Times New Roman"/>
                <w:sz w:val="24"/>
                <w:szCs w:val="24"/>
              </w:rPr>
              <w:t>Показатели энергетической эффективности:</w:t>
            </w:r>
          </w:p>
        </w:tc>
      </w:tr>
      <w:tr w:rsidR="00235882" w:rsidRPr="000A05B7"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тепловой энергии на отопление и вентиляцию</w:t>
            </w:r>
            <w:r w:rsidRPr="00B02EE2">
              <w:rPr>
                <w:rFonts w:ascii="Times New Roman" w:hAnsi="Times New Roman" w:cs="Times New Roman"/>
                <w:sz w:val="24"/>
                <w:szCs w:val="24"/>
              </w:rPr>
              <w:t xml:space="preserve"> </w:t>
            </w:r>
            <w:r>
              <w:rPr>
                <w:rFonts w:ascii="Times New Roman" w:hAnsi="Times New Roman" w:cs="Times New Roman"/>
                <w:sz w:val="24"/>
                <w:szCs w:val="24"/>
              </w:rPr>
              <w:t>(Втч/м2/ГСОП)</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С   35,3</w:t>
            </w:r>
            <w:r w:rsidRPr="00B02EE2">
              <w:rPr>
                <w:rFonts w:ascii="Times New Roman" w:hAnsi="Times New Roman" w:cs="Times New Roman"/>
                <w:sz w:val="24"/>
                <w:szCs w:val="24"/>
              </w:rPr>
              <w:t xml:space="preserve"> до </w:t>
            </w:r>
            <w:r>
              <w:rPr>
                <w:rFonts w:ascii="Times New Roman" w:hAnsi="Times New Roman" w:cs="Times New Roman"/>
                <w:sz w:val="24"/>
                <w:szCs w:val="24"/>
              </w:rPr>
              <w:t>34,74</w:t>
            </w:r>
          </w:p>
        </w:tc>
      </w:tr>
      <w:tr w:rsidR="00235882" w:rsidRPr="00B02EE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холодной воды (м3/чел)</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r>
      <w:tr w:rsidR="00235882" w:rsidRPr="00B02EE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электроэнергии, кВтч/м2</w:t>
            </w:r>
          </w:p>
        </w:tc>
      </w:tr>
      <w:tr w:rsidR="00235882" w:rsidTr="00235882">
        <w:trPr>
          <w:trHeight w:val="28"/>
        </w:trPr>
        <w:tc>
          <w:tcPr>
            <w:tcW w:w="2820" w:type="dxa"/>
            <w:vMerge/>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Pr="00B02EE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32,91</w:t>
            </w:r>
          </w:p>
        </w:tc>
      </w:tr>
      <w:tr w:rsidR="00235882" w:rsidRPr="00B02EE2" w:rsidTr="00235882">
        <w:trPr>
          <w:trHeight w:val="28"/>
        </w:trPr>
        <w:tc>
          <w:tcPr>
            <w:tcW w:w="2820" w:type="dxa"/>
            <w:tcBorders>
              <w:left w:val="single" w:sz="6"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моторного топлива (тут/л)</w:t>
            </w:r>
          </w:p>
        </w:tc>
      </w:tr>
      <w:tr w:rsidR="00235882" w:rsidRPr="00B02EE2" w:rsidTr="00235882">
        <w:trPr>
          <w:trHeight w:val="28"/>
        </w:trPr>
        <w:tc>
          <w:tcPr>
            <w:tcW w:w="2820" w:type="dxa"/>
            <w:tcBorders>
              <w:left w:val="single" w:sz="6" w:space="0" w:color="auto"/>
              <w:bottom w:val="single" w:sz="4" w:space="0" w:color="auto"/>
              <w:right w:val="single" w:sz="6" w:space="0" w:color="auto"/>
            </w:tcBorders>
          </w:tcPr>
          <w:p w:rsidR="00235882" w:rsidRDefault="00235882" w:rsidP="00235882">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4" w:space="0" w:color="auto"/>
              <w:right w:val="single" w:sz="6" w:space="0" w:color="auto"/>
            </w:tcBorders>
          </w:tcPr>
          <w:p w:rsidR="00235882" w:rsidRDefault="00235882" w:rsidP="00235882">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0,00001</w:t>
            </w:r>
          </w:p>
        </w:tc>
      </w:tr>
    </w:tbl>
    <w:p w:rsidR="00235882" w:rsidRDefault="00235882" w:rsidP="00235882">
      <w:pPr>
        <w:jc w:val="center"/>
        <w:rPr>
          <w:b/>
          <w:sz w:val="28"/>
          <w:szCs w:val="28"/>
        </w:rPr>
      </w:pPr>
    </w:p>
    <w:p w:rsidR="00235882" w:rsidRPr="00EA6A72" w:rsidRDefault="00235882" w:rsidP="00235882">
      <w:pPr>
        <w:jc w:val="center"/>
        <w:rPr>
          <w:b/>
          <w:sz w:val="28"/>
          <w:szCs w:val="28"/>
        </w:rPr>
      </w:pPr>
      <w:r w:rsidRPr="00EA6A72">
        <w:rPr>
          <w:b/>
          <w:sz w:val="28"/>
          <w:szCs w:val="28"/>
        </w:rPr>
        <w:lastRenderedPageBreak/>
        <w:t>Введение.</w:t>
      </w:r>
    </w:p>
    <w:p w:rsidR="00235882" w:rsidRPr="009D22D0" w:rsidRDefault="00235882" w:rsidP="00235882">
      <w:pPr>
        <w:jc w:val="both"/>
        <w:rPr>
          <w:sz w:val="28"/>
          <w:szCs w:val="28"/>
        </w:rPr>
      </w:pPr>
    </w:p>
    <w:p w:rsidR="00235882" w:rsidRDefault="00235882" w:rsidP="00235882">
      <w:pPr>
        <w:jc w:val="both"/>
        <w:rPr>
          <w:sz w:val="28"/>
          <w:szCs w:val="28"/>
        </w:rPr>
      </w:pPr>
      <w:r w:rsidRPr="009D22D0">
        <w:rPr>
          <w:sz w:val="28"/>
          <w:szCs w:val="28"/>
        </w:rPr>
        <w:t xml:space="preserve">Энергосбережение является актуальным и необходимым условием нормального функционирования </w:t>
      </w:r>
      <w:r>
        <w:rPr>
          <w:sz w:val="28"/>
          <w:szCs w:val="28"/>
        </w:rPr>
        <w:t>администрации Лузского городского поселения</w:t>
      </w:r>
      <w:r w:rsidRPr="009D22D0">
        <w:rPr>
          <w:sz w:val="28"/>
          <w:szCs w:val="28"/>
        </w:rPr>
        <w:t xml:space="preserve">, так как повышение эффективности использования </w:t>
      </w:r>
      <w:r>
        <w:rPr>
          <w:sz w:val="28"/>
          <w:szCs w:val="28"/>
        </w:rPr>
        <w:t>энергетических ресурсов</w:t>
      </w:r>
      <w:r w:rsidRPr="009D22D0">
        <w:rPr>
          <w:sz w:val="28"/>
          <w:szCs w:val="28"/>
        </w:rPr>
        <w:t>, при непрерывном росте цен на энергоресурсы</w:t>
      </w:r>
      <w:r>
        <w:rPr>
          <w:sz w:val="28"/>
          <w:szCs w:val="28"/>
        </w:rPr>
        <w:t>, позволяет добиться экономии, как энергоресурсов так и финансовых ресурсов.</w:t>
      </w:r>
    </w:p>
    <w:p w:rsidR="00235882" w:rsidRDefault="00235882" w:rsidP="00235882">
      <w:pPr>
        <w:ind w:firstLine="708"/>
        <w:jc w:val="both"/>
        <w:rPr>
          <w:sz w:val="28"/>
          <w:szCs w:val="28"/>
        </w:rPr>
      </w:pPr>
      <w:r w:rsidRPr="009D22D0">
        <w:rPr>
          <w:sz w:val="28"/>
          <w:szCs w:val="28"/>
        </w:rPr>
        <w:t xml:space="preserve">Анализ функционирования учреждения показывает, что основные потери ЭР наблюдаются при неэффективном использовании, распределении и потреблении </w:t>
      </w:r>
      <w:r>
        <w:rPr>
          <w:sz w:val="28"/>
          <w:szCs w:val="28"/>
        </w:rPr>
        <w:t>тепловой энергии</w:t>
      </w:r>
      <w:r w:rsidRPr="00231E2C">
        <w:rPr>
          <w:sz w:val="28"/>
          <w:szCs w:val="28"/>
        </w:rPr>
        <w:t>. Расчет</w:t>
      </w:r>
      <w:r w:rsidRPr="00CC1276">
        <w:rPr>
          <w:sz w:val="28"/>
          <w:szCs w:val="28"/>
        </w:rPr>
        <w:t xml:space="preserve"> потенциала и целевого уровня снижения (ЦУС) потребления ресурсов прилагается Приложение 1.</w:t>
      </w:r>
    </w:p>
    <w:p w:rsidR="00235882" w:rsidRDefault="00235882" w:rsidP="00235882">
      <w:pPr>
        <w:spacing w:line="240" w:lineRule="atLeast"/>
        <w:ind w:firstLine="708"/>
        <w:jc w:val="both"/>
        <w:rPr>
          <w:sz w:val="28"/>
          <w:szCs w:val="28"/>
        </w:rPr>
      </w:pPr>
      <w:r>
        <w:rPr>
          <w:sz w:val="28"/>
          <w:szCs w:val="28"/>
        </w:rPr>
        <w:t xml:space="preserve">Программа энергосбережения должна обеспечить снижение потребления тепловой энергии и расхода </w:t>
      </w:r>
      <w:r w:rsidRPr="004657B0">
        <w:rPr>
          <w:sz w:val="28"/>
          <w:szCs w:val="28"/>
        </w:rPr>
        <w:t>бензина</w:t>
      </w:r>
      <w:r>
        <w:rPr>
          <w:sz w:val="28"/>
          <w:szCs w:val="28"/>
        </w:rPr>
        <w:t xml:space="preserve"> за счет перехода на экономичное и рациональное расходование при полном удовлетворении потребностей в количестве и качестве ТЭР, превратить энергосбережение в решающий фактор функционирования. </w:t>
      </w:r>
    </w:p>
    <w:p w:rsidR="00235882" w:rsidRDefault="00235882" w:rsidP="00235882"/>
    <w:p w:rsidR="00235882" w:rsidRDefault="00235882" w:rsidP="00235882">
      <w:pPr>
        <w:autoSpaceDE w:val="0"/>
        <w:autoSpaceDN w:val="0"/>
        <w:adjustRightInd w:val="0"/>
        <w:spacing w:line="240" w:lineRule="atLeast"/>
        <w:ind w:right="421"/>
        <w:jc w:val="center"/>
        <w:rPr>
          <w:b/>
          <w:sz w:val="28"/>
          <w:szCs w:val="28"/>
        </w:rPr>
      </w:pPr>
      <w:r>
        <w:rPr>
          <w:b/>
          <w:snapToGrid w:val="0"/>
          <w:sz w:val="28"/>
          <w:szCs w:val="28"/>
        </w:rPr>
        <w:t>1. Общая характеристика сферы реализации программы, в том числе формулировки основных проблем в указанной сфере и прогноз ее развития</w:t>
      </w:r>
      <w:r>
        <w:rPr>
          <w:b/>
          <w:sz w:val="28"/>
          <w:szCs w:val="28"/>
        </w:rPr>
        <w:t>.</w:t>
      </w:r>
    </w:p>
    <w:p w:rsidR="00235882" w:rsidRDefault="00235882" w:rsidP="00235882">
      <w:pPr>
        <w:spacing w:before="120" w:line="240" w:lineRule="atLeast"/>
        <w:ind w:right="-34" w:firstLine="573"/>
        <w:jc w:val="both"/>
        <w:rPr>
          <w:snapToGrid w:val="0"/>
          <w:sz w:val="28"/>
          <w:szCs w:val="28"/>
        </w:rPr>
      </w:pPr>
      <w:r>
        <w:rPr>
          <w:sz w:val="28"/>
          <w:szCs w:val="28"/>
        </w:rPr>
        <w:t>Следствием низкой эффективности использования коммунальных ресурсов бюджетной организацией являются высокие издержки бюджета администрации  Лузского  городского  поселения на энергообеспечение.</w:t>
      </w:r>
      <w:r>
        <w:rPr>
          <w:snapToGrid w:val="0"/>
          <w:sz w:val="28"/>
          <w:szCs w:val="28"/>
        </w:rPr>
        <w:t xml:space="preserve"> Основными направлениями повышения энергоэффективности потребления является выполнение малозатратных мероприятий, направленных на ликвидацию причин неэффективной эксплуатации энергетического оборудования и инженерных сетей, реализация быстроокупаемых энергосберегающих технологий с учетом особенностей объекта.</w:t>
      </w:r>
    </w:p>
    <w:p w:rsidR="00235882" w:rsidRDefault="00235882" w:rsidP="00235882">
      <w:pPr>
        <w:spacing w:line="240" w:lineRule="atLeast"/>
        <w:ind w:firstLine="573"/>
        <w:jc w:val="both"/>
        <w:rPr>
          <w:sz w:val="28"/>
          <w:szCs w:val="28"/>
        </w:rPr>
      </w:pPr>
      <w:r>
        <w:rPr>
          <w:sz w:val="28"/>
          <w:szCs w:val="28"/>
        </w:rPr>
        <w:t>Анализ функционирования  администрации Лузского городского поселения  показывает, что основные потери ТЭР наблюдаются при неэффективном использовании, распределении и потреблении  тепловой энергии и бензина. Это приводит к росту бюджетного финансирования на учреждение, росту «финансовой нагрузки» на бюджет. Снижение электроэнергии и воды по расчету калькуляции не требуется.</w:t>
      </w:r>
    </w:p>
    <w:p w:rsidR="00235882" w:rsidRDefault="00235882" w:rsidP="00235882">
      <w:pPr>
        <w:spacing w:line="240" w:lineRule="atLeast"/>
        <w:jc w:val="both"/>
        <w:rPr>
          <w:sz w:val="28"/>
          <w:szCs w:val="28"/>
        </w:rPr>
      </w:pPr>
      <w:r>
        <w:rPr>
          <w:sz w:val="28"/>
          <w:szCs w:val="28"/>
        </w:rPr>
        <w:tab/>
        <w:t xml:space="preserve">Программа энергосбережения должна обеспечить снижение потребления тепловой энергии и расхода бензина  за счет перехода на экономичное и рациональное расходование при полном удовлетворении потребностей в количестве и качестве ТЭР, превратить энергосбережение в решающий фактор функционирования. </w:t>
      </w:r>
    </w:p>
    <w:p w:rsidR="00235882" w:rsidRDefault="00235882" w:rsidP="00235882">
      <w:pPr>
        <w:spacing w:line="240" w:lineRule="atLeast"/>
      </w:pPr>
    </w:p>
    <w:p w:rsidR="004F7DFF" w:rsidRDefault="004F7DFF" w:rsidP="00235882">
      <w:pPr>
        <w:spacing w:line="240" w:lineRule="atLeast"/>
        <w:jc w:val="center"/>
        <w:rPr>
          <w:b/>
          <w:sz w:val="28"/>
          <w:szCs w:val="28"/>
        </w:rPr>
      </w:pPr>
    </w:p>
    <w:p w:rsidR="004F7DFF" w:rsidRDefault="004F7DFF" w:rsidP="00235882">
      <w:pPr>
        <w:spacing w:line="240" w:lineRule="atLeast"/>
        <w:jc w:val="center"/>
        <w:rPr>
          <w:b/>
          <w:sz w:val="28"/>
          <w:szCs w:val="28"/>
        </w:rPr>
      </w:pPr>
    </w:p>
    <w:p w:rsidR="004F7DFF" w:rsidRDefault="004F7DFF" w:rsidP="00235882">
      <w:pPr>
        <w:spacing w:line="240" w:lineRule="atLeast"/>
        <w:jc w:val="center"/>
        <w:rPr>
          <w:b/>
          <w:sz w:val="28"/>
          <w:szCs w:val="28"/>
        </w:rPr>
      </w:pPr>
    </w:p>
    <w:p w:rsidR="004F7DFF" w:rsidRDefault="004F7DFF" w:rsidP="00235882">
      <w:pPr>
        <w:spacing w:line="240" w:lineRule="atLeast"/>
        <w:jc w:val="center"/>
        <w:rPr>
          <w:b/>
          <w:sz w:val="28"/>
          <w:szCs w:val="28"/>
        </w:rPr>
      </w:pPr>
    </w:p>
    <w:p w:rsidR="00235882" w:rsidRDefault="00235882" w:rsidP="00235882">
      <w:pPr>
        <w:spacing w:line="240" w:lineRule="atLeast"/>
        <w:jc w:val="center"/>
        <w:rPr>
          <w:b/>
          <w:sz w:val="28"/>
          <w:szCs w:val="28"/>
        </w:rPr>
      </w:pPr>
      <w:r w:rsidRPr="000A737A">
        <w:rPr>
          <w:b/>
          <w:sz w:val="28"/>
          <w:szCs w:val="28"/>
        </w:rPr>
        <w:lastRenderedPageBreak/>
        <w:t xml:space="preserve">2. Цель </w:t>
      </w:r>
      <w:r>
        <w:rPr>
          <w:b/>
          <w:sz w:val="28"/>
          <w:szCs w:val="28"/>
        </w:rPr>
        <w:t>п</w:t>
      </w:r>
      <w:r w:rsidRPr="000A737A">
        <w:rPr>
          <w:b/>
          <w:sz w:val="28"/>
          <w:szCs w:val="28"/>
        </w:rPr>
        <w:t>рограммы.</w:t>
      </w:r>
    </w:p>
    <w:p w:rsidR="00235882" w:rsidRDefault="00235882" w:rsidP="00235882">
      <w:pPr>
        <w:spacing w:line="240" w:lineRule="atLeast"/>
        <w:jc w:val="center"/>
        <w:rPr>
          <w:b/>
          <w:sz w:val="28"/>
          <w:szCs w:val="28"/>
        </w:rPr>
      </w:pPr>
    </w:p>
    <w:p w:rsidR="00235882" w:rsidRPr="000A737A" w:rsidRDefault="00235882" w:rsidP="00235882">
      <w:pPr>
        <w:spacing w:line="240" w:lineRule="atLeast"/>
        <w:ind w:firstLine="567"/>
        <w:jc w:val="both"/>
        <w:rPr>
          <w:b/>
          <w:sz w:val="28"/>
          <w:szCs w:val="28"/>
        </w:rPr>
      </w:pPr>
      <w:r w:rsidRPr="000A737A">
        <w:rPr>
          <w:sz w:val="28"/>
          <w:szCs w:val="28"/>
        </w:rPr>
        <w:t>Основной целью является повышение экономических показателей учреждения,  снижение финансовой нагрузки на бюджет за счет сокращения платежей за</w:t>
      </w:r>
      <w:r>
        <w:rPr>
          <w:sz w:val="28"/>
          <w:szCs w:val="28"/>
        </w:rPr>
        <w:t xml:space="preserve"> тепловую энергию</w:t>
      </w:r>
      <w:r w:rsidRPr="000A737A">
        <w:rPr>
          <w:sz w:val="28"/>
          <w:szCs w:val="28"/>
        </w:rPr>
        <w:t>.</w:t>
      </w:r>
    </w:p>
    <w:p w:rsidR="00235882" w:rsidRDefault="00235882" w:rsidP="00235882">
      <w:pPr>
        <w:spacing w:line="240" w:lineRule="atLeast"/>
        <w:ind w:left="567" w:hanging="567"/>
        <w:jc w:val="center"/>
        <w:rPr>
          <w:b/>
          <w:bCs/>
          <w:sz w:val="28"/>
          <w:szCs w:val="28"/>
        </w:rPr>
      </w:pPr>
    </w:p>
    <w:p w:rsidR="00235882" w:rsidRDefault="00235882" w:rsidP="00235882">
      <w:pPr>
        <w:spacing w:line="240" w:lineRule="atLeast"/>
        <w:ind w:left="567" w:hanging="567"/>
        <w:jc w:val="center"/>
        <w:rPr>
          <w:b/>
          <w:sz w:val="28"/>
          <w:szCs w:val="28"/>
        </w:rPr>
      </w:pPr>
      <w:r>
        <w:rPr>
          <w:b/>
          <w:bCs/>
          <w:sz w:val="28"/>
          <w:szCs w:val="28"/>
        </w:rPr>
        <w:t>3. Задачи</w:t>
      </w:r>
      <w:r>
        <w:rPr>
          <w:b/>
          <w:sz w:val="28"/>
          <w:szCs w:val="28"/>
        </w:rPr>
        <w:t xml:space="preserve"> </w:t>
      </w:r>
      <w:r>
        <w:rPr>
          <w:b/>
          <w:bCs/>
          <w:sz w:val="28"/>
          <w:szCs w:val="28"/>
        </w:rPr>
        <w:t>п</w:t>
      </w:r>
      <w:r>
        <w:rPr>
          <w:b/>
          <w:sz w:val="28"/>
          <w:szCs w:val="28"/>
        </w:rPr>
        <w:t>рограммы.</w:t>
      </w:r>
    </w:p>
    <w:p w:rsidR="00235882" w:rsidRDefault="00235882" w:rsidP="00235882">
      <w:pPr>
        <w:spacing w:line="240" w:lineRule="atLeast"/>
      </w:pPr>
    </w:p>
    <w:p w:rsidR="00235882" w:rsidRPr="00BA7EAC" w:rsidRDefault="00235882" w:rsidP="00235882">
      <w:pPr>
        <w:spacing w:line="240" w:lineRule="atLeast"/>
        <w:ind w:firstLine="708"/>
        <w:jc w:val="both"/>
        <w:rPr>
          <w:sz w:val="28"/>
          <w:szCs w:val="28"/>
        </w:rPr>
      </w:pPr>
      <w:r w:rsidRPr="00BA7EAC">
        <w:rPr>
          <w:sz w:val="28"/>
          <w:szCs w:val="28"/>
        </w:rPr>
        <w:t>Для достижения поставленных целей в ходе реализации Программы необходимо решить следующие основные задачи:</w:t>
      </w:r>
    </w:p>
    <w:p w:rsidR="00235882" w:rsidRPr="00BA7EAC" w:rsidRDefault="00235882" w:rsidP="00235882">
      <w:pPr>
        <w:spacing w:line="240" w:lineRule="atLeast"/>
        <w:ind w:firstLine="708"/>
        <w:jc w:val="both"/>
        <w:rPr>
          <w:sz w:val="28"/>
          <w:szCs w:val="28"/>
        </w:rPr>
      </w:pPr>
      <w:r w:rsidRPr="00BA7EAC">
        <w:rPr>
          <w:sz w:val="28"/>
          <w:szCs w:val="28"/>
        </w:rPr>
        <w:t xml:space="preserve"> - реализация организационных мероприятий по энергосбережению и повышению энергетической эффективности;</w:t>
      </w:r>
    </w:p>
    <w:p w:rsidR="00235882" w:rsidRDefault="00235882" w:rsidP="00235882">
      <w:pPr>
        <w:spacing w:line="240" w:lineRule="atLeast"/>
        <w:ind w:firstLine="708"/>
        <w:jc w:val="both"/>
        <w:rPr>
          <w:sz w:val="28"/>
          <w:szCs w:val="28"/>
        </w:rPr>
      </w:pPr>
      <w:r w:rsidRPr="00BA7EAC">
        <w:rPr>
          <w:sz w:val="28"/>
          <w:szCs w:val="28"/>
        </w:rPr>
        <w:t xml:space="preserve"> - оснащение приборами учета используемых энергетических ресурсов;</w:t>
      </w:r>
    </w:p>
    <w:p w:rsidR="00235882" w:rsidRPr="00BA7EAC" w:rsidRDefault="00235882" w:rsidP="00235882">
      <w:pPr>
        <w:spacing w:line="240" w:lineRule="atLeast"/>
        <w:ind w:firstLine="708"/>
        <w:jc w:val="both"/>
        <w:rPr>
          <w:sz w:val="28"/>
          <w:szCs w:val="28"/>
        </w:rPr>
      </w:pPr>
      <w:r>
        <w:rPr>
          <w:sz w:val="28"/>
          <w:szCs w:val="28"/>
        </w:rPr>
        <w:t xml:space="preserve"> </w:t>
      </w:r>
      <w:r w:rsidRPr="00BA7EAC">
        <w:rPr>
          <w:sz w:val="28"/>
          <w:szCs w:val="28"/>
        </w:rPr>
        <w:t xml:space="preserve">- повышение эффективности системы теплоснабжения через </w:t>
      </w:r>
      <w:r w:rsidRPr="00521506">
        <w:rPr>
          <w:sz w:val="28"/>
          <w:szCs w:val="28"/>
        </w:rPr>
        <w:t>замену утеплительной резинки в оконных рамах</w:t>
      </w:r>
      <w:r w:rsidRPr="00BA7EAC">
        <w:rPr>
          <w:sz w:val="28"/>
          <w:szCs w:val="28"/>
        </w:rPr>
        <w:t>;</w:t>
      </w:r>
    </w:p>
    <w:p w:rsidR="00235882" w:rsidRDefault="00235882" w:rsidP="00235882">
      <w:pPr>
        <w:spacing w:line="240" w:lineRule="atLeast"/>
        <w:ind w:firstLine="708"/>
        <w:jc w:val="both"/>
        <w:rPr>
          <w:sz w:val="28"/>
          <w:szCs w:val="28"/>
        </w:rPr>
      </w:pPr>
      <w:r>
        <w:rPr>
          <w:sz w:val="28"/>
          <w:szCs w:val="28"/>
        </w:rPr>
        <w:t>- разработка мероприятий, обеспечивающих устойчивое снижение потребления ТЭР</w:t>
      </w:r>
      <w:r w:rsidRPr="00BA7EAC">
        <w:rPr>
          <w:sz w:val="28"/>
          <w:szCs w:val="28"/>
        </w:rPr>
        <w:t>;</w:t>
      </w:r>
    </w:p>
    <w:p w:rsidR="00235882" w:rsidRPr="00E50FDA" w:rsidRDefault="00235882" w:rsidP="00235882">
      <w:pPr>
        <w:spacing w:line="240" w:lineRule="atLeast"/>
        <w:ind w:firstLine="708"/>
        <w:jc w:val="both"/>
        <w:rPr>
          <w:sz w:val="28"/>
          <w:szCs w:val="28"/>
        </w:rPr>
      </w:pPr>
      <w:r w:rsidRPr="00E50FDA">
        <w:rPr>
          <w:sz w:val="28"/>
          <w:szCs w:val="28"/>
        </w:rPr>
        <w:t xml:space="preserve">- </w:t>
      </w:r>
      <w:r>
        <w:rPr>
          <w:sz w:val="28"/>
          <w:szCs w:val="28"/>
        </w:rPr>
        <w:t>разработка мероприятий для снижения расхода бензина;</w:t>
      </w:r>
    </w:p>
    <w:p w:rsidR="00235882" w:rsidRPr="00BA7EAC" w:rsidRDefault="00235882" w:rsidP="00235882">
      <w:pPr>
        <w:spacing w:line="240" w:lineRule="atLeast"/>
        <w:ind w:firstLine="708"/>
        <w:jc w:val="both"/>
        <w:rPr>
          <w:bCs/>
          <w:sz w:val="28"/>
          <w:szCs w:val="28"/>
        </w:rPr>
      </w:pPr>
      <w:r w:rsidRPr="00BA7EAC">
        <w:rPr>
          <w:sz w:val="28"/>
          <w:szCs w:val="28"/>
        </w:rPr>
        <w:t xml:space="preserve"> - иные задачи.</w:t>
      </w:r>
    </w:p>
    <w:p w:rsidR="00235882" w:rsidRDefault="00235882" w:rsidP="00235882">
      <w:pPr>
        <w:spacing w:line="240" w:lineRule="atLeast"/>
        <w:ind w:firstLine="708"/>
        <w:jc w:val="both"/>
        <w:rPr>
          <w:bCs/>
          <w:sz w:val="28"/>
          <w:szCs w:val="28"/>
        </w:rPr>
      </w:pPr>
      <w:r>
        <w:rPr>
          <w:bCs/>
          <w:sz w:val="28"/>
          <w:szCs w:val="28"/>
        </w:rPr>
        <w:t>Программа направлена на повышение энергоэффективности и энергосбережение и позволит сократить нагрузку на бюджетные ресурсы.</w:t>
      </w:r>
    </w:p>
    <w:p w:rsidR="00235882" w:rsidRDefault="00235882" w:rsidP="00235882">
      <w:pPr>
        <w:pStyle w:val="Standarduser"/>
        <w:spacing w:line="240" w:lineRule="atLeast"/>
        <w:ind w:firstLine="720"/>
        <w:jc w:val="both"/>
        <w:rPr>
          <w:color w:val="auto"/>
          <w:sz w:val="28"/>
          <w:szCs w:val="28"/>
          <w:lang w:val="ru-RU"/>
        </w:rPr>
      </w:pPr>
      <w:r>
        <w:rPr>
          <w:sz w:val="28"/>
          <w:szCs w:val="28"/>
          <w:lang w:val="ru-RU"/>
        </w:rPr>
        <w:t>В рамках реализации программы планируется достичь снижения расхода потребления теплоэнергии на 2%  или на 2,75 Гкал., снижение расходов на бензин</w:t>
      </w:r>
      <w:r>
        <w:rPr>
          <w:color w:val="auto"/>
          <w:sz w:val="28"/>
          <w:szCs w:val="28"/>
          <w:lang w:val="ru-RU"/>
        </w:rPr>
        <w:t xml:space="preserve"> на 6% или на 78л.</w:t>
      </w:r>
    </w:p>
    <w:p w:rsidR="00235882" w:rsidRDefault="00235882" w:rsidP="00235882">
      <w:pPr>
        <w:pStyle w:val="Standarduser"/>
        <w:spacing w:line="240" w:lineRule="atLeast"/>
        <w:ind w:firstLine="720"/>
        <w:jc w:val="both"/>
        <w:rPr>
          <w:color w:val="auto"/>
          <w:sz w:val="28"/>
          <w:szCs w:val="28"/>
          <w:lang w:val="ru-RU"/>
        </w:rPr>
      </w:pPr>
    </w:p>
    <w:p w:rsidR="00235882" w:rsidRPr="00BA7EAC" w:rsidRDefault="00235882" w:rsidP="00235882">
      <w:pPr>
        <w:pStyle w:val="Standarduser"/>
        <w:spacing w:line="240" w:lineRule="atLeast"/>
        <w:ind w:firstLine="720"/>
        <w:jc w:val="center"/>
        <w:rPr>
          <w:b/>
          <w:sz w:val="28"/>
          <w:szCs w:val="28"/>
          <w:lang w:val="ru-RU"/>
        </w:rPr>
      </w:pPr>
      <w:r>
        <w:rPr>
          <w:b/>
          <w:sz w:val="28"/>
          <w:szCs w:val="28"/>
          <w:lang w:val="ru-RU"/>
        </w:rPr>
        <w:t>4</w:t>
      </w:r>
      <w:r w:rsidRPr="00BA7EAC">
        <w:rPr>
          <w:b/>
          <w:sz w:val="28"/>
          <w:szCs w:val="28"/>
          <w:lang w:val="ru-RU"/>
        </w:rPr>
        <w:t>. Сроки и этапы реализации Программы</w:t>
      </w:r>
    </w:p>
    <w:p w:rsidR="00235882" w:rsidRPr="00BA7EAC" w:rsidRDefault="00235882" w:rsidP="00235882">
      <w:pPr>
        <w:pStyle w:val="Standarduser"/>
        <w:spacing w:line="240" w:lineRule="atLeast"/>
        <w:ind w:firstLine="720"/>
        <w:jc w:val="both"/>
        <w:rPr>
          <w:color w:val="auto"/>
          <w:sz w:val="28"/>
          <w:szCs w:val="28"/>
          <w:lang w:val="ru-RU"/>
        </w:rPr>
      </w:pPr>
    </w:p>
    <w:p w:rsidR="00235882" w:rsidRDefault="00235882" w:rsidP="00235882">
      <w:pPr>
        <w:pStyle w:val="Standarduser"/>
        <w:spacing w:line="240" w:lineRule="atLeast"/>
        <w:ind w:firstLine="720"/>
        <w:jc w:val="both"/>
        <w:rPr>
          <w:sz w:val="28"/>
          <w:szCs w:val="28"/>
          <w:lang w:val="ru-RU"/>
        </w:rPr>
      </w:pPr>
      <w:r>
        <w:rPr>
          <w:sz w:val="28"/>
          <w:szCs w:val="28"/>
          <w:lang w:val="ru-RU"/>
        </w:rPr>
        <w:t>Срок реализации программы – 2021 – 2023 годы.</w:t>
      </w:r>
    </w:p>
    <w:p w:rsidR="00235882" w:rsidRDefault="00235882" w:rsidP="00235882">
      <w:pPr>
        <w:pStyle w:val="Standarduser"/>
        <w:spacing w:line="240" w:lineRule="atLeast"/>
        <w:ind w:firstLine="720"/>
        <w:jc w:val="both"/>
        <w:rPr>
          <w:sz w:val="28"/>
          <w:szCs w:val="28"/>
          <w:lang w:val="ru-RU"/>
        </w:rPr>
      </w:pPr>
      <w:r>
        <w:rPr>
          <w:sz w:val="28"/>
          <w:szCs w:val="28"/>
          <w:lang w:val="ru-RU"/>
        </w:rPr>
        <w:t>Разделение программы на этапы не предусматривается.</w:t>
      </w:r>
    </w:p>
    <w:p w:rsidR="00235882" w:rsidRDefault="00235882" w:rsidP="00235882">
      <w:pPr>
        <w:pStyle w:val="Standarduser"/>
        <w:spacing w:line="240" w:lineRule="atLeast"/>
        <w:ind w:firstLine="720"/>
        <w:jc w:val="both"/>
        <w:rPr>
          <w:sz w:val="28"/>
          <w:szCs w:val="28"/>
          <w:lang w:val="ru-RU"/>
        </w:rPr>
      </w:pPr>
    </w:p>
    <w:p w:rsidR="00235882" w:rsidRDefault="00235882" w:rsidP="00235882">
      <w:pPr>
        <w:pStyle w:val="Standarduser"/>
        <w:spacing w:line="240" w:lineRule="atLeast"/>
        <w:ind w:left="1134" w:hanging="1134"/>
        <w:jc w:val="center"/>
        <w:rPr>
          <w:b/>
          <w:bCs/>
          <w:sz w:val="28"/>
          <w:szCs w:val="28"/>
          <w:lang w:val="ru-RU"/>
        </w:rPr>
      </w:pPr>
      <w:r>
        <w:rPr>
          <w:b/>
          <w:bCs/>
          <w:sz w:val="28"/>
          <w:szCs w:val="28"/>
          <w:lang w:val="ru-RU"/>
        </w:rPr>
        <w:t>5. Мероприятия по энергосбережению и повышению энергетической эффективности</w:t>
      </w:r>
    </w:p>
    <w:p w:rsidR="00235882" w:rsidRDefault="00235882" w:rsidP="00235882">
      <w:pPr>
        <w:spacing w:line="240" w:lineRule="atLeast"/>
      </w:pPr>
    </w:p>
    <w:p w:rsidR="00235882" w:rsidRDefault="00235882" w:rsidP="00235882">
      <w:pPr>
        <w:pStyle w:val="Standarduser"/>
        <w:spacing w:line="240" w:lineRule="atLeast"/>
        <w:ind w:firstLine="720"/>
        <w:jc w:val="both"/>
        <w:rPr>
          <w:sz w:val="28"/>
          <w:szCs w:val="28"/>
          <w:lang w:val="ru-RU"/>
        </w:rPr>
      </w:pPr>
      <w:r>
        <w:rPr>
          <w:sz w:val="28"/>
          <w:szCs w:val="28"/>
          <w:lang w:val="ru-RU"/>
        </w:rPr>
        <w:t>Реализация программы осуществляется посредством отдельных мероприятий:</w:t>
      </w:r>
    </w:p>
    <w:p w:rsidR="00235882" w:rsidRDefault="00235882" w:rsidP="00235882">
      <w:pPr>
        <w:pStyle w:val="Standarduser"/>
        <w:spacing w:line="240" w:lineRule="atLeast"/>
        <w:ind w:firstLine="720"/>
        <w:jc w:val="both"/>
        <w:rPr>
          <w:sz w:val="28"/>
          <w:szCs w:val="28"/>
          <w:lang w:val="ru-RU"/>
        </w:rPr>
      </w:pPr>
      <w:r>
        <w:rPr>
          <w:sz w:val="28"/>
          <w:szCs w:val="28"/>
          <w:lang w:val="ru-RU"/>
        </w:rPr>
        <w:t>1.  Мероприятия по сокращению бюджетных расходов на потребление энергетических ресурсов:</w:t>
      </w:r>
    </w:p>
    <w:p w:rsidR="00235882" w:rsidRDefault="00235882" w:rsidP="00235882">
      <w:pPr>
        <w:pStyle w:val="Standarduser"/>
        <w:spacing w:line="240" w:lineRule="atLeast"/>
        <w:ind w:firstLine="720"/>
        <w:jc w:val="both"/>
        <w:rPr>
          <w:sz w:val="28"/>
          <w:szCs w:val="28"/>
          <w:lang w:val="ru-RU"/>
        </w:rPr>
      </w:pPr>
      <w:r>
        <w:rPr>
          <w:sz w:val="28"/>
          <w:szCs w:val="28"/>
          <w:lang w:val="ru-RU"/>
        </w:rPr>
        <w:t>1.1.</w:t>
      </w:r>
      <w:r w:rsidRPr="00FF01D4">
        <w:rPr>
          <w:sz w:val="28"/>
          <w:szCs w:val="28"/>
          <w:lang w:val="ru-RU"/>
        </w:rPr>
        <w:t xml:space="preserve"> </w:t>
      </w:r>
      <w:r>
        <w:rPr>
          <w:sz w:val="28"/>
          <w:szCs w:val="28"/>
          <w:lang w:val="ru-RU"/>
        </w:rPr>
        <w:t>Повышение тепловой защиты зданий, строений, сооружений при капитальном ремонте, утепление зданий, строений, сооружений, приобретение энергосберегающих материалов.</w:t>
      </w:r>
    </w:p>
    <w:p w:rsidR="00235882" w:rsidRDefault="00235882" w:rsidP="00235882">
      <w:pPr>
        <w:pStyle w:val="Standarduser"/>
        <w:spacing w:line="240" w:lineRule="atLeast"/>
        <w:ind w:firstLine="720"/>
        <w:jc w:val="both"/>
        <w:rPr>
          <w:sz w:val="28"/>
          <w:szCs w:val="28"/>
          <w:lang w:val="ru-RU"/>
        </w:rPr>
      </w:pPr>
      <w:r>
        <w:rPr>
          <w:sz w:val="28"/>
          <w:szCs w:val="28"/>
          <w:lang w:val="ru-RU"/>
        </w:rPr>
        <w:t>1.2. Проверка уплотнителей на окнах и их замена по необходимости.</w:t>
      </w:r>
    </w:p>
    <w:p w:rsidR="00235882" w:rsidRDefault="00235882" w:rsidP="00235882">
      <w:pPr>
        <w:pStyle w:val="Standarduser"/>
        <w:spacing w:line="240" w:lineRule="atLeast"/>
        <w:ind w:firstLine="720"/>
        <w:jc w:val="both"/>
        <w:rPr>
          <w:sz w:val="28"/>
          <w:szCs w:val="28"/>
          <w:lang w:val="ru-RU"/>
        </w:rPr>
      </w:pPr>
      <w:r>
        <w:rPr>
          <w:sz w:val="28"/>
          <w:szCs w:val="28"/>
          <w:lang w:val="ru-RU"/>
        </w:rPr>
        <w:t>1.3. Повышение энергетической эффективности систем освещения зданий, строений, сооружений.</w:t>
      </w:r>
    </w:p>
    <w:p w:rsidR="00235882" w:rsidRPr="00521506" w:rsidRDefault="00235882" w:rsidP="00235882">
      <w:pPr>
        <w:pStyle w:val="Standarduser"/>
        <w:spacing w:line="240" w:lineRule="atLeast"/>
        <w:ind w:firstLine="720"/>
        <w:jc w:val="both"/>
        <w:rPr>
          <w:sz w:val="28"/>
          <w:szCs w:val="28"/>
          <w:lang w:val="ru-RU"/>
        </w:rPr>
      </w:pPr>
      <w:r>
        <w:rPr>
          <w:sz w:val="28"/>
          <w:szCs w:val="28"/>
          <w:lang w:val="ru-RU"/>
        </w:rPr>
        <w:t>1.4</w:t>
      </w:r>
      <w:r w:rsidRPr="00521506">
        <w:rPr>
          <w:sz w:val="28"/>
          <w:szCs w:val="28"/>
          <w:lang w:val="ru-RU"/>
        </w:rPr>
        <w:t>.</w:t>
      </w:r>
      <w:r>
        <w:rPr>
          <w:sz w:val="28"/>
          <w:szCs w:val="28"/>
          <w:lang w:val="ru-RU"/>
        </w:rPr>
        <w:t xml:space="preserve"> Установка </w:t>
      </w:r>
      <w:r w:rsidRPr="00521506">
        <w:rPr>
          <w:sz w:val="28"/>
          <w:szCs w:val="28"/>
          <w:lang w:val="ru-RU"/>
        </w:rPr>
        <w:t>теплоотражающих экранов за радиаторами отопления.</w:t>
      </w:r>
    </w:p>
    <w:p w:rsidR="00235882" w:rsidRDefault="00235882" w:rsidP="00235882">
      <w:pPr>
        <w:pStyle w:val="Standarduser"/>
        <w:spacing w:line="240" w:lineRule="atLeast"/>
        <w:ind w:firstLine="720"/>
        <w:jc w:val="both"/>
        <w:rPr>
          <w:b/>
          <w:bCs/>
          <w:sz w:val="28"/>
          <w:szCs w:val="28"/>
          <w:lang w:val="ru-RU"/>
        </w:rPr>
      </w:pPr>
      <w:r>
        <w:rPr>
          <w:sz w:val="28"/>
          <w:szCs w:val="28"/>
          <w:lang w:val="ru-RU"/>
        </w:rPr>
        <w:lastRenderedPageBreak/>
        <w:t>1.5</w:t>
      </w:r>
      <w:r w:rsidRPr="00521506">
        <w:rPr>
          <w:sz w:val="28"/>
          <w:szCs w:val="28"/>
          <w:lang w:val="ru-RU"/>
        </w:rPr>
        <w:t>. Повышение эффективности использования и сокращение расхода бензина.</w:t>
      </w:r>
    </w:p>
    <w:p w:rsidR="00235882" w:rsidRDefault="00235882" w:rsidP="00235882">
      <w:pPr>
        <w:spacing w:line="240" w:lineRule="atLeast"/>
        <w:ind w:left="1134" w:hanging="354"/>
        <w:jc w:val="both"/>
        <w:rPr>
          <w:b/>
          <w:bCs/>
          <w:sz w:val="28"/>
          <w:szCs w:val="28"/>
        </w:rPr>
        <w:sectPr w:rsidR="00235882" w:rsidSect="00235882">
          <w:headerReference w:type="default" r:id="rId11"/>
          <w:footerReference w:type="even" r:id="rId12"/>
          <w:pgSz w:w="11906" w:h="16838"/>
          <w:pgMar w:top="1276" w:right="850" w:bottom="1134" w:left="1701" w:header="708" w:footer="708" w:gutter="0"/>
          <w:cols w:space="720"/>
          <w:titlePg/>
          <w:docGrid w:linePitch="360"/>
        </w:sectPr>
      </w:pPr>
    </w:p>
    <w:p w:rsidR="00235882" w:rsidRDefault="00235882" w:rsidP="00235882">
      <w:pPr>
        <w:spacing w:line="240" w:lineRule="atLeast"/>
        <w:ind w:left="1134" w:hanging="354"/>
        <w:jc w:val="center"/>
        <w:rPr>
          <w:b/>
          <w:sz w:val="28"/>
          <w:szCs w:val="28"/>
        </w:rPr>
      </w:pPr>
      <w:r w:rsidRPr="00382BB8">
        <w:rPr>
          <w:b/>
          <w:sz w:val="28"/>
          <w:szCs w:val="28"/>
        </w:rPr>
        <w:lastRenderedPageBreak/>
        <w:t>План мероприятий программы в области энергосбережения и повышения энергетической эффективности Администрации Лузского городского поселения  на 2021- 2023 годы»</w:t>
      </w:r>
    </w:p>
    <w:p w:rsidR="00235882" w:rsidRPr="00382BB8" w:rsidRDefault="00235882" w:rsidP="00235882">
      <w:pPr>
        <w:spacing w:line="240" w:lineRule="atLeast"/>
        <w:ind w:left="1134" w:hanging="354"/>
        <w:jc w:val="center"/>
        <w:rPr>
          <w:b/>
          <w:sz w:val="28"/>
          <w:szCs w:val="28"/>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16"/>
        <w:gridCol w:w="727"/>
        <w:gridCol w:w="709"/>
        <w:gridCol w:w="850"/>
        <w:gridCol w:w="851"/>
        <w:gridCol w:w="1134"/>
        <w:gridCol w:w="850"/>
        <w:gridCol w:w="709"/>
        <w:gridCol w:w="850"/>
        <w:gridCol w:w="851"/>
        <w:gridCol w:w="1069"/>
        <w:gridCol w:w="774"/>
        <w:gridCol w:w="850"/>
        <w:gridCol w:w="851"/>
        <w:gridCol w:w="851"/>
        <w:gridCol w:w="992"/>
      </w:tblGrid>
      <w:tr w:rsidR="00235882" w:rsidRPr="00AE273D" w:rsidTr="00235882">
        <w:tc>
          <w:tcPr>
            <w:tcW w:w="534" w:type="dxa"/>
            <w:vMerge w:val="restart"/>
          </w:tcPr>
          <w:p w:rsidR="00235882" w:rsidRPr="00AE273D" w:rsidRDefault="00235882" w:rsidP="00235882">
            <w:pPr>
              <w:spacing w:line="240" w:lineRule="atLeast"/>
              <w:jc w:val="both"/>
              <w:rPr>
                <w:bCs/>
                <w:sz w:val="20"/>
                <w:szCs w:val="20"/>
              </w:rPr>
            </w:pPr>
            <w:r w:rsidRPr="00AE273D">
              <w:rPr>
                <w:bCs/>
                <w:sz w:val="20"/>
                <w:szCs w:val="20"/>
              </w:rPr>
              <w:t>№ п/п</w:t>
            </w:r>
          </w:p>
        </w:tc>
        <w:tc>
          <w:tcPr>
            <w:tcW w:w="1716" w:type="dxa"/>
            <w:vMerge w:val="restart"/>
          </w:tcPr>
          <w:p w:rsidR="00235882" w:rsidRPr="00AE273D" w:rsidRDefault="00235882" w:rsidP="00235882">
            <w:pPr>
              <w:spacing w:line="240" w:lineRule="atLeast"/>
              <w:jc w:val="both"/>
              <w:rPr>
                <w:bCs/>
                <w:sz w:val="20"/>
                <w:szCs w:val="20"/>
              </w:rPr>
            </w:pPr>
            <w:r w:rsidRPr="00AE273D">
              <w:rPr>
                <w:bCs/>
                <w:sz w:val="20"/>
                <w:szCs w:val="20"/>
              </w:rPr>
              <w:t xml:space="preserve">Наименование мероприятия программы  </w:t>
            </w:r>
          </w:p>
        </w:tc>
        <w:tc>
          <w:tcPr>
            <w:tcW w:w="4271" w:type="dxa"/>
            <w:gridSpan w:val="5"/>
          </w:tcPr>
          <w:p w:rsidR="00235882" w:rsidRPr="00AE273D" w:rsidRDefault="00235882" w:rsidP="00235882">
            <w:pPr>
              <w:spacing w:line="240" w:lineRule="atLeast"/>
              <w:jc w:val="center"/>
              <w:rPr>
                <w:bCs/>
                <w:sz w:val="20"/>
                <w:szCs w:val="20"/>
              </w:rPr>
            </w:pPr>
            <w:r w:rsidRPr="00AE273D">
              <w:rPr>
                <w:bCs/>
                <w:sz w:val="20"/>
                <w:szCs w:val="20"/>
              </w:rPr>
              <w:t>2021 год</w:t>
            </w:r>
          </w:p>
        </w:tc>
        <w:tc>
          <w:tcPr>
            <w:tcW w:w="4329" w:type="dxa"/>
            <w:gridSpan w:val="5"/>
          </w:tcPr>
          <w:p w:rsidR="00235882" w:rsidRPr="00AE273D" w:rsidRDefault="00235882" w:rsidP="00235882">
            <w:pPr>
              <w:spacing w:line="240" w:lineRule="atLeast"/>
              <w:jc w:val="center"/>
              <w:rPr>
                <w:bCs/>
                <w:sz w:val="20"/>
                <w:szCs w:val="20"/>
              </w:rPr>
            </w:pPr>
            <w:r w:rsidRPr="00AE273D">
              <w:rPr>
                <w:bCs/>
                <w:sz w:val="20"/>
                <w:szCs w:val="20"/>
              </w:rPr>
              <w:t>2022 год</w:t>
            </w:r>
          </w:p>
        </w:tc>
        <w:tc>
          <w:tcPr>
            <w:tcW w:w="4318" w:type="dxa"/>
            <w:gridSpan w:val="5"/>
          </w:tcPr>
          <w:p w:rsidR="00235882" w:rsidRPr="00AE273D" w:rsidRDefault="00235882" w:rsidP="00235882">
            <w:pPr>
              <w:spacing w:line="240" w:lineRule="atLeast"/>
              <w:jc w:val="center"/>
              <w:rPr>
                <w:bCs/>
                <w:sz w:val="20"/>
                <w:szCs w:val="20"/>
              </w:rPr>
            </w:pPr>
            <w:r>
              <w:rPr>
                <w:bCs/>
                <w:sz w:val="20"/>
                <w:szCs w:val="20"/>
              </w:rPr>
              <w:t>2023</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1436"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835"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c>
          <w:tcPr>
            <w:tcW w:w="1559"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770"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c>
          <w:tcPr>
            <w:tcW w:w="1624" w:type="dxa"/>
            <w:gridSpan w:val="2"/>
            <w:vMerge w:val="restart"/>
          </w:tcPr>
          <w:p w:rsidR="00235882" w:rsidRPr="00AE273D" w:rsidRDefault="00235882" w:rsidP="00235882">
            <w:pPr>
              <w:spacing w:line="240" w:lineRule="atLeast"/>
              <w:jc w:val="both"/>
              <w:rPr>
                <w:bCs/>
                <w:sz w:val="20"/>
                <w:szCs w:val="20"/>
              </w:rPr>
            </w:pPr>
            <w:r w:rsidRPr="00AE273D">
              <w:rPr>
                <w:bCs/>
                <w:sz w:val="20"/>
                <w:szCs w:val="20"/>
              </w:rPr>
              <w:t>Финансовое обеспечение</w:t>
            </w:r>
          </w:p>
        </w:tc>
        <w:tc>
          <w:tcPr>
            <w:tcW w:w="2694" w:type="dxa"/>
            <w:gridSpan w:val="3"/>
          </w:tcPr>
          <w:p w:rsidR="00235882" w:rsidRPr="00AE273D" w:rsidRDefault="00235882" w:rsidP="00235882">
            <w:pPr>
              <w:spacing w:line="240" w:lineRule="atLeast"/>
              <w:jc w:val="both"/>
              <w:rPr>
                <w:bCs/>
                <w:sz w:val="20"/>
                <w:szCs w:val="20"/>
              </w:rPr>
            </w:pPr>
            <w:r w:rsidRPr="00AE273D">
              <w:rPr>
                <w:bCs/>
                <w:sz w:val="20"/>
                <w:szCs w:val="20"/>
              </w:rPr>
              <w:t>Экономия топливно-энергетических ресурсов</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1436" w:type="dxa"/>
            <w:gridSpan w:val="2"/>
            <w:vMerge/>
          </w:tcPr>
          <w:p w:rsidR="00235882" w:rsidRPr="00AE273D" w:rsidRDefault="00235882" w:rsidP="00235882">
            <w:pPr>
              <w:spacing w:line="240" w:lineRule="atLeast"/>
              <w:jc w:val="both"/>
              <w:rPr>
                <w:bCs/>
                <w:sz w:val="20"/>
                <w:szCs w:val="20"/>
              </w:rPr>
            </w:pPr>
          </w:p>
        </w:tc>
        <w:tc>
          <w:tcPr>
            <w:tcW w:w="1701"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1134"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c>
          <w:tcPr>
            <w:tcW w:w="1559" w:type="dxa"/>
            <w:gridSpan w:val="2"/>
            <w:vMerge/>
          </w:tcPr>
          <w:p w:rsidR="00235882" w:rsidRPr="00AE273D" w:rsidRDefault="00235882" w:rsidP="00235882">
            <w:pPr>
              <w:spacing w:line="240" w:lineRule="atLeast"/>
              <w:jc w:val="both"/>
              <w:rPr>
                <w:bCs/>
                <w:sz w:val="20"/>
                <w:szCs w:val="20"/>
              </w:rPr>
            </w:pPr>
          </w:p>
        </w:tc>
        <w:tc>
          <w:tcPr>
            <w:tcW w:w="1701"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1069"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c>
          <w:tcPr>
            <w:tcW w:w="1624" w:type="dxa"/>
            <w:gridSpan w:val="2"/>
            <w:vMerge/>
          </w:tcPr>
          <w:p w:rsidR="00235882" w:rsidRPr="00AE273D" w:rsidRDefault="00235882" w:rsidP="00235882">
            <w:pPr>
              <w:spacing w:line="240" w:lineRule="atLeast"/>
              <w:jc w:val="both"/>
              <w:rPr>
                <w:bCs/>
                <w:sz w:val="20"/>
                <w:szCs w:val="20"/>
              </w:rPr>
            </w:pPr>
          </w:p>
        </w:tc>
        <w:tc>
          <w:tcPr>
            <w:tcW w:w="1702" w:type="dxa"/>
            <w:gridSpan w:val="2"/>
          </w:tcPr>
          <w:p w:rsidR="00235882" w:rsidRPr="00AE273D" w:rsidRDefault="00235882" w:rsidP="00235882">
            <w:pPr>
              <w:spacing w:line="240" w:lineRule="atLeast"/>
              <w:jc w:val="both"/>
              <w:rPr>
                <w:bCs/>
                <w:sz w:val="20"/>
                <w:szCs w:val="20"/>
              </w:rPr>
            </w:pPr>
            <w:r w:rsidRPr="00AE273D">
              <w:rPr>
                <w:bCs/>
                <w:sz w:val="20"/>
                <w:szCs w:val="20"/>
              </w:rPr>
              <w:t>В натуральном выражении</w:t>
            </w:r>
          </w:p>
        </w:tc>
        <w:tc>
          <w:tcPr>
            <w:tcW w:w="992" w:type="dxa"/>
            <w:vMerge w:val="restart"/>
          </w:tcPr>
          <w:p w:rsidR="00235882" w:rsidRPr="00AE273D" w:rsidRDefault="00235882" w:rsidP="00235882">
            <w:pPr>
              <w:spacing w:line="240" w:lineRule="atLeast"/>
              <w:jc w:val="both"/>
              <w:rPr>
                <w:bCs/>
                <w:sz w:val="20"/>
                <w:szCs w:val="20"/>
              </w:rPr>
            </w:pPr>
            <w:r w:rsidRPr="00AE273D">
              <w:rPr>
                <w:bCs/>
                <w:sz w:val="20"/>
                <w:szCs w:val="20"/>
              </w:rPr>
              <w:t>В стоимостном выражении, тыс. руб.</w:t>
            </w:r>
          </w:p>
        </w:tc>
      </w:tr>
      <w:tr w:rsidR="00235882" w:rsidRPr="00AE273D" w:rsidTr="00235882">
        <w:tc>
          <w:tcPr>
            <w:tcW w:w="534" w:type="dxa"/>
            <w:vMerge/>
          </w:tcPr>
          <w:p w:rsidR="00235882" w:rsidRPr="00AE273D" w:rsidRDefault="00235882" w:rsidP="00235882">
            <w:pPr>
              <w:spacing w:line="240" w:lineRule="atLeast"/>
              <w:jc w:val="both"/>
              <w:rPr>
                <w:bCs/>
                <w:sz w:val="20"/>
                <w:szCs w:val="20"/>
              </w:rPr>
            </w:pPr>
          </w:p>
        </w:tc>
        <w:tc>
          <w:tcPr>
            <w:tcW w:w="1716" w:type="dxa"/>
            <w:vMerge/>
          </w:tcPr>
          <w:p w:rsidR="00235882" w:rsidRPr="00AE273D" w:rsidRDefault="00235882" w:rsidP="00235882">
            <w:pPr>
              <w:spacing w:line="240" w:lineRule="atLeast"/>
              <w:jc w:val="both"/>
              <w:rPr>
                <w:bCs/>
                <w:sz w:val="20"/>
                <w:szCs w:val="20"/>
              </w:rPr>
            </w:pPr>
          </w:p>
        </w:tc>
        <w:tc>
          <w:tcPr>
            <w:tcW w:w="727"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709"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0"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1134" w:type="dxa"/>
            <w:vMerge/>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709"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0"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1069" w:type="dxa"/>
            <w:vMerge/>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r w:rsidRPr="00AE273D">
              <w:rPr>
                <w:bCs/>
                <w:sz w:val="20"/>
                <w:szCs w:val="20"/>
              </w:rPr>
              <w:t>источник</w:t>
            </w:r>
          </w:p>
        </w:tc>
        <w:tc>
          <w:tcPr>
            <w:tcW w:w="850" w:type="dxa"/>
          </w:tcPr>
          <w:p w:rsidR="00235882" w:rsidRPr="00AE273D" w:rsidRDefault="00235882" w:rsidP="00235882">
            <w:pPr>
              <w:spacing w:line="240" w:lineRule="atLeast"/>
              <w:jc w:val="both"/>
              <w:rPr>
                <w:bCs/>
                <w:sz w:val="20"/>
                <w:szCs w:val="20"/>
              </w:rPr>
            </w:pPr>
            <w:r w:rsidRPr="00AE273D">
              <w:rPr>
                <w:bCs/>
                <w:sz w:val="20"/>
                <w:szCs w:val="20"/>
              </w:rPr>
              <w:t>Тыс.</w:t>
            </w:r>
          </w:p>
          <w:p w:rsidR="00235882" w:rsidRPr="00AE273D" w:rsidRDefault="00235882" w:rsidP="00235882">
            <w:pPr>
              <w:spacing w:line="240" w:lineRule="atLeast"/>
              <w:jc w:val="both"/>
              <w:rPr>
                <w:bCs/>
                <w:sz w:val="20"/>
                <w:szCs w:val="20"/>
              </w:rPr>
            </w:pPr>
            <w:r w:rsidRPr="00AE273D">
              <w:rPr>
                <w:bCs/>
                <w:sz w:val="20"/>
                <w:szCs w:val="20"/>
              </w:rPr>
              <w:t>руб.</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Кол-во</w:t>
            </w:r>
          </w:p>
        </w:tc>
        <w:tc>
          <w:tcPr>
            <w:tcW w:w="851" w:type="dxa"/>
          </w:tcPr>
          <w:p w:rsidR="00235882" w:rsidRPr="00AE273D" w:rsidRDefault="00235882" w:rsidP="00235882">
            <w:pPr>
              <w:spacing w:line="240" w:lineRule="atLeast"/>
              <w:jc w:val="both"/>
              <w:rPr>
                <w:bCs/>
                <w:sz w:val="20"/>
                <w:szCs w:val="20"/>
              </w:rPr>
            </w:pPr>
            <w:r w:rsidRPr="00AE273D">
              <w:rPr>
                <w:bCs/>
                <w:sz w:val="20"/>
                <w:szCs w:val="20"/>
              </w:rPr>
              <w:t>Ед.</w:t>
            </w:r>
          </w:p>
          <w:p w:rsidR="00235882" w:rsidRPr="00AE273D" w:rsidRDefault="00235882" w:rsidP="00235882">
            <w:pPr>
              <w:spacing w:line="240" w:lineRule="atLeast"/>
              <w:jc w:val="both"/>
              <w:rPr>
                <w:bCs/>
                <w:sz w:val="20"/>
                <w:szCs w:val="20"/>
              </w:rPr>
            </w:pPr>
            <w:r w:rsidRPr="00AE273D">
              <w:rPr>
                <w:bCs/>
                <w:sz w:val="20"/>
                <w:szCs w:val="20"/>
              </w:rPr>
              <w:t>изм-я</w:t>
            </w:r>
          </w:p>
        </w:tc>
        <w:tc>
          <w:tcPr>
            <w:tcW w:w="992" w:type="dxa"/>
            <w:vMerge/>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center"/>
              <w:rPr>
                <w:bCs/>
                <w:sz w:val="20"/>
                <w:szCs w:val="20"/>
              </w:rPr>
            </w:pPr>
            <w:r w:rsidRPr="00AE273D">
              <w:rPr>
                <w:bCs/>
                <w:sz w:val="20"/>
                <w:szCs w:val="20"/>
              </w:rPr>
              <w:t>1</w:t>
            </w:r>
          </w:p>
        </w:tc>
        <w:tc>
          <w:tcPr>
            <w:tcW w:w="1716" w:type="dxa"/>
          </w:tcPr>
          <w:p w:rsidR="00235882" w:rsidRPr="00AE273D" w:rsidRDefault="00235882" w:rsidP="00235882">
            <w:pPr>
              <w:spacing w:line="240" w:lineRule="atLeast"/>
              <w:jc w:val="center"/>
              <w:rPr>
                <w:bCs/>
                <w:sz w:val="20"/>
                <w:szCs w:val="20"/>
              </w:rPr>
            </w:pPr>
            <w:r w:rsidRPr="00AE273D">
              <w:rPr>
                <w:bCs/>
                <w:sz w:val="20"/>
                <w:szCs w:val="20"/>
              </w:rPr>
              <w:t>2</w:t>
            </w:r>
          </w:p>
        </w:tc>
        <w:tc>
          <w:tcPr>
            <w:tcW w:w="727" w:type="dxa"/>
          </w:tcPr>
          <w:p w:rsidR="00235882" w:rsidRPr="00AE273D" w:rsidRDefault="00235882" w:rsidP="00235882">
            <w:pPr>
              <w:spacing w:line="240" w:lineRule="atLeast"/>
              <w:jc w:val="center"/>
              <w:rPr>
                <w:bCs/>
                <w:sz w:val="20"/>
                <w:szCs w:val="20"/>
              </w:rPr>
            </w:pPr>
            <w:r w:rsidRPr="00AE273D">
              <w:rPr>
                <w:bCs/>
                <w:sz w:val="20"/>
                <w:szCs w:val="20"/>
              </w:rPr>
              <w:t>3</w:t>
            </w:r>
          </w:p>
        </w:tc>
        <w:tc>
          <w:tcPr>
            <w:tcW w:w="709" w:type="dxa"/>
          </w:tcPr>
          <w:p w:rsidR="00235882" w:rsidRPr="00AE273D" w:rsidRDefault="00235882" w:rsidP="00235882">
            <w:pPr>
              <w:spacing w:line="240" w:lineRule="atLeast"/>
              <w:jc w:val="center"/>
              <w:rPr>
                <w:bCs/>
                <w:sz w:val="20"/>
                <w:szCs w:val="20"/>
              </w:rPr>
            </w:pPr>
            <w:r w:rsidRPr="00AE273D">
              <w:rPr>
                <w:bCs/>
                <w:sz w:val="20"/>
                <w:szCs w:val="20"/>
              </w:rPr>
              <w:t>4</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5</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6</w:t>
            </w:r>
          </w:p>
        </w:tc>
        <w:tc>
          <w:tcPr>
            <w:tcW w:w="1134" w:type="dxa"/>
          </w:tcPr>
          <w:p w:rsidR="00235882" w:rsidRPr="00AE273D" w:rsidRDefault="00235882" w:rsidP="00235882">
            <w:pPr>
              <w:spacing w:line="240" w:lineRule="atLeast"/>
              <w:jc w:val="center"/>
              <w:rPr>
                <w:bCs/>
                <w:sz w:val="20"/>
                <w:szCs w:val="20"/>
              </w:rPr>
            </w:pPr>
            <w:r w:rsidRPr="00AE273D">
              <w:rPr>
                <w:bCs/>
                <w:sz w:val="20"/>
                <w:szCs w:val="20"/>
              </w:rPr>
              <w:t>7</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8</w:t>
            </w:r>
          </w:p>
        </w:tc>
        <w:tc>
          <w:tcPr>
            <w:tcW w:w="709" w:type="dxa"/>
          </w:tcPr>
          <w:p w:rsidR="00235882" w:rsidRPr="00AE273D" w:rsidRDefault="00235882" w:rsidP="00235882">
            <w:pPr>
              <w:spacing w:line="240" w:lineRule="atLeast"/>
              <w:jc w:val="center"/>
              <w:rPr>
                <w:bCs/>
                <w:sz w:val="20"/>
                <w:szCs w:val="20"/>
              </w:rPr>
            </w:pPr>
            <w:r w:rsidRPr="00AE273D">
              <w:rPr>
                <w:bCs/>
                <w:sz w:val="20"/>
                <w:szCs w:val="20"/>
              </w:rPr>
              <w:t>9</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10</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11</w:t>
            </w:r>
          </w:p>
        </w:tc>
        <w:tc>
          <w:tcPr>
            <w:tcW w:w="1069" w:type="dxa"/>
          </w:tcPr>
          <w:p w:rsidR="00235882" w:rsidRPr="00AE273D" w:rsidRDefault="00235882" w:rsidP="00235882">
            <w:pPr>
              <w:spacing w:line="240" w:lineRule="atLeast"/>
              <w:jc w:val="center"/>
              <w:rPr>
                <w:bCs/>
                <w:sz w:val="20"/>
                <w:szCs w:val="20"/>
              </w:rPr>
            </w:pPr>
            <w:r w:rsidRPr="00AE273D">
              <w:rPr>
                <w:bCs/>
                <w:sz w:val="20"/>
                <w:szCs w:val="20"/>
              </w:rPr>
              <w:t>12</w:t>
            </w:r>
          </w:p>
        </w:tc>
        <w:tc>
          <w:tcPr>
            <w:tcW w:w="774" w:type="dxa"/>
          </w:tcPr>
          <w:p w:rsidR="00235882" w:rsidRPr="00AE273D" w:rsidRDefault="00235882" w:rsidP="00235882">
            <w:pPr>
              <w:spacing w:line="240" w:lineRule="atLeast"/>
              <w:jc w:val="center"/>
              <w:rPr>
                <w:bCs/>
                <w:sz w:val="20"/>
                <w:szCs w:val="20"/>
              </w:rPr>
            </w:pPr>
            <w:r w:rsidRPr="00AE273D">
              <w:rPr>
                <w:bCs/>
                <w:sz w:val="20"/>
                <w:szCs w:val="20"/>
              </w:rPr>
              <w:t>13</w:t>
            </w:r>
          </w:p>
        </w:tc>
        <w:tc>
          <w:tcPr>
            <w:tcW w:w="850" w:type="dxa"/>
          </w:tcPr>
          <w:p w:rsidR="00235882" w:rsidRPr="00AE273D" w:rsidRDefault="00235882" w:rsidP="00235882">
            <w:pPr>
              <w:spacing w:line="240" w:lineRule="atLeast"/>
              <w:jc w:val="center"/>
              <w:rPr>
                <w:bCs/>
                <w:sz w:val="20"/>
                <w:szCs w:val="20"/>
              </w:rPr>
            </w:pPr>
            <w:r w:rsidRPr="00AE273D">
              <w:rPr>
                <w:bCs/>
                <w:sz w:val="20"/>
                <w:szCs w:val="20"/>
              </w:rPr>
              <w:t>14</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15</w:t>
            </w:r>
          </w:p>
        </w:tc>
        <w:tc>
          <w:tcPr>
            <w:tcW w:w="851" w:type="dxa"/>
          </w:tcPr>
          <w:p w:rsidR="00235882" w:rsidRPr="00AE273D" w:rsidRDefault="00235882" w:rsidP="00235882">
            <w:pPr>
              <w:spacing w:line="240" w:lineRule="atLeast"/>
              <w:jc w:val="center"/>
              <w:rPr>
                <w:bCs/>
                <w:sz w:val="20"/>
                <w:szCs w:val="20"/>
              </w:rPr>
            </w:pPr>
            <w:r w:rsidRPr="00AE273D">
              <w:rPr>
                <w:bCs/>
                <w:sz w:val="20"/>
                <w:szCs w:val="20"/>
              </w:rPr>
              <w:t>16</w:t>
            </w:r>
          </w:p>
        </w:tc>
        <w:tc>
          <w:tcPr>
            <w:tcW w:w="992" w:type="dxa"/>
          </w:tcPr>
          <w:p w:rsidR="00235882" w:rsidRPr="00AE273D" w:rsidRDefault="00235882" w:rsidP="00235882">
            <w:pPr>
              <w:spacing w:line="240" w:lineRule="atLeast"/>
              <w:jc w:val="center"/>
              <w:rPr>
                <w:bCs/>
                <w:sz w:val="20"/>
                <w:szCs w:val="20"/>
              </w:rPr>
            </w:pPr>
            <w:r w:rsidRPr="00AE273D">
              <w:rPr>
                <w:bCs/>
                <w:sz w:val="20"/>
                <w:szCs w:val="20"/>
              </w:rPr>
              <w:t>17</w:t>
            </w: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t>1</w:t>
            </w:r>
          </w:p>
        </w:tc>
        <w:tc>
          <w:tcPr>
            <w:tcW w:w="1716" w:type="dxa"/>
          </w:tcPr>
          <w:p w:rsidR="00235882" w:rsidRDefault="00235882" w:rsidP="00235882">
            <w:pPr>
              <w:spacing w:line="240" w:lineRule="atLeast"/>
              <w:jc w:val="both"/>
              <w:rPr>
                <w:sz w:val="20"/>
                <w:szCs w:val="20"/>
              </w:rPr>
            </w:pPr>
            <w:r w:rsidRPr="00AE273D">
              <w:rPr>
                <w:b/>
                <w:sz w:val="20"/>
                <w:szCs w:val="20"/>
              </w:rPr>
              <w:t>Реализация организационных мероприятий по энергосбережению и повышению энергетической эффективности:</w:t>
            </w:r>
            <w:r w:rsidRPr="00AE273D">
              <w:rPr>
                <w:sz w:val="20"/>
                <w:szCs w:val="20"/>
              </w:rPr>
              <w:t xml:space="preserve"> -проведение энергетического обследования;</w:t>
            </w:r>
          </w:p>
          <w:p w:rsidR="00235882" w:rsidRDefault="00235882" w:rsidP="00235882">
            <w:pPr>
              <w:spacing w:line="240" w:lineRule="atLeast"/>
              <w:jc w:val="both"/>
              <w:rPr>
                <w:sz w:val="20"/>
                <w:szCs w:val="20"/>
              </w:rPr>
            </w:pPr>
            <w:r w:rsidRPr="00AE273D">
              <w:rPr>
                <w:sz w:val="20"/>
                <w:szCs w:val="20"/>
              </w:rPr>
              <w:t xml:space="preserve"> -принятие (корректировка) Программы энергосбер-я;</w:t>
            </w:r>
          </w:p>
          <w:p w:rsidR="00235882" w:rsidRPr="00B9463F" w:rsidRDefault="00235882" w:rsidP="00235882">
            <w:pPr>
              <w:spacing w:line="240" w:lineRule="atLeast"/>
              <w:jc w:val="both"/>
              <w:rPr>
                <w:sz w:val="20"/>
                <w:szCs w:val="20"/>
              </w:rPr>
            </w:pPr>
            <w:r w:rsidRPr="00AE273D">
              <w:rPr>
                <w:sz w:val="20"/>
                <w:szCs w:val="20"/>
              </w:rPr>
              <w:t>-регулярное проведение совещаний по энергосбережению.</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13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069" w:type="dxa"/>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1"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992" w:type="dxa"/>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t>2</w:t>
            </w:r>
          </w:p>
        </w:tc>
        <w:tc>
          <w:tcPr>
            <w:tcW w:w="1716" w:type="dxa"/>
          </w:tcPr>
          <w:p w:rsidR="00235882" w:rsidRPr="00AE273D" w:rsidRDefault="00235882" w:rsidP="00235882">
            <w:pPr>
              <w:spacing w:line="240" w:lineRule="atLeast"/>
              <w:jc w:val="both"/>
              <w:rPr>
                <w:b/>
                <w:bCs/>
                <w:sz w:val="20"/>
                <w:szCs w:val="20"/>
              </w:rPr>
            </w:pPr>
            <w:r w:rsidRPr="00AE273D">
              <w:rPr>
                <w:b/>
                <w:sz w:val="20"/>
                <w:szCs w:val="20"/>
              </w:rPr>
              <w:t xml:space="preserve">Технические мероприятия по видам экономии </w:t>
            </w:r>
            <w:r w:rsidRPr="00AE273D">
              <w:rPr>
                <w:b/>
                <w:sz w:val="20"/>
                <w:szCs w:val="20"/>
              </w:rPr>
              <w:lastRenderedPageBreak/>
              <w:t>энергоресурсов</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13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1069" w:type="dxa"/>
          </w:tcPr>
          <w:p w:rsidR="00235882" w:rsidRPr="00AE273D" w:rsidRDefault="00235882" w:rsidP="00235882">
            <w:pPr>
              <w:spacing w:line="240" w:lineRule="atLeast"/>
              <w:jc w:val="both"/>
              <w:rPr>
                <w:bCs/>
                <w:sz w:val="20"/>
                <w:szCs w:val="20"/>
              </w:rPr>
            </w:pP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851" w:type="dxa"/>
          </w:tcPr>
          <w:p w:rsidR="00235882" w:rsidRPr="00AE273D" w:rsidRDefault="00235882" w:rsidP="00235882">
            <w:pPr>
              <w:spacing w:line="240" w:lineRule="atLeast"/>
              <w:jc w:val="both"/>
              <w:rPr>
                <w:bCs/>
                <w:sz w:val="20"/>
                <w:szCs w:val="20"/>
              </w:rPr>
            </w:pPr>
          </w:p>
        </w:tc>
        <w:tc>
          <w:tcPr>
            <w:tcW w:w="992" w:type="dxa"/>
          </w:tcPr>
          <w:p w:rsidR="00235882" w:rsidRPr="00AE273D" w:rsidRDefault="00235882" w:rsidP="00235882">
            <w:pPr>
              <w:spacing w:line="240" w:lineRule="atLeast"/>
              <w:jc w:val="both"/>
              <w:rPr>
                <w:bCs/>
                <w:sz w:val="20"/>
                <w:szCs w:val="20"/>
              </w:rPr>
            </w:pPr>
          </w:p>
        </w:tc>
      </w:tr>
      <w:tr w:rsidR="00235882" w:rsidRPr="00AE273D" w:rsidTr="00235882">
        <w:tc>
          <w:tcPr>
            <w:tcW w:w="534" w:type="dxa"/>
          </w:tcPr>
          <w:p w:rsidR="00235882" w:rsidRPr="00AE273D" w:rsidRDefault="00235882" w:rsidP="00235882">
            <w:pPr>
              <w:spacing w:line="240" w:lineRule="atLeast"/>
              <w:jc w:val="both"/>
              <w:rPr>
                <w:bCs/>
                <w:sz w:val="20"/>
                <w:szCs w:val="20"/>
              </w:rPr>
            </w:pPr>
            <w:r w:rsidRPr="00AE273D">
              <w:rPr>
                <w:bCs/>
                <w:sz w:val="20"/>
                <w:szCs w:val="20"/>
              </w:rPr>
              <w:lastRenderedPageBreak/>
              <w:t>2.1.</w:t>
            </w:r>
          </w:p>
        </w:tc>
        <w:tc>
          <w:tcPr>
            <w:tcW w:w="1716" w:type="dxa"/>
          </w:tcPr>
          <w:p w:rsidR="00235882" w:rsidRDefault="00235882" w:rsidP="00235882">
            <w:pPr>
              <w:spacing w:line="240" w:lineRule="atLeast"/>
              <w:jc w:val="both"/>
              <w:rPr>
                <w:b/>
                <w:sz w:val="20"/>
                <w:szCs w:val="20"/>
              </w:rPr>
            </w:pPr>
            <w:r w:rsidRPr="00AE273D">
              <w:rPr>
                <w:b/>
                <w:sz w:val="20"/>
                <w:szCs w:val="20"/>
              </w:rPr>
              <w:t xml:space="preserve">Экономия теплоэнергии: </w:t>
            </w:r>
          </w:p>
          <w:p w:rsidR="00235882" w:rsidRDefault="00235882" w:rsidP="00235882">
            <w:pPr>
              <w:spacing w:line="240" w:lineRule="atLeast"/>
              <w:jc w:val="both"/>
              <w:rPr>
                <w:sz w:val="20"/>
                <w:szCs w:val="20"/>
              </w:rPr>
            </w:pPr>
            <w:r w:rsidRPr="00AE273D">
              <w:rPr>
                <w:sz w:val="20"/>
                <w:szCs w:val="20"/>
              </w:rPr>
              <w:t>-замена</w:t>
            </w:r>
            <w:r>
              <w:rPr>
                <w:sz w:val="20"/>
                <w:szCs w:val="20"/>
              </w:rPr>
              <w:t xml:space="preserve"> утеплительной резинки в окнах</w:t>
            </w:r>
            <w:r w:rsidRPr="00AE273D">
              <w:rPr>
                <w:sz w:val="20"/>
                <w:szCs w:val="20"/>
              </w:rPr>
              <w:t>;</w:t>
            </w:r>
          </w:p>
          <w:p w:rsidR="00235882" w:rsidRDefault="00235882" w:rsidP="00235882">
            <w:pPr>
              <w:spacing w:line="240" w:lineRule="atLeast"/>
              <w:jc w:val="both"/>
              <w:rPr>
                <w:sz w:val="20"/>
                <w:szCs w:val="20"/>
              </w:rPr>
            </w:pPr>
            <w:r w:rsidRPr="00AE273D">
              <w:rPr>
                <w:sz w:val="20"/>
                <w:szCs w:val="20"/>
              </w:rPr>
              <w:t xml:space="preserve"> -установка теплоотражающих экранов за радиаторами отопления;</w:t>
            </w:r>
          </w:p>
          <w:p w:rsidR="00235882" w:rsidRPr="00AE273D" w:rsidRDefault="00235882" w:rsidP="00235882">
            <w:pPr>
              <w:spacing w:line="240" w:lineRule="atLeast"/>
              <w:jc w:val="both"/>
              <w:rPr>
                <w:bCs/>
                <w:sz w:val="20"/>
                <w:szCs w:val="20"/>
              </w:rPr>
            </w:pPr>
            <w:r w:rsidRPr="00AE273D">
              <w:rPr>
                <w:sz w:val="20"/>
                <w:szCs w:val="20"/>
              </w:rPr>
              <w:t xml:space="preserve"> -заделка, уплотнение и утепление оконных и входных дверных блоков</w:t>
            </w:r>
            <w:r>
              <w:rPr>
                <w:sz w:val="20"/>
                <w:szCs w:val="20"/>
              </w:rPr>
              <w:t>.</w:t>
            </w:r>
          </w:p>
        </w:tc>
        <w:tc>
          <w:tcPr>
            <w:tcW w:w="727" w:type="dxa"/>
          </w:tcPr>
          <w:p w:rsidR="00235882" w:rsidRPr="00AE273D" w:rsidRDefault="00235882" w:rsidP="00235882">
            <w:pPr>
              <w:spacing w:line="240" w:lineRule="atLeast"/>
              <w:jc w:val="both"/>
              <w:rPr>
                <w:bCs/>
                <w:sz w:val="20"/>
                <w:szCs w:val="20"/>
              </w:rPr>
            </w:pPr>
            <w:r>
              <w:rPr>
                <w:bCs/>
                <w:sz w:val="20"/>
                <w:szCs w:val="20"/>
              </w:rPr>
              <w:t>Бюджет поселения</w:t>
            </w:r>
          </w:p>
        </w:tc>
        <w:tc>
          <w:tcPr>
            <w:tcW w:w="709" w:type="dxa"/>
          </w:tcPr>
          <w:p w:rsidR="00235882" w:rsidRPr="00AE273D" w:rsidRDefault="00235882" w:rsidP="00235882">
            <w:pPr>
              <w:spacing w:line="240" w:lineRule="atLeast"/>
              <w:jc w:val="both"/>
              <w:rPr>
                <w:bCs/>
                <w:sz w:val="20"/>
                <w:szCs w:val="20"/>
              </w:rPr>
            </w:pPr>
            <w:r>
              <w:rPr>
                <w:bCs/>
                <w:sz w:val="20"/>
                <w:szCs w:val="20"/>
              </w:rPr>
              <w:t>10</w:t>
            </w:r>
          </w:p>
        </w:tc>
        <w:tc>
          <w:tcPr>
            <w:tcW w:w="850" w:type="dxa"/>
          </w:tcPr>
          <w:p w:rsidR="00235882" w:rsidRPr="00AE273D" w:rsidRDefault="00235882" w:rsidP="00235882">
            <w:pPr>
              <w:spacing w:line="240" w:lineRule="atLeast"/>
              <w:jc w:val="both"/>
              <w:rPr>
                <w:bCs/>
                <w:sz w:val="20"/>
                <w:szCs w:val="20"/>
              </w:rPr>
            </w:pPr>
            <w:r>
              <w:rPr>
                <w:bCs/>
                <w:sz w:val="20"/>
                <w:szCs w:val="20"/>
              </w:rPr>
              <w:t>1,5</w:t>
            </w:r>
          </w:p>
        </w:tc>
        <w:tc>
          <w:tcPr>
            <w:tcW w:w="851" w:type="dxa"/>
          </w:tcPr>
          <w:p w:rsidR="00235882" w:rsidRPr="00AE273D" w:rsidRDefault="00235882" w:rsidP="00235882">
            <w:pPr>
              <w:spacing w:line="240" w:lineRule="atLeast"/>
              <w:jc w:val="both"/>
              <w:rPr>
                <w:bCs/>
                <w:sz w:val="20"/>
                <w:szCs w:val="20"/>
              </w:rPr>
            </w:pPr>
            <w:r>
              <w:rPr>
                <w:bCs/>
                <w:sz w:val="20"/>
                <w:szCs w:val="20"/>
              </w:rPr>
              <w:t>Гкал</w:t>
            </w:r>
          </w:p>
        </w:tc>
        <w:tc>
          <w:tcPr>
            <w:tcW w:w="1134" w:type="dxa"/>
          </w:tcPr>
          <w:p w:rsidR="00235882" w:rsidRPr="00AE273D" w:rsidRDefault="00235882" w:rsidP="00235882">
            <w:pPr>
              <w:spacing w:line="240" w:lineRule="atLeast"/>
              <w:jc w:val="both"/>
              <w:rPr>
                <w:bCs/>
                <w:sz w:val="20"/>
                <w:szCs w:val="20"/>
              </w:rPr>
            </w:pPr>
            <w:r>
              <w:rPr>
                <w:bCs/>
                <w:sz w:val="20"/>
                <w:szCs w:val="20"/>
              </w:rPr>
              <w:t>5,89</w:t>
            </w:r>
          </w:p>
        </w:tc>
        <w:tc>
          <w:tcPr>
            <w:tcW w:w="850" w:type="dxa"/>
          </w:tcPr>
          <w:p w:rsidR="00235882" w:rsidRPr="00AE273D" w:rsidRDefault="00235882" w:rsidP="00235882">
            <w:pPr>
              <w:spacing w:line="240" w:lineRule="atLeast"/>
              <w:jc w:val="both"/>
              <w:rPr>
                <w:bCs/>
                <w:sz w:val="20"/>
                <w:szCs w:val="20"/>
              </w:rPr>
            </w:pPr>
            <w:r>
              <w:rPr>
                <w:bCs/>
                <w:sz w:val="20"/>
                <w:szCs w:val="20"/>
              </w:rPr>
              <w:t>Без затрат</w:t>
            </w:r>
          </w:p>
        </w:tc>
        <w:tc>
          <w:tcPr>
            <w:tcW w:w="709" w:type="dxa"/>
          </w:tcPr>
          <w:p w:rsidR="00235882" w:rsidRPr="00AE273D" w:rsidRDefault="00235882" w:rsidP="00235882">
            <w:pPr>
              <w:spacing w:line="240" w:lineRule="atLeast"/>
              <w:jc w:val="both"/>
              <w:rPr>
                <w:bCs/>
                <w:sz w:val="20"/>
                <w:szCs w:val="20"/>
              </w:rPr>
            </w:pPr>
            <w:r>
              <w:rPr>
                <w:bCs/>
                <w:sz w:val="20"/>
                <w:szCs w:val="20"/>
              </w:rPr>
              <w:t>0</w:t>
            </w:r>
          </w:p>
        </w:tc>
        <w:tc>
          <w:tcPr>
            <w:tcW w:w="850" w:type="dxa"/>
          </w:tcPr>
          <w:p w:rsidR="00235882" w:rsidRPr="00AE273D" w:rsidRDefault="00235882" w:rsidP="00235882">
            <w:pPr>
              <w:spacing w:line="240" w:lineRule="atLeast"/>
              <w:jc w:val="both"/>
              <w:rPr>
                <w:bCs/>
                <w:sz w:val="20"/>
                <w:szCs w:val="20"/>
              </w:rPr>
            </w:pPr>
            <w:r>
              <w:rPr>
                <w:bCs/>
                <w:sz w:val="20"/>
                <w:szCs w:val="20"/>
              </w:rPr>
              <w:t>1</w:t>
            </w:r>
          </w:p>
        </w:tc>
        <w:tc>
          <w:tcPr>
            <w:tcW w:w="851" w:type="dxa"/>
          </w:tcPr>
          <w:p w:rsidR="00235882" w:rsidRPr="00AE273D" w:rsidRDefault="00235882" w:rsidP="00235882">
            <w:pPr>
              <w:spacing w:line="240" w:lineRule="atLeast"/>
              <w:jc w:val="both"/>
              <w:rPr>
                <w:bCs/>
                <w:sz w:val="20"/>
                <w:szCs w:val="20"/>
              </w:rPr>
            </w:pPr>
            <w:r>
              <w:rPr>
                <w:bCs/>
                <w:sz w:val="20"/>
                <w:szCs w:val="20"/>
              </w:rPr>
              <w:t>Гкал</w:t>
            </w:r>
          </w:p>
        </w:tc>
        <w:tc>
          <w:tcPr>
            <w:tcW w:w="1069" w:type="dxa"/>
          </w:tcPr>
          <w:p w:rsidR="00235882" w:rsidRPr="00AE273D" w:rsidRDefault="00235882" w:rsidP="00235882">
            <w:pPr>
              <w:spacing w:line="240" w:lineRule="atLeast"/>
              <w:jc w:val="both"/>
              <w:rPr>
                <w:bCs/>
                <w:sz w:val="20"/>
                <w:szCs w:val="20"/>
              </w:rPr>
            </w:pPr>
            <w:r>
              <w:rPr>
                <w:bCs/>
                <w:sz w:val="20"/>
                <w:szCs w:val="20"/>
              </w:rPr>
              <w:t>3,93</w:t>
            </w:r>
          </w:p>
        </w:tc>
        <w:tc>
          <w:tcPr>
            <w:tcW w:w="774"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r>
              <w:rPr>
                <w:bCs/>
                <w:sz w:val="20"/>
                <w:szCs w:val="20"/>
              </w:rPr>
              <w:t>0</w:t>
            </w:r>
          </w:p>
        </w:tc>
        <w:tc>
          <w:tcPr>
            <w:tcW w:w="851" w:type="dxa"/>
          </w:tcPr>
          <w:p w:rsidR="00235882" w:rsidRPr="00AE273D" w:rsidRDefault="00235882" w:rsidP="00235882">
            <w:pPr>
              <w:spacing w:line="240" w:lineRule="atLeast"/>
              <w:jc w:val="both"/>
              <w:rPr>
                <w:bCs/>
                <w:sz w:val="20"/>
                <w:szCs w:val="20"/>
              </w:rPr>
            </w:pPr>
            <w:r>
              <w:rPr>
                <w:bCs/>
                <w:sz w:val="20"/>
                <w:szCs w:val="20"/>
              </w:rPr>
              <w:t>0,25</w:t>
            </w:r>
          </w:p>
        </w:tc>
        <w:tc>
          <w:tcPr>
            <w:tcW w:w="851" w:type="dxa"/>
          </w:tcPr>
          <w:p w:rsidR="00235882" w:rsidRPr="00AE273D" w:rsidRDefault="00235882" w:rsidP="00235882">
            <w:pPr>
              <w:spacing w:line="240" w:lineRule="atLeast"/>
              <w:jc w:val="both"/>
              <w:rPr>
                <w:bCs/>
                <w:sz w:val="20"/>
                <w:szCs w:val="20"/>
              </w:rPr>
            </w:pPr>
            <w:r>
              <w:rPr>
                <w:bCs/>
                <w:sz w:val="20"/>
                <w:szCs w:val="20"/>
              </w:rPr>
              <w:t>Гкал</w:t>
            </w:r>
          </w:p>
        </w:tc>
        <w:tc>
          <w:tcPr>
            <w:tcW w:w="992" w:type="dxa"/>
          </w:tcPr>
          <w:p w:rsidR="00235882" w:rsidRPr="00AE273D" w:rsidRDefault="00235882" w:rsidP="00235882">
            <w:pPr>
              <w:spacing w:line="240" w:lineRule="atLeast"/>
              <w:jc w:val="both"/>
              <w:rPr>
                <w:bCs/>
                <w:sz w:val="20"/>
                <w:szCs w:val="20"/>
              </w:rPr>
            </w:pPr>
            <w:r>
              <w:rPr>
                <w:bCs/>
                <w:sz w:val="20"/>
                <w:szCs w:val="20"/>
              </w:rPr>
              <w:t>0,98</w:t>
            </w:r>
          </w:p>
        </w:tc>
      </w:tr>
      <w:tr w:rsidR="00235882" w:rsidRPr="00AE273D" w:rsidTr="00235882">
        <w:tc>
          <w:tcPr>
            <w:tcW w:w="534" w:type="dxa"/>
          </w:tcPr>
          <w:p w:rsidR="00235882" w:rsidRPr="00AE273D" w:rsidRDefault="00235882" w:rsidP="00235882">
            <w:pPr>
              <w:spacing w:line="240" w:lineRule="atLeast"/>
              <w:jc w:val="both"/>
              <w:rPr>
                <w:bCs/>
                <w:sz w:val="20"/>
                <w:szCs w:val="20"/>
              </w:rPr>
            </w:pPr>
            <w:r>
              <w:rPr>
                <w:bCs/>
                <w:sz w:val="20"/>
                <w:szCs w:val="20"/>
              </w:rPr>
              <w:t>2.2.</w:t>
            </w:r>
          </w:p>
        </w:tc>
        <w:tc>
          <w:tcPr>
            <w:tcW w:w="1716" w:type="dxa"/>
          </w:tcPr>
          <w:p w:rsidR="00235882" w:rsidRPr="00AE273D" w:rsidRDefault="00235882" w:rsidP="00235882">
            <w:pPr>
              <w:spacing w:line="240" w:lineRule="atLeast"/>
              <w:jc w:val="both"/>
              <w:rPr>
                <w:bCs/>
                <w:sz w:val="20"/>
                <w:szCs w:val="20"/>
              </w:rPr>
            </w:pPr>
            <w:r w:rsidRPr="00AE273D">
              <w:rPr>
                <w:bCs/>
                <w:sz w:val="20"/>
                <w:szCs w:val="20"/>
              </w:rPr>
              <w:t>Экономия бензина:</w:t>
            </w:r>
          </w:p>
          <w:p w:rsidR="00235882" w:rsidRDefault="00235882" w:rsidP="00235882">
            <w:pPr>
              <w:spacing w:line="240" w:lineRule="atLeast"/>
              <w:jc w:val="both"/>
              <w:rPr>
                <w:bCs/>
                <w:sz w:val="20"/>
                <w:szCs w:val="20"/>
              </w:rPr>
            </w:pPr>
            <w:r>
              <w:rPr>
                <w:bCs/>
                <w:sz w:val="20"/>
                <w:szCs w:val="20"/>
              </w:rPr>
              <w:t>- своевременная замена масла в двигателе;</w:t>
            </w:r>
          </w:p>
          <w:p w:rsidR="00235882" w:rsidRDefault="00235882" w:rsidP="00235882">
            <w:pPr>
              <w:spacing w:line="240" w:lineRule="atLeast"/>
              <w:jc w:val="both"/>
              <w:rPr>
                <w:bCs/>
                <w:sz w:val="20"/>
                <w:szCs w:val="20"/>
              </w:rPr>
            </w:pPr>
            <w:r>
              <w:rPr>
                <w:bCs/>
                <w:sz w:val="20"/>
                <w:szCs w:val="20"/>
              </w:rPr>
              <w:t>- регулировка системы отопления;</w:t>
            </w:r>
          </w:p>
          <w:p w:rsidR="00235882" w:rsidRDefault="00235882" w:rsidP="00235882">
            <w:pPr>
              <w:spacing w:line="240" w:lineRule="atLeast"/>
              <w:jc w:val="both"/>
              <w:rPr>
                <w:bCs/>
                <w:sz w:val="20"/>
                <w:szCs w:val="20"/>
              </w:rPr>
            </w:pPr>
            <w:r>
              <w:rPr>
                <w:bCs/>
                <w:sz w:val="20"/>
                <w:szCs w:val="20"/>
              </w:rPr>
              <w:t>- контроль уровня давления шин;</w:t>
            </w:r>
          </w:p>
          <w:p w:rsidR="00235882" w:rsidRPr="00AE273D" w:rsidRDefault="00235882" w:rsidP="00235882">
            <w:pPr>
              <w:spacing w:line="240" w:lineRule="atLeast"/>
              <w:jc w:val="both"/>
              <w:rPr>
                <w:bCs/>
                <w:sz w:val="20"/>
                <w:szCs w:val="20"/>
              </w:rPr>
            </w:pPr>
            <w:r>
              <w:rPr>
                <w:bCs/>
                <w:sz w:val="20"/>
                <w:szCs w:val="20"/>
              </w:rPr>
              <w:t>- избегать ненужной работы двигателя.</w:t>
            </w:r>
          </w:p>
        </w:tc>
        <w:tc>
          <w:tcPr>
            <w:tcW w:w="727" w:type="dxa"/>
          </w:tcPr>
          <w:p w:rsidR="00235882" w:rsidRPr="00AE273D" w:rsidRDefault="00235882" w:rsidP="00235882">
            <w:pPr>
              <w:spacing w:line="240" w:lineRule="atLeast"/>
              <w:jc w:val="both"/>
              <w:rPr>
                <w:bCs/>
                <w:sz w:val="20"/>
                <w:szCs w:val="20"/>
              </w:rPr>
            </w:pPr>
            <w:r>
              <w:rPr>
                <w:bCs/>
                <w:sz w:val="20"/>
                <w:szCs w:val="20"/>
              </w:rPr>
              <w:t>Без затрат</w:t>
            </w:r>
          </w:p>
        </w:tc>
        <w:tc>
          <w:tcPr>
            <w:tcW w:w="709" w:type="dxa"/>
          </w:tcPr>
          <w:p w:rsidR="00235882" w:rsidRPr="00AE273D" w:rsidRDefault="00235882" w:rsidP="00235882">
            <w:pPr>
              <w:spacing w:line="240" w:lineRule="atLeast"/>
              <w:jc w:val="both"/>
              <w:rPr>
                <w:bCs/>
                <w:sz w:val="20"/>
                <w:szCs w:val="20"/>
              </w:rPr>
            </w:pPr>
            <w:r>
              <w:rPr>
                <w:bCs/>
                <w:sz w:val="20"/>
                <w:szCs w:val="20"/>
              </w:rPr>
              <w:t>0</w:t>
            </w:r>
          </w:p>
        </w:tc>
        <w:tc>
          <w:tcPr>
            <w:tcW w:w="850" w:type="dxa"/>
          </w:tcPr>
          <w:p w:rsidR="00235882" w:rsidRPr="00AE273D" w:rsidRDefault="00235882" w:rsidP="00235882">
            <w:pPr>
              <w:spacing w:line="240" w:lineRule="atLeast"/>
              <w:jc w:val="both"/>
              <w:rPr>
                <w:bCs/>
                <w:sz w:val="20"/>
                <w:szCs w:val="20"/>
              </w:rPr>
            </w:pPr>
            <w:r>
              <w:rPr>
                <w:bCs/>
                <w:sz w:val="20"/>
                <w:szCs w:val="20"/>
              </w:rPr>
              <w:t>26</w:t>
            </w:r>
          </w:p>
        </w:tc>
        <w:tc>
          <w:tcPr>
            <w:tcW w:w="851" w:type="dxa"/>
          </w:tcPr>
          <w:p w:rsidR="00235882" w:rsidRPr="00AE273D" w:rsidRDefault="00235882" w:rsidP="00235882">
            <w:pPr>
              <w:spacing w:line="240" w:lineRule="atLeast"/>
              <w:jc w:val="both"/>
              <w:rPr>
                <w:bCs/>
                <w:sz w:val="20"/>
                <w:szCs w:val="20"/>
              </w:rPr>
            </w:pPr>
            <w:r>
              <w:rPr>
                <w:bCs/>
                <w:sz w:val="20"/>
                <w:szCs w:val="20"/>
              </w:rPr>
              <w:t>л</w:t>
            </w:r>
          </w:p>
        </w:tc>
        <w:tc>
          <w:tcPr>
            <w:tcW w:w="1134" w:type="dxa"/>
          </w:tcPr>
          <w:p w:rsidR="00235882" w:rsidRPr="00AE273D" w:rsidRDefault="00235882" w:rsidP="00235882">
            <w:pPr>
              <w:spacing w:line="240" w:lineRule="atLeast"/>
              <w:jc w:val="both"/>
              <w:rPr>
                <w:bCs/>
                <w:sz w:val="20"/>
                <w:szCs w:val="20"/>
              </w:rPr>
            </w:pPr>
            <w:r>
              <w:rPr>
                <w:bCs/>
                <w:sz w:val="20"/>
                <w:szCs w:val="20"/>
              </w:rPr>
              <w:t>1,16</w:t>
            </w:r>
          </w:p>
        </w:tc>
        <w:tc>
          <w:tcPr>
            <w:tcW w:w="850" w:type="dxa"/>
          </w:tcPr>
          <w:p w:rsidR="00235882" w:rsidRPr="00AE273D" w:rsidRDefault="00235882" w:rsidP="00235882">
            <w:pPr>
              <w:spacing w:line="240" w:lineRule="atLeast"/>
              <w:jc w:val="both"/>
              <w:rPr>
                <w:bCs/>
                <w:sz w:val="20"/>
                <w:szCs w:val="20"/>
              </w:rPr>
            </w:pPr>
            <w:r>
              <w:rPr>
                <w:bCs/>
                <w:sz w:val="20"/>
                <w:szCs w:val="20"/>
              </w:rPr>
              <w:t>Без затрат</w:t>
            </w:r>
          </w:p>
        </w:tc>
        <w:tc>
          <w:tcPr>
            <w:tcW w:w="709" w:type="dxa"/>
          </w:tcPr>
          <w:p w:rsidR="00235882" w:rsidRPr="00AE273D" w:rsidRDefault="00235882" w:rsidP="00235882">
            <w:pPr>
              <w:spacing w:line="240" w:lineRule="atLeast"/>
              <w:jc w:val="both"/>
              <w:rPr>
                <w:bCs/>
                <w:sz w:val="20"/>
                <w:szCs w:val="20"/>
              </w:rPr>
            </w:pPr>
            <w:r>
              <w:rPr>
                <w:bCs/>
                <w:sz w:val="20"/>
                <w:szCs w:val="20"/>
              </w:rPr>
              <w:t>0</w:t>
            </w:r>
          </w:p>
        </w:tc>
        <w:tc>
          <w:tcPr>
            <w:tcW w:w="850" w:type="dxa"/>
          </w:tcPr>
          <w:p w:rsidR="00235882" w:rsidRPr="00AE273D" w:rsidRDefault="00235882" w:rsidP="00235882">
            <w:pPr>
              <w:spacing w:line="240" w:lineRule="atLeast"/>
              <w:jc w:val="both"/>
              <w:rPr>
                <w:bCs/>
                <w:sz w:val="20"/>
                <w:szCs w:val="20"/>
              </w:rPr>
            </w:pPr>
            <w:r>
              <w:rPr>
                <w:bCs/>
                <w:sz w:val="20"/>
                <w:szCs w:val="20"/>
              </w:rPr>
              <w:t>26</w:t>
            </w:r>
          </w:p>
        </w:tc>
        <w:tc>
          <w:tcPr>
            <w:tcW w:w="851" w:type="dxa"/>
          </w:tcPr>
          <w:p w:rsidR="00235882" w:rsidRPr="00AE273D" w:rsidRDefault="00235882" w:rsidP="00235882">
            <w:pPr>
              <w:spacing w:line="240" w:lineRule="atLeast"/>
              <w:jc w:val="both"/>
              <w:rPr>
                <w:bCs/>
                <w:sz w:val="20"/>
                <w:szCs w:val="20"/>
              </w:rPr>
            </w:pPr>
            <w:r>
              <w:rPr>
                <w:bCs/>
                <w:sz w:val="20"/>
                <w:szCs w:val="20"/>
              </w:rPr>
              <w:t>л</w:t>
            </w:r>
          </w:p>
        </w:tc>
        <w:tc>
          <w:tcPr>
            <w:tcW w:w="1069" w:type="dxa"/>
          </w:tcPr>
          <w:p w:rsidR="00235882" w:rsidRPr="00AE273D" w:rsidRDefault="00235882" w:rsidP="00235882">
            <w:pPr>
              <w:spacing w:line="240" w:lineRule="atLeast"/>
              <w:jc w:val="both"/>
              <w:rPr>
                <w:bCs/>
                <w:sz w:val="20"/>
                <w:szCs w:val="20"/>
              </w:rPr>
            </w:pPr>
            <w:r>
              <w:rPr>
                <w:bCs/>
                <w:sz w:val="20"/>
                <w:szCs w:val="20"/>
              </w:rPr>
              <w:t>1,16</w:t>
            </w:r>
          </w:p>
        </w:tc>
        <w:tc>
          <w:tcPr>
            <w:tcW w:w="774" w:type="dxa"/>
          </w:tcPr>
          <w:p w:rsidR="00235882" w:rsidRPr="00AE273D" w:rsidRDefault="00235882" w:rsidP="00235882">
            <w:pPr>
              <w:spacing w:line="240" w:lineRule="atLeast"/>
              <w:jc w:val="both"/>
              <w:rPr>
                <w:bCs/>
                <w:sz w:val="20"/>
                <w:szCs w:val="20"/>
              </w:rPr>
            </w:pPr>
            <w:r>
              <w:rPr>
                <w:bCs/>
                <w:sz w:val="20"/>
                <w:szCs w:val="20"/>
              </w:rPr>
              <w:t>Без затрат</w:t>
            </w:r>
          </w:p>
        </w:tc>
        <w:tc>
          <w:tcPr>
            <w:tcW w:w="850" w:type="dxa"/>
          </w:tcPr>
          <w:p w:rsidR="00235882" w:rsidRPr="00AE273D" w:rsidRDefault="00235882" w:rsidP="00235882">
            <w:pPr>
              <w:spacing w:line="240" w:lineRule="atLeast"/>
              <w:jc w:val="both"/>
              <w:rPr>
                <w:bCs/>
                <w:sz w:val="20"/>
                <w:szCs w:val="20"/>
              </w:rPr>
            </w:pPr>
            <w:r>
              <w:rPr>
                <w:bCs/>
                <w:sz w:val="20"/>
                <w:szCs w:val="20"/>
              </w:rPr>
              <w:t>0</w:t>
            </w:r>
          </w:p>
        </w:tc>
        <w:tc>
          <w:tcPr>
            <w:tcW w:w="851" w:type="dxa"/>
          </w:tcPr>
          <w:p w:rsidR="00235882" w:rsidRPr="00AE273D" w:rsidRDefault="00235882" w:rsidP="00235882">
            <w:pPr>
              <w:spacing w:line="240" w:lineRule="atLeast"/>
              <w:jc w:val="both"/>
              <w:rPr>
                <w:bCs/>
                <w:sz w:val="20"/>
                <w:szCs w:val="20"/>
              </w:rPr>
            </w:pPr>
            <w:r>
              <w:rPr>
                <w:bCs/>
                <w:sz w:val="20"/>
                <w:szCs w:val="20"/>
              </w:rPr>
              <w:t>26</w:t>
            </w:r>
          </w:p>
        </w:tc>
        <w:tc>
          <w:tcPr>
            <w:tcW w:w="851" w:type="dxa"/>
          </w:tcPr>
          <w:p w:rsidR="00235882" w:rsidRPr="00AE273D" w:rsidRDefault="00235882" w:rsidP="00235882">
            <w:pPr>
              <w:spacing w:line="240" w:lineRule="atLeast"/>
              <w:jc w:val="both"/>
              <w:rPr>
                <w:bCs/>
                <w:sz w:val="20"/>
                <w:szCs w:val="20"/>
              </w:rPr>
            </w:pPr>
            <w:r>
              <w:rPr>
                <w:bCs/>
                <w:sz w:val="20"/>
                <w:szCs w:val="20"/>
              </w:rPr>
              <w:t>л</w:t>
            </w:r>
          </w:p>
        </w:tc>
        <w:tc>
          <w:tcPr>
            <w:tcW w:w="992" w:type="dxa"/>
          </w:tcPr>
          <w:p w:rsidR="00235882" w:rsidRPr="00AE273D" w:rsidRDefault="00235882" w:rsidP="00235882">
            <w:pPr>
              <w:spacing w:line="240" w:lineRule="atLeast"/>
              <w:jc w:val="both"/>
              <w:rPr>
                <w:bCs/>
                <w:sz w:val="20"/>
                <w:szCs w:val="20"/>
              </w:rPr>
            </w:pPr>
            <w:r>
              <w:rPr>
                <w:bCs/>
                <w:sz w:val="20"/>
                <w:szCs w:val="20"/>
              </w:rPr>
              <w:t>1,16</w:t>
            </w:r>
          </w:p>
        </w:tc>
      </w:tr>
      <w:tr w:rsidR="00235882" w:rsidRPr="00AE273D" w:rsidTr="00235882">
        <w:tc>
          <w:tcPr>
            <w:tcW w:w="534" w:type="dxa"/>
          </w:tcPr>
          <w:p w:rsidR="00235882" w:rsidRPr="00AE273D" w:rsidRDefault="00235882" w:rsidP="00235882">
            <w:pPr>
              <w:spacing w:line="240" w:lineRule="atLeast"/>
              <w:jc w:val="both"/>
              <w:rPr>
                <w:bCs/>
                <w:sz w:val="20"/>
                <w:szCs w:val="20"/>
              </w:rPr>
            </w:pPr>
          </w:p>
        </w:tc>
        <w:tc>
          <w:tcPr>
            <w:tcW w:w="1716" w:type="dxa"/>
          </w:tcPr>
          <w:p w:rsidR="00235882" w:rsidRPr="00AE273D" w:rsidRDefault="00235882" w:rsidP="00235882">
            <w:pPr>
              <w:spacing w:line="240" w:lineRule="atLeast"/>
              <w:jc w:val="both"/>
              <w:rPr>
                <w:bCs/>
                <w:sz w:val="20"/>
                <w:szCs w:val="20"/>
              </w:rPr>
            </w:pPr>
            <w:r>
              <w:rPr>
                <w:bCs/>
                <w:sz w:val="20"/>
                <w:szCs w:val="20"/>
              </w:rPr>
              <w:t>ИТОГО ПО МЕРОПРИЯТИЯМ:</w:t>
            </w:r>
          </w:p>
        </w:tc>
        <w:tc>
          <w:tcPr>
            <w:tcW w:w="727"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10</w:t>
            </w:r>
          </w:p>
        </w:tc>
        <w:tc>
          <w:tcPr>
            <w:tcW w:w="850"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1134" w:type="dxa"/>
          </w:tcPr>
          <w:p w:rsidR="00235882" w:rsidRPr="00AE273D" w:rsidRDefault="00235882" w:rsidP="00235882">
            <w:pPr>
              <w:spacing w:line="240" w:lineRule="atLeast"/>
              <w:jc w:val="both"/>
              <w:rPr>
                <w:bCs/>
                <w:sz w:val="20"/>
                <w:szCs w:val="20"/>
              </w:rPr>
            </w:pPr>
            <w:r>
              <w:rPr>
                <w:bCs/>
                <w:sz w:val="20"/>
                <w:szCs w:val="20"/>
              </w:rPr>
              <w:t>7,05</w:t>
            </w:r>
          </w:p>
        </w:tc>
        <w:tc>
          <w:tcPr>
            <w:tcW w:w="850" w:type="dxa"/>
          </w:tcPr>
          <w:p w:rsidR="00235882" w:rsidRPr="00AE273D" w:rsidRDefault="00235882" w:rsidP="00235882">
            <w:pPr>
              <w:spacing w:line="240" w:lineRule="atLeast"/>
              <w:jc w:val="both"/>
              <w:rPr>
                <w:bCs/>
                <w:sz w:val="20"/>
                <w:szCs w:val="20"/>
              </w:rPr>
            </w:pPr>
          </w:p>
        </w:tc>
        <w:tc>
          <w:tcPr>
            <w:tcW w:w="709" w:type="dxa"/>
          </w:tcPr>
          <w:p w:rsidR="00235882" w:rsidRPr="00AE273D" w:rsidRDefault="00235882" w:rsidP="00235882">
            <w:pPr>
              <w:spacing w:line="240" w:lineRule="atLeast"/>
              <w:jc w:val="both"/>
              <w:rPr>
                <w:bCs/>
                <w:sz w:val="20"/>
                <w:szCs w:val="20"/>
              </w:rPr>
            </w:pPr>
            <w:r>
              <w:rPr>
                <w:bCs/>
                <w:sz w:val="20"/>
                <w:szCs w:val="20"/>
              </w:rPr>
              <w:t>0</w:t>
            </w:r>
          </w:p>
        </w:tc>
        <w:tc>
          <w:tcPr>
            <w:tcW w:w="850"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1069" w:type="dxa"/>
          </w:tcPr>
          <w:p w:rsidR="00235882" w:rsidRPr="00AE273D" w:rsidRDefault="00235882" w:rsidP="00235882">
            <w:pPr>
              <w:spacing w:line="240" w:lineRule="atLeast"/>
              <w:jc w:val="both"/>
              <w:rPr>
                <w:bCs/>
                <w:sz w:val="20"/>
                <w:szCs w:val="20"/>
              </w:rPr>
            </w:pPr>
            <w:r>
              <w:rPr>
                <w:bCs/>
                <w:sz w:val="20"/>
                <w:szCs w:val="20"/>
              </w:rPr>
              <w:t>5,09</w:t>
            </w:r>
          </w:p>
        </w:tc>
        <w:tc>
          <w:tcPr>
            <w:tcW w:w="774" w:type="dxa"/>
          </w:tcPr>
          <w:p w:rsidR="00235882" w:rsidRPr="00AE273D" w:rsidRDefault="00235882" w:rsidP="00235882">
            <w:pPr>
              <w:spacing w:line="240" w:lineRule="atLeast"/>
              <w:jc w:val="both"/>
              <w:rPr>
                <w:bCs/>
                <w:sz w:val="20"/>
                <w:szCs w:val="20"/>
              </w:rPr>
            </w:pPr>
          </w:p>
        </w:tc>
        <w:tc>
          <w:tcPr>
            <w:tcW w:w="850" w:type="dxa"/>
          </w:tcPr>
          <w:p w:rsidR="00235882" w:rsidRPr="00AE273D" w:rsidRDefault="00235882" w:rsidP="00235882">
            <w:pPr>
              <w:spacing w:line="240" w:lineRule="atLeast"/>
              <w:jc w:val="both"/>
              <w:rPr>
                <w:bCs/>
                <w:sz w:val="20"/>
                <w:szCs w:val="20"/>
              </w:rPr>
            </w:pPr>
            <w:r>
              <w:rPr>
                <w:bCs/>
                <w:sz w:val="20"/>
                <w:szCs w:val="20"/>
              </w:rPr>
              <w:t>0</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851" w:type="dxa"/>
          </w:tcPr>
          <w:p w:rsidR="00235882" w:rsidRPr="00AE273D" w:rsidRDefault="00235882" w:rsidP="00235882">
            <w:pPr>
              <w:spacing w:line="240" w:lineRule="atLeast"/>
              <w:jc w:val="both"/>
              <w:rPr>
                <w:bCs/>
                <w:sz w:val="20"/>
                <w:szCs w:val="20"/>
              </w:rPr>
            </w:pPr>
            <w:r>
              <w:rPr>
                <w:bCs/>
                <w:sz w:val="20"/>
                <w:szCs w:val="20"/>
              </w:rPr>
              <w:t>Х</w:t>
            </w:r>
          </w:p>
        </w:tc>
        <w:tc>
          <w:tcPr>
            <w:tcW w:w="992" w:type="dxa"/>
          </w:tcPr>
          <w:p w:rsidR="00235882" w:rsidRPr="00AE273D" w:rsidRDefault="00235882" w:rsidP="00235882">
            <w:pPr>
              <w:spacing w:line="240" w:lineRule="atLeast"/>
              <w:jc w:val="both"/>
              <w:rPr>
                <w:bCs/>
                <w:sz w:val="20"/>
                <w:szCs w:val="20"/>
              </w:rPr>
            </w:pPr>
            <w:r>
              <w:rPr>
                <w:bCs/>
                <w:sz w:val="20"/>
                <w:szCs w:val="20"/>
              </w:rPr>
              <w:t>2,14</w:t>
            </w:r>
          </w:p>
        </w:tc>
      </w:tr>
    </w:tbl>
    <w:p w:rsidR="00235882" w:rsidRDefault="00235882" w:rsidP="00235882">
      <w:pPr>
        <w:spacing w:line="240" w:lineRule="atLeast"/>
        <w:ind w:left="1134" w:hanging="354"/>
        <w:jc w:val="both"/>
        <w:rPr>
          <w:b/>
          <w:bCs/>
          <w:sz w:val="28"/>
          <w:szCs w:val="28"/>
        </w:rPr>
      </w:pPr>
    </w:p>
    <w:p w:rsidR="00235882" w:rsidRDefault="00235882" w:rsidP="00235882">
      <w:pPr>
        <w:spacing w:line="240" w:lineRule="atLeast"/>
        <w:ind w:left="1134" w:hanging="354"/>
        <w:jc w:val="both"/>
        <w:rPr>
          <w:b/>
          <w:bCs/>
          <w:sz w:val="28"/>
          <w:szCs w:val="28"/>
        </w:rPr>
        <w:sectPr w:rsidR="00235882" w:rsidSect="00235882">
          <w:pgSz w:w="16838" w:h="11906" w:orient="landscape"/>
          <w:pgMar w:top="851" w:right="1134" w:bottom="1701" w:left="567" w:header="708" w:footer="708" w:gutter="0"/>
          <w:cols w:space="720"/>
          <w:titlePg/>
          <w:docGrid w:linePitch="360"/>
        </w:sectPr>
      </w:pPr>
    </w:p>
    <w:p w:rsidR="00235882" w:rsidRDefault="00235882" w:rsidP="00235882">
      <w:pPr>
        <w:spacing w:line="240" w:lineRule="atLeast"/>
        <w:ind w:left="1134" w:hanging="354"/>
        <w:jc w:val="both"/>
        <w:rPr>
          <w:b/>
          <w:bCs/>
          <w:sz w:val="28"/>
          <w:szCs w:val="28"/>
        </w:rPr>
      </w:pPr>
    </w:p>
    <w:p w:rsidR="00235882" w:rsidRPr="001636FD" w:rsidRDefault="00235882" w:rsidP="00235882">
      <w:pPr>
        <w:pStyle w:val="afff"/>
        <w:jc w:val="center"/>
        <w:rPr>
          <w:rFonts w:ascii="Times New Roman" w:hAnsi="Times New Roman"/>
          <w:b/>
          <w:sz w:val="28"/>
        </w:rPr>
      </w:pPr>
      <w:r w:rsidRPr="001636FD">
        <w:rPr>
          <w:rFonts w:ascii="Times New Roman" w:hAnsi="Times New Roman"/>
          <w:b/>
          <w:sz w:val="28"/>
        </w:rPr>
        <w:t>6. Ожидаемые результаты</w:t>
      </w:r>
    </w:p>
    <w:p w:rsidR="00235882" w:rsidRPr="007E0863" w:rsidRDefault="00235882" w:rsidP="00235882">
      <w:pPr>
        <w:pStyle w:val="afff"/>
        <w:jc w:val="center"/>
        <w:rPr>
          <w:sz w:val="28"/>
        </w:rPr>
      </w:pP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По итогам реализации Программы прогнозируется достижение следующих основных результатов: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обеспечения надежной и бесперебойной работы системы энергоснабжения организации;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снижение расходов на потребление тепловой энергии не менее 2 % за 3 года по отношению к 2019 г.;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снижение удельных показателей потребления тепловой энергии за 3 года  не менее 2% по отношению к 2019 г.;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снижение расходов на бензин не менее 6% за 3 года по отношению к 2019 году;</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использование энергосберегающих технологий, а также оборудования и материалов высокого класса энергетической эффективности;</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стимулирование энергосберегающего поведения работников организации;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иные ожидаемые результаты.</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 xml:space="preserve">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14,3 тыс. рублей (в текущих ценах). Средний срок окупаемости мероприятий Программы составляет 3 года. </w:t>
      </w:r>
    </w:p>
    <w:p w:rsidR="00235882" w:rsidRPr="004F7DFF" w:rsidRDefault="00235882" w:rsidP="00235882">
      <w:pPr>
        <w:pStyle w:val="afff"/>
        <w:ind w:firstLine="851"/>
        <w:jc w:val="both"/>
        <w:rPr>
          <w:rFonts w:ascii="Times New Roman" w:hAnsi="Times New Roman"/>
          <w:sz w:val="28"/>
        </w:rPr>
      </w:pPr>
      <w:r w:rsidRPr="004F7DFF">
        <w:rPr>
          <w:rFonts w:ascii="Times New Roman" w:hAnsi="Times New Roman"/>
          <w:sz w:val="28"/>
        </w:rPr>
        <w:t>План-график достижения ожидаемых результатов реализации программы представлен ниже:</w:t>
      </w:r>
    </w:p>
    <w:p w:rsidR="00235882" w:rsidRPr="00AE273D" w:rsidRDefault="00235882" w:rsidP="00235882">
      <w:pPr>
        <w:pStyle w:val="afff"/>
        <w:rPr>
          <w:color w:val="FF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3"/>
        <w:gridCol w:w="992"/>
        <w:gridCol w:w="992"/>
        <w:gridCol w:w="958"/>
      </w:tblGrid>
      <w:tr w:rsidR="00235882" w:rsidRPr="007E0863" w:rsidTr="00235882">
        <w:trPr>
          <w:jc w:val="center"/>
        </w:trPr>
        <w:tc>
          <w:tcPr>
            <w:tcW w:w="675" w:type="dxa"/>
            <w:vAlign w:val="center"/>
          </w:tcPr>
          <w:p w:rsidR="00235882" w:rsidRPr="00660F98" w:rsidRDefault="00235882" w:rsidP="00235882">
            <w:pPr>
              <w:pStyle w:val="afff"/>
              <w:jc w:val="center"/>
              <w:rPr>
                <w:b/>
              </w:rPr>
            </w:pPr>
            <w:r w:rsidRPr="00660F98">
              <w:rPr>
                <w:b/>
              </w:rPr>
              <w:t>№ п/п</w:t>
            </w:r>
          </w:p>
        </w:tc>
        <w:tc>
          <w:tcPr>
            <w:tcW w:w="5953" w:type="dxa"/>
            <w:vAlign w:val="center"/>
          </w:tcPr>
          <w:p w:rsidR="00235882" w:rsidRPr="00660F98" w:rsidRDefault="00235882" w:rsidP="00235882">
            <w:pPr>
              <w:pStyle w:val="afff"/>
              <w:jc w:val="center"/>
              <w:rPr>
                <w:b/>
              </w:rPr>
            </w:pPr>
            <w:r w:rsidRPr="00660F98">
              <w:rPr>
                <w:b/>
              </w:rPr>
              <w:t>Ожидаемый результат</w:t>
            </w:r>
          </w:p>
        </w:tc>
        <w:tc>
          <w:tcPr>
            <w:tcW w:w="992" w:type="dxa"/>
            <w:vAlign w:val="center"/>
          </w:tcPr>
          <w:p w:rsidR="00235882" w:rsidRPr="00660F98" w:rsidRDefault="00235882" w:rsidP="00235882">
            <w:pPr>
              <w:pStyle w:val="afff"/>
              <w:jc w:val="center"/>
              <w:rPr>
                <w:b/>
              </w:rPr>
            </w:pPr>
            <w:r>
              <w:rPr>
                <w:b/>
              </w:rPr>
              <w:t>2021</w:t>
            </w:r>
            <w:r w:rsidRPr="00660F98">
              <w:rPr>
                <w:b/>
              </w:rPr>
              <w:t>г.</w:t>
            </w:r>
          </w:p>
        </w:tc>
        <w:tc>
          <w:tcPr>
            <w:tcW w:w="992" w:type="dxa"/>
            <w:vAlign w:val="center"/>
          </w:tcPr>
          <w:p w:rsidR="00235882" w:rsidRPr="00660F98" w:rsidRDefault="00235882" w:rsidP="00235882">
            <w:pPr>
              <w:pStyle w:val="afff"/>
              <w:jc w:val="center"/>
              <w:rPr>
                <w:b/>
              </w:rPr>
            </w:pPr>
            <w:r>
              <w:rPr>
                <w:b/>
              </w:rPr>
              <w:t>2022г.</w:t>
            </w:r>
          </w:p>
        </w:tc>
        <w:tc>
          <w:tcPr>
            <w:tcW w:w="958" w:type="dxa"/>
            <w:vAlign w:val="center"/>
          </w:tcPr>
          <w:p w:rsidR="00235882" w:rsidRPr="00660F98" w:rsidRDefault="00235882" w:rsidP="00235882">
            <w:pPr>
              <w:pStyle w:val="afff"/>
              <w:jc w:val="center"/>
              <w:rPr>
                <w:b/>
              </w:rPr>
            </w:pPr>
            <w:r w:rsidRPr="00660F98">
              <w:rPr>
                <w:b/>
              </w:rPr>
              <w:t>20</w:t>
            </w:r>
            <w:r>
              <w:rPr>
                <w:b/>
              </w:rPr>
              <w:t>23</w:t>
            </w:r>
            <w:r w:rsidRPr="00660F98">
              <w:rPr>
                <w:b/>
              </w:rPr>
              <w:t xml:space="preserve"> г.</w:t>
            </w:r>
          </w:p>
        </w:tc>
      </w:tr>
      <w:tr w:rsidR="00235882" w:rsidRPr="00AE273D" w:rsidTr="00235882">
        <w:trPr>
          <w:jc w:val="center"/>
        </w:trPr>
        <w:tc>
          <w:tcPr>
            <w:tcW w:w="675" w:type="dxa"/>
          </w:tcPr>
          <w:p w:rsidR="00235882" w:rsidRPr="007E0863" w:rsidRDefault="00235882" w:rsidP="00235882">
            <w:pPr>
              <w:pStyle w:val="afff"/>
              <w:jc w:val="center"/>
            </w:pPr>
            <w:r w:rsidRPr="007E0863">
              <w:t>1.</w:t>
            </w:r>
          </w:p>
        </w:tc>
        <w:tc>
          <w:tcPr>
            <w:tcW w:w="5953" w:type="dxa"/>
          </w:tcPr>
          <w:p w:rsidR="00235882" w:rsidRPr="00452F35" w:rsidRDefault="00235882" w:rsidP="00235882">
            <w:pPr>
              <w:pStyle w:val="afff"/>
            </w:pPr>
            <w:r>
              <w:t xml:space="preserve">Снижение расходов на коммунальные услуги и энергетические ресурсы по отношению к 2019 г., тыс. руб. </w:t>
            </w:r>
          </w:p>
        </w:tc>
        <w:tc>
          <w:tcPr>
            <w:tcW w:w="992" w:type="dxa"/>
          </w:tcPr>
          <w:p w:rsidR="00235882" w:rsidRPr="007E0863" w:rsidRDefault="00235882" w:rsidP="00235882">
            <w:pPr>
              <w:pStyle w:val="afff"/>
            </w:pPr>
            <w:r>
              <w:t>7,05</w:t>
            </w:r>
          </w:p>
        </w:tc>
        <w:tc>
          <w:tcPr>
            <w:tcW w:w="992" w:type="dxa"/>
          </w:tcPr>
          <w:p w:rsidR="00235882" w:rsidRPr="007E0863" w:rsidRDefault="00235882" w:rsidP="00235882">
            <w:pPr>
              <w:pStyle w:val="afff"/>
            </w:pPr>
            <w:r>
              <w:t>5,09</w:t>
            </w:r>
          </w:p>
        </w:tc>
        <w:tc>
          <w:tcPr>
            <w:tcW w:w="958" w:type="dxa"/>
          </w:tcPr>
          <w:p w:rsidR="00235882" w:rsidRPr="007E0863" w:rsidRDefault="00235882" w:rsidP="00235882">
            <w:pPr>
              <w:pStyle w:val="afff"/>
            </w:pPr>
            <w:r>
              <w:t>2,14</w:t>
            </w:r>
          </w:p>
        </w:tc>
      </w:tr>
      <w:tr w:rsidR="00235882" w:rsidRPr="008C219B" w:rsidTr="00235882">
        <w:trPr>
          <w:jc w:val="center"/>
        </w:trPr>
        <w:tc>
          <w:tcPr>
            <w:tcW w:w="675" w:type="dxa"/>
          </w:tcPr>
          <w:p w:rsidR="00235882" w:rsidRPr="007E0863" w:rsidRDefault="00235882" w:rsidP="00235882">
            <w:pPr>
              <w:pStyle w:val="afff"/>
              <w:jc w:val="center"/>
            </w:pPr>
            <w:r w:rsidRPr="007E0863">
              <w:t>2.</w:t>
            </w:r>
          </w:p>
        </w:tc>
        <w:tc>
          <w:tcPr>
            <w:tcW w:w="5953" w:type="dxa"/>
          </w:tcPr>
          <w:p w:rsidR="00235882" w:rsidRPr="00452F35" w:rsidRDefault="00235882" w:rsidP="00235882">
            <w:pPr>
              <w:pStyle w:val="afff"/>
            </w:pPr>
            <w:r w:rsidRPr="00452F35">
              <w:t xml:space="preserve">Снижение </w:t>
            </w:r>
            <w:r w:rsidRPr="00012DA0">
              <w:t>удельных</w:t>
            </w:r>
            <w:r w:rsidRPr="00452F35">
              <w:t xml:space="preserve"> показателей потребления энергетических ресурсов по отношению к 20</w:t>
            </w:r>
            <w:r>
              <w:t>19</w:t>
            </w:r>
            <w:r w:rsidRPr="00452F35">
              <w:t xml:space="preserve"> г.: </w:t>
            </w:r>
          </w:p>
          <w:p w:rsidR="00235882" w:rsidRPr="007E0863" w:rsidRDefault="00235882" w:rsidP="00235882">
            <w:pPr>
              <w:pStyle w:val="afff"/>
            </w:pPr>
            <w:r w:rsidRPr="00452F35">
              <w:t xml:space="preserve">тепловой энергии, </w:t>
            </w:r>
            <w:r>
              <w:t>Втч/м2/ГСОП</w:t>
            </w:r>
            <w:r w:rsidRPr="00452F35">
              <w:t xml:space="preserve"> </w:t>
            </w:r>
          </w:p>
        </w:tc>
        <w:tc>
          <w:tcPr>
            <w:tcW w:w="992" w:type="dxa"/>
          </w:tcPr>
          <w:p w:rsidR="00235882" w:rsidRPr="007E0863" w:rsidRDefault="00235882" w:rsidP="00235882">
            <w:pPr>
              <w:pStyle w:val="afff"/>
            </w:pPr>
            <w:r>
              <w:t>35,16</w:t>
            </w:r>
          </w:p>
        </w:tc>
        <w:tc>
          <w:tcPr>
            <w:tcW w:w="992" w:type="dxa"/>
          </w:tcPr>
          <w:p w:rsidR="00235882" w:rsidRPr="007E0863" w:rsidRDefault="00235882" w:rsidP="00235882">
            <w:pPr>
              <w:pStyle w:val="afff"/>
            </w:pPr>
            <w:r>
              <w:t>35,02</w:t>
            </w:r>
          </w:p>
        </w:tc>
        <w:tc>
          <w:tcPr>
            <w:tcW w:w="958" w:type="dxa"/>
          </w:tcPr>
          <w:p w:rsidR="00235882" w:rsidRPr="007E0863" w:rsidRDefault="00235882" w:rsidP="00235882">
            <w:pPr>
              <w:pStyle w:val="afff"/>
            </w:pPr>
            <w:r>
              <w:t>34,74</w:t>
            </w:r>
          </w:p>
        </w:tc>
      </w:tr>
      <w:tr w:rsidR="00235882" w:rsidRPr="007E0863" w:rsidTr="00235882">
        <w:trPr>
          <w:jc w:val="center"/>
        </w:trPr>
        <w:tc>
          <w:tcPr>
            <w:tcW w:w="675" w:type="dxa"/>
          </w:tcPr>
          <w:p w:rsidR="00235882" w:rsidRPr="007E0863" w:rsidRDefault="00235882" w:rsidP="00235882">
            <w:pPr>
              <w:pStyle w:val="afff"/>
              <w:jc w:val="center"/>
            </w:pPr>
            <w:r w:rsidRPr="007E0863">
              <w:t>3.</w:t>
            </w:r>
          </w:p>
        </w:tc>
        <w:tc>
          <w:tcPr>
            <w:tcW w:w="5953" w:type="dxa"/>
          </w:tcPr>
          <w:p w:rsidR="00235882" w:rsidRPr="00452F35" w:rsidRDefault="00235882" w:rsidP="00235882">
            <w:pPr>
              <w:pStyle w:val="afff"/>
            </w:pPr>
            <w:r w:rsidRPr="00452F35">
              <w:t xml:space="preserve">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 тыс. руб. (в текущих ценах); </w:t>
            </w:r>
          </w:p>
        </w:tc>
        <w:tc>
          <w:tcPr>
            <w:tcW w:w="992" w:type="dxa"/>
          </w:tcPr>
          <w:p w:rsidR="00235882" w:rsidRPr="007E0863" w:rsidRDefault="00235882" w:rsidP="00235882">
            <w:pPr>
              <w:pStyle w:val="afff"/>
            </w:pPr>
            <w:r>
              <w:t>5,89</w:t>
            </w:r>
          </w:p>
        </w:tc>
        <w:tc>
          <w:tcPr>
            <w:tcW w:w="992" w:type="dxa"/>
          </w:tcPr>
          <w:p w:rsidR="00235882" w:rsidRPr="007E0863" w:rsidRDefault="00235882" w:rsidP="00235882">
            <w:pPr>
              <w:pStyle w:val="afff"/>
            </w:pPr>
            <w:r>
              <w:t>3,93</w:t>
            </w:r>
          </w:p>
        </w:tc>
        <w:tc>
          <w:tcPr>
            <w:tcW w:w="958" w:type="dxa"/>
          </w:tcPr>
          <w:p w:rsidR="00235882" w:rsidRPr="007E0863" w:rsidRDefault="00235882" w:rsidP="00235882">
            <w:pPr>
              <w:pStyle w:val="afff"/>
            </w:pPr>
            <w:r>
              <w:t>0,98</w:t>
            </w:r>
          </w:p>
        </w:tc>
      </w:tr>
      <w:tr w:rsidR="00235882" w:rsidRPr="00AE273D" w:rsidTr="00235882">
        <w:trPr>
          <w:jc w:val="center"/>
        </w:trPr>
        <w:tc>
          <w:tcPr>
            <w:tcW w:w="675" w:type="dxa"/>
          </w:tcPr>
          <w:p w:rsidR="00235882" w:rsidRPr="007E0863" w:rsidRDefault="00235882" w:rsidP="00235882">
            <w:pPr>
              <w:pStyle w:val="afff"/>
              <w:jc w:val="center"/>
            </w:pPr>
            <w:r w:rsidRPr="007E0863">
              <w:t>4.</w:t>
            </w:r>
          </w:p>
        </w:tc>
        <w:tc>
          <w:tcPr>
            <w:tcW w:w="5953" w:type="dxa"/>
          </w:tcPr>
          <w:p w:rsidR="00235882" w:rsidRPr="00452F35" w:rsidRDefault="00235882" w:rsidP="00235882">
            <w:pPr>
              <w:pStyle w:val="afff"/>
            </w:pPr>
            <w:r>
              <w:t>Снижение</w:t>
            </w:r>
            <w:r w:rsidRPr="00452F35">
              <w:t xml:space="preserve"> </w:t>
            </w:r>
            <w:r>
              <w:t>потребления бензина</w:t>
            </w:r>
            <w:r w:rsidRPr="00452F35">
              <w:t xml:space="preserve">, </w:t>
            </w:r>
            <w:r>
              <w:t>тыс. руб</w:t>
            </w:r>
            <w:r w:rsidRPr="00452F35">
              <w:t xml:space="preserve">. </w:t>
            </w:r>
          </w:p>
        </w:tc>
        <w:tc>
          <w:tcPr>
            <w:tcW w:w="992" w:type="dxa"/>
          </w:tcPr>
          <w:p w:rsidR="00235882" w:rsidRPr="007E0863" w:rsidRDefault="00235882" w:rsidP="00235882">
            <w:pPr>
              <w:pStyle w:val="afff"/>
            </w:pPr>
            <w:r>
              <w:t>1,16</w:t>
            </w:r>
          </w:p>
        </w:tc>
        <w:tc>
          <w:tcPr>
            <w:tcW w:w="992" w:type="dxa"/>
          </w:tcPr>
          <w:p w:rsidR="00235882" w:rsidRPr="007E0863" w:rsidRDefault="00235882" w:rsidP="00235882">
            <w:pPr>
              <w:pStyle w:val="afff"/>
            </w:pPr>
            <w:r>
              <w:t>1,16</w:t>
            </w:r>
          </w:p>
        </w:tc>
        <w:tc>
          <w:tcPr>
            <w:tcW w:w="958" w:type="dxa"/>
          </w:tcPr>
          <w:p w:rsidR="00235882" w:rsidRPr="007E0863" w:rsidRDefault="00235882" w:rsidP="00235882">
            <w:pPr>
              <w:pStyle w:val="afff"/>
            </w:pPr>
            <w:r>
              <w:t>1,16</w:t>
            </w:r>
          </w:p>
        </w:tc>
      </w:tr>
      <w:tr w:rsidR="00235882" w:rsidRPr="00AE273D" w:rsidTr="00235882">
        <w:trPr>
          <w:jc w:val="center"/>
        </w:trPr>
        <w:tc>
          <w:tcPr>
            <w:tcW w:w="675" w:type="dxa"/>
          </w:tcPr>
          <w:p w:rsidR="00235882" w:rsidRPr="007E0863" w:rsidRDefault="00235882" w:rsidP="00235882">
            <w:pPr>
              <w:pStyle w:val="afff"/>
              <w:jc w:val="center"/>
            </w:pPr>
            <w:r w:rsidRPr="007E0863">
              <w:t>5.</w:t>
            </w:r>
          </w:p>
        </w:tc>
        <w:tc>
          <w:tcPr>
            <w:tcW w:w="5953" w:type="dxa"/>
          </w:tcPr>
          <w:p w:rsidR="00235882" w:rsidRPr="00452F35" w:rsidRDefault="00235882" w:rsidP="00235882">
            <w:pPr>
              <w:pStyle w:val="afff"/>
            </w:pPr>
            <w:r>
              <w:t>Экономия потребления бензина, л.</w:t>
            </w:r>
          </w:p>
        </w:tc>
        <w:tc>
          <w:tcPr>
            <w:tcW w:w="992" w:type="dxa"/>
          </w:tcPr>
          <w:p w:rsidR="00235882" w:rsidRPr="007E0863" w:rsidRDefault="00235882" w:rsidP="00235882">
            <w:pPr>
              <w:pStyle w:val="afff"/>
            </w:pPr>
            <w:r>
              <w:t>26</w:t>
            </w:r>
          </w:p>
        </w:tc>
        <w:tc>
          <w:tcPr>
            <w:tcW w:w="992" w:type="dxa"/>
          </w:tcPr>
          <w:p w:rsidR="00235882" w:rsidRPr="007E0863" w:rsidRDefault="00235882" w:rsidP="00235882">
            <w:pPr>
              <w:pStyle w:val="afff"/>
            </w:pPr>
            <w:r>
              <w:t>26</w:t>
            </w:r>
          </w:p>
        </w:tc>
        <w:tc>
          <w:tcPr>
            <w:tcW w:w="958" w:type="dxa"/>
          </w:tcPr>
          <w:p w:rsidR="00235882" w:rsidRPr="007E0863" w:rsidRDefault="00235882" w:rsidP="00235882">
            <w:pPr>
              <w:pStyle w:val="afff"/>
            </w:pPr>
            <w:r>
              <w:t>26</w:t>
            </w:r>
          </w:p>
        </w:tc>
      </w:tr>
    </w:tbl>
    <w:p w:rsidR="00235882" w:rsidRDefault="00235882" w:rsidP="00235882">
      <w:pPr>
        <w:spacing w:line="240" w:lineRule="atLeast"/>
        <w:ind w:left="1134" w:hanging="354"/>
        <w:jc w:val="both"/>
        <w:rPr>
          <w:b/>
          <w:bCs/>
          <w:sz w:val="28"/>
          <w:szCs w:val="28"/>
        </w:rPr>
      </w:pPr>
    </w:p>
    <w:p w:rsidR="004F7DFF" w:rsidRDefault="004F7DFF" w:rsidP="00235882">
      <w:pPr>
        <w:spacing w:line="240" w:lineRule="atLeast"/>
        <w:ind w:left="1134" w:hanging="354"/>
        <w:jc w:val="both"/>
        <w:rPr>
          <w:b/>
          <w:bCs/>
          <w:sz w:val="28"/>
          <w:szCs w:val="28"/>
        </w:rPr>
      </w:pPr>
    </w:p>
    <w:p w:rsidR="004F7DFF" w:rsidRDefault="004F7DFF" w:rsidP="00235882">
      <w:pPr>
        <w:spacing w:line="240" w:lineRule="atLeast"/>
        <w:ind w:left="1134" w:hanging="354"/>
        <w:jc w:val="both"/>
        <w:rPr>
          <w:b/>
          <w:bCs/>
          <w:sz w:val="28"/>
          <w:szCs w:val="28"/>
        </w:rPr>
      </w:pPr>
    </w:p>
    <w:p w:rsidR="00235882" w:rsidRDefault="00235882" w:rsidP="00235882">
      <w:pPr>
        <w:spacing w:line="240" w:lineRule="atLeast"/>
        <w:ind w:left="1134" w:hanging="354"/>
        <w:jc w:val="both"/>
        <w:rPr>
          <w:b/>
          <w:bCs/>
          <w:sz w:val="28"/>
          <w:szCs w:val="28"/>
        </w:rPr>
      </w:pPr>
      <w:r>
        <w:rPr>
          <w:b/>
          <w:bCs/>
          <w:sz w:val="28"/>
          <w:szCs w:val="28"/>
        </w:rPr>
        <w:lastRenderedPageBreak/>
        <w:t>7. Ресурсное обеспечение муниципальной программы</w:t>
      </w:r>
    </w:p>
    <w:p w:rsidR="00235882" w:rsidRDefault="00235882" w:rsidP="00235882">
      <w:pPr>
        <w:spacing w:line="240" w:lineRule="atLeast"/>
      </w:pPr>
    </w:p>
    <w:p w:rsidR="00235882" w:rsidRDefault="00235882" w:rsidP="00235882">
      <w:pPr>
        <w:pStyle w:val="Standarduser"/>
        <w:spacing w:line="240" w:lineRule="atLeast"/>
        <w:ind w:firstLine="720"/>
        <w:jc w:val="both"/>
        <w:rPr>
          <w:sz w:val="28"/>
          <w:szCs w:val="28"/>
          <w:lang w:val="ru-RU"/>
        </w:rPr>
      </w:pPr>
      <w:r>
        <w:rPr>
          <w:sz w:val="28"/>
          <w:szCs w:val="28"/>
          <w:lang w:val="ru-RU"/>
        </w:rPr>
        <w:t>Планируемый объём средств на реализацию Программы составляет –</w:t>
      </w:r>
      <w:r>
        <w:rPr>
          <w:lang w:val="ru-RU"/>
        </w:rPr>
        <w:tab/>
      </w:r>
      <w:r>
        <w:rPr>
          <w:sz w:val="28"/>
          <w:szCs w:val="28"/>
          <w:lang w:val="ru-RU"/>
        </w:rPr>
        <w:t xml:space="preserve">   10 тыс. руб., в том числе:</w:t>
      </w:r>
    </w:p>
    <w:p w:rsidR="00235882" w:rsidRDefault="00235882" w:rsidP="00235882">
      <w:pPr>
        <w:pStyle w:val="Standarduser"/>
        <w:spacing w:line="240" w:lineRule="atLeast"/>
        <w:ind w:firstLine="720"/>
        <w:jc w:val="both"/>
        <w:rPr>
          <w:sz w:val="28"/>
          <w:szCs w:val="28"/>
          <w:lang w:val="ru-RU"/>
        </w:rPr>
      </w:pPr>
      <w:r>
        <w:rPr>
          <w:sz w:val="28"/>
          <w:szCs w:val="28"/>
          <w:lang w:val="ru-RU"/>
        </w:rPr>
        <w:t>2021 год – 10 тыс. руб.</w:t>
      </w:r>
    </w:p>
    <w:p w:rsidR="00235882" w:rsidRDefault="00235882" w:rsidP="00235882">
      <w:pPr>
        <w:pStyle w:val="Standarduser"/>
        <w:spacing w:line="240" w:lineRule="atLeast"/>
        <w:ind w:firstLine="720"/>
        <w:jc w:val="both"/>
        <w:rPr>
          <w:sz w:val="28"/>
          <w:szCs w:val="28"/>
          <w:lang w:val="ru-RU"/>
        </w:rPr>
      </w:pPr>
      <w:r>
        <w:rPr>
          <w:sz w:val="28"/>
          <w:szCs w:val="28"/>
          <w:lang w:val="ru-RU"/>
        </w:rPr>
        <w:t>2022 год – 0 тыс.руб.</w:t>
      </w:r>
    </w:p>
    <w:p w:rsidR="00235882" w:rsidRDefault="00235882" w:rsidP="00235882">
      <w:pPr>
        <w:pStyle w:val="Standarduser"/>
        <w:spacing w:line="240" w:lineRule="atLeast"/>
        <w:ind w:firstLine="720"/>
        <w:jc w:val="both"/>
        <w:rPr>
          <w:sz w:val="28"/>
          <w:szCs w:val="28"/>
          <w:lang w:val="ru-RU"/>
        </w:rPr>
      </w:pPr>
      <w:r>
        <w:rPr>
          <w:sz w:val="28"/>
          <w:szCs w:val="28"/>
          <w:lang w:val="ru-RU"/>
        </w:rPr>
        <w:t>2023 год –0 тыс.руб.</w:t>
      </w:r>
    </w:p>
    <w:p w:rsidR="00235882" w:rsidRDefault="00235882" w:rsidP="00235882">
      <w:pPr>
        <w:pStyle w:val="Standarduser"/>
        <w:spacing w:line="240" w:lineRule="atLeast"/>
        <w:ind w:firstLine="720"/>
        <w:jc w:val="both"/>
        <w:rPr>
          <w:sz w:val="28"/>
          <w:szCs w:val="28"/>
          <w:lang w:val="ru-RU"/>
        </w:rPr>
      </w:pPr>
      <w:r>
        <w:rPr>
          <w:sz w:val="28"/>
          <w:szCs w:val="28"/>
          <w:lang w:val="ru-RU"/>
        </w:rPr>
        <w:t>Источники финансирования:</w:t>
      </w:r>
    </w:p>
    <w:p w:rsidR="00235882" w:rsidRDefault="00235882" w:rsidP="00235882">
      <w:pPr>
        <w:pStyle w:val="Standarduser"/>
        <w:spacing w:line="240" w:lineRule="atLeast"/>
        <w:ind w:firstLine="720"/>
        <w:jc w:val="both"/>
        <w:rPr>
          <w:sz w:val="28"/>
          <w:szCs w:val="28"/>
          <w:lang w:val="ru-RU"/>
        </w:rPr>
      </w:pPr>
      <w:r>
        <w:rPr>
          <w:sz w:val="28"/>
          <w:szCs w:val="28"/>
          <w:lang w:val="ru-RU"/>
        </w:rPr>
        <w:t xml:space="preserve">средства бюджетов поселений – 10 тыс.руб.: </w:t>
      </w:r>
    </w:p>
    <w:p w:rsidR="00235882" w:rsidRDefault="00235882" w:rsidP="00235882">
      <w:pPr>
        <w:pStyle w:val="Standarduser"/>
        <w:spacing w:line="240" w:lineRule="atLeast"/>
        <w:ind w:firstLine="720"/>
        <w:jc w:val="both"/>
        <w:rPr>
          <w:sz w:val="28"/>
          <w:szCs w:val="28"/>
          <w:lang w:val="ru-RU"/>
        </w:rPr>
      </w:pPr>
      <w:r>
        <w:rPr>
          <w:sz w:val="28"/>
          <w:szCs w:val="28"/>
          <w:lang w:val="ru-RU"/>
        </w:rPr>
        <w:t xml:space="preserve">средства районного бюджета –  0 тыс.руб.: </w:t>
      </w:r>
    </w:p>
    <w:p w:rsidR="00235882" w:rsidRDefault="00235882" w:rsidP="00235882">
      <w:pPr>
        <w:pStyle w:val="Standarduser"/>
        <w:spacing w:line="240" w:lineRule="atLeast"/>
        <w:ind w:firstLine="720"/>
        <w:jc w:val="both"/>
        <w:rPr>
          <w:sz w:val="28"/>
          <w:szCs w:val="28"/>
          <w:lang w:val="ru-RU"/>
        </w:rPr>
      </w:pPr>
      <w:r>
        <w:rPr>
          <w:sz w:val="28"/>
          <w:szCs w:val="28"/>
          <w:lang w:val="ru-RU"/>
        </w:rPr>
        <w:t>внебюджетные источники – 0 тыс.руб.»</w:t>
      </w:r>
    </w:p>
    <w:p w:rsidR="00235882" w:rsidRDefault="00235882" w:rsidP="00235882">
      <w:pPr>
        <w:autoSpaceDE w:val="0"/>
        <w:autoSpaceDN w:val="0"/>
        <w:adjustRightInd w:val="0"/>
        <w:spacing w:line="240" w:lineRule="atLeast"/>
        <w:ind w:right="-34" w:firstLine="570"/>
        <w:jc w:val="both"/>
        <w:rPr>
          <w:sz w:val="28"/>
          <w:szCs w:val="28"/>
        </w:rPr>
      </w:pPr>
      <w:r>
        <w:rPr>
          <w:sz w:val="28"/>
          <w:szCs w:val="28"/>
        </w:rPr>
        <w:t xml:space="preserve">Указанный объем средств необходим для: </w:t>
      </w:r>
    </w:p>
    <w:p w:rsidR="00235882" w:rsidRDefault="00235882" w:rsidP="00235882">
      <w:pPr>
        <w:spacing w:line="240" w:lineRule="atLeast"/>
        <w:ind w:firstLine="720"/>
        <w:jc w:val="both"/>
        <w:rPr>
          <w:sz w:val="28"/>
          <w:szCs w:val="28"/>
        </w:rPr>
      </w:pPr>
      <w:r>
        <w:rPr>
          <w:sz w:val="28"/>
          <w:szCs w:val="28"/>
        </w:rPr>
        <w:t xml:space="preserve">выполнения требования законодательства об энергосбережении в части проведения обязательного энергетического обследования муниципальных учреждений. </w:t>
      </w:r>
    </w:p>
    <w:p w:rsidR="00235882" w:rsidRDefault="00235882" w:rsidP="00383214">
      <w:pPr>
        <w:autoSpaceDE w:val="0"/>
        <w:autoSpaceDN w:val="0"/>
        <w:adjustRightInd w:val="0"/>
        <w:spacing w:line="240" w:lineRule="atLeast"/>
        <w:ind w:right="-34" w:firstLine="720"/>
        <w:jc w:val="both"/>
        <w:rPr>
          <w:b/>
          <w:sz w:val="28"/>
          <w:szCs w:val="28"/>
        </w:rPr>
      </w:pPr>
      <w:r>
        <w:rPr>
          <w:snapToGrid w:val="0"/>
          <w:sz w:val="28"/>
          <w:szCs w:val="28"/>
        </w:rPr>
        <w:t>В качестве источника финансирования предусматриваются бюджетные средства, получаемые за счет снижения объемов потребления коммунальных ресурсов потребителями бюджетной сферы.</w:t>
      </w: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4F7DFF" w:rsidRDefault="004F7DFF" w:rsidP="00235882">
      <w:pPr>
        <w:rPr>
          <w:rFonts w:ascii="Arial" w:hAnsi="Arial" w:cs="Arial"/>
          <w:b/>
          <w:bCs/>
          <w:color w:val="000000"/>
          <w:sz w:val="28"/>
          <w:szCs w:val="28"/>
        </w:rPr>
      </w:pPr>
    </w:p>
    <w:p w:rsidR="00C80954" w:rsidRDefault="00C80954" w:rsidP="00235882">
      <w:pPr>
        <w:rPr>
          <w:rFonts w:ascii="Arial" w:hAnsi="Arial" w:cs="Arial"/>
          <w:b/>
          <w:bCs/>
          <w:color w:val="000000"/>
          <w:sz w:val="28"/>
          <w:szCs w:val="28"/>
        </w:rPr>
        <w:sectPr w:rsidR="00C80954" w:rsidSect="001B166E">
          <w:headerReference w:type="default" r:id="rId13"/>
          <w:footerReference w:type="even" r:id="rId14"/>
          <w:pgSz w:w="11906" w:h="16838"/>
          <w:pgMar w:top="993" w:right="850" w:bottom="1134" w:left="1701" w:header="708" w:footer="708" w:gutter="0"/>
          <w:cols w:space="720"/>
          <w:titlePg/>
          <w:docGrid w:linePitch="360"/>
        </w:sectPr>
      </w:pPr>
    </w:p>
    <w:p w:rsidR="00235882" w:rsidRPr="00C7272A" w:rsidRDefault="00235882" w:rsidP="00235882">
      <w:pPr>
        <w:rPr>
          <w:rFonts w:ascii="Arial" w:hAnsi="Arial" w:cs="Arial"/>
          <w:b/>
          <w:bCs/>
          <w:color w:val="000000"/>
          <w:sz w:val="28"/>
          <w:szCs w:val="28"/>
        </w:rPr>
      </w:pPr>
      <w:r w:rsidRPr="00C7272A">
        <w:rPr>
          <w:rFonts w:ascii="Arial" w:hAnsi="Arial" w:cs="Arial"/>
          <w:b/>
          <w:bCs/>
          <w:color w:val="000000"/>
          <w:sz w:val="28"/>
          <w:szCs w:val="28"/>
        </w:rPr>
        <w:lastRenderedPageBreak/>
        <w:t>Расчет потенциала и целевого уровня снижения (ЦУС) потребления ресурсов</w:t>
      </w:r>
    </w:p>
    <w:tbl>
      <w:tblPr>
        <w:tblW w:w="19309" w:type="dxa"/>
        <w:tblInd w:w="93" w:type="dxa"/>
        <w:tblLayout w:type="fixed"/>
        <w:tblLook w:val="04A0"/>
      </w:tblPr>
      <w:tblGrid>
        <w:gridCol w:w="3550"/>
        <w:gridCol w:w="1839"/>
        <w:gridCol w:w="1274"/>
        <w:gridCol w:w="1272"/>
        <w:gridCol w:w="1274"/>
        <w:gridCol w:w="1557"/>
        <w:gridCol w:w="1556"/>
        <w:gridCol w:w="2655"/>
        <w:gridCol w:w="4332"/>
      </w:tblGrid>
      <w:tr w:rsidR="00235882" w:rsidRPr="001958E8" w:rsidTr="00235882">
        <w:trPr>
          <w:trHeight w:val="412"/>
        </w:trPr>
        <w:tc>
          <w:tcPr>
            <w:tcW w:w="19309" w:type="dxa"/>
            <w:gridSpan w:val="9"/>
            <w:vMerge w:val="restart"/>
            <w:tcBorders>
              <w:top w:val="nil"/>
              <w:left w:val="nil"/>
              <w:bottom w:val="nil"/>
              <w:right w:val="nil"/>
            </w:tcBorders>
            <w:shd w:val="clear" w:color="auto" w:fill="auto"/>
            <w:vAlign w:val="center"/>
            <w:hideMark/>
          </w:tcPr>
          <w:p w:rsidR="00235882" w:rsidRPr="001958E8" w:rsidRDefault="00235882" w:rsidP="00235882">
            <w:pPr>
              <w:rPr>
                <w:color w:val="000000"/>
                <w:sz w:val="16"/>
                <w:szCs w:val="16"/>
              </w:rPr>
            </w:pPr>
            <w:r w:rsidRPr="001958E8">
              <w:rPr>
                <w:color w:val="000000"/>
                <w:sz w:val="16"/>
                <w:szCs w:val="16"/>
              </w:rPr>
              <w:t>Калькулятор для определения в сопоставимых условиях целевого уровня снижения государственными</w:t>
            </w:r>
          </w:p>
          <w:p w:rsidR="00235882" w:rsidRPr="001958E8" w:rsidRDefault="00235882" w:rsidP="00235882">
            <w:pPr>
              <w:rPr>
                <w:color w:val="000000"/>
                <w:sz w:val="16"/>
                <w:szCs w:val="16"/>
              </w:rPr>
            </w:pPr>
            <w:r w:rsidRPr="001958E8">
              <w:rPr>
                <w:color w:val="000000"/>
                <w:sz w:val="16"/>
                <w:szCs w:val="16"/>
              </w:rPr>
              <w:t xml:space="preserve"> (муниципальными) учреждениями суммарного объема потребляемых ими дизельного и иного топлива, </w:t>
            </w:r>
          </w:p>
          <w:p w:rsidR="00235882" w:rsidRPr="001958E8" w:rsidRDefault="00235882" w:rsidP="00235882">
            <w:pPr>
              <w:rPr>
                <w:color w:val="000000"/>
                <w:sz w:val="16"/>
                <w:szCs w:val="16"/>
              </w:rPr>
            </w:pPr>
            <w:r w:rsidRPr="001958E8">
              <w:rPr>
                <w:color w:val="000000"/>
                <w:sz w:val="16"/>
                <w:szCs w:val="16"/>
              </w:rPr>
              <w:t>мазута, природного газа, тепловой энергии, электрической энергии, угля, а также объема потребляемой ими воды</w:t>
            </w: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322"/>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trHeight w:val="205"/>
        </w:trPr>
        <w:tc>
          <w:tcPr>
            <w:tcW w:w="19309" w:type="dxa"/>
            <w:gridSpan w:val="9"/>
            <w:vMerge/>
            <w:tcBorders>
              <w:top w:val="nil"/>
              <w:left w:val="nil"/>
              <w:bottom w:val="nil"/>
              <w:right w:val="nil"/>
            </w:tcBorders>
            <w:vAlign w:val="center"/>
            <w:hideMark/>
          </w:tcPr>
          <w:p w:rsidR="00235882" w:rsidRPr="001958E8" w:rsidRDefault="00235882" w:rsidP="00235882">
            <w:pPr>
              <w:rPr>
                <w:color w:val="000000"/>
                <w:sz w:val="16"/>
                <w:szCs w:val="16"/>
              </w:rPr>
            </w:pPr>
          </w:p>
        </w:tc>
      </w:tr>
      <w:tr w:rsidR="00235882" w:rsidRPr="001958E8" w:rsidTr="00235882">
        <w:trPr>
          <w:gridAfter w:val="1"/>
          <w:wAfter w:w="4332" w:type="dxa"/>
          <w:trHeight w:val="1334"/>
        </w:trPr>
        <w:tc>
          <w:tcPr>
            <w:tcW w:w="355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Показатель</w:t>
            </w:r>
          </w:p>
        </w:tc>
        <w:tc>
          <w:tcPr>
            <w:tcW w:w="1839"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Удельное годовое значение</w:t>
            </w:r>
          </w:p>
        </w:tc>
        <w:tc>
          <w:tcPr>
            <w:tcW w:w="1274"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Уровень высокой эффективности (справочно)</w:t>
            </w:r>
          </w:p>
        </w:tc>
        <w:tc>
          <w:tcPr>
            <w:tcW w:w="1272"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 xml:space="preserve">Потенциал снижения потребления </w:t>
            </w:r>
          </w:p>
        </w:tc>
        <w:tc>
          <w:tcPr>
            <w:tcW w:w="1274" w:type="dxa"/>
            <w:tcBorders>
              <w:top w:val="single" w:sz="4" w:space="0" w:color="auto"/>
              <w:left w:val="nil"/>
              <w:bottom w:val="single" w:sz="4" w:space="0" w:color="auto"/>
              <w:right w:val="single" w:sz="4" w:space="0" w:color="auto"/>
            </w:tcBorders>
            <w:shd w:val="clear" w:color="000000" w:fill="D8D8D8"/>
            <w:vAlign w:val="center"/>
            <w:hideMark/>
          </w:tcPr>
          <w:p w:rsidR="00235882" w:rsidRPr="001958E8" w:rsidRDefault="00235882" w:rsidP="00235882">
            <w:pPr>
              <w:jc w:val="center"/>
              <w:rPr>
                <w:color w:val="000000"/>
                <w:sz w:val="16"/>
                <w:szCs w:val="16"/>
              </w:rPr>
            </w:pPr>
            <w:r w:rsidRPr="001958E8">
              <w:rPr>
                <w:color w:val="000000"/>
                <w:sz w:val="16"/>
                <w:szCs w:val="16"/>
              </w:rPr>
              <w:t>Целевой уровень экономии</w:t>
            </w:r>
          </w:p>
        </w:tc>
        <w:tc>
          <w:tcPr>
            <w:tcW w:w="1557"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первый год</w:t>
            </w:r>
          </w:p>
        </w:tc>
        <w:tc>
          <w:tcPr>
            <w:tcW w:w="1556"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первый и второй год</w:t>
            </w:r>
          </w:p>
        </w:tc>
        <w:tc>
          <w:tcPr>
            <w:tcW w:w="2655" w:type="dxa"/>
            <w:tcBorders>
              <w:top w:val="single" w:sz="4" w:space="0" w:color="auto"/>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 xml:space="preserve">Целевой уровень снижения </w:t>
            </w:r>
            <w:r w:rsidRPr="001958E8">
              <w:rPr>
                <w:color w:val="000000"/>
                <w:sz w:val="16"/>
                <w:szCs w:val="16"/>
              </w:rPr>
              <w:br/>
              <w:t>за трехлетний период</w:t>
            </w:r>
          </w:p>
        </w:tc>
      </w:tr>
      <w:tr w:rsidR="00235882" w:rsidRPr="001958E8" w:rsidTr="00235882">
        <w:trPr>
          <w:gridAfter w:val="1"/>
          <w:wAfter w:w="4332" w:type="dxa"/>
          <w:trHeight w:val="49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тепловой энергии на отопление и вентиляцию,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35,30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29,7</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16%</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2%</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35,16</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35,02</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34,74</w:t>
            </w:r>
          </w:p>
        </w:tc>
      </w:tr>
      <w:tr w:rsidR="00235882" w:rsidRPr="001958E8" w:rsidTr="00235882">
        <w:trPr>
          <w:gridAfter w:val="1"/>
          <w:wAfter w:w="4332" w:type="dxa"/>
          <w:trHeight w:val="68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горячей воды, м3/чел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704"/>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холодной воды, м3/чел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2,00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5,2</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r>
      <w:tr w:rsidR="00235882" w:rsidRPr="001958E8" w:rsidTr="00235882">
        <w:trPr>
          <w:gridAfter w:val="1"/>
          <w:wAfter w:w="4332" w:type="dxa"/>
          <w:trHeight w:val="781"/>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электрической энергии, кВтч/м2</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32,91</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33,3</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Здание эффективно. Требование не устанавливается.</w:t>
            </w:r>
          </w:p>
        </w:tc>
      </w:tr>
      <w:tr w:rsidR="00235882" w:rsidRPr="001958E8" w:rsidTr="00235882">
        <w:trPr>
          <w:gridAfter w:val="1"/>
          <w:wAfter w:w="4332" w:type="dxa"/>
          <w:trHeight w:val="740"/>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sz w:val="16"/>
                <w:szCs w:val="16"/>
              </w:rPr>
            </w:pPr>
            <w:r w:rsidRPr="001958E8">
              <w:rPr>
                <w:sz w:val="16"/>
                <w:szCs w:val="16"/>
              </w:rPr>
              <w:t>Потребление природного газа, м3/м2</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694"/>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твердого топлива на нужды отопления и вентиляции,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781"/>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t>Потребление иного энергетического ресурса на  нужды отопления и вентиляции, Втч/м2/ГСОП</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требование по снижению потребления не устанавливается</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r>
      <w:tr w:rsidR="00235882" w:rsidRPr="001958E8" w:rsidTr="00235882">
        <w:trPr>
          <w:gridAfter w:val="1"/>
          <w:wAfter w:w="4332" w:type="dxa"/>
          <w:trHeight w:val="478"/>
        </w:trPr>
        <w:tc>
          <w:tcPr>
            <w:tcW w:w="3550" w:type="dxa"/>
            <w:tcBorders>
              <w:top w:val="nil"/>
              <w:left w:val="single" w:sz="4" w:space="0" w:color="auto"/>
              <w:bottom w:val="single" w:sz="4" w:space="0" w:color="auto"/>
              <w:right w:val="single" w:sz="4" w:space="0" w:color="auto"/>
            </w:tcBorders>
            <w:shd w:val="clear" w:color="000000" w:fill="F2F2F2"/>
            <w:vAlign w:val="center"/>
            <w:hideMark/>
          </w:tcPr>
          <w:p w:rsidR="00235882" w:rsidRPr="001958E8" w:rsidRDefault="00235882" w:rsidP="00235882">
            <w:pPr>
              <w:jc w:val="right"/>
              <w:rPr>
                <w:color w:val="000000"/>
                <w:sz w:val="16"/>
                <w:szCs w:val="16"/>
              </w:rPr>
            </w:pPr>
            <w:r w:rsidRPr="001958E8">
              <w:rPr>
                <w:color w:val="000000"/>
                <w:sz w:val="16"/>
                <w:szCs w:val="16"/>
              </w:rPr>
              <w:lastRenderedPageBreak/>
              <w:t>Потребление моторного топлива, тут/л</w:t>
            </w:r>
          </w:p>
        </w:tc>
        <w:tc>
          <w:tcPr>
            <w:tcW w:w="1839"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0,00001</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2"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неприменимо</w:t>
            </w:r>
          </w:p>
        </w:tc>
        <w:tc>
          <w:tcPr>
            <w:tcW w:w="1274" w:type="dxa"/>
            <w:tcBorders>
              <w:top w:val="nil"/>
              <w:left w:val="nil"/>
              <w:bottom w:val="single" w:sz="4" w:space="0" w:color="auto"/>
              <w:right w:val="single" w:sz="4" w:space="0" w:color="auto"/>
            </w:tcBorders>
            <w:shd w:val="clear" w:color="000000" w:fill="F2F2F2"/>
            <w:vAlign w:val="center"/>
            <w:hideMark/>
          </w:tcPr>
          <w:p w:rsidR="00235882" w:rsidRPr="001958E8" w:rsidRDefault="00235882" w:rsidP="00235882">
            <w:pPr>
              <w:jc w:val="center"/>
              <w:rPr>
                <w:color w:val="000000"/>
                <w:sz w:val="16"/>
                <w:szCs w:val="16"/>
              </w:rPr>
            </w:pPr>
            <w:r w:rsidRPr="001958E8">
              <w:rPr>
                <w:color w:val="000000"/>
                <w:sz w:val="16"/>
                <w:szCs w:val="16"/>
              </w:rPr>
              <w:t>6%</w:t>
            </w:r>
          </w:p>
        </w:tc>
        <w:tc>
          <w:tcPr>
            <w:tcW w:w="1557"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0,00001</w:t>
            </w:r>
          </w:p>
        </w:tc>
        <w:tc>
          <w:tcPr>
            <w:tcW w:w="1556"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0,00001</w:t>
            </w:r>
          </w:p>
        </w:tc>
        <w:tc>
          <w:tcPr>
            <w:tcW w:w="2655" w:type="dxa"/>
            <w:tcBorders>
              <w:top w:val="nil"/>
              <w:left w:val="nil"/>
              <w:bottom w:val="single" w:sz="4" w:space="0" w:color="auto"/>
              <w:right w:val="single" w:sz="4" w:space="0" w:color="auto"/>
            </w:tcBorders>
            <w:shd w:val="clear" w:color="000000" w:fill="42B3AA"/>
            <w:vAlign w:val="center"/>
            <w:hideMark/>
          </w:tcPr>
          <w:p w:rsidR="00235882" w:rsidRPr="001958E8" w:rsidRDefault="00235882" w:rsidP="00235882">
            <w:pPr>
              <w:jc w:val="center"/>
              <w:rPr>
                <w:color w:val="000000"/>
                <w:sz w:val="16"/>
                <w:szCs w:val="16"/>
              </w:rPr>
            </w:pPr>
            <w:r w:rsidRPr="001958E8">
              <w:rPr>
                <w:color w:val="000000"/>
                <w:sz w:val="16"/>
                <w:szCs w:val="16"/>
              </w:rPr>
              <w:t>0,00001</w:t>
            </w:r>
          </w:p>
        </w:tc>
      </w:tr>
      <w:tr w:rsidR="00235882" w:rsidRPr="001958E8" w:rsidTr="00235882">
        <w:trPr>
          <w:gridAfter w:val="1"/>
          <w:wAfter w:w="4332" w:type="dxa"/>
          <w:trHeight w:val="280"/>
        </w:trPr>
        <w:tc>
          <w:tcPr>
            <w:tcW w:w="3550"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5659" w:type="dxa"/>
            <w:gridSpan w:val="4"/>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неприменимо - невозможно рассчитать для данного ресурса и данного типа учреждения</w:t>
            </w:r>
          </w:p>
        </w:tc>
        <w:tc>
          <w:tcPr>
            <w:tcW w:w="1557"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1556"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c>
          <w:tcPr>
            <w:tcW w:w="2655" w:type="dxa"/>
            <w:tcBorders>
              <w:top w:val="nil"/>
              <w:left w:val="nil"/>
              <w:bottom w:val="nil"/>
              <w:right w:val="nil"/>
            </w:tcBorders>
            <w:shd w:val="thinDiagStripe" w:color="D8D8D8" w:fill="F2F2F2"/>
            <w:noWrap/>
            <w:vAlign w:val="bottom"/>
            <w:hideMark/>
          </w:tcPr>
          <w:p w:rsidR="00235882" w:rsidRPr="001958E8" w:rsidRDefault="00235882" w:rsidP="00235882">
            <w:pPr>
              <w:rPr>
                <w:color w:val="000000"/>
                <w:sz w:val="16"/>
                <w:szCs w:val="16"/>
              </w:rPr>
            </w:pPr>
            <w:r w:rsidRPr="001958E8">
              <w:rPr>
                <w:color w:val="000000"/>
                <w:sz w:val="16"/>
                <w:szCs w:val="16"/>
              </w:rPr>
              <w:t> </w:t>
            </w:r>
          </w:p>
        </w:tc>
      </w:tr>
    </w:tbl>
    <w:p w:rsidR="00235882" w:rsidRDefault="00235882" w:rsidP="00235882"/>
    <w:p w:rsidR="00235882" w:rsidRDefault="00235882" w:rsidP="00235882">
      <w:pPr>
        <w:jc w:val="both"/>
        <w:rPr>
          <w:b/>
          <w:sz w:val="28"/>
          <w:szCs w:val="28"/>
        </w:rPr>
      </w:pPr>
    </w:p>
    <w:p w:rsidR="00235882" w:rsidRDefault="00235882" w:rsidP="00235882">
      <w:pPr>
        <w:jc w:val="both"/>
        <w:rPr>
          <w:b/>
          <w:sz w:val="28"/>
          <w:szCs w:val="28"/>
        </w:rPr>
      </w:pPr>
    </w:p>
    <w:p w:rsidR="00235882" w:rsidRDefault="00A45D76" w:rsidP="00A560F9">
      <w:pPr>
        <w:jc w:val="center"/>
        <w:rPr>
          <w:b/>
          <w:sz w:val="28"/>
          <w:szCs w:val="28"/>
        </w:rPr>
      </w:pPr>
      <w:r>
        <w:rPr>
          <w:b/>
          <w:sz w:val="28"/>
          <w:szCs w:val="28"/>
        </w:rPr>
        <w:t>_</w:t>
      </w:r>
    </w:p>
    <w:p w:rsidR="00235882" w:rsidRDefault="00235882" w:rsidP="00235882">
      <w:pPr>
        <w:jc w:val="both"/>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383214" w:rsidRDefault="00383214" w:rsidP="00A560F9">
      <w:pPr>
        <w:jc w:val="center"/>
        <w:rPr>
          <w:b/>
          <w:sz w:val="28"/>
          <w:szCs w:val="28"/>
        </w:rPr>
      </w:pPr>
    </w:p>
    <w:p w:rsidR="00383214" w:rsidRDefault="00383214" w:rsidP="00A560F9">
      <w:pPr>
        <w:jc w:val="center"/>
        <w:rPr>
          <w:b/>
          <w:sz w:val="28"/>
          <w:szCs w:val="28"/>
        </w:rPr>
      </w:pPr>
    </w:p>
    <w:p w:rsidR="00383214" w:rsidRDefault="00383214" w:rsidP="00A560F9">
      <w:pPr>
        <w:jc w:val="center"/>
        <w:rPr>
          <w:b/>
          <w:sz w:val="28"/>
          <w:szCs w:val="28"/>
        </w:rPr>
      </w:pPr>
    </w:p>
    <w:p w:rsidR="00383214" w:rsidRDefault="00383214" w:rsidP="00A560F9">
      <w:pPr>
        <w:jc w:val="center"/>
        <w:rPr>
          <w:b/>
          <w:sz w:val="28"/>
          <w:szCs w:val="28"/>
        </w:rPr>
      </w:pPr>
    </w:p>
    <w:p w:rsidR="00383214" w:rsidRDefault="00383214" w:rsidP="00A560F9">
      <w:pPr>
        <w:jc w:val="center"/>
        <w:rPr>
          <w:b/>
          <w:sz w:val="28"/>
          <w:szCs w:val="28"/>
        </w:rPr>
      </w:pPr>
    </w:p>
    <w:p w:rsidR="00383214" w:rsidRDefault="00383214" w:rsidP="00A560F9">
      <w:pPr>
        <w:jc w:val="center"/>
        <w:rPr>
          <w:b/>
          <w:sz w:val="28"/>
          <w:szCs w:val="28"/>
        </w:rPr>
      </w:pPr>
    </w:p>
    <w:p w:rsidR="00235882" w:rsidRDefault="00235882" w:rsidP="00A560F9">
      <w:pPr>
        <w:jc w:val="center"/>
        <w:rPr>
          <w:b/>
          <w:sz w:val="28"/>
          <w:szCs w:val="28"/>
        </w:rPr>
      </w:pPr>
    </w:p>
    <w:p w:rsidR="000E52B7" w:rsidRDefault="000E52B7" w:rsidP="00A560F9">
      <w:pPr>
        <w:jc w:val="center"/>
        <w:rPr>
          <w:b/>
          <w:sz w:val="28"/>
          <w:szCs w:val="28"/>
        </w:rPr>
        <w:sectPr w:rsidR="000E52B7" w:rsidSect="00C80954">
          <w:pgSz w:w="16838" w:h="11906" w:orient="landscape"/>
          <w:pgMar w:top="850" w:right="1134" w:bottom="1701" w:left="993" w:header="708" w:footer="708" w:gutter="0"/>
          <w:cols w:space="720"/>
          <w:titlePg/>
          <w:docGrid w:linePitch="360"/>
        </w:sectPr>
      </w:pPr>
    </w:p>
    <w:p w:rsidR="00235882" w:rsidRDefault="00235882" w:rsidP="00A560F9">
      <w:pPr>
        <w:jc w:val="center"/>
        <w:rPr>
          <w:b/>
          <w:sz w:val="28"/>
          <w:szCs w:val="28"/>
        </w:rPr>
      </w:pPr>
    </w:p>
    <w:p w:rsidR="00235882" w:rsidRDefault="00235882" w:rsidP="00235882">
      <w:pPr>
        <w:jc w:val="center"/>
        <w:rPr>
          <w:b/>
          <w:bCs/>
          <w:sz w:val="28"/>
          <w:szCs w:val="28"/>
        </w:rPr>
      </w:pPr>
      <w:r>
        <w:rPr>
          <w:b/>
          <w:bCs/>
          <w:sz w:val="28"/>
          <w:szCs w:val="28"/>
        </w:rPr>
        <w:t>АДМИНИСТРАЦИЯ  ЛУЗСКОГО ГОРОДСКОГО ПОСЕЛЕНИЯ</w:t>
      </w:r>
    </w:p>
    <w:p w:rsidR="00235882" w:rsidRDefault="00235882" w:rsidP="00235882">
      <w:pPr>
        <w:jc w:val="center"/>
        <w:rPr>
          <w:b/>
          <w:bCs/>
          <w:sz w:val="28"/>
          <w:szCs w:val="28"/>
        </w:rPr>
      </w:pPr>
      <w:r>
        <w:rPr>
          <w:b/>
          <w:bCs/>
          <w:sz w:val="28"/>
          <w:szCs w:val="28"/>
        </w:rPr>
        <w:t>ЛУЗСКОГО РАЙОНА КИРОВСКОЙ ОБЛАСТИ</w:t>
      </w:r>
    </w:p>
    <w:p w:rsidR="00235882" w:rsidRDefault="00235882" w:rsidP="00235882">
      <w:pPr>
        <w:jc w:val="center"/>
        <w:rPr>
          <w:b/>
          <w:bCs/>
          <w:sz w:val="28"/>
          <w:szCs w:val="28"/>
        </w:rPr>
      </w:pPr>
    </w:p>
    <w:p w:rsidR="00235882" w:rsidRDefault="00235882" w:rsidP="00235882">
      <w:pPr>
        <w:jc w:val="center"/>
        <w:rPr>
          <w:b/>
          <w:bCs/>
          <w:sz w:val="28"/>
          <w:szCs w:val="28"/>
        </w:rPr>
      </w:pPr>
      <w:r>
        <w:rPr>
          <w:b/>
          <w:bCs/>
          <w:sz w:val="28"/>
          <w:szCs w:val="28"/>
        </w:rPr>
        <w:t>ПОСТАНОВЛЕНИЕ</w:t>
      </w:r>
    </w:p>
    <w:p w:rsidR="00235882" w:rsidRDefault="00235882" w:rsidP="00235882">
      <w:pPr>
        <w:jc w:val="center"/>
        <w:rPr>
          <w:b/>
          <w:bCs/>
          <w:sz w:val="28"/>
          <w:szCs w:val="28"/>
        </w:rPr>
      </w:pPr>
    </w:p>
    <w:p w:rsidR="00235882" w:rsidRDefault="00235882" w:rsidP="00235882">
      <w:pPr>
        <w:rPr>
          <w:sz w:val="28"/>
          <w:szCs w:val="28"/>
        </w:rPr>
      </w:pPr>
      <w:r>
        <w:rPr>
          <w:sz w:val="28"/>
          <w:szCs w:val="28"/>
        </w:rPr>
        <w:t xml:space="preserve">     29.12.2020 г.                                                                                      № </w:t>
      </w:r>
      <w:bookmarkStart w:id="2" w:name="_GoBack"/>
      <w:bookmarkEnd w:id="2"/>
      <w:r>
        <w:rPr>
          <w:sz w:val="28"/>
          <w:szCs w:val="28"/>
        </w:rPr>
        <w:t>275</w:t>
      </w:r>
    </w:p>
    <w:p w:rsidR="00235882" w:rsidRDefault="00235882" w:rsidP="00235882">
      <w:pPr>
        <w:jc w:val="center"/>
        <w:rPr>
          <w:sz w:val="28"/>
          <w:szCs w:val="28"/>
        </w:rPr>
      </w:pPr>
      <w:r>
        <w:rPr>
          <w:sz w:val="28"/>
          <w:szCs w:val="28"/>
        </w:rPr>
        <w:t>г. Луза</w:t>
      </w:r>
    </w:p>
    <w:p w:rsidR="00235882" w:rsidRDefault="00235882" w:rsidP="00235882">
      <w:pPr>
        <w:jc w:val="center"/>
        <w:rPr>
          <w:b/>
          <w:bCs/>
          <w:sz w:val="28"/>
          <w:szCs w:val="28"/>
        </w:rPr>
      </w:pPr>
    </w:p>
    <w:p w:rsidR="00235882" w:rsidRDefault="00235882" w:rsidP="00235882">
      <w:pPr>
        <w:jc w:val="center"/>
        <w:outlineLvl w:val="2"/>
        <w:rPr>
          <w:b/>
          <w:bCs/>
          <w:sz w:val="28"/>
          <w:szCs w:val="28"/>
        </w:rPr>
      </w:pPr>
      <w:r>
        <w:rPr>
          <w:b/>
          <w:bCs/>
          <w:sz w:val="28"/>
          <w:szCs w:val="28"/>
        </w:rPr>
        <w:t xml:space="preserve">Об утверждении муниципальной программы «Энергосбережение и энергетическая эффективность на 2021-2023 годы» </w:t>
      </w:r>
    </w:p>
    <w:p w:rsidR="00235882" w:rsidRDefault="00235882" w:rsidP="00235882">
      <w:pPr>
        <w:jc w:val="center"/>
        <w:rPr>
          <w:b/>
          <w:bCs/>
          <w:sz w:val="28"/>
          <w:szCs w:val="28"/>
        </w:rPr>
      </w:pPr>
    </w:p>
    <w:p w:rsidR="00235882" w:rsidRDefault="00235882" w:rsidP="00235882">
      <w:pPr>
        <w:jc w:val="both"/>
        <w:rPr>
          <w:sz w:val="28"/>
          <w:szCs w:val="28"/>
        </w:rPr>
      </w:pPr>
      <w:r>
        <w:rPr>
          <w:sz w:val="28"/>
          <w:szCs w:val="28"/>
        </w:rPr>
        <w:t xml:space="preserve">      В соответствии с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повышения энергетической эффективности  использования энергетических ресурсов и снижения финансовых затрат при их использовании администрация Лузского городского поселения ПОСТАНОВЛЯЕТ:</w:t>
      </w:r>
    </w:p>
    <w:p w:rsidR="00235882" w:rsidRDefault="00235882" w:rsidP="000E29D2">
      <w:pPr>
        <w:pStyle w:val="ab"/>
        <w:numPr>
          <w:ilvl w:val="0"/>
          <w:numId w:val="12"/>
        </w:numPr>
        <w:spacing w:after="200"/>
        <w:ind w:left="0" w:firstLine="540"/>
        <w:contextualSpacing w:val="0"/>
        <w:jc w:val="both"/>
        <w:outlineLvl w:val="2"/>
        <w:rPr>
          <w:sz w:val="28"/>
          <w:szCs w:val="28"/>
        </w:rPr>
      </w:pPr>
      <w:r>
        <w:rPr>
          <w:sz w:val="28"/>
          <w:szCs w:val="28"/>
        </w:rPr>
        <w:t>Утвердить программу «Энергосбережение и энергетическая эффективность на 2021-2023 годы» муниципального казенного учреждения культуры «Лузская библиотечно-информационная система» (далее – Программа). Прилагается.</w:t>
      </w:r>
    </w:p>
    <w:p w:rsidR="00235882" w:rsidRDefault="00235882" w:rsidP="000E29D2">
      <w:pPr>
        <w:pStyle w:val="ab"/>
        <w:numPr>
          <w:ilvl w:val="0"/>
          <w:numId w:val="12"/>
        </w:numPr>
        <w:spacing w:after="200"/>
        <w:ind w:left="0" w:firstLine="540"/>
        <w:contextualSpacing w:val="0"/>
        <w:jc w:val="both"/>
        <w:outlineLvl w:val="2"/>
        <w:rPr>
          <w:sz w:val="28"/>
          <w:szCs w:val="28"/>
        </w:rPr>
      </w:pPr>
      <w:r>
        <w:rPr>
          <w:sz w:val="28"/>
          <w:szCs w:val="28"/>
        </w:rPr>
        <w:t>Контроль за исполнением настоящего постановления возложить на заместителя главы администрации Лузского городского поселения Екимова Владимира Всеволодовича.</w:t>
      </w:r>
    </w:p>
    <w:p w:rsidR="00235882" w:rsidRDefault="00235882" w:rsidP="000E29D2">
      <w:pPr>
        <w:pStyle w:val="ab"/>
        <w:numPr>
          <w:ilvl w:val="0"/>
          <w:numId w:val="12"/>
        </w:numPr>
        <w:spacing w:after="200"/>
        <w:ind w:left="0" w:firstLine="540"/>
        <w:contextualSpacing w:val="0"/>
        <w:jc w:val="both"/>
        <w:outlineLvl w:val="2"/>
        <w:rPr>
          <w:sz w:val="28"/>
          <w:szCs w:val="28"/>
        </w:rPr>
      </w:pPr>
      <w:r>
        <w:rPr>
          <w:sz w:val="28"/>
          <w:szCs w:val="28"/>
        </w:rPr>
        <w:t>Опубликовать настоящее постановление в «Информационном бюллетене органов местного самоуправления»</w:t>
      </w:r>
    </w:p>
    <w:p w:rsidR="00235882" w:rsidRDefault="00235882" w:rsidP="00235882">
      <w:pPr>
        <w:outlineLvl w:val="2"/>
        <w:rPr>
          <w:sz w:val="28"/>
          <w:szCs w:val="28"/>
        </w:rPr>
      </w:pPr>
    </w:p>
    <w:p w:rsidR="00235882" w:rsidRDefault="00235882" w:rsidP="00235882">
      <w:pPr>
        <w:outlineLvl w:val="2"/>
        <w:rPr>
          <w:sz w:val="28"/>
          <w:szCs w:val="28"/>
        </w:rPr>
      </w:pPr>
      <w:r>
        <w:rPr>
          <w:sz w:val="28"/>
          <w:szCs w:val="28"/>
        </w:rPr>
        <w:t xml:space="preserve">Глава администрации </w:t>
      </w:r>
    </w:p>
    <w:p w:rsidR="00235882" w:rsidRDefault="00235882" w:rsidP="00235882">
      <w:pPr>
        <w:outlineLvl w:val="2"/>
        <w:rPr>
          <w:sz w:val="28"/>
          <w:szCs w:val="28"/>
        </w:rPr>
      </w:pPr>
      <w:r>
        <w:rPr>
          <w:sz w:val="28"/>
          <w:szCs w:val="28"/>
        </w:rPr>
        <w:t>Лузского городского поселения                                                   С.В.Тетерин</w:t>
      </w: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tbl>
      <w:tblPr>
        <w:tblStyle w:val="afa"/>
        <w:tblW w:w="0" w:type="auto"/>
        <w:tblInd w:w="-284" w:type="dxa"/>
        <w:tblLook w:val="04A0"/>
      </w:tblPr>
      <w:tblGrid>
        <w:gridCol w:w="4742"/>
        <w:gridCol w:w="4743"/>
      </w:tblGrid>
      <w:tr w:rsidR="00235882" w:rsidRPr="000B503C" w:rsidTr="00235882">
        <w:tc>
          <w:tcPr>
            <w:tcW w:w="4742" w:type="dxa"/>
            <w:tcBorders>
              <w:top w:val="nil"/>
              <w:left w:val="nil"/>
              <w:bottom w:val="nil"/>
              <w:right w:val="nil"/>
            </w:tcBorders>
          </w:tcPr>
          <w:p w:rsidR="00235882" w:rsidRDefault="00235882" w:rsidP="00235882">
            <w:pPr>
              <w:pStyle w:val="1e"/>
              <w:shd w:val="clear" w:color="auto" w:fill="auto"/>
              <w:ind w:right="-1"/>
              <w:jc w:val="center"/>
              <w:rPr>
                <w:sz w:val="28"/>
                <w:szCs w:val="28"/>
              </w:rPr>
            </w:pPr>
          </w:p>
        </w:tc>
        <w:tc>
          <w:tcPr>
            <w:tcW w:w="4743" w:type="dxa"/>
            <w:tcBorders>
              <w:top w:val="nil"/>
              <w:left w:val="nil"/>
              <w:bottom w:val="nil"/>
              <w:right w:val="nil"/>
            </w:tcBorders>
          </w:tcPr>
          <w:p w:rsidR="00235882" w:rsidRPr="000B503C" w:rsidRDefault="00235882" w:rsidP="00235882">
            <w:pPr>
              <w:pStyle w:val="1e"/>
              <w:shd w:val="clear" w:color="auto" w:fill="auto"/>
              <w:ind w:right="-1"/>
              <w:rPr>
                <w:b/>
                <w:sz w:val="28"/>
                <w:szCs w:val="28"/>
              </w:rPr>
            </w:pPr>
            <w:r w:rsidRPr="000B503C">
              <w:rPr>
                <w:sz w:val="28"/>
                <w:szCs w:val="28"/>
              </w:rPr>
              <w:t>УТВЕРЖДЕНА</w:t>
            </w:r>
          </w:p>
          <w:p w:rsidR="00235882" w:rsidRPr="000B503C" w:rsidRDefault="00235882" w:rsidP="00235882">
            <w:pPr>
              <w:pStyle w:val="1e"/>
              <w:shd w:val="clear" w:color="auto" w:fill="auto"/>
              <w:ind w:right="-1"/>
              <w:rPr>
                <w:b/>
                <w:sz w:val="28"/>
                <w:szCs w:val="28"/>
              </w:rPr>
            </w:pPr>
            <w:r w:rsidRPr="000B503C">
              <w:rPr>
                <w:sz w:val="28"/>
                <w:szCs w:val="28"/>
              </w:rPr>
              <w:t>Постановлением администрации</w:t>
            </w:r>
          </w:p>
          <w:p w:rsidR="00235882" w:rsidRPr="000B503C" w:rsidRDefault="00235882" w:rsidP="00235882">
            <w:pPr>
              <w:pStyle w:val="1e"/>
              <w:shd w:val="clear" w:color="auto" w:fill="auto"/>
              <w:ind w:right="-1"/>
              <w:rPr>
                <w:b/>
                <w:sz w:val="28"/>
                <w:szCs w:val="28"/>
              </w:rPr>
            </w:pPr>
            <w:r w:rsidRPr="000B503C">
              <w:rPr>
                <w:sz w:val="28"/>
                <w:szCs w:val="28"/>
              </w:rPr>
              <w:t>Лузского городского поселения</w:t>
            </w:r>
          </w:p>
          <w:p w:rsidR="00235882" w:rsidRPr="000B503C" w:rsidRDefault="00235882" w:rsidP="00235882">
            <w:pPr>
              <w:pStyle w:val="1e"/>
              <w:shd w:val="clear" w:color="auto" w:fill="auto"/>
              <w:ind w:right="-1"/>
              <w:rPr>
                <w:b/>
                <w:sz w:val="28"/>
                <w:szCs w:val="28"/>
              </w:rPr>
            </w:pPr>
            <w:r w:rsidRPr="000B503C">
              <w:rPr>
                <w:sz w:val="28"/>
                <w:szCs w:val="28"/>
              </w:rPr>
              <w:t>____________________________</w:t>
            </w:r>
          </w:p>
        </w:tc>
      </w:tr>
    </w:tbl>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r>
        <w:rPr>
          <w:sz w:val="28"/>
          <w:szCs w:val="28"/>
        </w:rPr>
        <w:t>Муниципальная программа</w:t>
      </w:r>
    </w:p>
    <w:p w:rsidR="00235882" w:rsidRDefault="00235882" w:rsidP="00235882">
      <w:pPr>
        <w:pStyle w:val="1e"/>
        <w:shd w:val="clear" w:color="auto" w:fill="auto"/>
        <w:ind w:left="-284" w:right="-1" w:firstLine="142"/>
        <w:jc w:val="center"/>
        <w:rPr>
          <w:sz w:val="28"/>
          <w:szCs w:val="28"/>
        </w:rPr>
      </w:pPr>
      <w:r>
        <w:rPr>
          <w:sz w:val="28"/>
          <w:szCs w:val="28"/>
        </w:rPr>
        <w:t>«Энергосбережение и энергетическая эффективность»</w:t>
      </w:r>
    </w:p>
    <w:p w:rsidR="00235882" w:rsidRDefault="00235882" w:rsidP="00235882">
      <w:pPr>
        <w:pStyle w:val="1e"/>
        <w:shd w:val="clear" w:color="auto" w:fill="auto"/>
        <w:ind w:left="-284" w:right="-1" w:firstLine="142"/>
        <w:jc w:val="center"/>
        <w:rPr>
          <w:sz w:val="28"/>
          <w:szCs w:val="28"/>
        </w:rPr>
      </w:pPr>
      <w:r>
        <w:rPr>
          <w:sz w:val="28"/>
          <w:szCs w:val="28"/>
        </w:rPr>
        <w:t xml:space="preserve"> на 2021-2023 годы</w:t>
      </w:r>
    </w:p>
    <w:p w:rsidR="00235882" w:rsidRDefault="00235882" w:rsidP="00235882">
      <w:pPr>
        <w:pStyle w:val="1e"/>
        <w:shd w:val="clear" w:color="auto" w:fill="auto"/>
        <w:ind w:left="-284" w:right="-1" w:firstLine="142"/>
        <w:jc w:val="center"/>
        <w:rPr>
          <w:sz w:val="28"/>
          <w:szCs w:val="28"/>
        </w:rPr>
      </w:pPr>
      <w:r>
        <w:rPr>
          <w:sz w:val="28"/>
          <w:szCs w:val="28"/>
        </w:rPr>
        <w:t>муниципального казенного учреждения культуры</w:t>
      </w:r>
    </w:p>
    <w:p w:rsidR="00235882" w:rsidRDefault="00235882" w:rsidP="00235882">
      <w:pPr>
        <w:pStyle w:val="1e"/>
        <w:shd w:val="clear" w:color="auto" w:fill="auto"/>
        <w:ind w:left="-284" w:right="-1" w:firstLine="142"/>
        <w:jc w:val="center"/>
        <w:rPr>
          <w:sz w:val="28"/>
          <w:szCs w:val="28"/>
        </w:rPr>
      </w:pPr>
      <w:r>
        <w:rPr>
          <w:sz w:val="28"/>
          <w:szCs w:val="28"/>
        </w:rPr>
        <w:t>«Лузская библиотечно-информационная система»</w:t>
      </w: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p>
    <w:p w:rsidR="00235882" w:rsidRDefault="00235882" w:rsidP="00235882">
      <w:pPr>
        <w:pStyle w:val="1e"/>
        <w:shd w:val="clear" w:color="auto" w:fill="auto"/>
        <w:ind w:left="-284" w:right="-1" w:firstLine="142"/>
        <w:jc w:val="center"/>
        <w:rPr>
          <w:sz w:val="28"/>
          <w:szCs w:val="28"/>
        </w:rPr>
      </w:pPr>
      <w:r>
        <w:rPr>
          <w:sz w:val="28"/>
          <w:szCs w:val="28"/>
        </w:rPr>
        <w:t>г. Луза</w:t>
      </w:r>
    </w:p>
    <w:p w:rsidR="000E52B7" w:rsidRDefault="000E52B7" w:rsidP="00235882">
      <w:pPr>
        <w:pStyle w:val="1e"/>
        <w:shd w:val="clear" w:color="auto" w:fill="auto"/>
        <w:ind w:left="-284" w:right="-1" w:firstLine="142"/>
        <w:jc w:val="center"/>
        <w:rPr>
          <w:sz w:val="28"/>
          <w:szCs w:val="28"/>
        </w:rPr>
      </w:pPr>
    </w:p>
    <w:p w:rsidR="00235882" w:rsidRPr="000E52B7" w:rsidRDefault="00235882" w:rsidP="00235882">
      <w:pPr>
        <w:pStyle w:val="1e"/>
        <w:shd w:val="clear" w:color="auto" w:fill="auto"/>
        <w:ind w:left="-284" w:right="-1" w:firstLine="142"/>
        <w:jc w:val="center"/>
        <w:rPr>
          <w:b/>
          <w:sz w:val="28"/>
          <w:szCs w:val="28"/>
        </w:rPr>
      </w:pPr>
      <w:r w:rsidRPr="000E52B7">
        <w:rPr>
          <w:b/>
          <w:sz w:val="28"/>
          <w:szCs w:val="28"/>
        </w:rPr>
        <w:lastRenderedPageBreak/>
        <w:t xml:space="preserve">Паспорт </w:t>
      </w:r>
    </w:p>
    <w:p w:rsidR="00235882" w:rsidRPr="000E52B7" w:rsidRDefault="00235882" w:rsidP="00235882">
      <w:pPr>
        <w:pStyle w:val="1e"/>
        <w:shd w:val="clear" w:color="auto" w:fill="auto"/>
        <w:ind w:left="-284" w:right="-1" w:firstLine="142"/>
        <w:jc w:val="center"/>
        <w:rPr>
          <w:b/>
          <w:sz w:val="28"/>
          <w:szCs w:val="28"/>
        </w:rPr>
      </w:pPr>
      <w:r w:rsidRPr="000E52B7">
        <w:rPr>
          <w:b/>
          <w:sz w:val="28"/>
          <w:szCs w:val="28"/>
        </w:rPr>
        <w:t xml:space="preserve">муниципальной программы </w:t>
      </w:r>
    </w:p>
    <w:p w:rsidR="00235882" w:rsidRPr="000E52B7" w:rsidRDefault="00235882" w:rsidP="00235882">
      <w:pPr>
        <w:pStyle w:val="1e"/>
        <w:shd w:val="clear" w:color="auto" w:fill="auto"/>
        <w:ind w:left="-284" w:right="-1" w:firstLine="142"/>
        <w:jc w:val="center"/>
        <w:rPr>
          <w:b/>
          <w:sz w:val="28"/>
          <w:szCs w:val="28"/>
        </w:rPr>
      </w:pPr>
      <w:r w:rsidRPr="000E52B7">
        <w:rPr>
          <w:b/>
          <w:sz w:val="28"/>
          <w:szCs w:val="28"/>
        </w:rPr>
        <w:t>«Энергосбережение и энергетическая эффективность»</w:t>
      </w:r>
    </w:p>
    <w:p w:rsidR="00235882" w:rsidRPr="000E52B7" w:rsidRDefault="00235882" w:rsidP="00235882">
      <w:pPr>
        <w:pStyle w:val="1e"/>
        <w:shd w:val="clear" w:color="auto" w:fill="auto"/>
        <w:spacing w:after="236"/>
        <w:ind w:left="-284"/>
        <w:jc w:val="center"/>
        <w:rPr>
          <w:b/>
          <w:sz w:val="28"/>
          <w:szCs w:val="28"/>
        </w:rPr>
      </w:pPr>
      <w:r w:rsidRPr="000E52B7">
        <w:rPr>
          <w:b/>
          <w:sz w:val="28"/>
          <w:szCs w:val="28"/>
        </w:rPr>
        <w:t>на 2021-2023 годы</w:t>
      </w:r>
    </w:p>
    <w:p w:rsidR="00235882" w:rsidRDefault="00235882" w:rsidP="00235882">
      <w:pPr>
        <w:pStyle w:val="1e"/>
        <w:shd w:val="clear" w:color="auto" w:fill="auto"/>
        <w:spacing w:after="236"/>
        <w:ind w:left="-284"/>
        <w:jc w:val="center"/>
      </w:pPr>
    </w:p>
    <w:tbl>
      <w:tblPr>
        <w:tblStyle w:val="afa"/>
        <w:tblW w:w="0" w:type="auto"/>
        <w:tblLook w:val="04A0"/>
      </w:tblPr>
      <w:tblGrid>
        <w:gridCol w:w="2235"/>
        <w:gridCol w:w="2268"/>
        <w:gridCol w:w="2268"/>
        <w:gridCol w:w="2800"/>
      </w:tblGrid>
      <w:tr w:rsidR="00235882" w:rsidTr="00235882">
        <w:tc>
          <w:tcPr>
            <w:tcW w:w="2235" w:type="dxa"/>
          </w:tcPr>
          <w:p w:rsidR="00235882" w:rsidRPr="000E52B7" w:rsidRDefault="00235882" w:rsidP="000E52B7">
            <w:pPr>
              <w:pStyle w:val="1e"/>
              <w:shd w:val="clear" w:color="auto" w:fill="auto"/>
              <w:spacing w:line="274" w:lineRule="exact"/>
              <w:ind w:left="-142" w:firstLine="42"/>
              <w:jc w:val="center"/>
              <w:rPr>
                <w:b/>
              </w:rPr>
            </w:pPr>
            <w:r w:rsidRPr="000E52B7">
              <w:rPr>
                <w:rStyle w:val="12pt"/>
                <w:b w:val="0"/>
              </w:rPr>
              <w:t>Ответственный</w:t>
            </w:r>
          </w:p>
          <w:p w:rsidR="00235882" w:rsidRPr="000E52B7" w:rsidRDefault="00235882" w:rsidP="000E52B7">
            <w:pPr>
              <w:pStyle w:val="1e"/>
              <w:shd w:val="clear" w:color="auto" w:fill="auto"/>
              <w:spacing w:line="274" w:lineRule="exact"/>
              <w:ind w:left="100" w:firstLine="42"/>
              <w:jc w:val="center"/>
              <w:rPr>
                <w:b/>
              </w:rPr>
            </w:pPr>
            <w:r w:rsidRPr="000E52B7">
              <w:rPr>
                <w:rStyle w:val="12pt"/>
                <w:b w:val="0"/>
              </w:rPr>
              <w:t>исполнитель</w:t>
            </w:r>
          </w:p>
          <w:p w:rsidR="00235882" w:rsidRPr="000E52B7" w:rsidRDefault="00235882" w:rsidP="000E52B7">
            <w:pPr>
              <w:pStyle w:val="1e"/>
              <w:shd w:val="clear" w:color="auto" w:fill="auto"/>
              <w:spacing w:line="274" w:lineRule="exact"/>
              <w:ind w:left="100" w:hanging="100"/>
              <w:jc w:val="center"/>
              <w:rPr>
                <w:b/>
              </w:rPr>
            </w:pPr>
            <w:r w:rsidRPr="000E52B7">
              <w:rPr>
                <w:rStyle w:val="12pt"/>
                <w:b w:val="0"/>
              </w:rPr>
              <w:t>муниципальной</w:t>
            </w:r>
          </w:p>
          <w:p w:rsidR="00235882" w:rsidRPr="000E52B7" w:rsidRDefault="00235882" w:rsidP="00235882">
            <w:pPr>
              <w:pStyle w:val="1e"/>
              <w:shd w:val="clear" w:color="auto" w:fill="auto"/>
              <w:spacing w:line="274" w:lineRule="exact"/>
              <w:ind w:left="100"/>
              <w:jc w:val="center"/>
              <w:rPr>
                <w:b/>
              </w:rPr>
            </w:pPr>
            <w:r w:rsidRPr="000E52B7">
              <w:rPr>
                <w:rStyle w:val="12pt"/>
                <w:b w:val="0"/>
              </w:rPr>
              <w:t>программы</w:t>
            </w:r>
          </w:p>
        </w:tc>
        <w:tc>
          <w:tcPr>
            <w:tcW w:w="7336" w:type="dxa"/>
            <w:gridSpan w:val="3"/>
          </w:tcPr>
          <w:p w:rsidR="00235882" w:rsidRPr="000E52B7" w:rsidRDefault="00235882" w:rsidP="00235882">
            <w:pPr>
              <w:pStyle w:val="1e"/>
              <w:shd w:val="clear" w:color="auto" w:fill="auto"/>
              <w:spacing w:line="274" w:lineRule="exact"/>
              <w:ind w:left="780"/>
              <w:rPr>
                <w:rStyle w:val="12pt"/>
                <w:b w:val="0"/>
              </w:rPr>
            </w:pPr>
            <w:r w:rsidRPr="000E52B7">
              <w:rPr>
                <w:rStyle w:val="12pt"/>
                <w:b w:val="0"/>
              </w:rPr>
              <w:t xml:space="preserve">Муниципальное казенное учреждение культуры </w:t>
            </w:r>
          </w:p>
          <w:p w:rsidR="00235882" w:rsidRPr="000E52B7" w:rsidRDefault="00235882" w:rsidP="00235882">
            <w:pPr>
              <w:pStyle w:val="1e"/>
              <w:shd w:val="clear" w:color="auto" w:fill="auto"/>
              <w:spacing w:line="274" w:lineRule="exact"/>
              <w:ind w:left="780"/>
              <w:rPr>
                <w:b/>
              </w:rPr>
            </w:pPr>
            <w:r w:rsidRPr="000E52B7">
              <w:rPr>
                <w:rStyle w:val="12pt"/>
                <w:b w:val="0"/>
              </w:rPr>
              <w:t>«Лузская библиотечно-информационная система»</w:t>
            </w:r>
          </w:p>
        </w:tc>
      </w:tr>
      <w:tr w:rsidR="00235882" w:rsidTr="00235882">
        <w:trPr>
          <w:trHeight w:val="1170"/>
        </w:trPr>
        <w:tc>
          <w:tcPr>
            <w:tcW w:w="2235" w:type="dxa"/>
            <w:vMerge w:val="restart"/>
            <w:hideMark/>
          </w:tcPr>
          <w:p w:rsidR="00235882" w:rsidRDefault="00235882" w:rsidP="00235882">
            <w:pPr>
              <w:widowControl w:val="0"/>
              <w:shd w:val="clear" w:color="auto" w:fill="FFFFFF"/>
              <w:suppressAutoHyphens/>
              <w:spacing w:line="240" w:lineRule="atLeast"/>
              <w:jc w:val="center"/>
            </w:pPr>
          </w:p>
          <w:p w:rsidR="00235882" w:rsidRPr="0060303C" w:rsidRDefault="00235882" w:rsidP="00235882">
            <w:pPr>
              <w:widowControl w:val="0"/>
              <w:shd w:val="clear" w:color="auto" w:fill="FFFFFF"/>
              <w:suppressAutoHyphens/>
              <w:spacing w:line="240" w:lineRule="atLeast"/>
              <w:jc w:val="center"/>
              <w:rPr>
                <w:rFonts w:eastAsia="Lucida Sans Unicode"/>
                <w:color w:val="000000"/>
                <w:lang w:val="en-US" w:bidi="en-US"/>
              </w:rPr>
            </w:pPr>
            <w:r w:rsidRPr="0060303C">
              <w:t>Основание для разработки программы</w:t>
            </w:r>
          </w:p>
        </w:tc>
        <w:tc>
          <w:tcPr>
            <w:tcW w:w="7336" w:type="dxa"/>
            <w:gridSpan w:val="3"/>
            <w:hideMark/>
          </w:tcPr>
          <w:p w:rsidR="00235882" w:rsidRPr="0060303C" w:rsidRDefault="00235882" w:rsidP="00235882">
            <w:pPr>
              <w:widowControl w:val="0"/>
              <w:shd w:val="clear" w:color="auto" w:fill="FFFFFF"/>
              <w:suppressAutoHyphens/>
              <w:spacing w:line="240" w:lineRule="atLeast"/>
              <w:jc w:val="both"/>
              <w:rPr>
                <w:rFonts w:eastAsia="Lucida Sans Unicode"/>
                <w:color w:val="000000"/>
                <w:lang w:bidi="en-US"/>
              </w:rPr>
            </w:pPr>
            <w:r w:rsidRPr="0060303C">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235882" w:rsidTr="00235882">
        <w:trPr>
          <w:trHeight w:val="1157"/>
        </w:trPr>
        <w:tc>
          <w:tcPr>
            <w:tcW w:w="2235" w:type="dxa"/>
            <w:vMerge/>
            <w:hideMark/>
          </w:tcPr>
          <w:p w:rsidR="00235882" w:rsidRPr="0060303C" w:rsidRDefault="00235882" w:rsidP="00235882">
            <w:pPr>
              <w:rPr>
                <w:rFonts w:eastAsia="Lucida Sans Unicode"/>
                <w:color w:val="000000"/>
                <w:lang w:bidi="en-US"/>
              </w:rPr>
            </w:pPr>
          </w:p>
        </w:tc>
        <w:tc>
          <w:tcPr>
            <w:tcW w:w="7336" w:type="dxa"/>
            <w:gridSpan w:val="3"/>
            <w:hideMark/>
          </w:tcPr>
          <w:p w:rsidR="00235882" w:rsidRPr="0060303C" w:rsidRDefault="00235882" w:rsidP="00235882">
            <w:pPr>
              <w:widowControl w:val="0"/>
              <w:shd w:val="clear" w:color="auto" w:fill="FFFFFF"/>
              <w:suppressAutoHyphens/>
              <w:spacing w:line="240" w:lineRule="atLeast"/>
              <w:jc w:val="both"/>
              <w:rPr>
                <w:rFonts w:eastAsia="Lucida Sans Unicode"/>
                <w:color w:val="000000"/>
                <w:lang w:bidi="en-US"/>
              </w:rPr>
            </w:pPr>
            <w:r w:rsidRPr="0060303C">
              <w:t>Постановление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w:t>
            </w:r>
          </w:p>
        </w:tc>
      </w:tr>
      <w:tr w:rsidR="00235882" w:rsidTr="00235882">
        <w:trPr>
          <w:trHeight w:val="1614"/>
        </w:trPr>
        <w:tc>
          <w:tcPr>
            <w:tcW w:w="2235" w:type="dxa"/>
            <w:vMerge/>
            <w:hideMark/>
          </w:tcPr>
          <w:p w:rsidR="00235882" w:rsidRPr="0060303C" w:rsidRDefault="00235882" w:rsidP="00235882">
            <w:pPr>
              <w:rPr>
                <w:rFonts w:eastAsia="Lucida Sans Unicode"/>
                <w:color w:val="000000"/>
                <w:lang w:bidi="en-US"/>
              </w:rPr>
            </w:pPr>
          </w:p>
        </w:tc>
        <w:tc>
          <w:tcPr>
            <w:tcW w:w="7336" w:type="dxa"/>
            <w:gridSpan w:val="3"/>
            <w:hideMark/>
          </w:tcPr>
          <w:p w:rsidR="00235882" w:rsidRPr="0060303C" w:rsidRDefault="00235882" w:rsidP="00235882">
            <w:pPr>
              <w:widowControl w:val="0"/>
              <w:shd w:val="clear" w:color="auto" w:fill="FFFFFF"/>
              <w:suppressAutoHyphens/>
              <w:spacing w:line="240" w:lineRule="atLeast"/>
              <w:jc w:val="both"/>
              <w:rPr>
                <w:rFonts w:eastAsia="Lucida Sans Unicode"/>
                <w:color w:val="000000"/>
                <w:lang w:bidi="en-US"/>
              </w:rPr>
            </w:pPr>
            <w:r w:rsidRPr="0060303C">
              <w:t>Приказ Минэконом развития России от 17.02.2010 г №61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235882" w:rsidTr="00235882">
        <w:trPr>
          <w:trHeight w:val="1670"/>
        </w:trPr>
        <w:tc>
          <w:tcPr>
            <w:tcW w:w="2235" w:type="dxa"/>
            <w:vMerge w:val="restart"/>
            <w:hideMark/>
          </w:tcPr>
          <w:p w:rsidR="00235882" w:rsidRPr="0060303C" w:rsidRDefault="00235882" w:rsidP="00235882">
            <w:pPr>
              <w:widowControl w:val="0"/>
              <w:shd w:val="clear" w:color="auto" w:fill="FFFFFF"/>
              <w:suppressAutoHyphens/>
              <w:spacing w:line="240" w:lineRule="atLeast"/>
              <w:jc w:val="center"/>
              <w:rPr>
                <w:rFonts w:eastAsia="Lucida Sans Unicode"/>
                <w:color w:val="000000"/>
                <w:lang w:bidi="en-US"/>
              </w:rPr>
            </w:pPr>
            <w:r w:rsidRPr="0060303C">
              <w:t> </w:t>
            </w:r>
          </w:p>
        </w:tc>
        <w:tc>
          <w:tcPr>
            <w:tcW w:w="7336" w:type="dxa"/>
            <w:gridSpan w:val="3"/>
            <w:hideMark/>
          </w:tcPr>
          <w:p w:rsidR="00235882" w:rsidRPr="0060303C" w:rsidRDefault="00235882" w:rsidP="00235882">
            <w:pPr>
              <w:widowControl w:val="0"/>
              <w:shd w:val="clear" w:color="auto" w:fill="FFFFFF"/>
              <w:suppressAutoHyphens/>
              <w:spacing w:line="240" w:lineRule="atLeast"/>
              <w:jc w:val="both"/>
              <w:rPr>
                <w:rFonts w:eastAsia="Lucida Sans Unicode"/>
                <w:color w:val="000000"/>
                <w:lang w:bidi="en-US"/>
              </w:rPr>
            </w:pPr>
            <w:r w:rsidRPr="0060303C">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235882" w:rsidTr="00235882">
        <w:trPr>
          <w:trHeight w:val="1145"/>
        </w:trPr>
        <w:tc>
          <w:tcPr>
            <w:tcW w:w="2235" w:type="dxa"/>
            <w:vMerge/>
            <w:hideMark/>
          </w:tcPr>
          <w:p w:rsidR="00235882" w:rsidRPr="0060303C" w:rsidRDefault="00235882" w:rsidP="00235882">
            <w:pPr>
              <w:rPr>
                <w:rFonts w:eastAsia="Lucida Sans Unicode"/>
                <w:color w:val="000000"/>
                <w:lang w:bidi="en-US"/>
              </w:rPr>
            </w:pPr>
          </w:p>
        </w:tc>
        <w:tc>
          <w:tcPr>
            <w:tcW w:w="7336" w:type="dxa"/>
            <w:gridSpan w:val="3"/>
            <w:hideMark/>
          </w:tcPr>
          <w:p w:rsidR="00235882" w:rsidRPr="0060303C" w:rsidRDefault="00235882" w:rsidP="00235882">
            <w:pPr>
              <w:widowControl w:val="0"/>
              <w:shd w:val="clear" w:color="auto" w:fill="FFFFFF"/>
              <w:suppressAutoHyphens/>
              <w:spacing w:line="240" w:lineRule="atLeast"/>
              <w:jc w:val="both"/>
              <w:rPr>
                <w:rFonts w:eastAsia="Lucida Sans Unicode"/>
                <w:color w:val="000000"/>
                <w:lang w:bidi="en-US"/>
              </w:rPr>
            </w:pPr>
            <w:r w:rsidRPr="0060303C">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235882" w:rsidTr="00235882">
        <w:tc>
          <w:tcPr>
            <w:tcW w:w="2235" w:type="dxa"/>
          </w:tcPr>
          <w:p w:rsidR="00235882" w:rsidRPr="0060303C" w:rsidRDefault="00235882" w:rsidP="00235882">
            <w:pPr>
              <w:jc w:val="center"/>
            </w:pPr>
            <w:r w:rsidRPr="0060303C">
              <w:t>Цель программы</w:t>
            </w:r>
          </w:p>
        </w:tc>
        <w:tc>
          <w:tcPr>
            <w:tcW w:w="7336" w:type="dxa"/>
            <w:gridSpan w:val="3"/>
          </w:tcPr>
          <w:p w:rsidR="00235882" w:rsidRPr="0060303C" w:rsidRDefault="00235882" w:rsidP="00235882">
            <w:pPr>
              <w:jc w:val="both"/>
            </w:pPr>
            <w:r w:rsidRPr="0060303C">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r>
              <w:t>.</w:t>
            </w:r>
          </w:p>
        </w:tc>
      </w:tr>
      <w:tr w:rsidR="00235882" w:rsidTr="00235882">
        <w:trPr>
          <w:trHeight w:val="1014"/>
        </w:trPr>
        <w:tc>
          <w:tcPr>
            <w:tcW w:w="2235" w:type="dxa"/>
          </w:tcPr>
          <w:p w:rsidR="00235882" w:rsidRPr="0060303C" w:rsidRDefault="00235882" w:rsidP="00235882">
            <w:pPr>
              <w:jc w:val="center"/>
            </w:pPr>
            <w:r w:rsidRPr="0060303C">
              <w:t>Задачи программы</w:t>
            </w:r>
          </w:p>
        </w:tc>
        <w:tc>
          <w:tcPr>
            <w:tcW w:w="7336" w:type="dxa"/>
            <w:gridSpan w:val="3"/>
          </w:tcPr>
          <w:p w:rsidR="00235882" w:rsidRPr="0060303C" w:rsidRDefault="00235882" w:rsidP="00235882">
            <w:pPr>
              <w:jc w:val="both"/>
            </w:pPr>
            <w:r>
              <w:t xml:space="preserve">- </w:t>
            </w:r>
            <w:r w:rsidRPr="0060303C">
              <w:t>реализация организационных мероприятий по энергосбережению и повышению энергетической эффективности;</w:t>
            </w:r>
          </w:p>
          <w:p w:rsidR="00235882" w:rsidRDefault="00235882" w:rsidP="00235882">
            <w:pPr>
              <w:jc w:val="both"/>
            </w:pPr>
            <w:r>
              <w:t xml:space="preserve">- </w:t>
            </w:r>
            <w:r w:rsidRPr="0060303C">
              <w:t>повышение эффекти</w:t>
            </w:r>
            <w:r>
              <w:t>вности системы электроснабжения;</w:t>
            </w:r>
          </w:p>
          <w:p w:rsidR="00235882" w:rsidRPr="0060303C" w:rsidRDefault="00235882" w:rsidP="00235882">
            <w:pPr>
              <w:jc w:val="both"/>
            </w:pPr>
            <w:r>
              <w:t xml:space="preserve">- </w:t>
            </w:r>
            <w:r w:rsidRPr="0060303C">
              <w:t>оснащение приборами учета используемых энергетических ресурсов.</w:t>
            </w:r>
          </w:p>
        </w:tc>
      </w:tr>
      <w:tr w:rsidR="00235882" w:rsidTr="00235882">
        <w:tc>
          <w:tcPr>
            <w:tcW w:w="2235" w:type="dxa"/>
          </w:tcPr>
          <w:p w:rsidR="00235882" w:rsidRPr="001706BC" w:rsidRDefault="00235882" w:rsidP="00235882">
            <w:pPr>
              <w:pStyle w:val="1e"/>
              <w:shd w:val="clear" w:color="auto" w:fill="auto"/>
              <w:spacing w:line="278" w:lineRule="exact"/>
              <w:ind w:left="100"/>
              <w:jc w:val="center"/>
              <w:rPr>
                <w:b/>
              </w:rPr>
            </w:pPr>
            <w:r w:rsidRPr="001706BC">
              <w:rPr>
                <w:rStyle w:val="12pt"/>
                <w:b w:val="0"/>
              </w:rPr>
              <w:t>Целевые показатели эффективности</w:t>
            </w:r>
          </w:p>
        </w:tc>
        <w:tc>
          <w:tcPr>
            <w:tcW w:w="7336" w:type="dxa"/>
            <w:gridSpan w:val="3"/>
          </w:tcPr>
          <w:p w:rsidR="00235882" w:rsidRPr="001706BC" w:rsidRDefault="00235882" w:rsidP="00235882">
            <w:pPr>
              <w:pStyle w:val="1e"/>
              <w:shd w:val="clear" w:color="auto" w:fill="auto"/>
              <w:spacing w:line="278" w:lineRule="exact"/>
              <w:ind w:left="100"/>
              <w:rPr>
                <w:b/>
              </w:rPr>
            </w:pPr>
            <w:r w:rsidRPr="001706BC">
              <w:rPr>
                <w:rStyle w:val="12pt"/>
                <w:b w:val="0"/>
              </w:rPr>
              <w:t>Удельный расход электроэнергии на 1 м</w:t>
            </w:r>
            <w:r w:rsidRPr="001706BC">
              <w:rPr>
                <w:rStyle w:val="12pt"/>
                <w:b w:val="0"/>
                <w:vertAlign w:val="superscript"/>
              </w:rPr>
              <w:t>2</w:t>
            </w:r>
            <w:r w:rsidRPr="001706BC">
              <w:rPr>
                <w:rStyle w:val="12pt"/>
                <w:b w:val="0"/>
              </w:rPr>
              <w:t xml:space="preserve"> ; удельный расход электроэнергии на 1 чел.</w:t>
            </w:r>
          </w:p>
        </w:tc>
      </w:tr>
      <w:tr w:rsidR="00235882" w:rsidTr="00235882">
        <w:tc>
          <w:tcPr>
            <w:tcW w:w="2235" w:type="dxa"/>
          </w:tcPr>
          <w:p w:rsidR="00235882" w:rsidRPr="0060303C" w:rsidRDefault="00235882" w:rsidP="00235882">
            <w:pPr>
              <w:pStyle w:val="28"/>
              <w:shd w:val="clear" w:color="auto" w:fill="auto"/>
              <w:spacing w:line="278" w:lineRule="exact"/>
              <w:ind w:left="100"/>
              <w:jc w:val="center"/>
              <w:rPr>
                <w:sz w:val="24"/>
                <w:szCs w:val="24"/>
              </w:rPr>
            </w:pPr>
            <w:r w:rsidRPr="0060303C">
              <w:rPr>
                <w:rStyle w:val="115pt"/>
                <w:rFonts w:eastAsia="Calibri"/>
                <w:sz w:val="24"/>
                <w:szCs w:val="24"/>
              </w:rPr>
              <w:t>Этапы и сроки реализации программы</w:t>
            </w:r>
          </w:p>
        </w:tc>
        <w:tc>
          <w:tcPr>
            <w:tcW w:w="7336" w:type="dxa"/>
            <w:gridSpan w:val="3"/>
          </w:tcPr>
          <w:p w:rsidR="00235882" w:rsidRPr="0060303C" w:rsidRDefault="00235882" w:rsidP="00235882">
            <w:pPr>
              <w:pStyle w:val="28"/>
              <w:shd w:val="clear" w:color="auto" w:fill="auto"/>
              <w:spacing w:line="230" w:lineRule="exact"/>
              <w:jc w:val="both"/>
              <w:rPr>
                <w:sz w:val="24"/>
                <w:szCs w:val="24"/>
              </w:rPr>
            </w:pPr>
            <w:r w:rsidRPr="0060303C">
              <w:rPr>
                <w:rStyle w:val="115pt"/>
                <w:rFonts w:eastAsia="Calibri"/>
                <w:sz w:val="24"/>
                <w:szCs w:val="24"/>
              </w:rPr>
              <w:t>2021-2023 годы, разделение на этапы не предусматривается</w:t>
            </w:r>
          </w:p>
        </w:tc>
      </w:tr>
      <w:tr w:rsidR="00235882" w:rsidTr="00235882">
        <w:tc>
          <w:tcPr>
            <w:tcW w:w="2235" w:type="dxa"/>
          </w:tcPr>
          <w:p w:rsidR="00235882" w:rsidRPr="0060303C" w:rsidRDefault="00235882" w:rsidP="00235882">
            <w:pPr>
              <w:pStyle w:val="28"/>
              <w:shd w:val="clear" w:color="auto" w:fill="auto"/>
              <w:spacing w:line="269" w:lineRule="exact"/>
              <w:ind w:left="100"/>
              <w:jc w:val="center"/>
              <w:rPr>
                <w:sz w:val="24"/>
                <w:szCs w:val="24"/>
              </w:rPr>
            </w:pPr>
            <w:r w:rsidRPr="0060303C">
              <w:rPr>
                <w:rStyle w:val="115pt"/>
                <w:rFonts w:eastAsia="Calibri"/>
                <w:sz w:val="24"/>
                <w:szCs w:val="24"/>
              </w:rPr>
              <w:t xml:space="preserve">Объёмы ассигнований </w:t>
            </w:r>
            <w:r w:rsidRPr="0060303C">
              <w:rPr>
                <w:rStyle w:val="115pt"/>
                <w:rFonts w:eastAsia="Calibri"/>
                <w:sz w:val="24"/>
                <w:szCs w:val="24"/>
              </w:rPr>
              <w:lastRenderedPageBreak/>
              <w:t>программы</w:t>
            </w:r>
          </w:p>
        </w:tc>
        <w:tc>
          <w:tcPr>
            <w:tcW w:w="7336" w:type="dxa"/>
            <w:gridSpan w:val="3"/>
          </w:tcPr>
          <w:p w:rsidR="00235882" w:rsidRDefault="00235882" w:rsidP="00235882">
            <w:pPr>
              <w:pStyle w:val="28"/>
              <w:shd w:val="clear" w:color="auto" w:fill="auto"/>
              <w:spacing w:line="274" w:lineRule="exact"/>
              <w:jc w:val="both"/>
              <w:rPr>
                <w:rStyle w:val="115pt"/>
                <w:rFonts w:eastAsia="Calibri"/>
                <w:sz w:val="24"/>
                <w:szCs w:val="24"/>
              </w:rPr>
            </w:pPr>
            <w:r w:rsidRPr="0060303C">
              <w:rPr>
                <w:rStyle w:val="115pt"/>
                <w:rFonts w:eastAsia="Calibri"/>
                <w:sz w:val="24"/>
                <w:szCs w:val="24"/>
              </w:rPr>
              <w:lastRenderedPageBreak/>
              <w:t xml:space="preserve">Общий объем финансирования (при условии возможности финансирования в ходе исполнения муниципального, местных </w:t>
            </w:r>
            <w:r>
              <w:rPr>
                <w:rStyle w:val="115pt"/>
                <w:rFonts w:eastAsia="Calibri"/>
                <w:sz w:val="24"/>
                <w:szCs w:val="24"/>
              </w:rPr>
              <w:lastRenderedPageBreak/>
              <w:t>бюджетов на 2021-2023 годы)-</w:t>
            </w:r>
            <w:r w:rsidRPr="0060303C">
              <w:rPr>
                <w:rStyle w:val="115pt"/>
                <w:rFonts w:eastAsia="Calibri"/>
                <w:sz w:val="24"/>
                <w:szCs w:val="24"/>
              </w:rPr>
              <w:t xml:space="preserve"> </w:t>
            </w:r>
            <w:r>
              <w:rPr>
                <w:rStyle w:val="115pt"/>
                <w:rFonts w:eastAsia="Calibri"/>
                <w:sz w:val="24"/>
                <w:szCs w:val="24"/>
              </w:rPr>
              <w:t xml:space="preserve">10 </w:t>
            </w:r>
            <w:r w:rsidRPr="0060303C">
              <w:rPr>
                <w:rStyle w:val="115pt"/>
                <w:rFonts w:eastAsia="Calibri"/>
                <w:sz w:val="24"/>
                <w:szCs w:val="24"/>
              </w:rPr>
              <w:t>тыс.</w:t>
            </w:r>
            <w:r>
              <w:rPr>
                <w:rStyle w:val="115pt"/>
                <w:rFonts w:eastAsia="Calibri"/>
                <w:sz w:val="24"/>
                <w:szCs w:val="24"/>
              </w:rPr>
              <w:t xml:space="preserve"> </w:t>
            </w:r>
            <w:r w:rsidRPr="0060303C">
              <w:rPr>
                <w:rStyle w:val="115pt"/>
                <w:rFonts w:eastAsia="Calibri"/>
                <w:sz w:val="24"/>
                <w:szCs w:val="24"/>
              </w:rPr>
              <w:t>рублей, в том числе:</w:t>
            </w:r>
          </w:p>
          <w:p w:rsidR="00235882" w:rsidRPr="0060303C" w:rsidRDefault="00235882" w:rsidP="00235882">
            <w:pPr>
              <w:pStyle w:val="28"/>
              <w:shd w:val="clear" w:color="auto" w:fill="auto"/>
              <w:spacing w:line="274" w:lineRule="exact"/>
              <w:jc w:val="both"/>
              <w:rPr>
                <w:sz w:val="24"/>
                <w:szCs w:val="24"/>
              </w:rPr>
            </w:pPr>
            <w:r w:rsidRPr="0060303C">
              <w:rPr>
                <w:rStyle w:val="115pt"/>
                <w:rFonts w:eastAsia="Calibri"/>
                <w:sz w:val="24"/>
                <w:szCs w:val="24"/>
              </w:rPr>
              <w:t>-</w:t>
            </w:r>
            <w:r>
              <w:rPr>
                <w:rStyle w:val="115pt"/>
                <w:rFonts w:eastAsia="Calibri"/>
                <w:sz w:val="24"/>
                <w:szCs w:val="24"/>
              </w:rPr>
              <w:t xml:space="preserve"> </w:t>
            </w:r>
            <w:r w:rsidRPr="0060303C">
              <w:rPr>
                <w:rStyle w:val="115pt"/>
                <w:rFonts w:eastAsia="Calibri"/>
                <w:sz w:val="24"/>
                <w:szCs w:val="24"/>
              </w:rPr>
              <w:t xml:space="preserve">средства районного бюджета - 0 тыс.руб. (при условии возможности финансирования в ходе исполнения районного бюджета на </w:t>
            </w:r>
            <w:r>
              <w:rPr>
                <w:rStyle w:val="115pt"/>
                <w:rFonts w:eastAsia="Calibri"/>
                <w:sz w:val="24"/>
                <w:szCs w:val="24"/>
              </w:rPr>
              <w:t xml:space="preserve">2021-2023 </w:t>
            </w:r>
            <w:r w:rsidRPr="0060303C">
              <w:rPr>
                <w:rStyle w:val="115pt"/>
                <w:rFonts w:eastAsia="Calibri"/>
                <w:sz w:val="24"/>
                <w:szCs w:val="24"/>
              </w:rPr>
              <w:t>годы);</w:t>
            </w:r>
          </w:p>
          <w:p w:rsidR="00235882" w:rsidRPr="0060303C" w:rsidRDefault="00235882" w:rsidP="00235882">
            <w:pPr>
              <w:pStyle w:val="28"/>
              <w:shd w:val="clear" w:color="auto" w:fill="auto"/>
              <w:spacing w:line="274" w:lineRule="exact"/>
              <w:jc w:val="both"/>
              <w:rPr>
                <w:sz w:val="24"/>
                <w:szCs w:val="24"/>
              </w:rPr>
            </w:pPr>
            <w:r w:rsidRPr="0060303C">
              <w:rPr>
                <w:rStyle w:val="115pt"/>
                <w:rFonts w:eastAsia="Calibri"/>
                <w:sz w:val="24"/>
                <w:szCs w:val="24"/>
              </w:rPr>
              <w:t>-</w:t>
            </w:r>
            <w:r>
              <w:rPr>
                <w:rStyle w:val="115pt"/>
                <w:rFonts w:eastAsia="Calibri"/>
                <w:sz w:val="24"/>
                <w:szCs w:val="24"/>
              </w:rPr>
              <w:t xml:space="preserve"> </w:t>
            </w:r>
            <w:r w:rsidRPr="0060303C">
              <w:rPr>
                <w:rStyle w:val="115pt"/>
                <w:rFonts w:eastAsia="Calibri"/>
                <w:sz w:val="24"/>
                <w:szCs w:val="24"/>
              </w:rPr>
              <w:t xml:space="preserve">средства местных бюджетов </w:t>
            </w:r>
            <w:r>
              <w:rPr>
                <w:rStyle w:val="115pt"/>
                <w:rFonts w:eastAsia="Calibri"/>
                <w:sz w:val="24"/>
                <w:szCs w:val="24"/>
              </w:rPr>
              <w:t>–</w:t>
            </w:r>
            <w:r w:rsidRPr="0060303C">
              <w:rPr>
                <w:rStyle w:val="115pt"/>
                <w:rFonts w:eastAsia="Calibri"/>
                <w:sz w:val="24"/>
                <w:szCs w:val="24"/>
              </w:rPr>
              <w:t xml:space="preserve"> </w:t>
            </w:r>
            <w:r>
              <w:rPr>
                <w:rStyle w:val="115pt"/>
                <w:rFonts w:eastAsia="Calibri"/>
                <w:sz w:val="24"/>
                <w:szCs w:val="24"/>
              </w:rPr>
              <w:t xml:space="preserve">10 </w:t>
            </w:r>
            <w:r w:rsidRPr="0060303C">
              <w:rPr>
                <w:rStyle w:val="115pt"/>
                <w:rFonts w:eastAsia="Calibri"/>
                <w:sz w:val="24"/>
                <w:szCs w:val="24"/>
              </w:rPr>
              <w:t xml:space="preserve">тыс.руб. (при условии возможности финансирования в ходе исполнения местных бюджетов на </w:t>
            </w:r>
            <w:r>
              <w:rPr>
                <w:rStyle w:val="115pt"/>
                <w:rFonts w:eastAsia="Calibri"/>
                <w:sz w:val="24"/>
                <w:szCs w:val="24"/>
              </w:rPr>
              <w:t xml:space="preserve">2021-2023 </w:t>
            </w:r>
            <w:r w:rsidRPr="0060303C">
              <w:rPr>
                <w:rStyle w:val="115pt"/>
                <w:rFonts w:eastAsia="Calibri"/>
                <w:sz w:val="24"/>
                <w:szCs w:val="24"/>
              </w:rPr>
              <w:t>годы);</w:t>
            </w:r>
          </w:p>
          <w:p w:rsidR="00235882" w:rsidRPr="0060303C" w:rsidRDefault="00235882" w:rsidP="00235882">
            <w:pPr>
              <w:pStyle w:val="28"/>
              <w:shd w:val="clear" w:color="auto" w:fill="auto"/>
              <w:spacing w:line="274" w:lineRule="exact"/>
              <w:jc w:val="both"/>
              <w:rPr>
                <w:sz w:val="24"/>
                <w:szCs w:val="24"/>
              </w:rPr>
            </w:pPr>
            <w:r>
              <w:rPr>
                <w:rStyle w:val="115pt"/>
                <w:rFonts w:eastAsia="Calibri"/>
                <w:sz w:val="24"/>
                <w:szCs w:val="24"/>
              </w:rPr>
              <w:t xml:space="preserve">- внебюджетные </w:t>
            </w:r>
            <w:r w:rsidRPr="0060303C">
              <w:rPr>
                <w:rStyle w:val="115pt"/>
                <w:rFonts w:eastAsia="Calibri"/>
                <w:sz w:val="24"/>
                <w:szCs w:val="24"/>
              </w:rPr>
              <w:t>средства - 0 тыс.руб.</w:t>
            </w:r>
          </w:p>
          <w:p w:rsidR="00235882" w:rsidRPr="0060303C" w:rsidRDefault="00235882" w:rsidP="00235882">
            <w:pPr>
              <w:pStyle w:val="28"/>
              <w:shd w:val="clear" w:color="auto" w:fill="auto"/>
              <w:spacing w:line="274" w:lineRule="exact"/>
              <w:jc w:val="both"/>
              <w:rPr>
                <w:sz w:val="24"/>
                <w:szCs w:val="24"/>
              </w:rPr>
            </w:pPr>
            <w:r w:rsidRPr="0060303C">
              <w:rPr>
                <w:rStyle w:val="115pt"/>
                <w:rFonts w:eastAsia="Calibri"/>
                <w:sz w:val="24"/>
                <w:szCs w:val="24"/>
              </w:rPr>
              <w:t>Объемы финансирования носят прогнозный характер и могут корректироваться с учетом возможностей бюджетов.</w:t>
            </w:r>
          </w:p>
          <w:p w:rsidR="00235882" w:rsidRPr="0060303C" w:rsidRDefault="00235882" w:rsidP="00235882">
            <w:pPr>
              <w:pStyle w:val="28"/>
              <w:shd w:val="clear" w:color="auto" w:fill="auto"/>
              <w:spacing w:line="274" w:lineRule="exact"/>
              <w:jc w:val="both"/>
              <w:rPr>
                <w:sz w:val="24"/>
                <w:szCs w:val="24"/>
              </w:rPr>
            </w:pPr>
            <w:r w:rsidRPr="0060303C">
              <w:rPr>
                <w:rStyle w:val="115pt"/>
                <w:rFonts w:eastAsia="Calibri"/>
                <w:sz w:val="24"/>
                <w:szCs w:val="24"/>
              </w:rPr>
              <w:t>Собственные средства учреждения,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w:t>
            </w:r>
          </w:p>
        </w:tc>
      </w:tr>
      <w:tr w:rsidR="00235882" w:rsidTr="00235882">
        <w:trPr>
          <w:trHeight w:val="396"/>
        </w:trPr>
        <w:tc>
          <w:tcPr>
            <w:tcW w:w="2235" w:type="dxa"/>
            <w:vMerge w:val="restart"/>
          </w:tcPr>
          <w:p w:rsidR="00235882" w:rsidRPr="005C0993" w:rsidRDefault="00235882" w:rsidP="00235882">
            <w:pPr>
              <w:jc w:val="center"/>
            </w:pPr>
            <w:r w:rsidRPr="005C0993">
              <w:lastRenderedPageBreak/>
              <w:t>Ожидаемые</w:t>
            </w:r>
          </w:p>
          <w:p w:rsidR="00235882" w:rsidRDefault="00235882" w:rsidP="00235882">
            <w:pPr>
              <w:jc w:val="center"/>
            </w:pPr>
            <w:r w:rsidRPr="005C0993">
              <w:t>конечные результаты реализации Программы</w:t>
            </w:r>
          </w:p>
        </w:tc>
        <w:tc>
          <w:tcPr>
            <w:tcW w:w="7336" w:type="dxa"/>
            <w:gridSpan w:val="3"/>
          </w:tcPr>
          <w:p w:rsidR="00235882" w:rsidRPr="002F4A23" w:rsidRDefault="00235882" w:rsidP="00235882">
            <w:pPr>
              <w:rPr>
                <w:color w:val="000000"/>
              </w:rPr>
            </w:pPr>
            <w:r w:rsidRPr="002F4A23">
              <w:rPr>
                <w:color w:val="000000"/>
              </w:rPr>
              <w:t>Целевые показатели</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7A368D" w:rsidRDefault="00235882" w:rsidP="00235882">
            <w:pPr>
              <w:widowControl w:val="0"/>
              <w:spacing w:after="120" w:line="230" w:lineRule="exact"/>
              <w:ind w:left="100"/>
              <w:rPr>
                <w:color w:val="000000"/>
              </w:rPr>
            </w:pPr>
            <w:r w:rsidRPr="002F4A23">
              <w:rPr>
                <w:color w:val="000000"/>
              </w:rPr>
              <w:t>Экономия</w:t>
            </w:r>
          </w:p>
          <w:p w:rsidR="00235882" w:rsidRPr="002F4A23" w:rsidRDefault="00235882" w:rsidP="00235882">
            <w:pPr>
              <w:rPr>
                <w:color w:val="000000"/>
              </w:rPr>
            </w:pPr>
            <w:r w:rsidRPr="002F4A23">
              <w:rPr>
                <w:color w:val="000000"/>
              </w:rPr>
              <w:t>электроэнергии</w:t>
            </w:r>
          </w:p>
        </w:tc>
        <w:tc>
          <w:tcPr>
            <w:tcW w:w="2268" w:type="dxa"/>
          </w:tcPr>
          <w:p w:rsidR="00235882" w:rsidRPr="002F4A23" w:rsidRDefault="00235882" w:rsidP="00235882">
            <w:pPr>
              <w:rPr>
                <w:color w:val="000000"/>
              </w:rPr>
            </w:pPr>
            <w:r w:rsidRPr="002F4A23">
              <w:rPr>
                <w:color w:val="000000"/>
              </w:rPr>
              <w:t>Экономия в натуральном выражении (кВт)</w:t>
            </w:r>
          </w:p>
        </w:tc>
        <w:tc>
          <w:tcPr>
            <w:tcW w:w="2800" w:type="dxa"/>
          </w:tcPr>
          <w:p w:rsidR="00235882" w:rsidRPr="002F4A23" w:rsidRDefault="00235882" w:rsidP="00235882">
            <w:pPr>
              <w:rPr>
                <w:color w:val="000000"/>
              </w:rPr>
            </w:pPr>
            <w:r w:rsidRPr="002F4A23">
              <w:rPr>
                <w:color w:val="000000"/>
              </w:rPr>
              <w:t>Экономия в натуральном выражении (руб.)</w:t>
            </w:r>
          </w:p>
        </w:tc>
      </w:tr>
      <w:tr w:rsidR="00235882" w:rsidTr="00235882">
        <w:trPr>
          <w:trHeight w:val="253"/>
        </w:trPr>
        <w:tc>
          <w:tcPr>
            <w:tcW w:w="2235" w:type="dxa"/>
            <w:vMerge/>
          </w:tcPr>
          <w:p w:rsidR="00235882" w:rsidRPr="005C0993" w:rsidRDefault="00235882" w:rsidP="00235882">
            <w:pPr>
              <w:jc w:val="center"/>
            </w:pPr>
          </w:p>
        </w:tc>
        <w:tc>
          <w:tcPr>
            <w:tcW w:w="2268" w:type="dxa"/>
          </w:tcPr>
          <w:p w:rsidR="00235882" w:rsidRPr="007A368D" w:rsidRDefault="00235882" w:rsidP="00235882">
            <w:pPr>
              <w:widowControl w:val="0"/>
              <w:spacing w:line="230" w:lineRule="exact"/>
              <w:ind w:left="100"/>
              <w:rPr>
                <w:color w:val="000000"/>
              </w:rPr>
            </w:pPr>
            <w:r w:rsidRPr="002F4A23">
              <w:rPr>
                <w:b/>
                <w:bCs/>
                <w:color w:val="000000"/>
              </w:rPr>
              <w:t>ВСЕГО</w:t>
            </w:r>
          </w:p>
        </w:tc>
        <w:tc>
          <w:tcPr>
            <w:tcW w:w="2268" w:type="dxa"/>
          </w:tcPr>
          <w:p w:rsidR="00235882" w:rsidRPr="007A368D" w:rsidRDefault="00235882" w:rsidP="00235882">
            <w:pPr>
              <w:widowControl w:val="0"/>
              <w:spacing w:line="230" w:lineRule="exact"/>
              <w:rPr>
                <w:color w:val="000000"/>
              </w:rPr>
            </w:pPr>
            <w:r w:rsidRPr="002F4A23">
              <w:rPr>
                <w:b/>
                <w:bCs/>
                <w:color w:val="000000"/>
              </w:rPr>
              <w:t>73,1</w:t>
            </w:r>
          </w:p>
        </w:tc>
        <w:tc>
          <w:tcPr>
            <w:tcW w:w="2800" w:type="dxa"/>
          </w:tcPr>
          <w:p w:rsidR="00235882" w:rsidRPr="007A368D" w:rsidRDefault="00235882" w:rsidP="00235882">
            <w:pPr>
              <w:widowControl w:val="0"/>
              <w:spacing w:line="230" w:lineRule="exact"/>
              <w:ind w:left="80"/>
              <w:rPr>
                <w:color w:val="000000"/>
              </w:rPr>
            </w:pPr>
            <w:r w:rsidRPr="002F4A23">
              <w:rPr>
                <w:b/>
                <w:bCs/>
                <w:color w:val="000000"/>
              </w:rPr>
              <w:t>627,93</w:t>
            </w:r>
          </w:p>
        </w:tc>
      </w:tr>
      <w:tr w:rsidR="00235882" w:rsidTr="00235882">
        <w:trPr>
          <w:trHeight w:val="242"/>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2021 год</w:t>
            </w:r>
          </w:p>
        </w:tc>
        <w:tc>
          <w:tcPr>
            <w:tcW w:w="2268" w:type="dxa"/>
          </w:tcPr>
          <w:p w:rsidR="00235882" w:rsidRPr="002F4A23" w:rsidRDefault="00235882" w:rsidP="00235882">
            <w:pPr>
              <w:rPr>
                <w:color w:val="000000"/>
              </w:rPr>
            </w:pPr>
            <w:r w:rsidRPr="002F4A23">
              <w:rPr>
                <w:color w:val="000000"/>
              </w:rPr>
              <w:t>24,4</w:t>
            </w:r>
          </w:p>
        </w:tc>
        <w:tc>
          <w:tcPr>
            <w:tcW w:w="2800" w:type="dxa"/>
          </w:tcPr>
          <w:p w:rsidR="00235882" w:rsidRPr="002F4A23" w:rsidRDefault="00235882" w:rsidP="00235882">
            <w:pPr>
              <w:rPr>
                <w:color w:val="000000"/>
              </w:rPr>
            </w:pPr>
            <w:r w:rsidRPr="002F4A23">
              <w:rPr>
                <w:color w:val="000000"/>
              </w:rPr>
              <w:t>209,6</w:t>
            </w:r>
            <w:r>
              <w:rPr>
                <w:color w:val="000000"/>
              </w:rPr>
              <w:t>0</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2022 год</w:t>
            </w:r>
          </w:p>
        </w:tc>
        <w:tc>
          <w:tcPr>
            <w:tcW w:w="2268" w:type="dxa"/>
          </w:tcPr>
          <w:p w:rsidR="00235882" w:rsidRPr="002F4A23" w:rsidRDefault="00235882" w:rsidP="00235882">
            <w:pPr>
              <w:rPr>
                <w:color w:val="000000"/>
              </w:rPr>
            </w:pPr>
            <w:r w:rsidRPr="002F4A23">
              <w:rPr>
                <w:color w:val="000000"/>
              </w:rPr>
              <w:t>24,4</w:t>
            </w:r>
          </w:p>
        </w:tc>
        <w:tc>
          <w:tcPr>
            <w:tcW w:w="2800" w:type="dxa"/>
          </w:tcPr>
          <w:p w:rsidR="00235882" w:rsidRPr="002F4A23" w:rsidRDefault="00235882" w:rsidP="00235882">
            <w:pPr>
              <w:rPr>
                <w:color w:val="000000"/>
              </w:rPr>
            </w:pPr>
            <w:r w:rsidRPr="002F4A23">
              <w:rPr>
                <w:color w:val="000000"/>
              </w:rPr>
              <w:t>209,6</w:t>
            </w:r>
            <w:r>
              <w:rPr>
                <w:color w:val="000000"/>
              </w:rPr>
              <w:t>0</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2023 год</w:t>
            </w:r>
          </w:p>
        </w:tc>
        <w:tc>
          <w:tcPr>
            <w:tcW w:w="2268" w:type="dxa"/>
          </w:tcPr>
          <w:p w:rsidR="00235882" w:rsidRPr="002F4A23" w:rsidRDefault="00235882" w:rsidP="00235882">
            <w:pPr>
              <w:rPr>
                <w:color w:val="000000"/>
              </w:rPr>
            </w:pPr>
            <w:r w:rsidRPr="002F4A23">
              <w:rPr>
                <w:color w:val="000000"/>
              </w:rPr>
              <w:t>24,3</w:t>
            </w:r>
          </w:p>
        </w:tc>
        <w:tc>
          <w:tcPr>
            <w:tcW w:w="2800" w:type="dxa"/>
          </w:tcPr>
          <w:p w:rsidR="00235882" w:rsidRPr="002F4A23" w:rsidRDefault="00235882" w:rsidP="00235882">
            <w:pPr>
              <w:rPr>
                <w:color w:val="000000"/>
              </w:rPr>
            </w:pPr>
            <w:r>
              <w:rPr>
                <w:color w:val="000000"/>
              </w:rPr>
              <w:t>208</w:t>
            </w:r>
            <w:r w:rsidRPr="002F4A23">
              <w:rPr>
                <w:color w:val="000000"/>
              </w:rPr>
              <w:t>,73</w:t>
            </w:r>
          </w:p>
        </w:tc>
      </w:tr>
      <w:tr w:rsidR="00235882" w:rsidTr="00235882">
        <w:trPr>
          <w:trHeight w:val="231"/>
        </w:trPr>
        <w:tc>
          <w:tcPr>
            <w:tcW w:w="2235" w:type="dxa"/>
            <w:vMerge/>
          </w:tcPr>
          <w:p w:rsidR="00235882" w:rsidRPr="005C0993" w:rsidRDefault="00235882" w:rsidP="00235882">
            <w:pPr>
              <w:jc w:val="center"/>
            </w:pPr>
          </w:p>
        </w:tc>
        <w:tc>
          <w:tcPr>
            <w:tcW w:w="7336" w:type="dxa"/>
            <w:gridSpan w:val="3"/>
          </w:tcPr>
          <w:p w:rsidR="00235882" w:rsidRPr="002F4A23" w:rsidRDefault="00235882" w:rsidP="00235882">
            <w:pPr>
              <w:rPr>
                <w:color w:val="000000"/>
              </w:rPr>
            </w:pPr>
            <w:r w:rsidRPr="002F4A23">
              <w:rPr>
                <w:color w:val="000000"/>
              </w:rPr>
              <w:t>Экономия тепловой энергии</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b/>
                <w:color w:val="000000"/>
              </w:rPr>
            </w:pPr>
            <w:r w:rsidRPr="002F4A23">
              <w:rPr>
                <w:b/>
                <w:color w:val="000000"/>
              </w:rPr>
              <w:t>ВСЕГО</w:t>
            </w:r>
          </w:p>
        </w:tc>
        <w:tc>
          <w:tcPr>
            <w:tcW w:w="2268" w:type="dxa"/>
          </w:tcPr>
          <w:p w:rsidR="00235882" w:rsidRPr="002F4A23" w:rsidRDefault="00235882" w:rsidP="00235882">
            <w:pPr>
              <w:rPr>
                <w:color w:val="000000"/>
              </w:rPr>
            </w:pPr>
            <w:r w:rsidRPr="002F4A23">
              <w:rPr>
                <w:color w:val="000000"/>
              </w:rPr>
              <w:t>27,54</w:t>
            </w:r>
          </w:p>
        </w:tc>
        <w:tc>
          <w:tcPr>
            <w:tcW w:w="2800" w:type="dxa"/>
          </w:tcPr>
          <w:p w:rsidR="00235882" w:rsidRPr="002F4A23" w:rsidRDefault="00235882" w:rsidP="00235882">
            <w:pPr>
              <w:rPr>
                <w:color w:val="000000"/>
              </w:rPr>
            </w:pPr>
            <w:r w:rsidRPr="002F4A23">
              <w:rPr>
                <w:color w:val="000000"/>
              </w:rPr>
              <w:t>108212,37</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2021 год</w:t>
            </w:r>
          </w:p>
        </w:tc>
        <w:tc>
          <w:tcPr>
            <w:tcW w:w="2268" w:type="dxa"/>
          </w:tcPr>
          <w:p w:rsidR="00235882" w:rsidRPr="002F4A23" w:rsidRDefault="00235882" w:rsidP="00235882">
            <w:pPr>
              <w:rPr>
                <w:color w:val="000000"/>
              </w:rPr>
            </w:pPr>
            <w:r w:rsidRPr="002F4A23">
              <w:rPr>
                <w:color w:val="000000"/>
              </w:rPr>
              <w:t>9,18</w:t>
            </w:r>
          </w:p>
        </w:tc>
        <w:tc>
          <w:tcPr>
            <w:tcW w:w="2800" w:type="dxa"/>
          </w:tcPr>
          <w:p w:rsidR="00235882" w:rsidRPr="002F4A23" w:rsidRDefault="00235882" w:rsidP="00235882">
            <w:pPr>
              <w:rPr>
                <w:color w:val="000000"/>
              </w:rPr>
            </w:pPr>
            <w:r w:rsidRPr="002F4A23">
              <w:rPr>
                <w:color w:val="000000"/>
              </w:rPr>
              <w:t>36070,79</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2022 год</w:t>
            </w:r>
          </w:p>
        </w:tc>
        <w:tc>
          <w:tcPr>
            <w:tcW w:w="2268" w:type="dxa"/>
          </w:tcPr>
          <w:p w:rsidR="00235882" w:rsidRPr="002F4A23" w:rsidRDefault="00235882" w:rsidP="00235882">
            <w:pPr>
              <w:rPr>
                <w:color w:val="000000"/>
              </w:rPr>
            </w:pPr>
            <w:r w:rsidRPr="002F4A23">
              <w:rPr>
                <w:color w:val="000000"/>
              </w:rPr>
              <w:t>9,18</w:t>
            </w:r>
          </w:p>
        </w:tc>
        <w:tc>
          <w:tcPr>
            <w:tcW w:w="2800" w:type="dxa"/>
          </w:tcPr>
          <w:p w:rsidR="00235882" w:rsidRPr="002F4A23" w:rsidRDefault="00235882" w:rsidP="00235882">
            <w:pPr>
              <w:rPr>
                <w:color w:val="000000"/>
              </w:rPr>
            </w:pPr>
            <w:r w:rsidRPr="002F4A23">
              <w:rPr>
                <w:color w:val="000000"/>
              </w:rPr>
              <w:t>36070,79</w:t>
            </w:r>
          </w:p>
        </w:tc>
      </w:tr>
      <w:tr w:rsidR="00235882" w:rsidTr="00235882">
        <w:trPr>
          <w:trHeight w:val="231"/>
        </w:trPr>
        <w:tc>
          <w:tcPr>
            <w:tcW w:w="2235" w:type="dxa"/>
            <w:vMerge/>
          </w:tcPr>
          <w:p w:rsidR="00235882" w:rsidRPr="005C0993" w:rsidRDefault="00235882" w:rsidP="00235882">
            <w:pPr>
              <w:jc w:val="center"/>
            </w:pPr>
          </w:p>
        </w:tc>
        <w:tc>
          <w:tcPr>
            <w:tcW w:w="2268" w:type="dxa"/>
          </w:tcPr>
          <w:p w:rsidR="00235882" w:rsidRPr="002F4A23" w:rsidRDefault="00235882" w:rsidP="00235882">
            <w:pPr>
              <w:rPr>
                <w:color w:val="000000"/>
              </w:rPr>
            </w:pPr>
            <w:r w:rsidRPr="002F4A23">
              <w:rPr>
                <w:color w:val="000000"/>
              </w:rPr>
              <w:t>2023 год</w:t>
            </w:r>
          </w:p>
        </w:tc>
        <w:tc>
          <w:tcPr>
            <w:tcW w:w="2268" w:type="dxa"/>
          </w:tcPr>
          <w:p w:rsidR="00235882" w:rsidRPr="002F4A23" w:rsidRDefault="00235882" w:rsidP="00235882">
            <w:pPr>
              <w:rPr>
                <w:color w:val="000000"/>
              </w:rPr>
            </w:pPr>
            <w:r w:rsidRPr="002F4A23">
              <w:rPr>
                <w:color w:val="000000"/>
              </w:rPr>
              <w:t>9,18</w:t>
            </w:r>
          </w:p>
        </w:tc>
        <w:tc>
          <w:tcPr>
            <w:tcW w:w="2800" w:type="dxa"/>
          </w:tcPr>
          <w:p w:rsidR="00235882" w:rsidRPr="002F4A23" w:rsidRDefault="00235882" w:rsidP="00235882">
            <w:pPr>
              <w:rPr>
                <w:color w:val="000000"/>
              </w:rPr>
            </w:pPr>
            <w:r w:rsidRPr="002F4A23">
              <w:rPr>
                <w:color w:val="000000"/>
              </w:rPr>
              <w:t>36070,79</w:t>
            </w:r>
          </w:p>
        </w:tc>
      </w:tr>
      <w:tr w:rsidR="00235882" w:rsidTr="00235882">
        <w:trPr>
          <w:trHeight w:val="231"/>
        </w:trPr>
        <w:tc>
          <w:tcPr>
            <w:tcW w:w="2235" w:type="dxa"/>
            <w:vMerge/>
          </w:tcPr>
          <w:p w:rsidR="00235882" w:rsidRPr="005C0993" w:rsidRDefault="00235882" w:rsidP="00235882">
            <w:pPr>
              <w:jc w:val="center"/>
            </w:pPr>
          </w:p>
        </w:tc>
        <w:tc>
          <w:tcPr>
            <w:tcW w:w="7336" w:type="dxa"/>
            <w:gridSpan w:val="3"/>
          </w:tcPr>
          <w:p w:rsidR="00235882" w:rsidRPr="002F4A23" w:rsidRDefault="00235882" w:rsidP="00235882">
            <w:pPr>
              <w:rPr>
                <w:color w:val="000000"/>
              </w:rPr>
            </w:pPr>
            <w:r w:rsidRPr="002F4A23">
              <w:rPr>
                <w:color w:val="000000"/>
              </w:rPr>
              <w:t>Показатели энергетической эффективности:</w:t>
            </w:r>
          </w:p>
        </w:tc>
      </w:tr>
      <w:tr w:rsidR="00235882" w:rsidTr="00235882">
        <w:tc>
          <w:tcPr>
            <w:tcW w:w="2235" w:type="dxa"/>
            <w:vMerge/>
          </w:tcPr>
          <w:p w:rsidR="00235882" w:rsidRDefault="00235882" w:rsidP="00235882"/>
        </w:tc>
        <w:tc>
          <w:tcPr>
            <w:tcW w:w="7336" w:type="dxa"/>
            <w:gridSpan w:val="3"/>
          </w:tcPr>
          <w:p w:rsidR="00235882" w:rsidRPr="002F4A23" w:rsidRDefault="00235882" w:rsidP="00235882">
            <w:pPr>
              <w:rPr>
                <w:color w:val="000000"/>
              </w:rPr>
            </w:pPr>
            <w:r w:rsidRPr="002F4A23">
              <w:rPr>
                <w:color w:val="000000"/>
              </w:rPr>
              <w:t>Удельный ра</w:t>
            </w:r>
            <w:r>
              <w:rPr>
                <w:color w:val="000000"/>
              </w:rPr>
              <w:t>сход электрической энергии на 1</w:t>
            </w:r>
            <w:r w:rsidRPr="002F4A23">
              <w:rPr>
                <w:color w:val="000000"/>
              </w:rPr>
              <w:t>м</w:t>
            </w:r>
            <w:r w:rsidRPr="002F4A23">
              <w:rPr>
                <w:color w:val="000000"/>
                <w:vertAlign w:val="superscript"/>
              </w:rPr>
              <w:t>2</w:t>
            </w:r>
            <w:r w:rsidRPr="002F4A23">
              <w:rPr>
                <w:color w:val="000000"/>
              </w:rPr>
              <w:t xml:space="preserve"> (кВт/м</w:t>
            </w:r>
            <w:r w:rsidRPr="002F4A23">
              <w:rPr>
                <w:color w:val="000000"/>
                <w:vertAlign w:val="superscript"/>
              </w:rPr>
              <w:t>2</w:t>
            </w:r>
            <w:r w:rsidRPr="002F4A23">
              <w:rPr>
                <w:color w:val="000000"/>
              </w:rPr>
              <w:t>)</w:t>
            </w:r>
          </w:p>
        </w:tc>
      </w:tr>
      <w:tr w:rsidR="00235882" w:rsidTr="00235882">
        <w:tc>
          <w:tcPr>
            <w:tcW w:w="2235" w:type="dxa"/>
            <w:vMerge/>
          </w:tcPr>
          <w:p w:rsidR="00235882" w:rsidRDefault="00235882" w:rsidP="00235882"/>
        </w:tc>
        <w:tc>
          <w:tcPr>
            <w:tcW w:w="7336" w:type="dxa"/>
            <w:gridSpan w:val="3"/>
          </w:tcPr>
          <w:p w:rsidR="00235882" w:rsidRPr="002F4A23" w:rsidRDefault="00235882" w:rsidP="00235882">
            <w:r w:rsidRPr="002F4A23">
              <w:t>С 13,79 до 13,6</w:t>
            </w:r>
          </w:p>
        </w:tc>
      </w:tr>
      <w:tr w:rsidR="00235882" w:rsidTr="00235882">
        <w:tc>
          <w:tcPr>
            <w:tcW w:w="2235" w:type="dxa"/>
            <w:vMerge/>
          </w:tcPr>
          <w:p w:rsidR="00235882" w:rsidRDefault="00235882" w:rsidP="00235882"/>
        </w:tc>
        <w:tc>
          <w:tcPr>
            <w:tcW w:w="7336" w:type="dxa"/>
            <w:gridSpan w:val="3"/>
          </w:tcPr>
          <w:p w:rsidR="00235882" w:rsidRPr="002F4A23" w:rsidRDefault="00235882" w:rsidP="00235882">
            <w:r w:rsidRPr="002F4A23">
              <w:t>Удельный расход</w:t>
            </w:r>
            <w:r>
              <w:t xml:space="preserve"> тепловой энергии Втч/м</w:t>
            </w:r>
            <w:r w:rsidRPr="002F4A23">
              <w:rPr>
                <w:vertAlign w:val="superscript"/>
              </w:rPr>
              <w:t>2</w:t>
            </w:r>
            <w:r>
              <w:t>/ГСОП</w:t>
            </w:r>
          </w:p>
        </w:tc>
      </w:tr>
      <w:tr w:rsidR="00235882" w:rsidTr="00235882">
        <w:tc>
          <w:tcPr>
            <w:tcW w:w="2235" w:type="dxa"/>
            <w:vMerge/>
          </w:tcPr>
          <w:p w:rsidR="00235882" w:rsidRDefault="00235882" w:rsidP="00235882"/>
        </w:tc>
        <w:tc>
          <w:tcPr>
            <w:tcW w:w="7336" w:type="dxa"/>
            <w:gridSpan w:val="3"/>
          </w:tcPr>
          <w:p w:rsidR="00235882" w:rsidRPr="002F4A23" w:rsidRDefault="00235882" w:rsidP="00235882">
            <w:r>
              <w:t>С 77,34 до 63,83</w:t>
            </w:r>
          </w:p>
        </w:tc>
      </w:tr>
    </w:tbl>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235882" w:rsidRDefault="00235882" w:rsidP="00235882"/>
    <w:p w:rsidR="001706BC" w:rsidRDefault="001706BC" w:rsidP="00235882"/>
    <w:p w:rsidR="001706BC" w:rsidRDefault="001706BC" w:rsidP="00235882"/>
    <w:p w:rsidR="001706BC" w:rsidRDefault="001706BC" w:rsidP="00235882"/>
    <w:p w:rsidR="001706BC" w:rsidRDefault="001706BC" w:rsidP="00235882"/>
    <w:p w:rsidR="001706BC" w:rsidRDefault="001706BC" w:rsidP="00235882"/>
    <w:p w:rsidR="001706BC" w:rsidRDefault="001706BC" w:rsidP="00235882"/>
    <w:p w:rsidR="001706BC" w:rsidRDefault="001706BC" w:rsidP="00235882"/>
    <w:p w:rsidR="001706BC" w:rsidRDefault="001706BC" w:rsidP="00235882"/>
    <w:p w:rsidR="00235882" w:rsidRDefault="00235882" w:rsidP="00235882"/>
    <w:p w:rsidR="00235882" w:rsidRPr="004A08C6" w:rsidRDefault="00235882" w:rsidP="000E29D2">
      <w:pPr>
        <w:widowControl w:val="0"/>
        <w:numPr>
          <w:ilvl w:val="0"/>
          <w:numId w:val="14"/>
        </w:numPr>
        <w:tabs>
          <w:tab w:val="left" w:pos="370"/>
        </w:tabs>
        <w:spacing w:line="276" w:lineRule="auto"/>
        <w:ind w:left="20"/>
        <w:jc w:val="center"/>
        <w:rPr>
          <w:b/>
          <w:bCs/>
          <w:sz w:val="28"/>
          <w:szCs w:val="28"/>
        </w:rPr>
      </w:pPr>
      <w:r w:rsidRPr="004A08C6">
        <w:rPr>
          <w:b/>
          <w:bCs/>
          <w:sz w:val="28"/>
          <w:szCs w:val="28"/>
        </w:rPr>
        <w:lastRenderedPageBreak/>
        <w:t>Общая характеристика сферы реализации программы, в том</w:t>
      </w:r>
    </w:p>
    <w:p w:rsidR="00235882" w:rsidRPr="004A08C6" w:rsidRDefault="00235882" w:rsidP="00235882">
      <w:pPr>
        <w:widowControl w:val="0"/>
        <w:ind w:left="40" w:firstLine="680"/>
        <w:jc w:val="both"/>
        <w:rPr>
          <w:b/>
          <w:bCs/>
          <w:sz w:val="28"/>
          <w:szCs w:val="28"/>
        </w:rPr>
      </w:pPr>
      <w:r w:rsidRPr="004A08C6">
        <w:rPr>
          <w:b/>
          <w:bCs/>
          <w:sz w:val="28"/>
          <w:szCs w:val="28"/>
        </w:rPr>
        <w:t>числе формулировки основных проблем в указанной сфере</w:t>
      </w:r>
    </w:p>
    <w:p w:rsidR="00235882" w:rsidRPr="004A08C6" w:rsidRDefault="00235882" w:rsidP="00235882">
      <w:pPr>
        <w:widowControl w:val="0"/>
        <w:spacing w:after="82"/>
        <w:ind w:left="20"/>
        <w:jc w:val="center"/>
        <w:rPr>
          <w:b/>
          <w:bCs/>
          <w:sz w:val="28"/>
          <w:szCs w:val="28"/>
        </w:rPr>
      </w:pPr>
      <w:r w:rsidRPr="004A08C6">
        <w:rPr>
          <w:b/>
          <w:bCs/>
          <w:sz w:val="28"/>
          <w:szCs w:val="28"/>
        </w:rPr>
        <w:t>и прогноз ее развития.</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Следствием низкой эффективности использования коммунальных ресурсов бюджетной организацией являются высокие издержки бюджета Лузского городского поселения на энергообеспечение. Основными направлениями повышения энергоэффективности потребления является выполнение мало затратных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объекта.</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Объекты инженерной инфраструктуры (водопроводные сети) морально и физически изношены.</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Программа энергосбережения должна обеспечить снижение потребления ТЭР и воды за счет перехода на экономичное и рациональное расходование при полном удовлетворении потребностей в количестве и качестве ТЭР, превратить энергосбережение в решающий фактор функционирования.</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К факторам, сдерживающим развитие энергосбережения и энергоэффективности, можно отнести:</w:t>
      </w:r>
    </w:p>
    <w:p w:rsidR="00235882" w:rsidRPr="004A08C6" w:rsidRDefault="00235882" w:rsidP="000E29D2">
      <w:pPr>
        <w:widowControl w:val="0"/>
        <w:numPr>
          <w:ilvl w:val="0"/>
          <w:numId w:val="13"/>
        </w:numPr>
        <w:tabs>
          <w:tab w:val="left" w:pos="878"/>
        </w:tabs>
        <w:spacing w:line="370" w:lineRule="exact"/>
        <w:ind w:left="40" w:firstLine="680"/>
        <w:jc w:val="both"/>
        <w:rPr>
          <w:sz w:val="28"/>
          <w:szCs w:val="28"/>
        </w:rPr>
      </w:pPr>
      <w:r>
        <w:rPr>
          <w:sz w:val="28"/>
          <w:szCs w:val="28"/>
        </w:rPr>
        <w:t xml:space="preserve">   </w:t>
      </w:r>
      <w:r w:rsidRPr="004A08C6">
        <w:rPr>
          <w:sz w:val="28"/>
          <w:szCs w:val="28"/>
        </w:rPr>
        <w:t>энергоёмкость коммунальной инфраструктуры;</w:t>
      </w:r>
    </w:p>
    <w:p w:rsidR="00235882" w:rsidRPr="004A08C6" w:rsidRDefault="00235882" w:rsidP="00235882">
      <w:pPr>
        <w:widowControl w:val="0"/>
        <w:spacing w:after="320" w:line="370" w:lineRule="exact"/>
        <w:ind w:left="40" w:right="40" w:firstLine="680"/>
        <w:jc w:val="both"/>
        <w:rPr>
          <w:sz w:val="28"/>
          <w:szCs w:val="28"/>
        </w:rPr>
      </w:pPr>
      <w:r w:rsidRPr="004A08C6">
        <w:rPr>
          <w:sz w:val="28"/>
          <w:szCs w:val="28"/>
        </w:rPr>
        <w:t>-</w:t>
      </w:r>
      <w:r>
        <w:rPr>
          <w:sz w:val="28"/>
          <w:szCs w:val="28"/>
        </w:rPr>
        <w:t xml:space="preserve"> </w:t>
      </w:r>
      <w:r w:rsidRPr="004A08C6">
        <w:rPr>
          <w:sz w:val="28"/>
          <w:szCs w:val="28"/>
        </w:rPr>
        <w:t>высокий уровень морального и физического износа с</w:t>
      </w:r>
      <w:r>
        <w:rPr>
          <w:sz w:val="28"/>
          <w:szCs w:val="28"/>
        </w:rPr>
        <w:t>етей водоснабжения.</w:t>
      </w:r>
    </w:p>
    <w:p w:rsidR="00235882" w:rsidRPr="004A08C6" w:rsidRDefault="00235882" w:rsidP="000E29D2">
      <w:pPr>
        <w:widowControl w:val="0"/>
        <w:numPr>
          <w:ilvl w:val="0"/>
          <w:numId w:val="14"/>
        </w:numPr>
        <w:tabs>
          <w:tab w:val="left" w:pos="303"/>
        </w:tabs>
        <w:spacing w:line="276" w:lineRule="auto"/>
        <w:ind w:left="20"/>
        <w:jc w:val="center"/>
        <w:rPr>
          <w:b/>
          <w:bCs/>
          <w:sz w:val="28"/>
          <w:szCs w:val="28"/>
        </w:rPr>
      </w:pPr>
      <w:r w:rsidRPr="004A08C6">
        <w:rPr>
          <w:b/>
          <w:bCs/>
          <w:sz w:val="28"/>
          <w:szCs w:val="28"/>
        </w:rPr>
        <w:t>Цели и задачи, целевые показатели эффективности реализации</w:t>
      </w:r>
    </w:p>
    <w:p w:rsidR="00235882" w:rsidRPr="004A08C6" w:rsidRDefault="00235882" w:rsidP="00235882">
      <w:pPr>
        <w:widowControl w:val="0"/>
        <w:spacing w:after="207"/>
        <w:ind w:left="40" w:firstLine="680"/>
        <w:jc w:val="both"/>
        <w:rPr>
          <w:b/>
          <w:bCs/>
          <w:sz w:val="28"/>
          <w:szCs w:val="28"/>
        </w:rPr>
      </w:pPr>
      <w:r w:rsidRPr="004A08C6">
        <w:rPr>
          <w:b/>
          <w:bCs/>
          <w:sz w:val="28"/>
          <w:szCs w:val="28"/>
        </w:rPr>
        <w:t>программы, описание сроков и этапов реализации программы</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Программа направлена на повышение энергоэффективности и энергосбережение и позволит сократить нагрузку на бюджетные ресурсы.</w:t>
      </w:r>
    </w:p>
    <w:p w:rsidR="00235882" w:rsidRPr="004A08C6" w:rsidRDefault="00235882" w:rsidP="00235882">
      <w:pPr>
        <w:widowControl w:val="0"/>
        <w:spacing w:line="370" w:lineRule="exact"/>
        <w:ind w:left="40" w:firstLine="680"/>
        <w:jc w:val="both"/>
        <w:rPr>
          <w:sz w:val="28"/>
          <w:szCs w:val="28"/>
        </w:rPr>
      </w:pPr>
      <w:r w:rsidRPr="004A08C6">
        <w:rPr>
          <w:sz w:val="28"/>
          <w:szCs w:val="28"/>
        </w:rPr>
        <w:t>Основными целями программы являются:</w:t>
      </w:r>
    </w:p>
    <w:p w:rsidR="00235882" w:rsidRPr="004A08C6" w:rsidRDefault="00235882" w:rsidP="00235882">
      <w:pPr>
        <w:widowControl w:val="0"/>
        <w:spacing w:line="370" w:lineRule="exact"/>
        <w:ind w:left="40" w:right="40" w:firstLine="669"/>
        <w:jc w:val="both"/>
        <w:rPr>
          <w:sz w:val="28"/>
          <w:szCs w:val="28"/>
        </w:rPr>
      </w:pPr>
      <w:r w:rsidRPr="0054280C">
        <w:rPr>
          <w:sz w:val="28"/>
          <w:szCs w:val="28"/>
        </w:rPr>
        <w:t xml:space="preserve">- </w:t>
      </w:r>
      <w:r w:rsidRPr="004A08C6">
        <w:rPr>
          <w:sz w:val="28"/>
          <w:szCs w:val="28"/>
        </w:rPr>
        <w:t>эффективное и рациональное использование топливно</w:t>
      </w:r>
      <w:r w:rsidRPr="0054280C">
        <w:rPr>
          <w:sz w:val="28"/>
          <w:szCs w:val="28"/>
        </w:rPr>
        <w:t xml:space="preserve"> </w:t>
      </w:r>
      <w:r w:rsidRPr="004A08C6">
        <w:rPr>
          <w:sz w:val="28"/>
          <w:szCs w:val="28"/>
        </w:rPr>
        <w:t>- энергетических ресурсов (ТЭР), чтобы снизить расход бюджетных средств на ТЭР;</w:t>
      </w:r>
    </w:p>
    <w:p w:rsidR="00235882" w:rsidRPr="004A08C6" w:rsidRDefault="00235882" w:rsidP="000E29D2">
      <w:pPr>
        <w:widowControl w:val="0"/>
        <w:numPr>
          <w:ilvl w:val="0"/>
          <w:numId w:val="13"/>
        </w:numPr>
        <w:tabs>
          <w:tab w:val="left" w:pos="894"/>
        </w:tabs>
        <w:spacing w:line="370" w:lineRule="exact"/>
        <w:ind w:left="40" w:right="40" w:firstLine="680"/>
        <w:jc w:val="both"/>
        <w:rPr>
          <w:sz w:val="28"/>
          <w:szCs w:val="28"/>
        </w:rPr>
      </w:pPr>
      <w:r w:rsidRPr="004A08C6">
        <w:rPr>
          <w:sz w:val="28"/>
          <w:szCs w:val="28"/>
        </w:rPr>
        <w:t>разработка мероприятий, обеспечивающих устойчивое снижение потребления ТЭР.</w:t>
      </w:r>
    </w:p>
    <w:p w:rsidR="00235882" w:rsidRPr="004A08C6" w:rsidRDefault="00235882" w:rsidP="00235882">
      <w:pPr>
        <w:widowControl w:val="0"/>
        <w:spacing w:line="370" w:lineRule="exact"/>
        <w:ind w:left="40" w:right="40" w:firstLine="680"/>
        <w:jc w:val="both"/>
        <w:rPr>
          <w:sz w:val="28"/>
          <w:szCs w:val="28"/>
        </w:rPr>
      </w:pPr>
      <w:r w:rsidRPr="004A08C6">
        <w:rPr>
          <w:sz w:val="28"/>
          <w:szCs w:val="28"/>
        </w:rPr>
        <w:t>Целевым показателем эффективности реализации программы является Удельный расход электроэнергии на 1 м</w:t>
      </w:r>
      <w:r w:rsidRPr="004A08C6">
        <w:rPr>
          <w:sz w:val="28"/>
          <w:szCs w:val="28"/>
          <w:vertAlign w:val="superscript"/>
        </w:rPr>
        <w:t>2</w:t>
      </w:r>
      <w:r w:rsidRPr="004A08C6">
        <w:rPr>
          <w:sz w:val="28"/>
          <w:szCs w:val="28"/>
        </w:rPr>
        <w:t>; удельный расход электроэнергии на 1 чел.</w:t>
      </w:r>
    </w:p>
    <w:p w:rsidR="00235882" w:rsidRPr="006570B6" w:rsidRDefault="00235882" w:rsidP="00235882">
      <w:pPr>
        <w:widowControl w:val="0"/>
        <w:spacing w:line="370" w:lineRule="exact"/>
        <w:ind w:left="40" w:firstLine="680"/>
        <w:jc w:val="both"/>
        <w:rPr>
          <w:sz w:val="28"/>
          <w:szCs w:val="28"/>
        </w:rPr>
      </w:pPr>
      <w:r w:rsidRPr="004A08C6">
        <w:rPr>
          <w:sz w:val="28"/>
          <w:szCs w:val="28"/>
        </w:rPr>
        <w:t>В рамках реализации программы планируется достичь</w:t>
      </w:r>
      <w:r>
        <w:rPr>
          <w:sz w:val="28"/>
          <w:szCs w:val="28"/>
        </w:rPr>
        <w:t xml:space="preserve"> </w:t>
      </w:r>
      <w:r w:rsidRPr="006570B6">
        <w:rPr>
          <w:sz w:val="28"/>
          <w:szCs w:val="28"/>
        </w:rPr>
        <w:t>снижения удельного расхода потребления электроэнергии на 1 м</w:t>
      </w:r>
      <w:r w:rsidRPr="0054280C">
        <w:rPr>
          <w:sz w:val="28"/>
          <w:szCs w:val="28"/>
          <w:vertAlign w:val="superscript"/>
        </w:rPr>
        <w:t>2</w:t>
      </w:r>
      <w:r w:rsidRPr="006570B6">
        <w:rPr>
          <w:sz w:val="28"/>
          <w:szCs w:val="28"/>
        </w:rPr>
        <w:t xml:space="preserve"> до </w:t>
      </w:r>
      <w:r w:rsidRPr="0054280C">
        <w:rPr>
          <w:sz w:val="28"/>
          <w:szCs w:val="28"/>
        </w:rPr>
        <w:t xml:space="preserve">13,60 </w:t>
      </w:r>
      <w:r w:rsidRPr="006570B6">
        <w:rPr>
          <w:sz w:val="28"/>
          <w:szCs w:val="28"/>
        </w:rPr>
        <w:t>кВт/м</w:t>
      </w:r>
      <w:r w:rsidRPr="006570B6">
        <w:rPr>
          <w:sz w:val="28"/>
          <w:szCs w:val="28"/>
          <w:vertAlign w:val="superscript"/>
        </w:rPr>
        <w:t>2</w:t>
      </w:r>
      <w:r w:rsidRPr="006570B6">
        <w:rPr>
          <w:sz w:val="28"/>
          <w:szCs w:val="28"/>
        </w:rPr>
        <w:t>,</w:t>
      </w:r>
    </w:p>
    <w:p w:rsidR="00235882" w:rsidRPr="006570B6" w:rsidRDefault="00235882" w:rsidP="000E29D2">
      <w:pPr>
        <w:widowControl w:val="0"/>
        <w:numPr>
          <w:ilvl w:val="0"/>
          <w:numId w:val="15"/>
        </w:numPr>
        <w:tabs>
          <w:tab w:val="left" w:pos="325"/>
        </w:tabs>
        <w:spacing w:line="374" w:lineRule="exact"/>
        <w:ind w:right="20"/>
        <w:jc w:val="both"/>
        <w:rPr>
          <w:sz w:val="28"/>
          <w:szCs w:val="28"/>
        </w:rPr>
      </w:pPr>
      <w:r w:rsidRPr="006570B6">
        <w:rPr>
          <w:sz w:val="28"/>
          <w:szCs w:val="28"/>
        </w:rPr>
        <w:lastRenderedPageBreak/>
        <w:t xml:space="preserve">снижение удельного расхода электроэнергии </w:t>
      </w:r>
      <w:r w:rsidRPr="0054280C">
        <w:rPr>
          <w:sz w:val="28"/>
          <w:szCs w:val="28"/>
        </w:rPr>
        <w:t xml:space="preserve"> </w:t>
      </w:r>
      <w:r w:rsidRPr="006570B6">
        <w:rPr>
          <w:sz w:val="28"/>
          <w:szCs w:val="28"/>
        </w:rPr>
        <w:t>кВт/чел.</w:t>
      </w:r>
      <w:r w:rsidRPr="0054280C">
        <w:rPr>
          <w:sz w:val="28"/>
          <w:szCs w:val="28"/>
        </w:rPr>
        <w:t>63,83 Втч/м2/ГСОП</w:t>
      </w:r>
      <w:r>
        <w:rPr>
          <w:sz w:val="28"/>
          <w:szCs w:val="28"/>
        </w:rPr>
        <w:t xml:space="preserve">. </w:t>
      </w:r>
    </w:p>
    <w:p w:rsidR="00235882" w:rsidRPr="006570B6" w:rsidRDefault="00235882" w:rsidP="00235882">
      <w:pPr>
        <w:widowControl w:val="0"/>
        <w:spacing w:line="370" w:lineRule="exact"/>
        <w:ind w:left="80" w:firstLine="680"/>
        <w:jc w:val="both"/>
        <w:rPr>
          <w:sz w:val="28"/>
          <w:szCs w:val="28"/>
        </w:rPr>
      </w:pPr>
      <w:r w:rsidRPr="006570B6">
        <w:rPr>
          <w:sz w:val="28"/>
          <w:szCs w:val="28"/>
        </w:rPr>
        <w:t>Ср</w:t>
      </w:r>
      <w:r w:rsidRPr="0054280C">
        <w:rPr>
          <w:sz w:val="28"/>
          <w:szCs w:val="28"/>
        </w:rPr>
        <w:t xml:space="preserve">ок реализации программы – 2021- </w:t>
      </w:r>
      <w:r w:rsidRPr="006570B6">
        <w:rPr>
          <w:sz w:val="28"/>
          <w:szCs w:val="28"/>
        </w:rPr>
        <w:t>202</w:t>
      </w:r>
      <w:r w:rsidRPr="0054280C">
        <w:rPr>
          <w:sz w:val="28"/>
          <w:szCs w:val="28"/>
        </w:rPr>
        <w:t>3</w:t>
      </w:r>
      <w:r w:rsidRPr="006570B6">
        <w:rPr>
          <w:sz w:val="28"/>
          <w:szCs w:val="28"/>
        </w:rPr>
        <w:t xml:space="preserve"> годы.</w:t>
      </w:r>
    </w:p>
    <w:p w:rsidR="00235882" w:rsidRPr="006570B6" w:rsidRDefault="00235882" w:rsidP="00235882">
      <w:pPr>
        <w:widowControl w:val="0"/>
        <w:spacing w:after="320"/>
        <w:ind w:left="80" w:firstLine="680"/>
        <w:jc w:val="both"/>
        <w:rPr>
          <w:sz w:val="28"/>
          <w:szCs w:val="28"/>
        </w:rPr>
      </w:pPr>
      <w:r w:rsidRPr="006570B6">
        <w:rPr>
          <w:sz w:val="28"/>
          <w:szCs w:val="28"/>
        </w:rPr>
        <w:t>Разделение программы на этапы не предусматривается.</w:t>
      </w:r>
    </w:p>
    <w:p w:rsidR="00235882" w:rsidRPr="0054280C" w:rsidRDefault="00235882" w:rsidP="000E29D2">
      <w:pPr>
        <w:pStyle w:val="ab"/>
        <w:widowControl w:val="0"/>
        <w:numPr>
          <w:ilvl w:val="0"/>
          <w:numId w:val="14"/>
        </w:numPr>
        <w:spacing w:after="188" w:line="276" w:lineRule="auto"/>
        <w:ind w:left="426"/>
        <w:jc w:val="center"/>
        <w:rPr>
          <w:b/>
          <w:bCs/>
          <w:sz w:val="28"/>
          <w:szCs w:val="28"/>
        </w:rPr>
      </w:pPr>
      <w:r w:rsidRPr="0054280C">
        <w:rPr>
          <w:b/>
          <w:bCs/>
          <w:sz w:val="28"/>
          <w:szCs w:val="28"/>
        </w:rPr>
        <w:t>Мероприятия по энергосбережению и повышению энергетической эффективности</w:t>
      </w:r>
    </w:p>
    <w:p w:rsidR="00235882" w:rsidRPr="0054280C" w:rsidRDefault="00235882" w:rsidP="00235882">
      <w:pPr>
        <w:widowControl w:val="0"/>
        <w:spacing w:after="188"/>
        <w:ind w:firstLine="284"/>
        <w:jc w:val="both"/>
        <w:rPr>
          <w:sz w:val="28"/>
          <w:szCs w:val="28"/>
        </w:rPr>
      </w:pPr>
      <w:r w:rsidRPr="0054280C">
        <w:rPr>
          <w:sz w:val="28"/>
          <w:szCs w:val="28"/>
        </w:rPr>
        <w:t>Реализация программы осуществляется посредством отдельных мероприятий:</w:t>
      </w:r>
    </w:p>
    <w:p w:rsidR="00235882" w:rsidRPr="006570B6" w:rsidRDefault="00235882" w:rsidP="000E29D2">
      <w:pPr>
        <w:widowControl w:val="0"/>
        <w:numPr>
          <w:ilvl w:val="0"/>
          <w:numId w:val="16"/>
        </w:numPr>
        <w:tabs>
          <w:tab w:val="left" w:pos="567"/>
        </w:tabs>
        <w:spacing w:line="370" w:lineRule="exact"/>
        <w:ind w:right="20"/>
        <w:jc w:val="both"/>
        <w:rPr>
          <w:sz w:val="28"/>
          <w:szCs w:val="28"/>
        </w:rPr>
      </w:pPr>
      <w:r w:rsidRPr="006570B6">
        <w:rPr>
          <w:sz w:val="28"/>
          <w:szCs w:val="28"/>
        </w:rPr>
        <w:t>Мероприятия по сокращению бюджетных расходов на потребление энергетических ресурсов:</w:t>
      </w:r>
    </w:p>
    <w:p w:rsidR="00235882" w:rsidRPr="006570B6" w:rsidRDefault="00235882" w:rsidP="000E29D2">
      <w:pPr>
        <w:widowControl w:val="0"/>
        <w:numPr>
          <w:ilvl w:val="0"/>
          <w:numId w:val="16"/>
        </w:numPr>
        <w:tabs>
          <w:tab w:val="left" w:pos="567"/>
        </w:tabs>
        <w:spacing w:line="370" w:lineRule="exact"/>
        <w:ind w:right="20"/>
        <w:jc w:val="both"/>
        <w:rPr>
          <w:sz w:val="28"/>
          <w:szCs w:val="28"/>
        </w:rPr>
      </w:pPr>
      <w:r w:rsidRPr="0054280C">
        <w:rPr>
          <w:sz w:val="28"/>
          <w:szCs w:val="28"/>
        </w:rPr>
        <w:t>Проведение поверки</w:t>
      </w:r>
      <w:r w:rsidRPr="006570B6">
        <w:rPr>
          <w:sz w:val="28"/>
          <w:szCs w:val="28"/>
        </w:rPr>
        <w:t xml:space="preserve"> прибор</w:t>
      </w:r>
      <w:r w:rsidRPr="0054280C">
        <w:rPr>
          <w:sz w:val="28"/>
          <w:szCs w:val="28"/>
        </w:rPr>
        <w:t xml:space="preserve">ов </w:t>
      </w:r>
      <w:r w:rsidRPr="006570B6">
        <w:rPr>
          <w:sz w:val="28"/>
          <w:szCs w:val="28"/>
        </w:rPr>
        <w:t xml:space="preserve"> учета используемых энергетических ресурсов.</w:t>
      </w:r>
    </w:p>
    <w:p w:rsidR="00235882" w:rsidRPr="006570B6" w:rsidRDefault="00235882" w:rsidP="000E29D2">
      <w:pPr>
        <w:widowControl w:val="0"/>
        <w:numPr>
          <w:ilvl w:val="0"/>
          <w:numId w:val="16"/>
        </w:numPr>
        <w:tabs>
          <w:tab w:val="left" w:pos="567"/>
        </w:tabs>
        <w:spacing w:line="370" w:lineRule="exact"/>
        <w:ind w:right="20"/>
        <w:jc w:val="both"/>
        <w:rPr>
          <w:sz w:val="28"/>
          <w:szCs w:val="28"/>
        </w:rPr>
      </w:pPr>
      <w:r w:rsidRPr="006570B6">
        <w:rPr>
          <w:sz w:val="28"/>
          <w:szCs w:val="28"/>
        </w:rPr>
        <w:t>Повышение тепловой защиты зданий, строений, сооружений при капитальном ремонте, утепление зданий, строений, сооружений, приобретение энергосберегающих материалов.</w:t>
      </w:r>
    </w:p>
    <w:p w:rsidR="00235882" w:rsidRPr="006570B6" w:rsidRDefault="00235882" w:rsidP="000E29D2">
      <w:pPr>
        <w:widowControl w:val="0"/>
        <w:numPr>
          <w:ilvl w:val="0"/>
          <w:numId w:val="16"/>
        </w:numPr>
        <w:tabs>
          <w:tab w:val="left" w:pos="567"/>
        </w:tabs>
        <w:spacing w:line="370" w:lineRule="exact"/>
        <w:ind w:right="20"/>
        <w:jc w:val="both"/>
        <w:rPr>
          <w:sz w:val="28"/>
          <w:szCs w:val="28"/>
        </w:rPr>
      </w:pPr>
      <w:r w:rsidRPr="006570B6">
        <w:rPr>
          <w:sz w:val="28"/>
          <w:szCs w:val="28"/>
        </w:rPr>
        <w:t>Повышение энергетической эффективности систем освещения зданий, строений, сооружений.</w:t>
      </w:r>
    </w:p>
    <w:p w:rsidR="00235882" w:rsidRDefault="00235882" w:rsidP="000E29D2">
      <w:pPr>
        <w:widowControl w:val="0"/>
        <w:numPr>
          <w:ilvl w:val="0"/>
          <w:numId w:val="16"/>
        </w:numPr>
        <w:tabs>
          <w:tab w:val="left" w:pos="567"/>
        </w:tabs>
        <w:spacing w:line="370" w:lineRule="exact"/>
        <w:ind w:right="20"/>
        <w:jc w:val="both"/>
        <w:rPr>
          <w:sz w:val="28"/>
          <w:szCs w:val="28"/>
        </w:rPr>
      </w:pPr>
      <w:r w:rsidRPr="006570B6">
        <w:rPr>
          <w:sz w:val="28"/>
          <w:szCs w:val="28"/>
        </w:rPr>
        <w:t>Закупка энергопотребляющего оборудования высоких классов энергетической эффективности.</w:t>
      </w:r>
    </w:p>
    <w:p w:rsidR="00235882" w:rsidRPr="000E0C2B" w:rsidRDefault="00235882" w:rsidP="000E29D2">
      <w:pPr>
        <w:widowControl w:val="0"/>
        <w:numPr>
          <w:ilvl w:val="0"/>
          <w:numId w:val="16"/>
        </w:numPr>
        <w:tabs>
          <w:tab w:val="left" w:pos="567"/>
        </w:tabs>
        <w:spacing w:line="370" w:lineRule="exact"/>
        <w:ind w:right="20"/>
        <w:jc w:val="both"/>
        <w:rPr>
          <w:sz w:val="28"/>
          <w:szCs w:val="28"/>
        </w:rPr>
      </w:pPr>
      <w:r w:rsidRPr="000E0C2B">
        <w:rPr>
          <w:sz w:val="28"/>
          <w:szCs w:val="28"/>
        </w:rPr>
        <w:t>Проверка уплотнителей на окнах и их замена по необходимости.</w:t>
      </w:r>
    </w:p>
    <w:p w:rsidR="00235882" w:rsidRPr="0054280C" w:rsidRDefault="00235882" w:rsidP="00235882">
      <w:pPr>
        <w:widowControl w:val="0"/>
        <w:spacing w:after="57" w:line="170" w:lineRule="exact"/>
        <w:ind w:left="7280"/>
        <w:rPr>
          <w:rFonts w:ascii="Courier New" w:eastAsia="Courier New" w:hAnsi="Courier New" w:cs="Courier New"/>
          <w:color w:val="000000"/>
          <w:sz w:val="28"/>
          <w:szCs w:val="28"/>
        </w:rPr>
      </w:pPr>
    </w:p>
    <w:p w:rsidR="00235882" w:rsidRPr="006570B6" w:rsidRDefault="00235882" w:rsidP="00235882">
      <w:pPr>
        <w:widowControl w:val="0"/>
        <w:spacing w:after="57" w:line="170" w:lineRule="exact"/>
        <w:ind w:left="7280"/>
        <w:rPr>
          <w:rFonts w:ascii="Courier New" w:eastAsia="Courier New" w:hAnsi="Courier New" w:cs="Courier New"/>
          <w:color w:val="000000"/>
          <w:sz w:val="28"/>
          <w:szCs w:val="28"/>
        </w:rPr>
      </w:pPr>
    </w:p>
    <w:p w:rsidR="00235882" w:rsidRPr="0054280C" w:rsidRDefault="00235882" w:rsidP="000E29D2">
      <w:pPr>
        <w:pStyle w:val="ab"/>
        <w:widowControl w:val="0"/>
        <w:numPr>
          <w:ilvl w:val="0"/>
          <w:numId w:val="14"/>
        </w:numPr>
        <w:spacing w:after="202" w:line="270" w:lineRule="exact"/>
        <w:jc w:val="center"/>
        <w:rPr>
          <w:b/>
          <w:bCs/>
          <w:sz w:val="28"/>
          <w:szCs w:val="28"/>
        </w:rPr>
      </w:pPr>
      <w:r w:rsidRPr="0054280C">
        <w:rPr>
          <w:b/>
          <w:bCs/>
          <w:sz w:val="28"/>
          <w:szCs w:val="28"/>
        </w:rPr>
        <w:t>Ресурсное обеспечение муниципальной программы</w:t>
      </w:r>
    </w:p>
    <w:p w:rsidR="00235882" w:rsidRPr="0054280C" w:rsidRDefault="00235882" w:rsidP="00235882">
      <w:pPr>
        <w:widowControl w:val="0"/>
        <w:spacing w:line="370" w:lineRule="exact"/>
        <w:ind w:left="80" w:right="280" w:firstLine="204"/>
        <w:rPr>
          <w:sz w:val="28"/>
          <w:szCs w:val="28"/>
        </w:rPr>
      </w:pPr>
      <w:r w:rsidRPr="006570B6">
        <w:rPr>
          <w:sz w:val="28"/>
          <w:szCs w:val="28"/>
        </w:rPr>
        <w:t>Планируемый объём средств на реа</w:t>
      </w:r>
      <w:r>
        <w:rPr>
          <w:sz w:val="28"/>
          <w:szCs w:val="28"/>
        </w:rPr>
        <w:t xml:space="preserve">лизацию Программы составляет – 10 </w:t>
      </w:r>
      <w:r w:rsidRPr="0054280C">
        <w:rPr>
          <w:sz w:val="28"/>
          <w:szCs w:val="28"/>
        </w:rPr>
        <w:t xml:space="preserve"> </w:t>
      </w:r>
      <w:r w:rsidRPr="006570B6">
        <w:rPr>
          <w:sz w:val="28"/>
          <w:szCs w:val="28"/>
        </w:rPr>
        <w:t>тыс. руб., в том числе:</w:t>
      </w:r>
    </w:p>
    <w:p w:rsidR="00235882" w:rsidRPr="008E537F" w:rsidRDefault="00235882" w:rsidP="000E29D2">
      <w:pPr>
        <w:pStyle w:val="ab"/>
        <w:widowControl w:val="0"/>
        <w:numPr>
          <w:ilvl w:val="0"/>
          <w:numId w:val="17"/>
        </w:numPr>
        <w:spacing w:line="370" w:lineRule="exact"/>
        <w:ind w:right="280"/>
        <w:rPr>
          <w:sz w:val="28"/>
          <w:szCs w:val="28"/>
        </w:rPr>
      </w:pPr>
      <w:r w:rsidRPr="0054280C">
        <w:rPr>
          <w:sz w:val="28"/>
          <w:szCs w:val="28"/>
        </w:rPr>
        <w:t xml:space="preserve">год </w:t>
      </w:r>
      <w:r w:rsidRPr="008E537F">
        <w:rPr>
          <w:sz w:val="28"/>
          <w:szCs w:val="28"/>
        </w:rPr>
        <w:t xml:space="preserve">– </w:t>
      </w:r>
      <w:r>
        <w:rPr>
          <w:sz w:val="28"/>
          <w:szCs w:val="28"/>
        </w:rPr>
        <w:t>10</w:t>
      </w:r>
      <w:r w:rsidRPr="008E537F">
        <w:rPr>
          <w:sz w:val="28"/>
          <w:szCs w:val="28"/>
        </w:rPr>
        <w:t xml:space="preserve"> тыс. руб.</w:t>
      </w:r>
    </w:p>
    <w:p w:rsidR="00235882" w:rsidRPr="008E537F" w:rsidRDefault="00235882" w:rsidP="000E29D2">
      <w:pPr>
        <w:pStyle w:val="ab"/>
        <w:widowControl w:val="0"/>
        <w:numPr>
          <w:ilvl w:val="0"/>
          <w:numId w:val="17"/>
        </w:numPr>
        <w:tabs>
          <w:tab w:val="left" w:pos="1389"/>
        </w:tabs>
        <w:spacing w:line="370" w:lineRule="exact"/>
        <w:jc w:val="both"/>
        <w:rPr>
          <w:sz w:val="28"/>
          <w:szCs w:val="28"/>
        </w:rPr>
      </w:pPr>
      <w:r w:rsidRPr="008E537F">
        <w:rPr>
          <w:sz w:val="28"/>
          <w:szCs w:val="28"/>
        </w:rPr>
        <w:t xml:space="preserve">год – </w:t>
      </w:r>
      <w:r>
        <w:rPr>
          <w:sz w:val="28"/>
          <w:szCs w:val="28"/>
        </w:rPr>
        <w:t xml:space="preserve">0 </w:t>
      </w:r>
      <w:r w:rsidRPr="008E537F">
        <w:rPr>
          <w:sz w:val="28"/>
          <w:szCs w:val="28"/>
        </w:rPr>
        <w:t>тыс.руб.</w:t>
      </w:r>
    </w:p>
    <w:p w:rsidR="00235882" w:rsidRPr="006570B6" w:rsidRDefault="00235882" w:rsidP="00235882">
      <w:pPr>
        <w:widowControl w:val="0"/>
        <w:tabs>
          <w:tab w:val="left" w:pos="1384"/>
        </w:tabs>
        <w:spacing w:line="370" w:lineRule="exact"/>
        <w:ind w:firstLine="709"/>
        <w:jc w:val="both"/>
        <w:rPr>
          <w:sz w:val="28"/>
          <w:szCs w:val="28"/>
        </w:rPr>
      </w:pPr>
      <w:r w:rsidRPr="008E537F">
        <w:rPr>
          <w:sz w:val="28"/>
          <w:szCs w:val="28"/>
        </w:rPr>
        <w:t xml:space="preserve"> 2023 </w:t>
      </w:r>
      <w:r w:rsidRPr="006570B6">
        <w:rPr>
          <w:sz w:val="28"/>
          <w:szCs w:val="28"/>
        </w:rPr>
        <w:t>год -</w:t>
      </w:r>
      <w:r w:rsidRPr="008E537F">
        <w:rPr>
          <w:sz w:val="28"/>
          <w:szCs w:val="28"/>
        </w:rPr>
        <w:t xml:space="preserve"> </w:t>
      </w:r>
      <w:r>
        <w:rPr>
          <w:sz w:val="28"/>
          <w:szCs w:val="28"/>
        </w:rPr>
        <w:t>0</w:t>
      </w:r>
      <w:r w:rsidRPr="008E537F">
        <w:rPr>
          <w:sz w:val="28"/>
          <w:szCs w:val="28"/>
        </w:rPr>
        <w:t xml:space="preserve"> </w:t>
      </w:r>
      <w:r w:rsidRPr="006570B6">
        <w:rPr>
          <w:sz w:val="28"/>
          <w:szCs w:val="28"/>
        </w:rPr>
        <w:t>тыс.руб.</w:t>
      </w:r>
    </w:p>
    <w:p w:rsidR="00235882" w:rsidRPr="006570B6" w:rsidRDefault="00235882" w:rsidP="00235882">
      <w:pPr>
        <w:widowControl w:val="0"/>
        <w:spacing w:line="370" w:lineRule="exact"/>
        <w:ind w:left="80" w:firstLine="680"/>
        <w:jc w:val="both"/>
        <w:rPr>
          <w:sz w:val="28"/>
          <w:szCs w:val="28"/>
        </w:rPr>
      </w:pPr>
      <w:r w:rsidRPr="006570B6">
        <w:rPr>
          <w:sz w:val="28"/>
          <w:szCs w:val="28"/>
        </w:rPr>
        <w:t>Источники финансирования:</w:t>
      </w:r>
    </w:p>
    <w:p w:rsidR="00235882" w:rsidRDefault="00235882" w:rsidP="00235882">
      <w:pPr>
        <w:widowControl w:val="0"/>
        <w:spacing w:line="370" w:lineRule="exact"/>
        <w:ind w:left="760" w:right="-1"/>
        <w:rPr>
          <w:sz w:val="28"/>
          <w:szCs w:val="28"/>
        </w:rPr>
      </w:pPr>
      <w:r w:rsidRPr="006570B6">
        <w:rPr>
          <w:sz w:val="28"/>
          <w:szCs w:val="28"/>
        </w:rPr>
        <w:t xml:space="preserve">средства бюджета поселения </w:t>
      </w:r>
      <w:r w:rsidRPr="008E537F">
        <w:rPr>
          <w:sz w:val="28"/>
          <w:szCs w:val="28"/>
        </w:rPr>
        <w:t>–</w:t>
      </w:r>
      <w:r w:rsidRPr="006570B6">
        <w:rPr>
          <w:sz w:val="28"/>
          <w:szCs w:val="28"/>
        </w:rPr>
        <w:t xml:space="preserve"> </w:t>
      </w:r>
      <w:r>
        <w:rPr>
          <w:sz w:val="28"/>
          <w:szCs w:val="28"/>
        </w:rPr>
        <w:t>10</w:t>
      </w:r>
      <w:r w:rsidRPr="008E537F">
        <w:rPr>
          <w:sz w:val="28"/>
          <w:szCs w:val="28"/>
        </w:rPr>
        <w:t xml:space="preserve"> </w:t>
      </w:r>
      <w:r w:rsidRPr="006570B6">
        <w:rPr>
          <w:sz w:val="28"/>
          <w:szCs w:val="28"/>
        </w:rPr>
        <w:t xml:space="preserve">тыс.руб.: </w:t>
      </w:r>
    </w:p>
    <w:p w:rsidR="00235882" w:rsidRDefault="00235882" w:rsidP="00235882">
      <w:pPr>
        <w:widowControl w:val="0"/>
        <w:spacing w:line="370" w:lineRule="exact"/>
        <w:ind w:left="760" w:right="-1"/>
        <w:rPr>
          <w:sz w:val="28"/>
          <w:szCs w:val="28"/>
        </w:rPr>
      </w:pPr>
      <w:r w:rsidRPr="006570B6">
        <w:rPr>
          <w:sz w:val="28"/>
          <w:szCs w:val="28"/>
        </w:rPr>
        <w:t xml:space="preserve">средства районного бюджета - 0 тыс.руб.: </w:t>
      </w:r>
    </w:p>
    <w:p w:rsidR="00235882" w:rsidRPr="006570B6" w:rsidRDefault="00235882" w:rsidP="00235882">
      <w:pPr>
        <w:widowControl w:val="0"/>
        <w:spacing w:line="370" w:lineRule="exact"/>
        <w:ind w:left="760" w:right="-1"/>
        <w:rPr>
          <w:sz w:val="28"/>
          <w:szCs w:val="28"/>
        </w:rPr>
      </w:pPr>
      <w:r w:rsidRPr="006570B6">
        <w:rPr>
          <w:sz w:val="28"/>
          <w:szCs w:val="28"/>
        </w:rPr>
        <w:t>внебюджетные источники - 0 тыс. руб.</w:t>
      </w:r>
    </w:p>
    <w:p w:rsidR="00235882" w:rsidRPr="00633A4E" w:rsidRDefault="00235882" w:rsidP="00235882">
      <w:pPr>
        <w:widowControl w:val="0"/>
        <w:spacing w:line="370" w:lineRule="exact"/>
        <w:ind w:left="60" w:firstLine="224"/>
        <w:jc w:val="both"/>
        <w:rPr>
          <w:sz w:val="28"/>
          <w:szCs w:val="28"/>
        </w:rPr>
      </w:pPr>
      <w:r w:rsidRPr="00633A4E">
        <w:rPr>
          <w:sz w:val="28"/>
          <w:szCs w:val="28"/>
        </w:rPr>
        <w:t>Указанный объем средств необходим для:</w:t>
      </w:r>
    </w:p>
    <w:p w:rsidR="00235882" w:rsidRPr="00633A4E" w:rsidRDefault="00235882" w:rsidP="00235882">
      <w:pPr>
        <w:widowControl w:val="0"/>
        <w:spacing w:line="370" w:lineRule="exact"/>
        <w:ind w:left="60" w:right="60"/>
        <w:jc w:val="both"/>
        <w:rPr>
          <w:sz w:val="28"/>
          <w:szCs w:val="28"/>
        </w:rPr>
      </w:pPr>
      <w:r w:rsidRPr="0054280C">
        <w:rPr>
          <w:sz w:val="28"/>
          <w:szCs w:val="28"/>
        </w:rPr>
        <w:t xml:space="preserve"> - </w:t>
      </w:r>
      <w:r w:rsidRPr="00633A4E">
        <w:rPr>
          <w:sz w:val="28"/>
          <w:szCs w:val="28"/>
        </w:rPr>
        <w:t>выполнения требования законодательства об энергосбережении в части проведения обязательного энергетического обследования муниципальных учреждений;</w:t>
      </w:r>
    </w:p>
    <w:p w:rsidR="00235882" w:rsidRPr="00633A4E" w:rsidRDefault="00235882" w:rsidP="00235882">
      <w:pPr>
        <w:widowControl w:val="0"/>
        <w:spacing w:line="370" w:lineRule="exact"/>
        <w:ind w:left="60" w:right="60"/>
        <w:jc w:val="both"/>
        <w:rPr>
          <w:sz w:val="28"/>
          <w:szCs w:val="28"/>
        </w:rPr>
      </w:pPr>
      <w:r w:rsidRPr="00633A4E">
        <w:rPr>
          <w:sz w:val="28"/>
          <w:szCs w:val="28"/>
        </w:rPr>
        <w:t>ежегодного снижения потребления энергоресур</w:t>
      </w:r>
      <w:r w:rsidRPr="0054280C">
        <w:rPr>
          <w:sz w:val="28"/>
          <w:szCs w:val="28"/>
        </w:rPr>
        <w:t>сов муниципальным учреждением.</w:t>
      </w:r>
    </w:p>
    <w:p w:rsidR="00235882" w:rsidRPr="00633A4E" w:rsidRDefault="00235882" w:rsidP="00235882">
      <w:pPr>
        <w:widowControl w:val="0"/>
        <w:ind w:left="60" w:right="60" w:firstLine="224"/>
        <w:jc w:val="both"/>
        <w:rPr>
          <w:sz w:val="28"/>
          <w:szCs w:val="28"/>
        </w:rPr>
      </w:pPr>
      <w:r w:rsidRPr="00633A4E">
        <w:rPr>
          <w:sz w:val="28"/>
          <w:szCs w:val="28"/>
        </w:rPr>
        <w:t>Возможны внебюджетные и иные инвестиционные средства, определяемые на основе заключённых договоров с инвесторами.</w:t>
      </w:r>
    </w:p>
    <w:p w:rsidR="00235882" w:rsidRPr="00633A4E" w:rsidRDefault="00235882" w:rsidP="00235882">
      <w:pPr>
        <w:widowControl w:val="0"/>
        <w:ind w:left="60" w:right="60" w:firstLine="224"/>
        <w:jc w:val="both"/>
        <w:rPr>
          <w:sz w:val="28"/>
          <w:szCs w:val="28"/>
        </w:rPr>
      </w:pPr>
      <w:r w:rsidRPr="00633A4E">
        <w:rPr>
          <w:sz w:val="28"/>
          <w:szCs w:val="28"/>
        </w:rPr>
        <w:lastRenderedPageBreak/>
        <w:t>В качестве источника финансирования предусматриваются бюджетные средства, получаемые за счет снижения объемов потребления коммунальных ресурсов потребителями бюджетной сферы.</w:t>
      </w:r>
    </w:p>
    <w:p w:rsidR="00235882" w:rsidRPr="00633A4E" w:rsidRDefault="00235882" w:rsidP="00235882">
      <w:pPr>
        <w:widowControl w:val="0"/>
        <w:ind w:left="60" w:firstLine="224"/>
        <w:jc w:val="both"/>
        <w:rPr>
          <w:sz w:val="28"/>
          <w:szCs w:val="28"/>
        </w:rPr>
      </w:pPr>
      <w:r w:rsidRPr="00633A4E">
        <w:rPr>
          <w:sz w:val="28"/>
          <w:szCs w:val="28"/>
        </w:rPr>
        <w:t>Основание для финансирования программных мероприятий:</w:t>
      </w:r>
    </w:p>
    <w:p w:rsidR="00235882" w:rsidRPr="00633A4E" w:rsidRDefault="00235882" w:rsidP="00235882">
      <w:pPr>
        <w:widowControl w:val="0"/>
        <w:ind w:right="60" w:firstLine="567"/>
        <w:jc w:val="both"/>
        <w:rPr>
          <w:sz w:val="28"/>
          <w:szCs w:val="28"/>
        </w:rPr>
      </w:pPr>
      <w:r w:rsidRPr="00633A4E">
        <w:rPr>
          <w:sz w:val="28"/>
          <w:szCs w:val="28"/>
        </w:rPr>
        <w:t>- сметные расчеты по конкретным объектам и видам работ согласно графику финансирования, утвержденных заказчиком работ.</w:t>
      </w:r>
    </w:p>
    <w:p w:rsidR="00235882" w:rsidRPr="00633A4E" w:rsidRDefault="00235882" w:rsidP="00235882">
      <w:pPr>
        <w:widowControl w:val="0"/>
        <w:ind w:left="60" w:right="60" w:firstLine="224"/>
        <w:jc w:val="both"/>
        <w:rPr>
          <w:sz w:val="28"/>
          <w:szCs w:val="28"/>
        </w:rPr>
      </w:pPr>
      <w:r w:rsidRPr="00633A4E">
        <w:rPr>
          <w:sz w:val="28"/>
          <w:szCs w:val="28"/>
        </w:rPr>
        <w:t>Оплата поставок, работ, услуг осуществляется на основании оформленных в установленном порядке документов, подтверждающих выполнение поставок (работ, услуг) в разрезе программных мероприятий.</w:t>
      </w:r>
    </w:p>
    <w:p w:rsidR="00235882" w:rsidRPr="00633A4E" w:rsidRDefault="00235882" w:rsidP="00235882">
      <w:pPr>
        <w:widowControl w:val="0"/>
        <w:ind w:left="60" w:right="60" w:firstLine="224"/>
        <w:jc w:val="both"/>
        <w:rPr>
          <w:sz w:val="28"/>
          <w:szCs w:val="28"/>
        </w:rPr>
      </w:pPr>
      <w:r w:rsidRPr="00633A4E">
        <w:rPr>
          <w:sz w:val="28"/>
          <w:szCs w:val="28"/>
        </w:rPr>
        <w:t>Объем ежегодных расходов, связанных с финансовым обеспечением программы, устанавливается согласно утвержденных лимитов, установленных Постановлением администрации Лузского городского поселения на очередной финансовый год и плановый период.</w:t>
      </w:r>
    </w:p>
    <w:p w:rsidR="00235882" w:rsidRPr="00633A4E" w:rsidRDefault="00235882" w:rsidP="00235882">
      <w:pPr>
        <w:widowControl w:val="0"/>
        <w:ind w:left="60" w:right="60" w:firstLine="224"/>
        <w:jc w:val="both"/>
        <w:rPr>
          <w:sz w:val="28"/>
          <w:szCs w:val="28"/>
        </w:rPr>
      </w:pPr>
      <w:r w:rsidRPr="00633A4E">
        <w:rPr>
          <w:sz w:val="28"/>
          <w:szCs w:val="28"/>
        </w:rPr>
        <w:t>Объемы финансирования мероприятий Программы из бюджета Лузского городского поселения подлежат уточнению.</w:t>
      </w:r>
    </w:p>
    <w:p w:rsidR="00235882" w:rsidRPr="00633A4E" w:rsidRDefault="00235882" w:rsidP="00235882">
      <w:pPr>
        <w:widowControl w:val="0"/>
        <w:ind w:left="60" w:right="60" w:firstLine="224"/>
        <w:jc w:val="both"/>
        <w:rPr>
          <w:sz w:val="28"/>
          <w:szCs w:val="28"/>
        </w:rPr>
      </w:pPr>
      <w:r w:rsidRPr="00633A4E">
        <w:rPr>
          <w:sz w:val="28"/>
          <w:szCs w:val="28"/>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2.</w:t>
      </w:r>
    </w:p>
    <w:p w:rsidR="00235882" w:rsidRPr="0054280C" w:rsidRDefault="00235882" w:rsidP="00235882">
      <w:pPr>
        <w:rPr>
          <w:sz w:val="28"/>
          <w:szCs w:val="28"/>
        </w:rPr>
      </w:pPr>
    </w:p>
    <w:p w:rsidR="00235882" w:rsidRPr="0054280C" w:rsidRDefault="00235882" w:rsidP="00235882">
      <w:pPr>
        <w:widowControl w:val="0"/>
        <w:ind w:left="60" w:firstLine="366"/>
        <w:jc w:val="center"/>
        <w:rPr>
          <w:b/>
          <w:bCs/>
          <w:color w:val="000000"/>
          <w:sz w:val="28"/>
          <w:szCs w:val="28"/>
        </w:rPr>
      </w:pPr>
      <w:r w:rsidRPr="00A2232D">
        <w:rPr>
          <w:b/>
          <w:bCs/>
          <w:color w:val="000000"/>
          <w:sz w:val="28"/>
          <w:szCs w:val="28"/>
        </w:rPr>
        <w:t xml:space="preserve">5. Участие муниципальных образований поселений </w:t>
      </w:r>
    </w:p>
    <w:p w:rsidR="00235882" w:rsidRPr="0054280C" w:rsidRDefault="00235882" w:rsidP="00235882">
      <w:pPr>
        <w:widowControl w:val="0"/>
        <w:ind w:left="60" w:firstLine="366"/>
        <w:jc w:val="center"/>
        <w:rPr>
          <w:b/>
          <w:bCs/>
          <w:color w:val="000000"/>
          <w:sz w:val="28"/>
          <w:szCs w:val="28"/>
        </w:rPr>
      </w:pPr>
      <w:r w:rsidRPr="00A2232D">
        <w:rPr>
          <w:b/>
          <w:bCs/>
          <w:color w:val="000000"/>
          <w:sz w:val="28"/>
          <w:szCs w:val="28"/>
        </w:rPr>
        <w:t>в реализации</w:t>
      </w:r>
      <w:r w:rsidRPr="0054280C">
        <w:rPr>
          <w:b/>
          <w:bCs/>
          <w:color w:val="000000"/>
          <w:sz w:val="28"/>
          <w:szCs w:val="28"/>
        </w:rPr>
        <w:t xml:space="preserve"> </w:t>
      </w:r>
      <w:r w:rsidRPr="00A2232D">
        <w:rPr>
          <w:b/>
          <w:bCs/>
          <w:color w:val="000000"/>
          <w:sz w:val="28"/>
          <w:szCs w:val="28"/>
        </w:rPr>
        <w:t>программы</w:t>
      </w:r>
    </w:p>
    <w:p w:rsidR="00235882" w:rsidRPr="00A2232D" w:rsidRDefault="00235882" w:rsidP="00235882">
      <w:pPr>
        <w:widowControl w:val="0"/>
        <w:ind w:left="60" w:firstLine="366"/>
        <w:jc w:val="center"/>
        <w:rPr>
          <w:b/>
          <w:bCs/>
          <w:color w:val="000000"/>
          <w:sz w:val="28"/>
          <w:szCs w:val="28"/>
        </w:rPr>
      </w:pPr>
    </w:p>
    <w:p w:rsidR="00235882" w:rsidRPr="00A2232D" w:rsidRDefault="00235882" w:rsidP="00235882">
      <w:pPr>
        <w:widowControl w:val="0"/>
        <w:ind w:left="60" w:right="60" w:firstLine="366"/>
        <w:jc w:val="both"/>
        <w:rPr>
          <w:color w:val="000000"/>
          <w:sz w:val="28"/>
          <w:szCs w:val="28"/>
        </w:rPr>
      </w:pPr>
      <w:r w:rsidRPr="00A2232D">
        <w:rPr>
          <w:color w:val="000000"/>
          <w:sz w:val="28"/>
          <w:szCs w:val="28"/>
        </w:rPr>
        <w:t>Администрации Лузского городского поселения в рамках программы принимает участие в реализации мероприятий по проведению энергетических обследований, установке коллективных приборов учета коммунальных ресурсов за счет бюджетных средств.</w:t>
      </w:r>
    </w:p>
    <w:p w:rsidR="00235882" w:rsidRPr="00A2232D" w:rsidRDefault="00235882" w:rsidP="00235882">
      <w:pPr>
        <w:widowControl w:val="0"/>
        <w:ind w:left="60" w:right="60" w:firstLine="224"/>
        <w:jc w:val="both"/>
        <w:rPr>
          <w:color w:val="000000"/>
          <w:sz w:val="28"/>
          <w:szCs w:val="28"/>
        </w:rPr>
      </w:pPr>
      <w:r w:rsidRPr="00A2232D">
        <w:rPr>
          <w:color w:val="000000"/>
          <w:sz w:val="28"/>
          <w:szCs w:val="28"/>
        </w:rPr>
        <w:t>Прогнозный объём расходов на реализацию программы приведён в приложении № 2.</w:t>
      </w:r>
    </w:p>
    <w:p w:rsidR="00235882" w:rsidRPr="0054280C" w:rsidRDefault="00235882" w:rsidP="00235882">
      <w:pPr>
        <w:rPr>
          <w:sz w:val="28"/>
          <w:szCs w:val="28"/>
        </w:rPr>
      </w:pPr>
    </w:p>
    <w:p w:rsidR="00235882" w:rsidRDefault="00235882" w:rsidP="00235882"/>
    <w:p w:rsidR="00235882" w:rsidRDefault="00235882" w:rsidP="00235882"/>
    <w:p w:rsidR="00235882" w:rsidRDefault="00235882" w:rsidP="00235882"/>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jc w:val="both"/>
        <w:rPr>
          <w:b/>
          <w:sz w:val="28"/>
          <w:szCs w:val="28"/>
        </w:rPr>
      </w:pPr>
    </w:p>
    <w:p w:rsidR="0001177C" w:rsidRDefault="0001177C" w:rsidP="00235882">
      <w:pPr>
        <w:jc w:val="both"/>
        <w:rPr>
          <w:b/>
          <w:sz w:val="28"/>
          <w:szCs w:val="28"/>
        </w:rPr>
        <w:sectPr w:rsidR="0001177C" w:rsidSect="000E52B7">
          <w:pgSz w:w="11906" w:h="16838"/>
          <w:pgMar w:top="993" w:right="850" w:bottom="1134" w:left="1701" w:header="708" w:footer="708" w:gutter="0"/>
          <w:cols w:space="720"/>
          <w:titlePg/>
          <w:docGrid w:linePitch="360"/>
        </w:sectPr>
      </w:pPr>
    </w:p>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235882">
      <w:pPr>
        <w:spacing w:line="240" w:lineRule="atLeast"/>
        <w:ind w:left="1134" w:hanging="354"/>
        <w:jc w:val="center"/>
        <w:rPr>
          <w:b/>
          <w:sz w:val="28"/>
          <w:szCs w:val="28"/>
        </w:rPr>
      </w:pPr>
      <w:r>
        <w:rPr>
          <w:b/>
          <w:sz w:val="28"/>
          <w:szCs w:val="28"/>
        </w:rPr>
        <w:t>Перечень мероприятий программы в области энергосбережения и повышения энергетической эффективности МКУК «Лузская БИС»   на 2021- 2023 годы</w:t>
      </w:r>
    </w:p>
    <w:p w:rsidR="00235882" w:rsidRDefault="00235882" w:rsidP="00235882">
      <w:pPr>
        <w:spacing w:line="240" w:lineRule="atLeast"/>
        <w:ind w:left="1134" w:hanging="354"/>
        <w:jc w:val="center"/>
        <w:rPr>
          <w:b/>
          <w:sz w:val="28"/>
          <w:szCs w:val="28"/>
        </w:rPr>
      </w:pPr>
    </w:p>
    <w:tbl>
      <w:tblPr>
        <w:tblW w:w="14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15"/>
        <w:gridCol w:w="726"/>
        <w:gridCol w:w="854"/>
        <w:gridCol w:w="850"/>
        <w:gridCol w:w="851"/>
        <w:gridCol w:w="989"/>
        <w:gridCol w:w="712"/>
        <w:gridCol w:w="850"/>
        <w:gridCol w:w="850"/>
        <w:gridCol w:w="851"/>
        <w:gridCol w:w="924"/>
        <w:gridCol w:w="774"/>
        <w:gridCol w:w="853"/>
        <w:gridCol w:w="851"/>
        <w:gridCol w:w="850"/>
        <w:gridCol w:w="848"/>
      </w:tblGrid>
      <w:tr w:rsidR="00235882" w:rsidTr="00235882">
        <w:tc>
          <w:tcPr>
            <w:tcW w:w="533" w:type="dxa"/>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 п/п</w:t>
            </w:r>
          </w:p>
        </w:tc>
        <w:tc>
          <w:tcPr>
            <w:tcW w:w="1715" w:type="dxa"/>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 xml:space="preserve">Наименование мероприятия программы  </w:t>
            </w:r>
          </w:p>
        </w:tc>
        <w:tc>
          <w:tcPr>
            <w:tcW w:w="4270" w:type="dxa"/>
            <w:gridSpan w:val="5"/>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2021 год</w:t>
            </w:r>
          </w:p>
        </w:tc>
        <w:tc>
          <w:tcPr>
            <w:tcW w:w="4187" w:type="dxa"/>
            <w:gridSpan w:val="5"/>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2022 год</w:t>
            </w:r>
          </w:p>
        </w:tc>
        <w:tc>
          <w:tcPr>
            <w:tcW w:w="4176" w:type="dxa"/>
            <w:gridSpan w:val="5"/>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2023</w:t>
            </w:r>
          </w:p>
        </w:tc>
      </w:tr>
      <w:tr w:rsidR="00235882" w:rsidTr="00235882">
        <w:tc>
          <w:tcPr>
            <w:tcW w:w="533"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580" w:type="dxa"/>
            <w:gridSpan w:val="2"/>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Финансовое обеспечение</w:t>
            </w:r>
          </w:p>
        </w:tc>
        <w:tc>
          <w:tcPr>
            <w:tcW w:w="2690" w:type="dxa"/>
            <w:gridSpan w:val="3"/>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Экономия топливно-энергетических ресурсов</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Финансовое обеспечение</w:t>
            </w:r>
          </w:p>
        </w:tc>
        <w:tc>
          <w:tcPr>
            <w:tcW w:w="2625" w:type="dxa"/>
            <w:gridSpan w:val="3"/>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Экономия топливно-энергетических ресурсов</w:t>
            </w:r>
          </w:p>
        </w:tc>
        <w:tc>
          <w:tcPr>
            <w:tcW w:w="1627" w:type="dxa"/>
            <w:gridSpan w:val="2"/>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Финансовое обеспечение</w:t>
            </w:r>
          </w:p>
        </w:tc>
        <w:tc>
          <w:tcPr>
            <w:tcW w:w="2549" w:type="dxa"/>
            <w:gridSpan w:val="3"/>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Экономия топливно-энергетических ресурсов</w:t>
            </w:r>
          </w:p>
        </w:tc>
      </w:tr>
      <w:tr w:rsidR="00235882" w:rsidRPr="00143DCB" w:rsidTr="00235882">
        <w:tc>
          <w:tcPr>
            <w:tcW w:w="533"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натуральном выражении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стоимостном выражении, тыс. руб.</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натуральном выражении</w:t>
            </w:r>
          </w:p>
        </w:tc>
        <w:tc>
          <w:tcPr>
            <w:tcW w:w="924" w:type="dxa"/>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стоимостном выражении, тыс. руб.</w:t>
            </w:r>
          </w:p>
        </w:tc>
        <w:tc>
          <w:tcPr>
            <w:tcW w:w="1627" w:type="dxa"/>
            <w:gridSpan w:val="2"/>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натуральном выражении</w:t>
            </w:r>
          </w:p>
        </w:tc>
        <w:tc>
          <w:tcPr>
            <w:tcW w:w="848" w:type="dxa"/>
            <w:vMerge w:val="restart"/>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В стоимостном выражении, тыс. руб.</w:t>
            </w:r>
          </w:p>
        </w:tc>
      </w:tr>
      <w:tr w:rsidR="00235882" w:rsidTr="00235882">
        <w:tc>
          <w:tcPr>
            <w:tcW w:w="533"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726"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источник</w:t>
            </w:r>
          </w:p>
        </w:tc>
        <w:tc>
          <w:tcPr>
            <w:tcW w:w="85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Тыс.</w:t>
            </w:r>
          </w:p>
          <w:p w:rsidR="00235882" w:rsidRDefault="00235882" w:rsidP="00235882">
            <w:pPr>
              <w:spacing w:line="240" w:lineRule="atLeast"/>
              <w:jc w:val="both"/>
              <w:rPr>
                <w:bCs/>
                <w:sz w:val="20"/>
                <w:szCs w:val="20"/>
              </w:rPr>
            </w:pPr>
            <w:r>
              <w:rPr>
                <w:bCs/>
                <w:sz w:val="20"/>
                <w:szCs w:val="20"/>
              </w:rPr>
              <w:t>руб.</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Ед.</w:t>
            </w:r>
          </w:p>
          <w:p w:rsidR="00235882" w:rsidRDefault="00235882" w:rsidP="00235882">
            <w:pPr>
              <w:spacing w:line="240" w:lineRule="atLeast"/>
              <w:jc w:val="both"/>
              <w:rPr>
                <w:bCs/>
                <w:sz w:val="20"/>
                <w:szCs w:val="20"/>
              </w:rPr>
            </w:pPr>
            <w:r>
              <w:rPr>
                <w:bCs/>
                <w:sz w:val="20"/>
                <w:szCs w:val="20"/>
              </w:rPr>
              <w:t>изм-я</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712"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источник</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Тыс.</w:t>
            </w:r>
          </w:p>
          <w:p w:rsidR="00235882" w:rsidRDefault="00235882" w:rsidP="00235882">
            <w:pPr>
              <w:spacing w:line="240" w:lineRule="atLeast"/>
              <w:jc w:val="both"/>
              <w:rPr>
                <w:bCs/>
                <w:sz w:val="20"/>
                <w:szCs w:val="20"/>
              </w:rPr>
            </w:pPr>
            <w:r>
              <w:rPr>
                <w:bCs/>
                <w:sz w:val="20"/>
                <w:szCs w:val="20"/>
              </w:rPr>
              <w:t>руб.</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Ед.</w:t>
            </w:r>
          </w:p>
          <w:p w:rsidR="00235882" w:rsidRDefault="00235882" w:rsidP="00235882">
            <w:pPr>
              <w:spacing w:line="240" w:lineRule="atLeast"/>
              <w:jc w:val="both"/>
              <w:rPr>
                <w:bCs/>
                <w:sz w:val="20"/>
                <w:szCs w:val="20"/>
              </w:rPr>
            </w:pPr>
            <w:r>
              <w:rPr>
                <w:bCs/>
                <w:sz w:val="20"/>
                <w:szCs w:val="20"/>
              </w:rPr>
              <w:t>изм-я</w:t>
            </w: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c>
          <w:tcPr>
            <w:tcW w:w="77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источник</w:t>
            </w:r>
          </w:p>
        </w:tc>
        <w:tc>
          <w:tcPr>
            <w:tcW w:w="85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Тыс.</w:t>
            </w:r>
          </w:p>
          <w:p w:rsidR="00235882" w:rsidRDefault="00235882" w:rsidP="00235882">
            <w:pPr>
              <w:spacing w:line="240" w:lineRule="atLeast"/>
              <w:jc w:val="both"/>
              <w:rPr>
                <w:bCs/>
                <w:sz w:val="20"/>
                <w:szCs w:val="20"/>
              </w:rPr>
            </w:pPr>
            <w:r>
              <w:rPr>
                <w:bCs/>
                <w:sz w:val="20"/>
                <w:szCs w:val="20"/>
              </w:rPr>
              <w:t>руб.</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Ед.</w:t>
            </w:r>
          </w:p>
          <w:p w:rsidR="00235882" w:rsidRDefault="00235882" w:rsidP="00235882">
            <w:pPr>
              <w:spacing w:line="240" w:lineRule="atLeast"/>
              <w:jc w:val="both"/>
              <w:rPr>
                <w:bCs/>
                <w:sz w:val="20"/>
                <w:szCs w:val="20"/>
              </w:rPr>
            </w:pPr>
            <w:r>
              <w:rPr>
                <w:bCs/>
                <w:sz w:val="20"/>
                <w:szCs w:val="20"/>
              </w:rPr>
              <w:t>изм-я</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35882" w:rsidRDefault="00235882" w:rsidP="00235882">
            <w:pPr>
              <w:rPr>
                <w:bCs/>
                <w:sz w:val="20"/>
                <w:szCs w:val="20"/>
              </w:rPr>
            </w:pPr>
          </w:p>
        </w:tc>
      </w:tr>
      <w:tr w:rsidR="00235882" w:rsidTr="00235882">
        <w:tc>
          <w:tcPr>
            <w:tcW w:w="53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w:t>
            </w:r>
          </w:p>
        </w:tc>
        <w:tc>
          <w:tcPr>
            <w:tcW w:w="1715"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2</w:t>
            </w:r>
          </w:p>
        </w:tc>
        <w:tc>
          <w:tcPr>
            <w:tcW w:w="726"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7</w:t>
            </w:r>
          </w:p>
        </w:tc>
        <w:tc>
          <w:tcPr>
            <w:tcW w:w="712"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11</w:t>
            </w:r>
          </w:p>
        </w:tc>
        <w:tc>
          <w:tcPr>
            <w:tcW w:w="92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12</w:t>
            </w:r>
          </w:p>
        </w:tc>
        <w:tc>
          <w:tcPr>
            <w:tcW w:w="77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13</w:t>
            </w:r>
          </w:p>
        </w:tc>
        <w:tc>
          <w:tcPr>
            <w:tcW w:w="85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16</w:t>
            </w:r>
          </w:p>
        </w:tc>
        <w:tc>
          <w:tcPr>
            <w:tcW w:w="848"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center"/>
              <w:rPr>
                <w:bCs/>
                <w:sz w:val="20"/>
                <w:szCs w:val="20"/>
              </w:rPr>
            </w:pPr>
            <w:r>
              <w:rPr>
                <w:bCs/>
                <w:sz w:val="20"/>
                <w:szCs w:val="20"/>
              </w:rPr>
              <w:t>17</w:t>
            </w:r>
          </w:p>
        </w:tc>
      </w:tr>
      <w:tr w:rsidR="00235882" w:rsidTr="00235882">
        <w:tc>
          <w:tcPr>
            <w:tcW w:w="53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1.</w:t>
            </w:r>
          </w:p>
          <w:p w:rsidR="00235882" w:rsidRDefault="00235882" w:rsidP="00235882">
            <w:pPr>
              <w:spacing w:line="240" w:lineRule="atLeast"/>
              <w:jc w:val="both"/>
              <w:rPr>
                <w:bCs/>
                <w:sz w:val="20"/>
                <w:szCs w:val="20"/>
              </w:rPr>
            </w:pPr>
          </w:p>
        </w:tc>
        <w:tc>
          <w:tcPr>
            <w:tcW w:w="1715" w:type="dxa"/>
            <w:tcBorders>
              <w:top w:val="single" w:sz="4" w:space="0" w:color="auto"/>
              <w:left w:val="single" w:sz="4" w:space="0" w:color="auto"/>
              <w:bottom w:val="single" w:sz="4" w:space="0" w:color="auto"/>
              <w:right w:val="single" w:sz="4" w:space="0" w:color="auto"/>
            </w:tcBorders>
            <w:hideMark/>
          </w:tcPr>
          <w:p w:rsidR="00235882" w:rsidRDefault="00235882" w:rsidP="00235882">
            <w:pPr>
              <w:rPr>
                <w:sz w:val="16"/>
                <w:szCs w:val="16"/>
              </w:rPr>
            </w:pPr>
            <w:r>
              <w:rPr>
                <w:sz w:val="16"/>
                <w:szCs w:val="16"/>
              </w:rPr>
              <w:t>Экономия теплоэнергии:</w:t>
            </w:r>
          </w:p>
          <w:p w:rsidR="00235882" w:rsidRDefault="00235882" w:rsidP="00235882">
            <w:pPr>
              <w:rPr>
                <w:sz w:val="16"/>
                <w:szCs w:val="16"/>
              </w:rPr>
            </w:pPr>
            <w:r>
              <w:rPr>
                <w:sz w:val="16"/>
                <w:szCs w:val="16"/>
              </w:rPr>
              <w:t xml:space="preserve"> - п</w:t>
            </w:r>
            <w:r w:rsidRPr="007E5EEA">
              <w:rPr>
                <w:sz w:val="16"/>
                <w:szCs w:val="16"/>
              </w:rPr>
              <w:t>овышение тепловой защиты зданий, строений, сооружений при капитальном ремонте, утепление зданий, строений, сооружений, приобретение энергосберегающих материалов</w:t>
            </w:r>
          </w:p>
          <w:p w:rsidR="00235882" w:rsidRPr="00962F16" w:rsidRDefault="00235882" w:rsidP="00235882">
            <w:pPr>
              <w:rPr>
                <w:sz w:val="20"/>
                <w:szCs w:val="20"/>
              </w:rPr>
            </w:pPr>
            <w:r>
              <w:rPr>
                <w:sz w:val="20"/>
                <w:szCs w:val="20"/>
              </w:rPr>
              <w:t xml:space="preserve">- </w:t>
            </w:r>
            <w:r w:rsidRPr="004C6276">
              <w:rPr>
                <w:sz w:val="18"/>
                <w:szCs w:val="18"/>
              </w:rPr>
              <w:t>замена утеплителя на окнах, заделка, уплотнение и утепление оконных и входных дверных блоков</w:t>
            </w:r>
            <w:r>
              <w:rPr>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235882" w:rsidRPr="007E5EEA" w:rsidRDefault="00235882" w:rsidP="00235882">
            <w:pPr>
              <w:jc w:val="center"/>
              <w:rPr>
                <w:bCs/>
                <w:sz w:val="18"/>
                <w:szCs w:val="18"/>
              </w:rPr>
            </w:pPr>
            <w:r w:rsidRPr="007E5EEA">
              <w:rPr>
                <w:bCs/>
                <w:sz w:val="18"/>
                <w:szCs w:val="18"/>
              </w:rPr>
              <w:t>муниципальный бюджет</w:t>
            </w:r>
          </w:p>
        </w:tc>
        <w:tc>
          <w:tcPr>
            <w:tcW w:w="854" w:type="dxa"/>
            <w:tcBorders>
              <w:top w:val="single" w:sz="4" w:space="0" w:color="auto"/>
              <w:left w:val="single" w:sz="4" w:space="0" w:color="auto"/>
              <w:bottom w:val="single" w:sz="4" w:space="0" w:color="auto"/>
              <w:right w:val="single" w:sz="4" w:space="0" w:color="auto"/>
            </w:tcBorders>
            <w:hideMark/>
          </w:tcPr>
          <w:p w:rsidR="00235882" w:rsidRPr="00E9139E" w:rsidRDefault="00235882" w:rsidP="00235882">
            <w:pPr>
              <w:spacing w:line="240" w:lineRule="atLeast"/>
              <w:jc w:val="center"/>
              <w:rPr>
                <w:bCs/>
                <w:sz w:val="18"/>
                <w:szCs w:val="18"/>
              </w:rPr>
            </w:pPr>
            <w:r w:rsidRPr="00E9139E">
              <w:rPr>
                <w:bCs/>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9,18</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Гкал</w:t>
            </w:r>
          </w:p>
        </w:tc>
        <w:tc>
          <w:tcPr>
            <w:tcW w:w="989"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36,07</w:t>
            </w:r>
          </w:p>
        </w:tc>
        <w:tc>
          <w:tcPr>
            <w:tcW w:w="712"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муниципальный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235882" w:rsidRPr="00E9139E" w:rsidRDefault="00235882" w:rsidP="00235882">
            <w:pPr>
              <w:jc w:val="center"/>
              <w:rPr>
                <w:sz w:val="18"/>
                <w:szCs w:val="18"/>
              </w:rPr>
            </w:pPr>
            <w:r w:rsidRPr="00E9139E">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9,18</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Гкал</w:t>
            </w:r>
          </w:p>
        </w:tc>
        <w:tc>
          <w:tcPr>
            <w:tcW w:w="924"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36,07</w:t>
            </w:r>
          </w:p>
        </w:tc>
        <w:tc>
          <w:tcPr>
            <w:tcW w:w="774"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муниципальный бюджет</w:t>
            </w:r>
          </w:p>
        </w:tc>
        <w:tc>
          <w:tcPr>
            <w:tcW w:w="853" w:type="dxa"/>
            <w:tcBorders>
              <w:top w:val="single" w:sz="4" w:space="0" w:color="auto"/>
              <w:left w:val="single" w:sz="4" w:space="0" w:color="auto"/>
              <w:bottom w:val="single" w:sz="4" w:space="0" w:color="auto"/>
              <w:right w:val="single" w:sz="4" w:space="0" w:color="auto"/>
            </w:tcBorders>
            <w:hideMark/>
          </w:tcPr>
          <w:p w:rsidR="00235882" w:rsidRPr="00E9139E" w:rsidRDefault="00235882" w:rsidP="00235882">
            <w:pPr>
              <w:jc w:val="center"/>
              <w:rPr>
                <w:sz w:val="18"/>
                <w:szCs w:val="18"/>
              </w:rPr>
            </w:pPr>
            <w:r w:rsidRPr="00E9139E">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jc w:val="center"/>
              <w:rPr>
                <w:sz w:val="18"/>
                <w:szCs w:val="18"/>
              </w:rPr>
            </w:pPr>
            <w:r w:rsidRPr="00E9139E">
              <w:rPr>
                <w:sz w:val="18"/>
                <w:szCs w:val="18"/>
              </w:rPr>
              <w:t>9,18</w:t>
            </w:r>
          </w:p>
        </w:tc>
        <w:tc>
          <w:tcPr>
            <w:tcW w:w="850" w:type="dxa"/>
            <w:tcBorders>
              <w:top w:val="single" w:sz="4" w:space="0" w:color="auto"/>
              <w:left w:val="single" w:sz="4" w:space="0" w:color="auto"/>
              <w:bottom w:val="single" w:sz="4" w:space="0" w:color="auto"/>
              <w:right w:val="single" w:sz="4" w:space="0" w:color="auto"/>
            </w:tcBorders>
          </w:tcPr>
          <w:p w:rsidR="00235882" w:rsidRPr="004C6276" w:rsidRDefault="00235882" w:rsidP="00235882">
            <w:pPr>
              <w:jc w:val="center"/>
              <w:rPr>
                <w:sz w:val="18"/>
                <w:szCs w:val="18"/>
              </w:rPr>
            </w:pPr>
            <w:r w:rsidRPr="004C6276">
              <w:rPr>
                <w:sz w:val="18"/>
                <w:szCs w:val="18"/>
              </w:rPr>
              <w:t>Гкал</w:t>
            </w:r>
          </w:p>
        </w:tc>
        <w:tc>
          <w:tcPr>
            <w:tcW w:w="848" w:type="dxa"/>
            <w:tcBorders>
              <w:top w:val="single" w:sz="4" w:space="0" w:color="auto"/>
              <w:left w:val="single" w:sz="4" w:space="0" w:color="auto"/>
              <w:bottom w:val="single" w:sz="4" w:space="0" w:color="auto"/>
              <w:right w:val="single" w:sz="4" w:space="0" w:color="auto"/>
            </w:tcBorders>
          </w:tcPr>
          <w:p w:rsidR="00235882" w:rsidRPr="009459DE" w:rsidRDefault="00235882" w:rsidP="00235882">
            <w:pPr>
              <w:jc w:val="center"/>
              <w:rPr>
                <w:sz w:val="18"/>
                <w:szCs w:val="18"/>
              </w:rPr>
            </w:pPr>
            <w:r>
              <w:rPr>
                <w:sz w:val="18"/>
                <w:szCs w:val="18"/>
              </w:rPr>
              <w:t>36,07</w:t>
            </w:r>
          </w:p>
        </w:tc>
      </w:tr>
      <w:tr w:rsidR="00235882" w:rsidTr="00235882">
        <w:tc>
          <w:tcPr>
            <w:tcW w:w="53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235882" w:rsidRPr="00815DC3" w:rsidRDefault="00235882" w:rsidP="00235882">
            <w:pPr>
              <w:rPr>
                <w:sz w:val="18"/>
                <w:szCs w:val="18"/>
              </w:rPr>
            </w:pPr>
            <w:r w:rsidRPr="007E5EEA">
              <w:rPr>
                <w:sz w:val="18"/>
                <w:szCs w:val="18"/>
              </w:rPr>
              <w:t>Повышение энергетической эффективности систем освещен</w:t>
            </w:r>
            <w:r>
              <w:rPr>
                <w:sz w:val="18"/>
                <w:szCs w:val="18"/>
              </w:rPr>
              <w:t xml:space="preserve">ия </w:t>
            </w:r>
            <w:r>
              <w:rPr>
                <w:sz w:val="18"/>
                <w:szCs w:val="18"/>
              </w:rPr>
              <w:lastRenderedPageBreak/>
              <w:t>зданий, строений, сооружений, з</w:t>
            </w:r>
            <w:r w:rsidRPr="00815DC3">
              <w:rPr>
                <w:bCs/>
                <w:sz w:val="18"/>
                <w:szCs w:val="18"/>
              </w:rPr>
              <w:t>акупка энергопотребляющего оборудования высоких классов энергетической эффективности.</w:t>
            </w:r>
          </w:p>
        </w:tc>
        <w:tc>
          <w:tcPr>
            <w:tcW w:w="726"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both"/>
              <w:rPr>
                <w:bCs/>
                <w:sz w:val="18"/>
                <w:szCs w:val="18"/>
              </w:rPr>
            </w:pPr>
            <w:r w:rsidRPr="00E9139E">
              <w:rPr>
                <w:bCs/>
                <w:sz w:val="18"/>
                <w:szCs w:val="18"/>
              </w:rPr>
              <w:lastRenderedPageBreak/>
              <w:t xml:space="preserve">муниципальный </w:t>
            </w:r>
            <w:r w:rsidRPr="00E9139E">
              <w:rPr>
                <w:bCs/>
                <w:sz w:val="18"/>
                <w:szCs w:val="18"/>
              </w:rPr>
              <w:lastRenderedPageBreak/>
              <w:t>бюджет</w:t>
            </w:r>
          </w:p>
        </w:tc>
        <w:tc>
          <w:tcPr>
            <w:tcW w:w="854"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Pr>
                <w:bCs/>
                <w:sz w:val="18"/>
                <w:szCs w:val="18"/>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24,4</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 xml:space="preserve"> кВт</w:t>
            </w:r>
          </w:p>
        </w:tc>
        <w:tc>
          <w:tcPr>
            <w:tcW w:w="989"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0,21</w:t>
            </w:r>
          </w:p>
        </w:tc>
        <w:tc>
          <w:tcPr>
            <w:tcW w:w="712"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 xml:space="preserve">муниципальный </w:t>
            </w:r>
            <w:r w:rsidRPr="00E9139E">
              <w:rPr>
                <w:bCs/>
                <w:sz w:val="18"/>
                <w:szCs w:val="18"/>
              </w:rPr>
              <w:lastRenderedPageBreak/>
              <w:t>бюджет</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Pr>
                <w:bCs/>
                <w:sz w:val="18"/>
                <w:szCs w:val="18"/>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24,4</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кВт</w:t>
            </w:r>
          </w:p>
        </w:tc>
        <w:tc>
          <w:tcPr>
            <w:tcW w:w="924"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0,21</w:t>
            </w:r>
          </w:p>
        </w:tc>
        <w:tc>
          <w:tcPr>
            <w:tcW w:w="774"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 xml:space="preserve">муниципальный </w:t>
            </w:r>
            <w:r w:rsidRPr="00E9139E">
              <w:rPr>
                <w:bCs/>
                <w:sz w:val="18"/>
                <w:szCs w:val="18"/>
              </w:rPr>
              <w:lastRenderedPageBreak/>
              <w:t>бюджет</w:t>
            </w:r>
          </w:p>
        </w:tc>
        <w:tc>
          <w:tcPr>
            <w:tcW w:w="853"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Pr>
                <w:bCs/>
                <w:sz w:val="18"/>
                <w:szCs w:val="18"/>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18"/>
                <w:szCs w:val="18"/>
              </w:rPr>
            </w:pPr>
            <w:r w:rsidRPr="00E9139E">
              <w:rPr>
                <w:bCs/>
                <w:sz w:val="18"/>
                <w:szCs w:val="18"/>
              </w:rPr>
              <w:t>24,3</w:t>
            </w:r>
          </w:p>
        </w:tc>
        <w:tc>
          <w:tcPr>
            <w:tcW w:w="850"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20"/>
                <w:szCs w:val="20"/>
              </w:rPr>
            </w:pPr>
            <w:r w:rsidRPr="00E9139E">
              <w:rPr>
                <w:bCs/>
                <w:sz w:val="20"/>
                <w:szCs w:val="20"/>
              </w:rPr>
              <w:t>кВт</w:t>
            </w:r>
          </w:p>
        </w:tc>
        <w:tc>
          <w:tcPr>
            <w:tcW w:w="848" w:type="dxa"/>
            <w:tcBorders>
              <w:top w:val="single" w:sz="4" w:space="0" w:color="auto"/>
              <w:left w:val="single" w:sz="4" w:space="0" w:color="auto"/>
              <w:bottom w:val="single" w:sz="4" w:space="0" w:color="auto"/>
              <w:right w:val="single" w:sz="4" w:space="0" w:color="auto"/>
            </w:tcBorders>
          </w:tcPr>
          <w:p w:rsidR="00235882" w:rsidRPr="00E9139E" w:rsidRDefault="00235882" w:rsidP="00235882">
            <w:pPr>
              <w:spacing w:line="240" w:lineRule="atLeast"/>
              <w:jc w:val="center"/>
              <w:rPr>
                <w:bCs/>
                <w:sz w:val="20"/>
                <w:szCs w:val="20"/>
              </w:rPr>
            </w:pPr>
            <w:r w:rsidRPr="00E9139E">
              <w:rPr>
                <w:bCs/>
                <w:sz w:val="20"/>
                <w:szCs w:val="20"/>
              </w:rPr>
              <w:t>0,21</w:t>
            </w:r>
          </w:p>
        </w:tc>
      </w:tr>
      <w:tr w:rsidR="00235882" w:rsidTr="00235882">
        <w:tc>
          <w:tcPr>
            <w:tcW w:w="533" w:type="dxa"/>
            <w:tcBorders>
              <w:top w:val="single" w:sz="4" w:space="0" w:color="auto"/>
              <w:left w:val="single" w:sz="4" w:space="0" w:color="auto"/>
              <w:bottom w:val="single" w:sz="4" w:space="0" w:color="auto"/>
              <w:right w:val="single" w:sz="4" w:space="0" w:color="auto"/>
            </w:tcBorders>
          </w:tcPr>
          <w:p w:rsidR="00235882" w:rsidRDefault="00235882" w:rsidP="00235882">
            <w:pPr>
              <w:spacing w:line="240" w:lineRule="atLeast"/>
              <w:jc w:val="both"/>
              <w:rPr>
                <w:bCs/>
                <w:sz w:val="20"/>
                <w:szCs w:val="20"/>
              </w:rPr>
            </w:pPr>
          </w:p>
        </w:tc>
        <w:tc>
          <w:tcPr>
            <w:tcW w:w="1715"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ИТОГО ПО МЕРОПРИЯТИЯМ:</w:t>
            </w:r>
          </w:p>
        </w:tc>
        <w:tc>
          <w:tcPr>
            <w:tcW w:w="726" w:type="dxa"/>
            <w:tcBorders>
              <w:top w:val="single" w:sz="4" w:space="0" w:color="auto"/>
              <w:left w:val="single" w:sz="4" w:space="0" w:color="auto"/>
              <w:bottom w:val="single" w:sz="4" w:space="0" w:color="auto"/>
              <w:right w:val="single" w:sz="4" w:space="0" w:color="auto"/>
            </w:tcBorders>
          </w:tcPr>
          <w:p w:rsidR="00235882" w:rsidRDefault="00235882" w:rsidP="00235882">
            <w:pPr>
              <w:spacing w:line="240" w:lineRule="atLeast"/>
              <w:jc w:val="both"/>
              <w:rPr>
                <w:bCs/>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989"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36,28</w:t>
            </w:r>
          </w:p>
        </w:tc>
        <w:tc>
          <w:tcPr>
            <w:tcW w:w="712" w:type="dxa"/>
            <w:tcBorders>
              <w:top w:val="single" w:sz="4" w:space="0" w:color="auto"/>
              <w:left w:val="single" w:sz="4" w:space="0" w:color="auto"/>
              <w:bottom w:val="single" w:sz="4" w:space="0" w:color="auto"/>
              <w:right w:val="single" w:sz="4" w:space="0" w:color="auto"/>
            </w:tcBorders>
          </w:tcPr>
          <w:p w:rsidR="00235882" w:rsidRDefault="00235882" w:rsidP="00235882">
            <w:pPr>
              <w:spacing w:line="240" w:lineRule="atLeast"/>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924"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36,28</w:t>
            </w:r>
          </w:p>
        </w:tc>
        <w:tc>
          <w:tcPr>
            <w:tcW w:w="774" w:type="dxa"/>
            <w:tcBorders>
              <w:top w:val="single" w:sz="4" w:space="0" w:color="auto"/>
              <w:left w:val="single" w:sz="4" w:space="0" w:color="auto"/>
              <w:bottom w:val="single" w:sz="4" w:space="0" w:color="auto"/>
              <w:right w:val="single" w:sz="4" w:space="0" w:color="auto"/>
            </w:tcBorders>
          </w:tcPr>
          <w:p w:rsidR="00235882" w:rsidRDefault="00235882" w:rsidP="00235882">
            <w:pPr>
              <w:spacing w:line="240" w:lineRule="atLeast"/>
              <w:jc w:val="both"/>
              <w:rPr>
                <w:bCs/>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850"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Х</w:t>
            </w:r>
          </w:p>
        </w:tc>
        <w:tc>
          <w:tcPr>
            <w:tcW w:w="848" w:type="dxa"/>
            <w:tcBorders>
              <w:top w:val="single" w:sz="4" w:space="0" w:color="auto"/>
              <w:left w:val="single" w:sz="4" w:space="0" w:color="auto"/>
              <w:bottom w:val="single" w:sz="4" w:space="0" w:color="auto"/>
              <w:right w:val="single" w:sz="4" w:space="0" w:color="auto"/>
            </w:tcBorders>
            <w:hideMark/>
          </w:tcPr>
          <w:p w:rsidR="00235882" w:rsidRDefault="00235882" w:rsidP="00235882">
            <w:pPr>
              <w:spacing w:line="240" w:lineRule="atLeast"/>
              <w:jc w:val="both"/>
              <w:rPr>
                <w:bCs/>
                <w:sz w:val="20"/>
                <w:szCs w:val="20"/>
              </w:rPr>
            </w:pPr>
            <w:r>
              <w:rPr>
                <w:bCs/>
                <w:sz w:val="20"/>
                <w:szCs w:val="20"/>
              </w:rPr>
              <w:t>36,28</w:t>
            </w:r>
          </w:p>
        </w:tc>
      </w:tr>
    </w:tbl>
    <w:p w:rsidR="00235882" w:rsidRDefault="00235882" w:rsidP="00235882">
      <w:pPr>
        <w:jc w:val="both"/>
        <w:rPr>
          <w:b/>
          <w:sz w:val="28"/>
          <w:szCs w:val="28"/>
        </w:rPr>
      </w:pPr>
    </w:p>
    <w:p w:rsidR="00235882" w:rsidRDefault="00235882" w:rsidP="00235882">
      <w:pPr>
        <w:jc w:val="both"/>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235882" w:rsidRDefault="00235882"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01177C" w:rsidRDefault="0001177C" w:rsidP="00A560F9">
      <w:pPr>
        <w:jc w:val="center"/>
        <w:rPr>
          <w:b/>
          <w:sz w:val="28"/>
          <w:szCs w:val="28"/>
        </w:rPr>
      </w:pPr>
    </w:p>
    <w:p w:rsidR="00235882" w:rsidRDefault="00235882" w:rsidP="00A560F9">
      <w:pPr>
        <w:jc w:val="center"/>
        <w:rPr>
          <w:b/>
          <w:sz w:val="28"/>
          <w:szCs w:val="28"/>
        </w:rPr>
      </w:pPr>
    </w:p>
    <w:p w:rsidR="00CB2D7C" w:rsidRDefault="00CB2D7C" w:rsidP="00FE2E3E">
      <w:pPr>
        <w:jc w:val="center"/>
        <w:rPr>
          <w:b/>
          <w:sz w:val="28"/>
          <w:szCs w:val="28"/>
        </w:rPr>
        <w:sectPr w:rsidR="00CB2D7C" w:rsidSect="0001177C">
          <w:pgSz w:w="16838" w:h="11906" w:orient="landscape"/>
          <w:pgMar w:top="850" w:right="1134" w:bottom="1701" w:left="993" w:header="708" w:footer="708" w:gutter="0"/>
          <w:cols w:space="720"/>
          <w:titlePg/>
          <w:docGrid w:linePitch="360"/>
        </w:sectPr>
      </w:pPr>
    </w:p>
    <w:p w:rsidR="00FE2E3E" w:rsidRPr="00AE319D" w:rsidRDefault="00FE2E3E" w:rsidP="00FE2E3E">
      <w:pPr>
        <w:jc w:val="center"/>
        <w:rPr>
          <w:b/>
          <w:sz w:val="28"/>
          <w:szCs w:val="28"/>
        </w:rPr>
      </w:pPr>
      <w:r w:rsidRPr="00AE319D">
        <w:rPr>
          <w:b/>
          <w:sz w:val="28"/>
          <w:szCs w:val="28"/>
        </w:rPr>
        <w:lastRenderedPageBreak/>
        <w:t>АДМИНИСТРАЦИЯ ЛУЗСКОГО ГОРОДСКОГО ПОСЕЛЕНИЯ</w:t>
      </w:r>
      <w:r w:rsidRPr="00AE319D">
        <w:rPr>
          <w:b/>
          <w:sz w:val="28"/>
          <w:szCs w:val="28"/>
        </w:rPr>
        <w:br/>
        <w:t>ЛУЗСКОГО РАЙОНА КИРОВСКОЙ ОБЛАСТИ</w:t>
      </w:r>
    </w:p>
    <w:p w:rsidR="00FE2E3E" w:rsidRPr="00AE319D" w:rsidRDefault="00FE2E3E" w:rsidP="00FE2E3E">
      <w:pPr>
        <w:jc w:val="center"/>
        <w:rPr>
          <w:b/>
          <w:sz w:val="28"/>
          <w:szCs w:val="28"/>
        </w:rPr>
      </w:pPr>
    </w:p>
    <w:p w:rsidR="00FE2E3E" w:rsidRPr="00AE319D" w:rsidRDefault="00FE2E3E" w:rsidP="00FE2E3E">
      <w:pPr>
        <w:jc w:val="center"/>
        <w:rPr>
          <w:b/>
          <w:sz w:val="28"/>
          <w:szCs w:val="28"/>
        </w:rPr>
      </w:pPr>
      <w:r w:rsidRPr="00AE319D">
        <w:rPr>
          <w:b/>
          <w:sz w:val="28"/>
          <w:szCs w:val="28"/>
        </w:rPr>
        <w:t>ПОСТАНОВЛЕНИЕ</w:t>
      </w:r>
    </w:p>
    <w:p w:rsidR="00FE2E3E" w:rsidRPr="00AE319D" w:rsidRDefault="00FE2E3E" w:rsidP="00FE2E3E">
      <w:pPr>
        <w:rPr>
          <w:sz w:val="28"/>
          <w:szCs w:val="28"/>
        </w:rPr>
      </w:pPr>
    </w:p>
    <w:p w:rsidR="00FE2E3E" w:rsidRPr="00AE319D" w:rsidRDefault="00FE2E3E" w:rsidP="00FE2E3E">
      <w:pPr>
        <w:jc w:val="center"/>
        <w:rPr>
          <w:sz w:val="28"/>
          <w:szCs w:val="28"/>
        </w:rPr>
      </w:pPr>
      <w:r>
        <w:rPr>
          <w:sz w:val="28"/>
          <w:szCs w:val="28"/>
        </w:rPr>
        <w:t>29.12.2020 г.</w:t>
      </w:r>
      <w:r w:rsidRPr="00AE319D">
        <w:rPr>
          <w:sz w:val="28"/>
          <w:szCs w:val="28"/>
        </w:rPr>
        <w:t xml:space="preserve">                                                                            № </w:t>
      </w:r>
      <w:r>
        <w:rPr>
          <w:sz w:val="28"/>
          <w:szCs w:val="28"/>
        </w:rPr>
        <w:t>276</w:t>
      </w:r>
    </w:p>
    <w:p w:rsidR="00FE2E3E" w:rsidRPr="00AE319D" w:rsidRDefault="00FE2E3E" w:rsidP="00FE2E3E">
      <w:pPr>
        <w:jc w:val="center"/>
        <w:rPr>
          <w:sz w:val="28"/>
          <w:szCs w:val="28"/>
        </w:rPr>
      </w:pPr>
      <w:r w:rsidRPr="00AE319D">
        <w:rPr>
          <w:sz w:val="28"/>
          <w:szCs w:val="28"/>
        </w:rPr>
        <w:t>г. Луза</w:t>
      </w:r>
    </w:p>
    <w:p w:rsidR="00FE2E3E" w:rsidRPr="00AE319D" w:rsidRDefault="00FE2E3E" w:rsidP="00FE2E3E">
      <w:pPr>
        <w:rPr>
          <w:sz w:val="28"/>
          <w:szCs w:val="28"/>
        </w:rPr>
      </w:pPr>
    </w:p>
    <w:p w:rsidR="00FE2E3E" w:rsidRPr="00AE319D" w:rsidRDefault="00FE2E3E" w:rsidP="00FE2E3E">
      <w:pPr>
        <w:jc w:val="center"/>
        <w:rPr>
          <w:b/>
          <w:sz w:val="28"/>
          <w:szCs w:val="28"/>
        </w:rPr>
      </w:pPr>
      <w:r w:rsidRPr="00AE319D">
        <w:rPr>
          <w:b/>
          <w:sz w:val="28"/>
          <w:szCs w:val="28"/>
        </w:rPr>
        <w:t>Об утверждении муниципальной программы</w:t>
      </w:r>
    </w:p>
    <w:p w:rsidR="00FE2E3E" w:rsidRDefault="00FE2E3E" w:rsidP="00FE2E3E">
      <w:pPr>
        <w:jc w:val="center"/>
        <w:rPr>
          <w:b/>
          <w:sz w:val="28"/>
          <w:szCs w:val="28"/>
        </w:rPr>
      </w:pPr>
      <w:r w:rsidRPr="00AE319D">
        <w:rPr>
          <w:b/>
          <w:sz w:val="28"/>
          <w:szCs w:val="28"/>
        </w:rPr>
        <w:t xml:space="preserve"> «</w:t>
      </w:r>
      <w:r>
        <w:rPr>
          <w:b/>
          <w:sz w:val="28"/>
          <w:szCs w:val="28"/>
        </w:rPr>
        <w:t xml:space="preserve">Энергосбережение  и  энергетическая  эффективность  </w:t>
      </w:r>
    </w:p>
    <w:p w:rsidR="00FE2E3E" w:rsidRPr="004F21A0" w:rsidRDefault="00FE2E3E" w:rsidP="00FE2E3E">
      <w:pPr>
        <w:jc w:val="center"/>
        <w:rPr>
          <w:b/>
          <w:sz w:val="28"/>
          <w:szCs w:val="28"/>
        </w:rPr>
      </w:pPr>
      <w:r>
        <w:rPr>
          <w:b/>
          <w:sz w:val="28"/>
          <w:szCs w:val="28"/>
        </w:rPr>
        <w:t>на 2021-2023 годы»</w:t>
      </w:r>
    </w:p>
    <w:p w:rsidR="00FE2E3E" w:rsidRPr="00AE319D" w:rsidRDefault="00FE2E3E" w:rsidP="00FE2E3E">
      <w:pPr>
        <w:rPr>
          <w:sz w:val="28"/>
          <w:szCs w:val="28"/>
        </w:rPr>
      </w:pPr>
    </w:p>
    <w:p w:rsidR="00FE2E3E" w:rsidRDefault="00FE2E3E" w:rsidP="00FE2E3E">
      <w:pPr>
        <w:ind w:firstLine="540"/>
        <w:jc w:val="both"/>
        <w:rPr>
          <w:sz w:val="28"/>
          <w:szCs w:val="28"/>
        </w:rPr>
      </w:pPr>
      <w:r w:rsidRPr="00AE319D">
        <w:rPr>
          <w:sz w:val="28"/>
          <w:szCs w:val="28"/>
        </w:rPr>
        <w:t xml:space="preserve"> В соответствии с Федеральным законом от 06.10.2003 г. № 131 – ФЗ «Об общих принципах организации местного самоуправления в Российской Федерации», </w:t>
      </w:r>
      <w:r>
        <w:rPr>
          <w:sz w:val="28"/>
          <w:szCs w:val="28"/>
        </w:rPr>
        <w:t xml:space="preserve">и  Федеральным  законом  от  23.11.2009 г.  № 261 -         ФЗ  «Об  энергосбережении  и  повышении  энергетической  эффективности  и  о  внесении  изменений  в  отдельные  законодательные  акты  Российской  Федерации»,  в целях  повышения  энергетической  эффективности  использования  энергетических  ресурсов  и  снижения  финансовых  затрат  при  их  использовании </w:t>
      </w:r>
      <w:r w:rsidRPr="00AE319D">
        <w:rPr>
          <w:sz w:val="28"/>
          <w:szCs w:val="28"/>
        </w:rPr>
        <w:t xml:space="preserve">администрация Лузского городского поселения </w:t>
      </w:r>
    </w:p>
    <w:p w:rsidR="00FE2E3E" w:rsidRPr="00AE319D" w:rsidRDefault="00FE2E3E" w:rsidP="00FE2E3E">
      <w:pPr>
        <w:ind w:firstLine="540"/>
        <w:jc w:val="both"/>
        <w:rPr>
          <w:sz w:val="28"/>
          <w:szCs w:val="28"/>
        </w:rPr>
      </w:pPr>
      <w:r w:rsidRPr="00AE319D">
        <w:rPr>
          <w:sz w:val="28"/>
          <w:szCs w:val="28"/>
        </w:rPr>
        <w:t>ПОСТАНОВЛЯЕТ:</w:t>
      </w:r>
    </w:p>
    <w:p w:rsidR="00FE2E3E" w:rsidRPr="00AE319D" w:rsidRDefault="00FE2E3E" w:rsidP="00FE2E3E">
      <w:pPr>
        <w:jc w:val="both"/>
        <w:rPr>
          <w:sz w:val="28"/>
          <w:szCs w:val="28"/>
        </w:rPr>
      </w:pPr>
      <w:r>
        <w:rPr>
          <w:sz w:val="28"/>
          <w:szCs w:val="28"/>
        </w:rPr>
        <w:t xml:space="preserve">       </w:t>
      </w:r>
      <w:r w:rsidRPr="00AE319D">
        <w:rPr>
          <w:sz w:val="28"/>
          <w:szCs w:val="28"/>
        </w:rPr>
        <w:t>1. Утвердить</w:t>
      </w:r>
      <w:r>
        <w:rPr>
          <w:sz w:val="28"/>
          <w:szCs w:val="28"/>
        </w:rPr>
        <w:t xml:space="preserve"> </w:t>
      </w:r>
      <w:r w:rsidRPr="00AE319D">
        <w:rPr>
          <w:sz w:val="28"/>
          <w:szCs w:val="28"/>
        </w:rPr>
        <w:t xml:space="preserve"> муниципальную программу </w:t>
      </w:r>
      <w:r w:rsidRPr="00D72A2D">
        <w:rPr>
          <w:sz w:val="28"/>
          <w:szCs w:val="28"/>
        </w:rPr>
        <w:t>«Энергосбережение  и  энерге</w:t>
      </w:r>
      <w:r>
        <w:rPr>
          <w:sz w:val="28"/>
          <w:szCs w:val="28"/>
        </w:rPr>
        <w:t>тическая  эффективность  на 2021-2023</w:t>
      </w:r>
      <w:r w:rsidRPr="00D72A2D">
        <w:rPr>
          <w:sz w:val="28"/>
          <w:szCs w:val="28"/>
        </w:rPr>
        <w:t xml:space="preserve"> годы»</w:t>
      </w:r>
      <w:r>
        <w:rPr>
          <w:sz w:val="28"/>
          <w:szCs w:val="28"/>
        </w:rPr>
        <w:t xml:space="preserve">  Муниципального  казенного  учреждения  «Лузское  клубное  объединение  районный  центр  культуры  и  досуга  «Юность».  </w:t>
      </w:r>
      <w:r w:rsidRPr="00AE319D">
        <w:rPr>
          <w:sz w:val="28"/>
          <w:szCs w:val="28"/>
        </w:rPr>
        <w:t>Прилагается.</w:t>
      </w:r>
    </w:p>
    <w:p w:rsidR="00FE2E3E" w:rsidRPr="00AE319D" w:rsidRDefault="00FE2E3E" w:rsidP="00FE2E3E">
      <w:pPr>
        <w:pStyle w:val="ab"/>
        <w:ind w:left="0" w:firstLine="540"/>
        <w:jc w:val="both"/>
        <w:rPr>
          <w:sz w:val="28"/>
          <w:szCs w:val="28"/>
        </w:rPr>
      </w:pPr>
      <w:r>
        <w:rPr>
          <w:sz w:val="28"/>
          <w:szCs w:val="28"/>
        </w:rPr>
        <w:t>2</w:t>
      </w:r>
      <w:r w:rsidRPr="00AE319D">
        <w:rPr>
          <w:sz w:val="28"/>
          <w:szCs w:val="28"/>
        </w:rPr>
        <w:t>. Контроль за исполнением настоящего постановления возложить на дире</w:t>
      </w:r>
      <w:r>
        <w:rPr>
          <w:sz w:val="28"/>
          <w:szCs w:val="28"/>
        </w:rPr>
        <w:t>ктора М</w:t>
      </w:r>
      <w:r w:rsidRPr="00AE319D">
        <w:rPr>
          <w:sz w:val="28"/>
          <w:szCs w:val="28"/>
        </w:rPr>
        <w:t>униципального  казенного учреждения «Лузское клубное объединение районный центр культуры и досуга «Юность» Русских С.А.</w:t>
      </w:r>
    </w:p>
    <w:p w:rsidR="00FE2E3E" w:rsidRPr="00AE319D" w:rsidRDefault="00FE2E3E" w:rsidP="00FE2E3E">
      <w:pPr>
        <w:pStyle w:val="ab"/>
        <w:ind w:left="0" w:firstLine="540"/>
        <w:jc w:val="both"/>
        <w:rPr>
          <w:sz w:val="28"/>
          <w:szCs w:val="28"/>
        </w:rPr>
      </w:pPr>
      <w:r w:rsidRPr="00AE319D">
        <w:rPr>
          <w:sz w:val="28"/>
          <w:szCs w:val="28"/>
        </w:rPr>
        <w:t xml:space="preserve">3. </w:t>
      </w:r>
      <w:r>
        <w:rPr>
          <w:sz w:val="28"/>
          <w:szCs w:val="28"/>
        </w:rPr>
        <w:t>Н</w:t>
      </w:r>
      <w:r w:rsidRPr="00AE319D">
        <w:rPr>
          <w:sz w:val="28"/>
          <w:szCs w:val="28"/>
        </w:rPr>
        <w:t xml:space="preserve">астоящее постановление </w:t>
      </w:r>
      <w:r>
        <w:rPr>
          <w:sz w:val="28"/>
          <w:szCs w:val="28"/>
        </w:rPr>
        <w:t>вступает  в  силу  с  момента  его  подписания</w:t>
      </w:r>
      <w:r w:rsidRPr="00AE319D">
        <w:rPr>
          <w:sz w:val="28"/>
          <w:szCs w:val="28"/>
        </w:rPr>
        <w:t>.</w:t>
      </w:r>
    </w:p>
    <w:p w:rsidR="00FE2E3E" w:rsidRPr="00AE319D" w:rsidRDefault="00FE2E3E" w:rsidP="00FE2E3E">
      <w:pPr>
        <w:jc w:val="both"/>
        <w:rPr>
          <w:sz w:val="28"/>
          <w:szCs w:val="28"/>
        </w:rPr>
      </w:pPr>
    </w:p>
    <w:p w:rsidR="00FE2E3E" w:rsidRPr="00641CA8" w:rsidRDefault="00FE2E3E" w:rsidP="00FE2E3E">
      <w:pPr>
        <w:rPr>
          <w:sz w:val="28"/>
          <w:szCs w:val="28"/>
        </w:rPr>
      </w:pPr>
    </w:p>
    <w:p w:rsidR="00FE2E3E" w:rsidRPr="00AE319D" w:rsidRDefault="00FE2E3E" w:rsidP="00FE2E3E">
      <w:pPr>
        <w:rPr>
          <w:sz w:val="28"/>
          <w:szCs w:val="28"/>
        </w:rPr>
      </w:pPr>
      <w:r w:rsidRPr="00AE319D">
        <w:rPr>
          <w:sz w:val="28"/>
          <w:szCs w:val="28"/>
        </w:rPr>
        <w:t>Глава администрации</w:t>
      </w:r>
    </w:p>
    <w:p w:rsidR="00235882" w:rsidRDefault="00FE2E3E" w:rsidP="00FE2E3E">
      <w:pPr>
        <w:jc w:val="both"/>
        <w:rPr>
          <w:sz w:val="28"/>
          <w:szCs w:val="28"/>
        </w:rPr>
      </w:pPr>
      <w:r w:rsidRPr="00AE319D">
        <w:rPr>
          <w:sz w:val="28"/>
          <w:szCs w:val="28"/>
        </w:rPr>
        <w:t>Лузского городского поселения                                               С.В.Тетерин</w:t>
      </w: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p w:rsidR="00FE2E3E" w:rsidRDefault="00FE2E3E" w:rsidP="00FE2E3E">
      <w:pPr>
        <w:jc w:val="both"/>
        <w:rPr>
          <w:sz w:val="28"/>
          <w:szCs w:val="28"/>
        </w:rPr>
      </w:pPr>
    </w:p>
    <w:tbl>
      <w:tblPr>
        <w:tblW w:w="9630" w:type="dxa"/>
        <w:tblLook w:val="01E0"/>
      </w:tblPr>
      <w:tblGrid>
        <w:gridCol w:w="9630"/>
      </w:tblGrid>
      <w:tr w:rsidR="00FE2E3E" w:rsidRPr="009064E3" w:rsidTr="001B166E">
        <w:trPr>
          <w:trHeight w:val="1600"/>
        </w:trPr>
        <w:tc>
          <w:tcPr>
            <w:tcW w:w="9630" w:type="dxa"/>
          </w:tcPr>
          <w:p w:rsidR="00FE2E3E" w:rsidRPr="005636C0" w:rsidRDefault="00FE2E3E" w:rsidP="001B166E">
            <w:pPr>
              <w:pStyle w:val="1"/>
              <w:ind w:left="5529"/>
              <w:rPr>
                <w:b/>
              </w:rPr>
            </w:pPr>
            <w:r w:rsidRPr="005636C0">
              <w:rPr>
                <w:b/>
              </w:rPr>
              <w:lastRenderedPageBreak/>
              <w:t>УТВЕРЖДЕНА</w:t>
            </w:r>
          </w:p>
          <w:p w:rsidR="00FE2E3E" w:rsidRPr="005636C0" w:rsidRDefault="00FE2E3E" w:rsidP="001B166E">
            <w:pPr>
              <w:pStyle w:val="1"/>
              <w:ind w:left="5529"/>
              <w:rPr>
                <w:b/>
              </w:rPr>
            </w:pPr>
            <w:r w:rsidRPr="005636C0">
              <w:rPr>
                <w:b/>
              </w:rPr>
              <w:t xml:space="preserve">Постановлением администрации   Лузского городского поселения </w:t>
            </w:r>
          </w:p>
          <w:p w:rsidR="00FE2E3E" w:rsidRPr="009064E3" w:rsidRDefault="00FE2E3E" w:rsidP="001B166E">
            <w:pPr>
              <w:ind w:left="5529"/>
            </w:pPr>
            <w:r w:rsidRPr="005636C0">
              <w:rPr>
                <w:sz w:val="28"/>
              </w:rPr>
              <w:t xml:space="preserve">от  29.12.2020 г. </w:t>
            </w:r>
            <w:r>
              <w:rPr>
                <w:sz w:val="28"/>
              </w:rPr>
              <w:t xml:space="preserve"> </w:t>
            </w:r>
            <w:r w:rsidRPr="005636C0">
              <w:rPr>
                <w:sz w:val="28"/>
              </w:rPr>
              <w:t xml:space="preserve">№  276 </w:t>
            </w:r>
          </w:p>
        </w:tc>
      </w:tr>
    </w:tbl>
    <w:p w:rsidR="00FE2E3E" w:rsidRPr="00985ECF" w:rsidRDefault="00FE2E3E" w:rsidP="00FE2E3E">
      <w:pPr>
        <w:tabs>
          <w:tab w:val="left" w:pos="330"/>
          <w:tab w:val="left" w:pos="2240"/>
        </w:tabs>
        <w:ind w:left="5529" w:hanging="15"/>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Default="00FE2E3E" w:rsidP="00FE2E3E">
      <w:pPr>
        <w:tabs>
          <w:tab w:val="left" w:pos="330"/>
        </w:tabs>
        <w:ind w:left="15" w:hanging="15"/>
        <w:jc w:val="center"/>
        <w:rPr>
          <w:sz w:val="28"/>
          <w:szCs w:val="28"/>
        </w:rPr>
      </w:pPr>
    </w:p>
    <w:p w:rsidR="00FE2E3E" w:rsidRPr="005636C0" w:rsidRDefault="00FE2E3E" w:rsidP="00FE2E3E">
      <w:pPr>
        <w:tabs>
          <w:tab w:val="left" w:pos="330"/>
        </w:tabs>
        <w:ind w:left="15" w:hanging="15"/>
        <w:jc w:val="center"/>
        <w:rPr>
          <w:sz w:val="28"/>
          <w:szCs w:val="28"/>
        </w:rPr>
      </w:pPr>
    </w:p>
    <w:p w:rsidR="00FE2E3E" w:rsidRDefault="00FE2E3E" w:rsidP="00FE2E3E">
      <w:pPr>
        <w:pStyle w:val="Heading"/>
        <w:tabs>
          <w:tab w:val="left" w:pos="23814"/>
        </w:tabs>
        <w:ind w:left="720" w:right="175"/>
        <w:jc w:val="center"/>
        <w:rPr>
          <w:rFonts w:cs="Times New Roman"/>
          <w:sz w:val="44"/>
          <w:szCs w:val="36"/>
        </w:rPr>
      </w:pPr>
      <w:r>
        <w:rPr>
          <w:rFonts w:cs="Times New Roman"/>
          <w:sz w:val="44"/>
          <w:szCs w:val="36"/>
        </w:rPr>
        <w:t>Программа  «Энергосбережение и энергетическая эффективность</w:t>
      </w:r>
    </w:p>
    <w:p w:rsidR="00FE2E3E" w:rsidRDefault="00FE2E3E" w:rsidP="00FE2E3E">
      <w:pPr>
        <w:pStyle w:val="Heading"/>
        <w:tabs>
          <w:tab w:val="left" w:pos="23814"/>
        </w:tabs>
        <w:ind w:left="720" w:right="175"/>
        <w:jc w:val="center"/>
        <w:rPr>
          <w:rFonts w:cs="Times New Roman"/>
          <w:sz w:val="44"/>
          <w:szCs w:val="36"/>
        </w:rPr>
      </w:pPr>
      <w:r>
        <w:rPr>
          <w:rFonts w:cs="Times New Roman"/>
          <w:sz w:val="44"/>
          <w:szCs w:val="36"/>
        </w:rPr>
        <w:t xml:space="preserve"> на 2021 - 2023 годы»</w:t>
      </w:r>
    </w:p>
    <w:p w:rsidR="00FE2E3E" w:rsidRDefault="00FE2E3E" w:rsidP="00FE2E3E">
      <w:pPr>
        <w:pStyle w:val="Heading"/>
        <w:tabs>
          <w:tab w:val="left" w:pos="23814"/>
        </w:tabs>
        <w:ind w:left="720" w:right="175"/>
        <w:jc w:val="center"/>
        <w:rPr>
          <w:rFonts w:cs="Times New Roman"/>
          <w:sz w:val="36"/>
          <w:szCs w:val="36"/>
        </w:rPr>
      </w:pPr>
    </w:p>
    <w:p w:rsidR="00FE2E3E" w:rsidRPr="001B166E" w:rsidRDefault="00FE2E3E" w:rsidP="00FE2E3E">
      <w:pPr>
        <w:pStyle w:val="Heading"/>
        <w:tabs>
          <w:tab w:val="left" w:pos="23814"/>
        </w:tabs>
        <w:ind w:left="720" w:right="175"/>
        <w:jc w:val="center"/>
        <w:rPr>
          <w:rFonts w:ascii="Times New Roman" w:hAnsi="Times New Roman" w:cs="Times New Roman"/>
          <w:sz w:val="36"/>
        </w:rPr>
      </w:pPr>
      <w:r w:rsidRPr="001B166E">
        <w:rPr>
          <w:rFonts w:ascii="Times New Roman" w:hAnsi="Times New Roman" w:cs="Times New Roman"/>
          <w:sz w:val="36"/>
        </w:rPr>
        <w:t>в Муниципальном казённом учреждении</w:t>
      </w:r>
    </w:p>
    <w:p w:rsidR="00FE2E3E" w:rsidRPr="001B166E" w:rsidRDefault="00FE2E3E" w:rsidP="00FE2E3E">
      <w:pPr>
        <w:pStyle w:val="Heading"/>
        <w:tabs>
          <w:tab w:val="left" w:pos="23814"/>
        </w:tabs>
        <w:ind w:left="720" w:right="175"/>
        <w:jc w:val="center"/>
        <w:rPr>
          <w:rFonts w:ascii="Times New Roman" w:hAnsi="Times New Roman" w:cs="Times New Roman"/>
          <w:sz w:val="36"/>
        </w:rPr>
      </w:pPr>
      <w:r w:rsidRPr="001B166E">
        <w:rPr>
          <w:rFonts w:ascii="Times New Roman" w:hAnsi="Times New Roman" w:cs="Times New Roman"/>
          <w:sz w:val="36"/>
        </w:rPr>
        <w:t xml:space="preserve"> «Лузское  клубное объединение </w:t>
      </w:r>
    </w:p>
    <w:p w:rsidR="00FE2E3E" w:rsidRPr="001B166E" w:rsidRDefault="00FE2E3E" w:rsidP="00FE2E3E">
      <w:pPr>
        <w:pStyle w:val="Heading"/>
        <w:tabs>
          <w:tab w:val="left" w:pos="23814"/>
        </w:tabs>
        <w:ind w:left="720" w:right="175"/>
        <w:jc w:val="center"/>
        <w:rPr>
          <w:rFonts w:ascii="Times New Roman" w:hAnsi="Times New Roman" w:cs="Times New Roman"/>
          <w:sz w:val="36"/>
        </w:rPr>
      </w:pPr>
      <w:r w:rsidRPr="001B166E">
        <w:rPr>
          <w:rFonts w:ascii="Times New Roman" w:hAnsi="Times New Roman" w:cs="Times New Roman"/>
          <w:sz w:val="36"/>
        </w:rPr>
        <w:t>районный центр культуры и досуга «Юность»</w:t>
      </w: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ind w:left="1125"/>
        <w:jc w:val="both"/>
      </w:pPr>
    </w:p>
    <w:p w:rsidR="00FE2E3E" w:rsidRDefault="00FE2E3E" w:rsidP="00FE2E3E">
      <w:pPr>
        <w:pStyle w:val="Heading"/>
        <w:tabs>
          <w:tab w:val="left" w:pos="24750"/>
        </w:tabs>
      </w:pPr>
    </w:p>
    <w:p w:rsidR="00FE2E3E" w:rsidRDefault="00FE2E3E" w:rsidP="00FE2E3E">
      <w:pPr>
        <w:pStyle w:val="Heading"/>
        <w:tabs>
          <w:tab w:val="left" w:pos="24750"/>
        </w:tabs>
      </w:pPr>
    </w:p>
    <w:p w:rsidR="00FE2E3E" w:rsidRDefault="00FE2E3E" w:rsidP="00FE2E3E">
      <w:pPr>
        <w:pStyle w:val="Heading"/>
        <w:tabs>
          <w:tab w:val="left" w:pos="24750"/>
        </w:tabs>
      </w:pPr>
    </w:p>
    <w:p w:rsidR="00FE2E3E" w:rsidRDefault="00FE2E3E" w:rsidP="00FE2E3E">
      <w:pPr>
        <w:pStyle w:val="Heading"/>
        <w:tabs>
          <w:tab w:val="left" w:pos="24750"/>
        </w:tabs>
      </w:pPr>
    </w:p>
    <w:p w:rsidR="00FE2E3E" w:rsidRDefault="00FE2E3E" w:rsidP="00FE2E3E">
      <w:pPr>
        <w:pStyle w:val="ConsPlusNormal"/>
        <w:jc w:val="center"/>
        <w:rPr>
          <w:rFonts w:ascii="Times New Roman" w:hAnsi="Times New Roman" w:cs="Times New Roman"/>
          <w:b/>
          <w:bCs/>
          <w:sz w:val="28"/>
          <w:szCs w:val="24"/>
        </w:rPr>
      </w:pPr>
    </w:p>
    <w:p w:rsidR="001B166E" w:rsidRDefault="001B166E" w:rsidP="00FE2E3E">
      <w:pPr>
        <w:pStyle w:val="ConsPlusNormal"/>
        <w:jc w:val="center"/>
        <w:rPr>
          <w:rFonts w:ascii="Times New Roman" w:hAnsi="Times New Roman" w:cs="Times New Roman"/>
          <w:b/>
          <w:bCs/>
          <w:sz w:val="28"/>
          <w:szCs w:val="24"/>
        </w:rPr>
      </w:pPr>
    </w:p>
    <w:p w:rsidR="001B166E" w:rsidRDefault="001B166E" w:rsidP="00FE2E3E">
      <w:pPr>
        <w:pStyle w:val="ConsPlusNormal"/>
        <w:jc w:val="center"/>
        <w:rPr>
          <w:rFonts w:ascii="Times New Roman" w:hAnsi="Times New Roman" w:cs="Times New Roman"/>
          <w:b/>
          <w:bCs/>
          <w:sz w:val="28"/>
          <w:szCs w:val="24"/>
        </w:rPr>
      </w:pPr>
    </w:p>
    <w:p w:rsidR="001B166E" w:rsidRDefault="001B166E" w:rsidP="00FE2E3E">
      <w:pPr>
        <w:pStyle w:val="ConsPlusNormal"/>
        <w:jc w:val="center"/>
        <w:rPr>
          <w:rFonts w:ascii="Times New Roman" w:hAnsi="Times New Roman" w:cs="Times New Roman"/>
          <w:b/>
          <w:bCs/>
          <w:sz w:val="28"/>
          <w:szCs w:val="24"/>
        </w:rPr>
      </w:pPr>
    </w:p>
    <w:p w:rsidR="001B166E" w:rsidRDefault="001B166E" w:rsidP="00FE2E3E">
      <w:pPr>
        <w:pStyle w:val="ConsPlusNormal"/>
        <w:jc w:val="center"/>
        <w:rPr>
          <w:rFonts w:ascii="Times New Roman" w:hAnsi="Times New Roman" w:cs="Times New Roman"/>
          <w:b/>
          <w:bCs/>
          <w:sz w:val="28"/>
          <w:szCs w:val="24"/>
        </w:rPr>
      </w:pPr>
    </w:p>
    <w:p w:rsidR="001B166E" w:rsidRDefault="001B166E" w:rsidP="00FE2E3E">
      <w:pPr>
        <w:pStyle w:val="ConsPlusNormal"/>
        <w:jc w:val="center"/>
        <w:rPr>
          <w:rFonts w:ascii="Times New Roman" w:hAnsi="Times New Roman" w:cs="Times New Roman"/>
          <w:b/>
          <w:bCs/>
          <w:sz w:val="28"/>
          <w:szCs w:val="24"/>
        </w:rPr>
      </w:pPr>
    </w:p>
    <w:p w:rsidR="00FE2E3E" w:rsidRDefault="00FE2E3E" w:rsidP="00FE2E3E">
      <w:pPr>
        <w:pStyle w:val="ConsPlusNormal"/>
        <w:jc w:val="center"/>
        <w:rPr>
          <w:rFonts w:ascii="Times New Roman" w:hAnsi="Times New Roman" w:cs="Times New Roman"/>
          <w:b/>
          <w:bCs/>
          <w:sz w:val="28"/>
          <w:szCs w:val="24"/>
        </w:rPr>
      </w:pPr>
      <w:r>
        <w:rPr>
          <w:rFonts w:ascii="Times New Roman" w:hAnsi="Times New Roman" w:cs="Times New Roman"/>
          <w:b/>
          <w:bCs/>
          <w:sz w:val="28"/>
          <w:szCs w:val="24"/>
        </w:rPr>
        <w:t>Паспорт</w:t>
      </w:r>
      <w:r w:rsidRPr="00DA031B">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 программы</w:t>
      </w:r>
    </w:p>
    <w:p w:rsidR="00FE2E3E" w:rsidRPr="001B166E" w:rsidRDefault="00FE2E3E" w:rsidP="00FE2E3E">
      <w:pPr>
        <w:pStyle w:val="Heading"/>
        <w:tabs>
          <w:tab w:val="left" w:pos="23814"/>
        </w:tabs>
        <w:jc w:val="center"/>
        <w:rPr>
          <w:rFonts w:ascii="Times New Roman" w:hAnsi="Times New Roman" w:cs="Times New Roman"/>
          <w:sz w:val="32"/>
          <w:szCs w:val="36"/>
        </w:rPr>
      </w:pPr>
      <w:r w:rsidRPr="001B166E">
        <w:rPr>
          <w:rFonts w:ascii="Times New Roman" w:hAnsi="Times New Roman" w:cs="Times New Roman"/>
          <w:b w:val="0"/>
          <w:bCs w:val="0"/>
          <w:szCs w:val="24"/>
        </w:rPr>
        <w:t>«</w:t>
      </w:r>
      <w:r w:rsidRPr="001B166E">
        <w:rPr>
          <w:rFonts w:ascii="Times New Roman" w:hAnsi="Times New Roman" w:cs="Times New Roman"/>
          <w:sz w:val="32"/>
          <w:szCs w:val="36"/>
        </w:rPr>
        <w:t>Энергосбережение и энергетическая эффективность</w:t>
      </w:r>
    </w:p>
    <w:p w:rsidR="00FE2E3E" w:rsidRPr="001B166E" w:rsidRDefault="00FE2E3E" w:rsidP="00FE2E3E">
      <w:pPr>
        <w:pStyle w:val="ConsPlusNormal"/>
        <w:jc w:val="center"/>
        <w:rPr>
          <w:rFonts w:ascii="Times New Roman" w:hAnsi="Times New Roman" w:cs="Times New Roman"/>
          <w:b/>
          <w:bCs/>
          <w:sz w:val="28"/>
          <w:szCs w:val="24"/>
        </w:rPr>
      </w:pPr>
      <w:r w:rsidRPr="001B166E">
        <w:rPr>
          <w:rFonts w:ascii="Times New Roman" w:hAnsi="Times New Roman" w:cs="Times New Roman"/>
          <w:b/>
          <w:sz w:val="28"/>
          <w:szCs w:val="36"/>
        </w:rPr>
        <w:t>на 2021 - 2023 годы</w:t>
      </w:r>
      <w:r w:rsidRPr="001B166E">
        <w:rPr>
          <w:rFonts w:ascii="Times New Roman" w:hAnsi="Times New Roman" w:cs="Times New Roman"/>
          <w:b/>
          <w:bCs/>
          <w:sz w:val="28"/>
          <w:szCs w:val="24"/>
        </w:rPr>
        <w:t>»</w:t>
      </w:r>
    </w:p>
    <w:p w:rsidR="00FE2E3E" w:rsidRDefault="00FE2E3E" w:rsidP="00FE2E3E">
      <w:pPr>
        <w:pStyle w:val="ConsPlusNormal"/>
        <w:ind w:left="684" w:firstLine="36"/>
        <w:jc w:val="center"/>
        <w:rPr>
          <w:rFonts w:ascii="Times New Roman" w:hAnsi="Times New Roman" w:cs="Times New Roman"/>
          <w:b/>
          <w:bCs/>
          <w:sz w:val="28"/>
          <w:szCs w:val="24"/>
        </w:rPr>
      </w:pPr>
    </w:p>
    <w:tbl>
      <w:tblPr>
        <w:tblW w:w="9923" w:type="dxa"/>
        <w:tblInd w:w="-214" w:type="dxa"/>
        <w:tblLayout w:type="fixed"/>
        <w:tblCellMar>
          <w:left w:w="70" w:type="dxa"/>
          <w:right w:w="70" w:type="dxa"/>
        </w:tblCellMar>
        <w:tblLook w:val="0000"/>
      </w:tblPr>
      <w:tblGrid>
        <w:gridCol w:w="2820"/>
        <w:gridCol w:w="16"/>
        <w:gridCol w:w="2369"/>
        <w:gridCol w:w="2385"/>
        <w:gridCol w:w="2333"/>
      </w:tblGrid>
      <w:tr w:rsidR="00FE2E3E" w:rsidTr="001B166E">
        <w:trPr>
          <w:trHeight w:val="298"/>
        </w:trPr>
        <w:tc>
          <w:tcPr>
            <w:tcW w:w="2820"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spacing w:line="240" w:lineRule="atLeast"/>
              <w:jc w:val="both"/>
            </w:pPr>
            <w:r>
              <w:t>Муниципальное казенное учреждение «Лузское клубное объединение районный центр культуры и досуга «Юность»</w:t>
            </w:r>
          </w:p>
        </w:tc>
      </w:tr>
      <w:tr w:rsidR="00FE2E3E" w:rsidTr="001B166E">
        <w:tblPrEx>
          <w:tblCellMar>
            <w:left w:w="108" w:type="dxa"/>
            <w:right w:w="108" w:type="dxa"/>
          </w:tblCellMar>
        </w:tblPrEx>
        <w:trPr>
          <w:trHeight w:val="11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FE2E3E" w:rsidRDefault="00FE2E3E" w:rsidP="001B166E">
            <w:pPr>
              <w:spacing w:line="240" w:lineRule="atLeast"/>
              <w:jc w:val="center"/>
            </w:pPr>
            <w:r>
              <w:t>Основание для разработки программы</w:t>
            </w:r>
          </w:p>
        </w:tc>
        <w:tc>
          <w:tcPr>
            <w:tcW w:w="7087" w:type="dxa"/>
            <w:gridSpan w:val="3"/>
            <w:tcBorders>
              <w:top w:val="single" w:sz="4" w:space="0" w:color="auto"/>
              <w:left w:val="nil"/>
              <w:bottom w:val="single" w:sz="4" w:space="0" w:color="auto"/>
              <w:right w:val="single" w:sz="4" w:space="0" w:color="000000"/>
            </w:tcBorders>
            <w:vAlign w:val="bottom"/>
          </w:tcPr>
          <w:p w:rsidR="00FE2E3E" w:rsidRDefault="00FE2E3E" w:rsidP="001B166E">
            <w:pPr>
              <w:spacing w:line="240" w:lineRule="atLeast"/>
            </w:pPr>
            <w: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FE2E3E" w:rsidTr="001B166E">
        <w:tblPrEx>
          <w:tblCellMar>
            <w:left w:w="108" w:type="dxa"/>
            <w:right w:w="108" w:type="dxa"/>
          </w:tblCellMar>
        </w:tblPrEx>
        <w:trPr>
          <w:trHeight w:val="1157"/>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FE2E3E" w:rsidRDefault="00FE2E3E" w:rsidP="001B166E">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FE2E3E" w:rsidRDefault="00FE2E3E" w:rsidP="001B166E">
            <w:pPr>
              <w:spacing w:line="240" w:lineRule="atLeast"/>
            </w:pPr>
            <w:r>
              <w:t>Постановление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w:t>
            </w:r>
          </w:p>
        </w:tc>
      </w:tr>
      <w:tr w:rsidR="00FE2E3E" w:rsidTr="001B166E">
        <w:tblPrEx>
          <w:tblCellMar>
            <w:left w:w="108" w:type="dxa"/>
            <w:right w:w="108" w:type="dxa"/>
          </w:tblCellMar>
        </w:tblPrEx>
        <w:trPr>
          <w:trHeight w:val="1614"/>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FE2E3E" w:rsidRDefault="00FE2E3E" w:rsidP="001B166E">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FE2E3E" w:rsidRDefault="00FE2E3E" w:rsidP="001B166E">
            <w:pPr>
              <w:spacing w:line="240" w:lineRule="atLeast"/>
            </w:pPr>
            <w:r>
              <w:t>Приказ Минэконом развития России от 17.02.2010 г №61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FE2E3E" w:rsidTr="001B166E">
        <w:tblPrEx>
          <w:tblCellMar>
            <w:left w:w="108" w:type="dxa"/>
            <w:right w:w="108" w:type="dxa"/>
          </w:tblCellMar>
        </w:tblPrEx>
        <w:trPr>
          <w:trHeight w:val="1670"/>
        </w:trPr>
        <w:tc>
          <w:tcPr>
            <w:tcW w:w="2836" w:type="dxa"/>
            <w:gridSpan w:val="2"/>
            <w:vMerge w:val="restart"/>
            <w:tcBorders>
              <w:top w:val="single" w:sz="4" w:space="0" w:color="auto"/>
              <w:left w:val="single" w:sz="4" w:space="0" w:color="auto"/>
              <w:bottom w:val="single" w:sz="4" w:space="0" w:color="000000"/>
              <w:right w:val="single" w:sz="4" w:space="0" w:color="000000"/>
            </w:tcBorders>
            <w:vAlign w:val="center"/>
          </w:tcPr>
          <w:p w:rsidR="00FE2E3E" w:rsidRDefault="00FE2E3E" w:rsidP="001B166E">
            <w:pPr>
              <w:spacing w:line="240" w:lineRule="atLeast"/>
              <w:jc w:val="center"/>
            </w:pPr>
            <w:r>
              <w:t> </w:t>
            </w:r>
          </w:p>
        </w:tc>
        <w:tc>
          <w:tcPr>
            <w:tcW w:w="7087" w:type="dxa"/>
            <w:gridSpan w:val="3"/>
            <w:tcBorders>
              <w:top w:val="single" w:sz="4" w:space="0" w:color="auto"/>
              <w:left w:val="nil"/>
              <w:bottom w:val="single" w:sz="4" w:space="0" w:color="auto"/>
              <w:right w:val="single" w:sz="4" w:space="0" w:color="000000"/>
            </w:tcBorders>
            <w:vAlign w:val="bottom"/>
          </w:tcPr>
          <w:p w:rsidR="00FE2E3E" w:rsidRDefault="00FE2E3E" w:rsidP="001B166E">
            <w:pPr>
              <w:spacing w:line="240" w:lineRule="atLeast"/>
            </w:pPr>
            <w:r>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FE2E3E" w:rsidTr="001B166E">
        <w:tblPrEx>
          <w:tblCellMar>
            <w:left w:w="108" w:type="dxa"/>
            <w:right w:w="108" w:type="dxa"/>
          </w:tblCellMar>
        </w:tblPrEx>
        <w:trPr>
          <w:trHeight w:val="1145"/>
        </w:trPr>
        <w:tc>
          <w:tcPr>
            <w:tcW w:w="2836" w:type="dxa"/>
            <w:gridSpan w:val="2"/>
            <w:vMerge/>
            <w:tcBorders>
              <w:top w:val="single" w:sz="4" w:space="0" w:color="auto"/>
              <w:left w:val="single" w:sz="4" w:space="0" w:color="auto"/>
              <w:bottom w:val="single" w:sz="4" w:space="0" w:color="000000"/>
              <w:right w:val="single" w:sz="4" w:space="0" w:color="000000"/>
            </w:tcBorders>
            <w:vAlign w:val="center"/>
          </w:tcPr>
          <w:p w:rsidR="00FE2E3E" w:rsidRDefault="00FE2E3E" w:rsidP="001B166E">
            <w:pPr>
              <w:spacing w:line="240" w:lineRule="atLeast"/>
            </w:pPr>
          </w:p>
        </w:tc>
        <w:tc>
          <w:tcPr>
            <w:tcW w:w="7087" w:type="dxa"/>
            <w:gridSpan w:val="3"/>
            <w:tcBorders>
              <w:top w:val="single" w:sz="4" w:space="0" w:color="auto"/>
              <w:left w:val="nil"/>
              <w:bottom w:val="single" w:sz="4" w:space="0" w:color="auto"/>
              <w:right w:val="single" w:sz="4" w:space="0" w:color="000000"/>
            </w:tcBorders>
            <w:vAlign w:val="bottom"/>
          </w:tcPr>
          <w:p w:rsidR="00FE2E3E" w:rsidRDefault="00FE2E3E" w:rsidP="001B166E">
            <w:pPr>
              <w:spacing w:line="240" w:lineRule="atLeast"/>
            </w:pPr>
            <w:r>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FE2E3E" w:rsidTr="001B166E">
        <w:trPr>
          <w:trHeight w:val="594"/>
        </w:trPr>
        <w:tc>
          <w:tcPr>
            <w:tcW w:w="2820"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Соисполнители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spacing w:line="240" w:lineRule="atLeast"/>
              <w:jc w:val="both"/>
            </w:pPr>
            <w:r>
              <w:t>отсутствуют</w:t>
            </w:r>
          </w:p>
        </w:tc>
      </w:tr>
      <w:tr w:rsidR="00FE2E3E" w:rsidTr="001B166E">
        <w:trPr>
          <w:trHeight w:val="162"/>
        </w:trPr>
        <w:tc>
          <w:tcPr>
            <w:tcW w:w="2820"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Программно-целевые инструменты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FE2E3E" w:rsidTr="001B166E">
        <w:trPr>
          <w:trHeight w:val="1588"/>
        </w:trPr>
        <w:tc>
          <w:tcPr>
            <w:tcW w:w="2820" w:type="dxa"/>
            <w:tcBorders>
              <w:top w:val="single" w:sz="6" w:space="0" w:color="auto"/>
              <w:left w:val="single" w:sz="6" w:space="0" w:color="auto"/>
              <w:bottom w:val="single" w:sz="4" w:space="0" w:color="auto"/>
              <w:right w:val="single" w:sz="6" w:space="0" w:color="auto"/>
            </w:tcBorders>
          </w:tcPr>
          <w:p w:rsidR="00FE2E3E" w:rsidRDefault="00FE2E3E" w:rsidP="001B166E">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Цели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FE2E3E" w:rsidRDefault="00FE2E3E" w:rsidP="001B166E">
            <w:pPr>
              <w:spacing w:line="240" w:lineRule="atLeast"/>
            </w:pPr>
            <w:r>
              <w:t xml:space="preserve"> эффективное и рациональное использование топливно-энергетических ресурсов (ТЭР) и холодной воды, чтобы</w:t>
            </w:r>
          </w:p>
          <w:p w:rsidR="00FE2E3E" w:rsidRDefault="00FE2E3E" w:rsidP="001B166E">
            <w:pPr>
              <w:spacing w:line="240" w:lineRule="atLeast"/>
            </w:pPr>
            <w:r>
              <w:t xml:space="preserve">снизить расход бюджетных средств на ТЭР. Разработка мероприятий, обеспечивающих устойчивое снижение потребления ТЭР. </w:t>
            </w:r>
          </w:p>
        </w:tc>
      </w:tr>
      <w:tr w:rsidR="00FE2E3E" w:rsidRPr="00DA031B" w:rsidTr="001B166E">
        <w:trPr>
          <w:trHeight w:val="103"/>
        </w:trPr>
        <w:tc>
          <w:tcPr>
            <w:tcW w:w="2820" w:type="dxa"/>
            <w:tcBorders>
              <w:top w:val="single" w:sz="6" w:space="0" w:color="auto"/>
              <w:left w:val="single" w:sz="6" w:space="0" w:color="auto"/>
              <w:bottom w:val="single" w:sz="4" w:space="0" w:color="auto"/>
              <w:right w:val="single" w:sz="6" w:space="0" w:color="auto"/>
            </w:tcBorders>
          </w:tcPr>
          <w:p w:rsidR="00FE2E3E" w:rsidRDefault="00FE2E3E" w:rsidP="001B166E">
            <w:pPr>
              <w:pStyle w:val="ConsPlusNormal"/>
              <w:spacing w:line="240" w:lineRule="atLeast"/>
              <w:ind w:firstLine="13"/>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энергосбережение и повышение энергетической эффективности </w:t>
            </w:r>
            <w:r>
              <w:rPr>
                <w:rFonts w:ascii="Times New Roman" w:hAnsi="Times New Roman" w:cs="Times New Roman"/>
                <w:sz w:val="22"/>
              </w:rPr>
              <w:t>Муниципального казенного учреждения  «Лузское клубное объединение районный центр культуры и досуга «Юность»</w:t>
            </w:r>
          </w:p>
        </w:tc>
      </w:tr>
      <w:tr w:rsidR="00FE2E3E" w:rsidRPr="00DA031B" w:rsidTr="001B166E">
        <w:trPr>
          <w:trHeight w:val="886"/>
        </w:trPr>
        <w:tc>
          <w:tcPr>
            <w:tcW w:w="2820" w:type="dxa"/>
            <w:tcBorders>
              <w:top w:val="single" w:sz="6" w:space="0" w:color="auto"/>
              <w:left w:val="single" w:sz="6" w:space="0" w:color="auto"/>
              <w:bottom w:val="single" w:sz="4"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Целевые показатели эффективности реализации программы</w:t>
            </w:r>
          </w:p>
        </w:tc>
        <w:tc>
          <w:tcPr>
            <w:tcW w:w="7103" w:type="dxa"/>
            <w:gridSpan w:val="4"/>
            <w:tcBorders>
              <w:top w:val="single" w:sz="6" w:space="0" w:color="auto"/>
              <w:left w:val="single" w:sz="6" w:space="0" w:color="auto"/>
              <w:bottom w:val="single" w:sz="4"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Удельный расход электроэнергии кВтч/ м2; потребление тепловой энергии на отопление и вентиляцию</w:t>
            </w:r>
            <w:r w:rsidRPr="00B02EE2">
              <w:rPr>
                <w:rFonts w:ascii="Times New Roman" w:hAnsi="Times New Roman" w:cs="Times New Roman"/>
                <w:sz w:val="24"/>
                <w:szCs w:val="24"/>
              </w:rPr>
              <w:t xml:space="preserve"> </w:t>
            </w:r>
            <w:r>
              <w:rPr>
                <w:rFonts w:ascii="Times New Roman" w:hAnsi="Times New Roman" w:cs="Times New Roman"/>
                <w:sz w:val="24"/>
                <w:szCs w:val="24"/>
              </w:rPr>
              <w:t>(Втч/м2/ГСОП)</w:t>
            </w:r>
          </w:p>
        </w:tc>
      </w:tr>
      <w:tr w:rsidR="00FE2E3E" w:rsidRPr="00DA031B" w:rsidTr="001B166E">
        <w:trPr>
          <w:trHeight w:val="279"/>
        </w:trPr>
        <w:tc>
          <w:tcPr>
            <w:tcW w:w="2820" w:type="dxa"/>
            <w:tcBorders>
              <w:top w:val="single" w:sz="4"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Этапы и сроки </w:t>
            </w:r>
            <w:r>
              <w:rPr>
                <w:rFonts w:ascii="Times New Roman" w:hAnsi="Times New Roman" w:cs="Times New Roman"/>
                <w:sz w:val="24"/>
                <w:szCs w:val="24"/>
              </w:rPr>
              <w:lastRenderedPageBreak/>
              <w:t xml:space="preserve">реализации </w:t>
            </w:r>
          </w:p>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программы</w:t>
            </w:r>
          </w:p>
        </w:tc>
        <w:tc>
          <w:tcPr>
            <w:tcW w:w="7103" w:type="dxa"/>
            <w:gridSpan w:val="4"/>
            <w:tcBorders>
              <w:top w:val="single" w:sz="4"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lastRenderedPageBreak/>
              <w:t>2021-2023 годы, разделение на этапы не предусматривается</w:t>
            </w:r>
          </w:p>
          <w:p w:rsidR="00FE2E3E" w:rsidRDefault="00FE2E3E" w:rsidP="001B166E">
            <w:pPr>
              <w:pStyle w:val="ConsPlusNormal"/>
              <w:spacing w:line="240" w:lineRule="atLeast"/>
              <w:rPr>
                <w:rFonts w:ascii="Times New Roman" w:hAnsi="Times New Roman" w:cs="Times New Roman"/>
                <w:sz w:val="24"/>
                <w:szCs w:val="24"/>
              </w:rPr>
            </w:pPr>
          </w:p>
        </w:tc>
      </w:tr>
      <w:tr w:rsidR="00FE2E3E" w:rsidRPr="00DA031B" w:rsidTr="001B166E">
        <w:trPr>
          <w:trHeight w:val="339"/>
        </w:trPr>
        <w:tc>
          <w:tcPr>
            <w:tcW w:w="2820"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Объёмы ассигнований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(при условии возможности финансирования в ходе исполнения муниципального, местных бюджетов на 2021-2023 годы) - </w:t>
            </w:r>
            <w:r w:rsidRPr="00520E5E">
              <w:rPr>
                <w:rFonts w:ascii="Times New Roman" w:hAnsi="Times New Roman" w:cs="Times New Roman"/>
                <w:color w:val="000000"/>
                <w:sz w:val="24"/>
                <w:szCs w:val="28"/>
              </w:rPr>
              <w:t>295839,98</w:t>
            </w:r>
            <w:r w:rsidRPr="00520E5E">
              <w:rPr>
                <w:sz w:val="24"/>
                <w:szCs w:val="28"/>
              </w:rPr>
              <w:t xml:space="preserve"> </w:t>
            </w:r>
            <w:r>
              <w:rPr>
                <w:rFonts w:ascii="Times New Roman" w:hAnsi="Times New Roman" w:cs="Times New Roman"/>
                <w:sz w:val="24"/>
                <w:szCs w:val="24"/>
              </w:rPr>
              <w:t>рублей, в том числе:</w:t>
            </w:r>
          </w:p>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средства районного бюджета – 0 руб. (при условии возможности финансирования в ходе исполнения районного бюджета на 2021-2023 годы);</w:t>
            </w:r>
          </w:p>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средства местных бюджетов – </w:t>
            </w:r>
            <w:r w:rsidRPr="00520E5E">
              <w:rPr>
                <w:rFonts w:ascii="Times New Roman" w:hAnsi="Times New Roman" w:cs="Times New Roman"/>
                <w:color w:val="000000"/>
                <w:sz w:val="24"/>
                <w:szCs w:val="28"/>
              </w:rPr>
              <w:t>295839,98</w:t>
            </w:r>
            <w:r w:rsidRPr="00520E5E">
              <w:rPr>
                <w:sz w:val="24"/>
                <w:szCs w:val="28"/>
              </w:rPr>
              <w:t xml:space="preserve"> </w:t>
            </w:r>
            <w:r>
              <w:rPr>
                <w:rFonts w:ascii="Times New Roman" w:hAnsi="Times New Roman" w:cs="Times New Roman"/>
                <w:sz w:val="24"/>
                <w:szCs w:val="24"/>
              </w:rPr>
              <w:t>руб. (при условии возможности финансирования в ходе исполнения местных бюджетов на 2021-2023 годы);</w:t>
            </w:r>
          </w:p>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внебюджетные средства – 0 руб.</w:t>
            </w:r>
          </w:p>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Объемы финансирования носят прогнозный характер и могут корректироваться с учетом возможностей бюджетов.</w:t>
            </w:r>
          </w:p>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Собственные средства предприятий,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 </w:t>
            </w:r>
          </w:p>
        </w:tc>
      </w:tr>
      <w:tr w:rsidR="00FE2E3E" w:rsidTr="001B166E">
        <w:trPr>
          <w:trHeight w:val="41"/>
        </w:trPr>
        <w:tc>
          <w:tcPr>
            <w:tcW w:w="2820" w:type="dxa"/>
            <w:vMerge w:val="restart"/>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конечные результаты   реализации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Целевые показатели</w:t>
            </w:r>
          </w:p>
        </w:tc>
      </w:tr>
      <w:tr w:rsidR="00FE2E3E" w:rsidRPr="00EA1497" w:rsidTr="001B166E">
        <w:trPr>
          <w:trHeight w:val="41"/>
        </w:trPr>
        <w:tc>
          <w:tcPr>
            <w:tcW w:w="2820" w:type="dxa"/>
            <w:vMerge/>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4"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тепловой энергии</w:t>
            </w:r>
          </w:p>
        </w:tc>
        <w:tc>
          <w:tcPr>
            <w:tcW w:w="2385" w:type="dxa"/>
            <w:tcBorders>
              <w:top w:val="single" w:sz="6" w:space="0" w:color="auto"/>
              <w:left w:val="single" w:sz="4" w:space="0" w:color="auto"/>
              <w:bottom w:val="single" w:sz="6" w:space="0" w:color="auto"/>
              <w:right w:val="single" w:sz="4"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(Гкал.)</w:t>
            </w:r>
          </w:p>
        </w:tc>
        <w:tc>
          <w:tcPr>
            <w:tcW w:w="2333" w:type="dxa"/>
            <w:tcBorders>
              <w:top w:val="single" w:sz="6" w:space="0" w:color="auto"/>
              <w:left w:val="single" w:sz="4" w:space="0" w:color="auto"/>
              <w:bottom w:val="single" w:sz="6" w:space="0" w:color="auto"/>
              <w:right w:val="single" w:sz="6"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 (руб.)</w:t>
            </w:r>
          </w:p>
        </w:tc>
      </w:tr>
      <w:tr w:rsidR="00FE2E3E" w:rsidTr="001B166E">
        <w:trPr>
          <w:trHeight w:val="41"/>
        </w:trPr>
        <w:tc>
          <w:tcPr>
            <w:tcW w:w="2820" w:type="dxa"/>
            <w:vMerge/>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4" w:space="0" w:color="auto"/>
            </w:tcBorders>
          </w:tcPr>
          <w:p w:rsidR="00FE2E3E" w:rsidRDefault="00FE2E3E" w:rsidP="001B166E">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385" w:type="dxa"/>
            <w:tcBorders>
              <w:top w:val="single" w:sz="6" w:space="0" w:color="auto"/>
              <w:left w:val="single" w:sz="4" w:space="0" w:color="auto"/>
              <w:bottom w:val="single" w:sz="6" w:space="0" w:color="auto"/>
              <w:right w:val="single" w:sz="4" w:space="0" w:color="auto"/>
            </w:tcBorders>
          </w:tcPr>
          <w:p w:rsidR="00FE2E3E" w:rsidRPr="00EA1497" w:rsidRDefault="00FE2E3E" w:rsidP="001B166E">
            <w:pPr>
              <w:pStyle w:val="ConsPlusNormal"/>
              <w:spacing w:line="240" w:lineRule="atLeast"/>
              <w:jc w:val="both"/>
              <w:rPr>
                <w:rFonts w:ascii="Times New Roman" w:hAnsi="Times New Roman" w:cs="Times New Roman"/>
                <w:b/>
                <w:color w:val="000000"/>
                <w:sz w:val="24"/>
                <w:szCs w:val="24"/>
              </w:rPr>
            </w:pPr>
            <w:r w:rsidRPr="00EA1497">
              <w:rPr>
                <w:rFonts w:ascii="Times New Roman" w:hAnsi="Times New Roman" w:cs="Times New Roman"/>
                <w:b/>
                <w:color w:val="000000"/>
                <w:sz w:val="24"/>
                <w:szCs w:val="24"/>
              </w:rPr>
              <w:t>66</w:t>
            </w:r>
          </w:p>
        </w:tc>
        <w:tc>
          <w:tcPr>
            <w:tcW w:w="2333" w:type="dxa"/>
            <w:tcBorders>
              <w:top w:val="single" w:sz="6" w:space="0" w:color="auto"/>
              <w:left w:val="single" w:sz="4" w:space="0" w:color="auto"/>
              <w:bottom w:val="single" w:sz="6" w:space="0" w:color="auto"/>
              <w:right w:val="single" w:sz="6" w:space="0" w:color="auto"/>
            </w:tcBorders>
          </w:tcPr>
          <w:p w:rsidR="00FE2E3E" w:rsidRPr="00EA1497" w:rsidRDefault="00FE2E3E" w:rsidP="001B166E">
            <w:pPr>
              <w:pStyle w:val="ConsPlusNormal"/>
              <w:spacing w:line="240" w:lineRule="atLeast"/>
              <w:jc w:val="both"/>
              <w:rPr>
                <w:rFonts w:ascii="Times New Roman" w:hAnsi="Times New Roman" w:cs="Times New Roman"/>
                <w:b/>
                <w:color w:val="000000"/>
                <w:sz w:val="24"/>
                <w:szCs w:val="24"/>
              </w:rPr>
            </w:pPr>
            <w:r w:rsidRPr="00EA1497">
              <w:rPr>
                <w:rFonts w:ascii="Times New Roman" w:hAnsi="Times New Roman" w:cs="Times New Roman"/>
                <w:b/>
                <w:color w:val="000000"/>
                <w:sz w:val="24"/>
                <w:szCs w:val="24"/>
              </w:rPr>
              <w:t>259332,48</w:t>
            </w:r>
          </w:p>
        </w:tc>
      </w:tr>
      <w:tr w:rsidR="00FE2E3E" w:rsidTr="001B166E">
        <w:trPr>
          <w:trHeight w:val="41"/>
        </w:trPr>
        <w:tc>
          <w:tcPr>
            <w:tcW w:w="2820" w:type="dxa"/>
            <w:vMerge/>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4"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2021 год</w:t>
            </w:r>
          </w:p>
        </w:tc>
        <w:tc>
          <w:tcPr>
            <w:tcW w:w="2385" w:type="dxa"/>
            <w:tcBorders>
              <w:top w:val="single" w:sz="6" w:space="0" w:color="auto"/>
              <w:left w:val="single" w:sz="4" w:space="0" w:color="auto"/>
              <w:bottom w:val="single" w:sz="6" w:space="0" w:color="auto"/>
              <w:right w:val="single" w:sz="4" w:space="0" w:color="auto"/>
            </w:tcBorders>
          </w:tcPr>
          <w:p w:rsidR="00FE2E3E" w:rsidRPr="00EA1497" w:rsidRDefault="00FE2E3E" w:rsidP="001B166E">
            <w:pPr>
              <w:pStyle w:val="ConsPlusNormal"/>
              <w:spacing w:line="240" w:lineRule="atLeast"/>
              <w:jc w:val="both"/>
              <w:rPr>
                <w:rFonts w:ascii="Times New Roman" w:hAnsi="Times New Roman" w:cs="Times New Roman"/>
                <w:color w:val="000000"/>
                <w:sz w:val="24"/>
                <w:szCs w:val="24"/>
              </w:rPr>
            </w:pPr>
            <w:r w:rsidRPr="00EA1497">
              <w:rPr>
                <w:rFonts w:ascii="Times New Roman" w:hAnsi="Times New Roman" w:cs="Times New Roman"/>
                <w:color w:val="000000"/>
                <w:sz w:val="24"/>
                <w:szCs w:val="24"/>
              </w:rPr>
              <w:t>22</w:t>
            </w:r>
          </w:p>
        </w:tc>
        <w:tc>
          <w:tcPr>
            <w:tcW w:w="2333" w:type="dxa"/>
            <w:tcBorders>
              <w:top w:val="single" w:sz="6" w:space="0" w:color="auto"/>
              <w:left w:val="single" w:sz="4" w:space="0" w:color="auto"/>
              <w:bottom w:val="single" w:sz="6" w:space="0" w:color="auto"/>
              <w:right w:val="single" w:sz="6" w:space="0" w:color="auto"/>
            </w:tcBorders>
          </w:tcPr>
          <w:p w:rsidR="00FE2E3E" w:rsidRPr="00EA1497" w:rsidRDefault="00FE2E3E" w:rsidP="001B166E">
            <w:pPr>
              <w:pStyle w:val="ConsPlusNormal"/>
              <w:spacing w:line="240" w:lineRule="atLeast"/>
              <w:jc w:val="both"/>
              <w:rPr>
                <w:rFonts w:ascii="Times New Roman" w:hAnsi="Times New Roman" w:cs="Times New Roman"/>
                <w:color w:val="000000"/>
                <w:sz w:val="24"/>
                <w:szCs w:val="24"/>
              </w:rPr>
            </w:pPr>
            <w:r w:rsidRPr="00EA1497">
              <w:rPr>
                <w:rFonts w:ascii="Times New Roman" w:hAnsi="Times New Roman" w:cs="Times New Roman"/>
                <w:color w:val="000000"/>
                <w:sz w:val="24"/>
                <w:szCs w:val="24"/>
              </w:rPr>
              <w:t>86444,16</w:t>
            </w:r>
          </w:p>
        </w:tc>
      </w:tr>
      <w:tr w:rsidR="00FE2E3E" w:rsidTr="001B166E">
        <w:trPr>
          <w:trHeight w:val="41"/>
        </w:trPr>
        <w:tc>
          <w:tcPr>
            <w:tcW w:w="2820" w:type="dxa"/>
            <w:vMerge/>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4"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2022 год</w:t>
            </w:r>
          </w:p>
        </w:tc>
        <w:tc>
          <w:tcPr>
            <w:tcW w:w="2385" w:type="dxa"/>
            <w:tcBorders>
              <w:top w:val="single" w:sz="6" w:space="0" w:color="auto"/>
              <w:left w:val="single" w:sz="4" w:space="0" w:color="auto"/>
              <w:bottom w:val="single" w:sz="6" w:space="0" w:color="auto"/>
              <w:right w:val="single" w:sz="4" w:space="0" w:color="auto"/>
            </w:tcBorders>
          </w:tcPr>
          <w:p w:rsidR="00FE2E3E" w:rsidRPr="00EA1497" w:rsidRDefault="00FE2E3E" w:rsidP="001B166E">
            <w:pPr>
              <w:pStyle w:val="ConsPlusNormal"/>
              <w:spacing w:line="240" w:lineRule="atLeast"/>
              <w:jc w:val="both"/>
              <w:rPr>
                <w:rFonts w:ascii="Times New Roman" w:hAnsi="Times New Roman" w:cs="Times New Roman"/>
                <w:color w:val="000000"/>
                <w:sz w:val="24"/>
                <w:szCs w:val="24"/>
              </w:rPr>
            </w:pPr>
            <w:r w:rsidRPr="00EA1497">
              <w:rPr>
                <w:rFonts w:ascii="Times New Roman" w:hAnsi="Times New Roman" w:cs="Times New Roman"/>
                <w:color w:val="000000"/>
                <w:sz w:val="24"/>
                <w:szCs w:val="24"/>
              </w:rPr>
              <w:t>22</w:t>
            </w:r>
          </w:p>
        </w:tc>
        <w:tc>
          <w:tcPr>
            <w:tcW w:w="2333" w:type="dxa"/>
            <w:tcBorders>
              <w:top w:val="single" w:sz="6" w:space="0" w:color="auto"/>
              <w:left w:val="single" w:sz="4" w:space="0" w:color="auto"/>
              <w:bottom w:val="single" w:sz="6" w:space="0" w:color="auto"/>
              <w:right w:val="single" w:sz="6" w:space="0" w:color="auto"/>
            </w:tcBorders>
          </w:tcPr>
          <w:p w:rsidR="00FE2E3E" w:rsidRPr="00EA1497" w:rsidRDefault="00FE2E3E" w:rsidP="001B166E">
            <w:r w:rsidRPr="00EA1497">
              <w:t>86444,16</w:t>
            </w:r>
          </w:p>
        </w:tc>
      </w:tr>
      <w:tr w:rsidR="00FE2E3E" w:rsidTr="001B166E">
        <w:trPr>
          <w:trHeight w:val="41"/>
        </w:trPr>
        <w:tc>
          <w:tcPr>
            <w:tcW w:w="2820" w:type="dxa"/>
            <w:vMerge/>
            <w:tcBorders>
              <w:top w:val="single" w:sz="6" w:space="0" w:color="auto"/>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4"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2023 год</w:t>
            </w:r>
          </w:p>
        </w:tc>
        <w:tc>
          <w:tcPr>
            <w:tcW w:w="2385" w:type="dxa"/>
            <w:tcBorders>
              <w:top w:val="single" w:sz="6" w:space="0" w:color="auto"/>
              <w:left w:val="single" w:sz="4" w:space="0" w:color="auto"/>
              <w:bottom w:val="single" w:sz="6" w:space="0" w:color="auto"/>
              <w:right w:val="single" w:sz="4" w:space="0" w:color="auto"/>
            </w:tcBorders>
          </w:tcPr>
          <w:p w:rsidR="00FE2E3E" w:rsidRPr="00EA1497" w:rsidRDefault="00FE2E3E" w:rsidP="001B166E">
            <w:pPr>
              <w:pStyle w:val="ConsPlusNormal"/>
              <w:spacing w:line="240" w:lineRule="atLeast"/>
              <w:jc w:val="both"/>
              <w:rPr>
                <w:rFonts w:ascii="Times New Roman" w:hAnsi="Times New Roman" w:cs="Times New Roman"/>
                <w:color w:val="000000"/>
                <w:sz w:val="24"/>
                <w:szCs w:val="24"/>
              </w:rPr>
            </w:pPr>
            <w:r w:rsidRPr="00EA1497">
              <w:rPr>
                <w:rFonts w:ascii="Times New Roman" w:hAnsi="Times New Roman" w:cs="Times New Roman"/>
                <w:color w:val="000000"/>
                <w:sz w:val="24"/>
                <w:szCs w:val="24"/>
              </w:rPr>
              <w:t>22</w:t>
            </w:r>
          </w:p>
        </w:tc>
        <w:tc>
          <w:tcPr>
            <w:tcW w:w="2333" w:type="dxa"/>
            <w:tcBorders>
              <w:top w:val="single" w:sz="6" w:space="0" w:color="auto"/>
              <w:left w:val="single" w:sz="4" w:space="0" w:color="auto"/>
              <w:bottom w:val="single" w:sz="6" w:space="0" w:color="auto"/>
              <w:right w:val="single" w:sz="6" w:space="0" w:color="auto"/>
            </w:tcBorders>
          </w:tcPr>
          <w:p w:rsidR="00FE2E3E" w:rsidRPr="00EA1497" w:rsidRDefault="00FE2E3E" w:rsidP="001B166E">
            <w:r w:rsidRPr="00EA1497">
              <w:t>86444,16</w:t>
            </w:r>
          </w:p>
        </w:tc>
      </w:tr>
      <w:tr w:rsidR="00FE2E3E" w:rsidRPr="00DA031B"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электроэнергии</w:t>
            </w:r>
          </w:p>
        </w:tc>
        <w:tc>
          <w:tcPr>
            <w:tcW w:w="2385"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Экономия в натуральном выражении </w:t>
            </w:r>
          </w:p>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(тыс. кВт)</w:t>
            </w:r>
          </w:p>
        </w:tc>
        <w:tc>
          <w:tcPr>
            <w:tcW w:w="2333" w:type="dxa"/>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Экономия в натуральном выражении</w:t>
            </w:r>
          </w:p>
          <w:p w:rsidR="00FE2E3E" w:rsidRDefault="00FE2E3E" w:rsidP="001B166E">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 руб.)</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385" w:type="dxa"/>
            <w:tcBorders>
              <w:top w:val="single" w:sz="6" w:space="0" w:color="auto"/>
              <w:left w:val="single" w:sz="6" w:space="0" w:color="auto"/>
              <w:bottom w:val="single" w:sz="6" w:space="0" w:color="auto"/>
              <w:right w:val="single" w:sz="6" w:space="0" w:color="auto"/>
            </w:tcBorders>
          </w:tcPr>
          <w:p w:rsidR="00FE2E3E" w:rsidRPr="008044E8" w:rsidRDefault="00FE2E3E" w:rsidP="001B166E">
            <w:pPr>
              <w:pStyle w:val="ConsPlusNormal"/>
              <w:spacing w:line="240" w:lineRule="atLeast"/>
              <w:jc w:val="both"/>
              <w:rPr>
                <w:rFonts w:ascii="Times New Roman" w:hAnsi="Times New Roman" w:cs="Times New Roman"/>
                <w:b/>
                <w:color w:val="000000"/>
                <w:sz w:val="24"/>
                <w:szCs w:val="24"/>
              </w:rPr>
            </w:pPr>
            <w:r w:rsidRPr="008044E8">
              <w:rPr>
                <w:rFonts w:ascii="Times New Roman" w:hAnsi="Times New Roman" w:cs="Times New Roman"/>
                <w:b/>
                <w:color w:val="000000"/>
                <w:sz w:val="24"/>
                <w:szCs w:val="24"/>
              </w:rPr>
              <w:t>4250,0</w:t>
            </w:r>
          </w:p>
        </w:tc>
        <w:tc>
          <w:tcPr>
            <w:tcW w:w="2333" w:type="dxa"/>
            <w:tcBorders>
              <w:top w:val="single" w:sz="6" w:space="0" w:color="auto"/>
              <w:left w:val="single" w:sz="6" w:space="0" w:color="auto"/>
              <w:bottom w:val="single" w:sz="6" w:space="0" w:color="auto"/>
              <w:right w:val="single" w:sz="6" w:space="0" w:color="auto"/>
            </w:tcBorders>
          </w:tcPr>
          <w:p w:rsidR="00FE2E3E" w:rsidRPr="0066370F" w:rsidRDefault="00FE2E3E" w:rsidP="001B166E">
            <w:pPr>
              <w:pStyle w:val="ConsPlusNormal"/>
              <w:spacing w:line="240" w:lineRule="atLeast"/>
              <w:jc w:val="both"/>
              <w:rPr>
                <w:rFonts w:ascii="Times New Roman" w:hAnsi="Times New Roman" w:cs="Times New Roman"/>
                <w:b/>
                <w:color w:val="000000"/>
                <w:sz w:val="24"/>
                <w:szCs w:val="24"/>
              </w:rPr>
            </w:pPr>
            <w:r w:rsidRPr="0066370F">
              <w:rPr>
                <w:rFonts w:ascii="Times New Roman" w:hAnsi="Times New Roman" w:cs="Times New Roman"/>
                <w:b/>
                <w:color w:val="000000"/>
                <w:sz w:val="24"/>
                <w:szCs w:val="24"/>
              </w:rPr>
              <w:t>36507,50</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2021 год</w:t>
            </w:r>
          </w:p>
        </w:tc>
        <w:tc>
          <w:tcPr>
            <w:tcW w:w="2385" w:type="dxa"/>
            <w:tcBorders>
              <w:top w:val="single" w:sz="6" w:space="0" w:color="auto"/>
              <w:left w:val="single" w:sz="6" w:space="0" w:color="auto"/>
              <w:bottom w:val="single" w:sz="6" w:space="0" w:color="auto"/>
              <w:right w:val="single" w:sz="6" w:space="0" w:color="auto"/>
            </w:tcBorders>
          </w:tcPr>
          <w:p w:rsidR="00FE2E3E" w:rsidRPr="008044E8" w:rsidRDefault="00FE2E3E" w:rsidP="001B166E">
            <w:pPr>
              <w:pStyle w:val="ConsPlusNormal"/>
              <w:spacing w:line="240" w:lineRule="atLeast"/>
              <w:jc w:val="both"/>
              <w:rPr>
                <w:rFonts w:ascii="Times New Roman" w:hAnsi="Times New Roman" w:cs="Times New Roman"/>
                <w:color w:val="000000"/>
                <w:sz w:val="24"/>
                <w:szCs w:val="24"/>
              </w:rPr>
            </w:pPr>
            <w:r w:rsidRPr="008044E8">
              <w:rPr>
                <w:rFonts w:ascii="Times New Roman" w:hAnsi="Times New Roman" w:cs="Times New Roman"/>
                <w:color w:val="000000"/>
                <w:sz w:val="24"/>
                <w:szCs w:val="24"/>
              </w:rPr>
              <w:t>1417,0</w:t>
            </w:r>
          </w:p>
        </w:tc>
        <w:tc>
          <w:tcPr>
            <w:tcW w:w="2333" w:type="dxa"/>
            <w:tcBorders>
              <w:top w:val="single" w:sz="6" w:space="0" w:color="auto"/>
              <w:left w:val="single" w:sz="6" w:space="0" w:color="auto"/>
              <w:bottom w:val="single" w:sz="6"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12172,03</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2022 год</w:t>
            </w:r>
          </w:p>
        </w:tc>
        <w:tc>
          <w:tcPr>
            <w:tcW w:w="2385" w:type="dxa"/>
            <w:tcBorders>
              <w:top w:val="single" w:sz="6" w:space="0" w:color="auto"/>
              <w:left w:val="single" w:sz="6" w:space="0" w:color="auto"/>
              <w:bottom w:val="single" w:sz="6" w:space="0" w:color="auto"/>
              <w:right w:val="single" w:sz="6" w:space="0" w:color="auto"/>
            </w:tcBorders>
          </w:tcPr>
          <w:p w:rsidR="00FE2E3E" w:rsidRPr="008044E8" w:rsidRDefault="00FE2E3E" w:rsidP="001B166E">
            <w:pPr>
              <w:pStyle w:val="ConsPlusNormal"/>
              <w:spacing w:line="240" w:lineRule="atLeast"/>
              <w:jc w:val="both"/>
              <w:rPr>
                <w:rFonts w:ascii="Times New Roman" w:hAnsi="Times New Roman" w:cs="Times New Roman"/>
                <w:color w:val="000000"/>
                <w:sz w:val="24"/>
                <w:szCs w:val="24"/>
              </w:rPr>
            </w:pPr>
            <w:r w:rsidRPr="008044E8">
              <w:rPr>
                <w:rFonts w:ascii="Times New Roman" w:hAnsi="Times New Roman" w:cs="Times New Roman"/>
                <w:color w:val="000000"/>
                <w:sz w:val="24"/>
                <w:szCs w:val="24"/>
              </w:rPr>
              <w:t>1417,0</w:t>
            </w:r>
          </w:p>
        </w:tc>
        <w:tc>
          <w:tcPr>
            <w:tcW w:w="2333" w:type="dxa"/>
            <w:tcBorders>
              <w:top w:val="single" w:sz="6" w:space="0" w:color="auto"/>
              <w:left w:val="single" w:sz="6" w:space="0" w:color="auto"/>
              <w:bottom w:val="single" w:sz="6"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12172,03</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2385" w:type="dxa"/>
            <w:gridSpan w:val="2"/>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2023 год</w:t>
            </w:r>
          </w:p>
        </w:tc>
        <w:tc>
          <w:tcPr>
            <w:tcW w:w="2385" w:type="dxa"/>
            <w:tcBorders>
              <w:top w:val="single" w:sz="6" w:space="0" w:color="auto"/>
              <w:left w:val="single" w:sz="6" w:space="0" w:color="auto"/>
              <w:bottom w:val="single" w:sz="6" w:space="0" w:color="auto"/>
              <w:right w:val="single" w:sz="6" w:space="0" w:color="auto"/>
            </w:tcBorders>
          </w:tcPr>
          <w:p w:rsidR="00FE2E3E" w:rsidRPr="008044E8" w:rsidRDefault="00FE2E3E" w:rsidP="001B166E">
            <w:pPr>
              <w:pStyle w:val="ConsPlusNormal"/>
              <w:spacing w:line="240" w:lineRule="atLeast"/>
              <w:jc w:val="both"/>
              <w:rPr>
                <w:rFonts w:ascii="Times New Roman" w:hAnsi="Times New Roman" w:cs="Times New Roman"/>
                <w:color w:val="000000"/>
                <w:sz w:val="24"/>
                <w:szCs w:val="24"/>
              </w:rPr>
            </w:pPr>
            <w:r w:rsidRPr="008044E8">
              <w:rPr>
                <w:rFonts w:ascii="Times New Roman" w:hAnsi="Times New Roman" w:cs="Times New Roman"/>
                <w:color w:val="000000"/>
                <w:sz w:val="24"/>
                <w:szCs w:val="24"/>
              </w:rPr>
              <w:t>1416,0</w:t>
            </w:r>
          </w:p>
        </w:tc>
        <w:tc>
          <w:tcPr>
            <w:tcW w:w="2333" w:type="dxa"/>
            <w:tcBorders>
              <w:top w:val="single" w:sz="6" w:space="0" w:color="auto"/>
              <w:left w:val="single" w:sz="6" w:space="0" w:color="auto"/>
              <w:bottom w:val="single" w:sz="6"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12163,44</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Показатели энергетической эффективности:</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Pr="00B02EE2"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тепловой энергии на отопление и вентиляцию</w:t>
            </w:r>
            <w:r w:rsidRPr="00B02EE2">
              <w:rPr>
                <w:rFonts w:ascii="Times New Roman" w:hAnsi="Times New Roman" w:cs="Times New Roman"/>
                <w:sz w:val="24"/>
                <w:szCs w:val="24"/>
              </w:rPr>
              <w:t xml:space="preserve"> </w:t>
            </w:r>
            <w:r>
              <w:rPr>
                <w:rFonts w:ascii="Times New Roman" w:hAnsi="Times New Roman" w:cs="Times New Roman"/>
                <w:sz w:val="24"/>
                <w:szCs w:val="24"/>
              </w:rPr>
              <w:t>(Втч/м2/ГСОП)</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 xml:space="preserve"> С 80,78 на 66,82 </w:t>
            </w:r>
          </w:p>
        </w:tc>
      </w:tr>
      <w:tr w:rsidR="00FE2E3E" w:rsidRPr="00D77A86"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Pr="00B02EE2"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холодной воды (м3/чел)</w:t>
            </w:r>
          </w:p>
        </w:tc>
      </w:tr>
      <w:tr w:rsidR="00FE2E3E"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0,63</w:t>
            </w:r>
          </w:p>
        </w:tc>
      </w:tr>
      <w:tr w:rsidR="00FE2E3E" w:rsidRPr="00D77A86" w:rsidTr="001B166E">
        <w:trPr>
          <w:trHeight w:val="28"/>
        </w:trPr>
        <w:tc>
          <w:tcPr>
            <w:tcW w:w="2820" w:type="dxa"/>
            <w:vMerge/>
            <w:tcBorders>
              <w:left w:val="single" w:sz="6"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6" w:space="0" w:color="auto"/>
              <w:right w:val="single" w:sz="6" w:space="0" w:color="auto"/>
            </w:tcBorders>
          </w:tcPr>
          <w:p w:rsidR="00FE2E3E" w:rsidRPr="00B02EE2" w:rsidRDefault="00FE2E3E" w:rsidP="001B166E">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Удельное годовое значение потребления электроэнергии, кВтч/м2</w:t>
            </w:r>
          </w:p>
        </w:tc>
      </w:tr>
      <w:tr w:rsidR="00FE2E3E" w:rsidTr="001B166E">
        <w:trPr>
          <w:trHeight w:val="276"/>
        </w:trPr>
        <w:tc>
          <w:tcPr>
            <w:tcW w:w="2820" w:type="dxa"/>
            <w:vMerge/>
            <w:tcBorders>
              <w:left w:val="single" w:sz="6" w:space="0" w:color="auto"/>
              <w:bottom w:val="single" w:sz="4" w:space="0" w:color="auto"/>
              <w:right w:val="single" w:sz="6"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6" w:space="0" w:color="auto"/>
              <w:left w:val="single" w:sz="6" w:space="0" w:color="auto"/>
              <w:bottom w:val="single" w:sz="4" w:space="0" w:color="auto"/>
              <w:right w:val="single" w:sz="6" w:space="0" w:color="auto"/>
            </w:tcBorders>
          </w:tcPr>
          <w:p w:rsidR="00FE2E3E" w:rsidRPr="00A2742D" w:rsidRDefault="00FE2E3E" w:rsidP="001B166E">
            <w:pPr>
              <w:pStyle w:val="ConsPlusNormal"/>
              <w:spacing w:line="240" w:lineRule="atLeast"/>
              <w:jc w:val="both"/>
              <w:rPr>
                <w:rFonts w:ascii="Times New Roman" w:hAnsi="Times New Roman" w:cs="Times New Roman"/>
                <w:sz w:val="24"/>
                <w:szCs w:val="24"/>
              </w:rPr>
            </w:pPr>
            <w:r w:rsidRPr="00A2742D">
              <w:rPr>
                <w:rFonts w:ascii="Times New Roman" w:hAnsi="Times New Roman" w:cs="Times New Roman"/>
                <w:sz w:val="24"/>
                <w:szCs w:val="24"/>
              </w:rPr>
              <w:t>С 22,60 до 18,84</w:t>
            </w:r>
          </w:p>
        </w:tc>
      </w:tr>
      <w:tr w:rsidR="00FE2E3E" w:rsidTr="001B166E">
        <w:trPr>
          <w:trHeight w:val="276"/>
        </w:trPr>
        <w:tc>
          <w:tcPr>
            <w:tcW w:w="2820" w:type="dxa"/>
            <w:vMerge w:val="restart"/>
            <w:tcBorders>
              <w:top w:val="single" w:sz="4" w:space="0" w:color="auto"/>
            </w:tcBorders>
          </w:tcPr>
          <w:p w:rsidR="00FE2E3E" w:rsidRDefault="00FE2E3E" w:rsidP="001B166E">
            <w:pPr>
              <w:pStyle w:val="ConsPlusNormal"/>
              <w:spacing w:line="240" w:lineRule="atLeast"/>
              <w:rPr>
                <w:rFonts w:ascii="Times New Roman" w:hAnsi="Times New Roman" w:cs="Times New Roman"/>
                <w:sz w:val="24"/>
                <w:szCs w:val="24"/>
              </w:rPr>
            </w:pPr>
          </w:p>
        </w:tc>
        <w:tc>
          <w:tcPr>
            <w:tcW w:w="7103" w:type="dxa"/>
            <w:gridSpan w:val="4"/>
            <w:tcBorders>
              <w:top w:val="single" w:sz="4" w:space="0" w:color="auto"/>
              <w:left w:val="nil"/>
            </w:tcBorders>
          </w:tcPr>
          <w:p w:rsidR="00FE2E3E" w:rsidRDefault="00FE2E3E" w:rsidP="001B166E">
            <w:pPr>
              <w:pStyle w:val="ConsPlusNormal"/>
              <w:spacing w:line="240" w:lineRule="atLeast"/>
              <w:jc w:val="both"/>
              <w:rPr>
                <w:rFonts w:ascii="Times New Roman" w:hAnsi="Times New Roman" w:cs="Times New Roman"/>
                <w:sz w:val="24"/>
                <w:szCs w:val="24"/>
              </w:rPr>
            </w:pPr>
          </w:p>
        </w:tc>
      </w:tr>
      <w:tr w:rsidR="00FE2E3E" w:rsidRPr="00DA031B"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r w:rsidR="00FE2E3E"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r w:rsidR="00FE2E3E"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r w:rsidR="00FE2E3E"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r w:rsidR="00FE2E3E"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r w:rsidR="00FE2E3E" w:rsidTr="001B166E">
        <w:trPr>
          <w:gridAfter w:val="4"/>
          <w:wAfter w:w="7103" w:type="dxa"/>
          <w:trHeight w:val="276"/>
        </w:trPr>
        <w:tc>
          <w:tcPr>
            <w:tcW w:w="2820" w:type="dxa"/>
            <w:vMerge/>
          </w:tcPr>
          <w:p w:rsidR="00FE2E3E" w:rsidRDefault="00FE2E3E" w:rsidP="001B166E">
            <w:pPr>
              <w:pStyle w:val="ConsPlusNormal"/>
              <w:spacing w:line="240" w:lineRule="atLeast"/>
              <w:rPr>
                <w:rFonts w:ascii="Times New Roman" w:hAnsi="Times New Roman" w:cs="Times New Roman"/>
                <w:sz w:val="24"/>
                <w:szCs w:val="24"/>
              </w:rPr>
            </w:pPr>
          </w:p>
        </w:tc>
      </w:tr>
    </w:tbl>
    <w:p w:rsidR="00FE2E3E" w:rsidRDefault="00FE2E3E" w:rsidP="00FE2E3E">
      <w:pPr>
        <w:pStyle w:val="Heading"/>
        <w:tabs>
          <w:tab w:val="left" w:pos="24750"/>
        </w:tabs>
        <w:ind w:left="1125"/>
        <w:jc w:val="both"/>
      </w:pPr>
    </w:p>
    <w:p w:rsidR="00FE2E3E" w:rsidRDefault="00FE2E3E" w:rsidP="00FE2E3E"/>
    <w:p w:rsidR="00FE2E3E" w:rsidRDefault="00FE2E3E" w:rsidP="00FE2E3E">
      <w:pPr>
        <w:autoSpaceDE w:val="0"/>
        <w:autoSpaceDN w:val="0"/>
        <w:adjustRightInd w:val="0"/>
        <w:spacing w:line="240" w:lineRule="atLeast"/>
        <w:ind w:right="421"/>
        <w:jc w:val="center"/>
        <w:rPr>
          <w:b/>
          <w:sz w:val="28"/>
          <w:szCs w:val="28"/>
        </w:rPr>
      </w:pPr>
      <w:r>
        <w:rPr>
          <w:b/>
          <w:snapToGrid w:val="0"/>
          <w:sz w:val="28"/>
          <w:szCs w:val="28"/>
        </w:rPr>
        <w:t>1. Общая характеристика сферы реализации программы, в том числе формулировки основных проблем в указанной сфере и прогноз ее развития</w:t>
      </w:r>
      <w:r>
        <w:rPr>
          <w:b/>
          <w:sz w:val="28"/>
          <w:szCs w:val="28"/>
        </w:rPr>
        <w:t>.</w:t>
      </w:r>
    </w:p>
    <w:p w:rsidR="00FE2E3E" w:rsidRDefault="00FE2E3E" w:rsidP="00FE2E3E">
      <w:pPr>
        <w:spacing w:before="120" w:line="240" w:lineRule="atLeast"/>
        <w:ind w:right="-34" w:firstLine="573"/>
        <w:jc w:val="both"/>
        <w:rPr>
          <w:snapToGrid w:val="0"/>
          <w:sz w:val="28"/>
          <w:szCs w:val="28"/>
        </w:rPr>
      </w:pPr>
      <w:r>
        <w:rPr>
          <w:sz w:val="28"/>
          <w:szCs w:val="28"/>
        </w:rPr>
        <w:t>Следствием низкой эффективности использования коммунальных ресурсов бюджетной организацией являются высокие издержки бюджета администрации  Лузского  городского  поселения на энергообеспечение.</w:t>
      </w:r>
      <w:r>
        <w:rPr>
          <w:snapToGrid w:val="0"/>
          <w:sz w:val="28"/>
          <w:szCs w:val="28"/>
        </w:rPr>
        <w:t xml:space="preserve"> Основными направлениями повышения энергоэффективности потребления является выполнение малозатратных мероприятий, направленных на ликвидацию причин неэффективной эксплуатации энергетического оборудования и инженерных сетей; реализация быстроокупаемых энергосберегающих технологий с учетом особенностей объекта.</w:t>
      </w:r>
    </w:p>
    <w:p w:rsidR="00FE2E3E" w:rsidRDefault="00FE2E3E" w:rsidP="00FE2E3E">
      <w:pPr>
        <w:spacing w:line="240" w:lineRule="atLeast"/>
        <w:ind w:left="573" w:right="-34" w:firstLine="629"/>
        <w:jc w:val="both"/>
        <w:rPr>
          <w:sz w:val="28"/>
          <w:szCs w:val="28"/>
        </w:rPr>
      </w:pPr>
      <w:r>
        <w:rPr>
          <w:snapToGrid w:val="0"/>
          <w:sz w:val="28"/>
          <w:szCs w:val="28"/>
        </w:rPr>
        <w:t xml:space="preserve">Объекты инженерной инфраструктуры (водопроводные сети) морально и физически изношены. </w:t>
      </w:r>
    </w:p>
    <w:p w:rsidR="00FE2E3E" w:rsidRDefault="00FE2E3E" w:rsidP="00FE2E3E">
      <w:pPr>
        <w:spacing w:line="240" w:lineRule="atLeast"/>
        <w:jc w:val="both"/>
        <w:rPr>
          <w:sz w:val="28"/>
          <w:szCs w:val="28"/>
        </w:rPr>
      </w:pPr>
      <w:r>
        <w:rPr>
          <w:sz w:val="28"/>
          <w:szCs w:val="28"/>
        </w:rPr>
        <w:t>Анализ функционирования  МКУ  «ЛКО  РЦКД  «Юность»  показывает, что основные потери ТЭР наблюдаются при неэффективном использовании, распределении и потреблении  электрической энергии и воды и приводят к потере до 2 % электрической энергии. Потери воды составляют до 3%. Это приводит к росту бюджетного финансирования на учреждение, росту «финансовой нагрузки» на бюджет администрации  Лузского  городского  поселения.</w:t>
      </w:r>
    </w:p>
    <w:p w:rsidR="00FE2E3E" w:rsidRDefault="00FE2E3E" w:rsidP="00FE2E3E">
      <w:pPr>
        <w:spacing w:line="240" w:lineRule="atLeast"/>
        <w:jc w:val="both"/>
        <w:rPr>
          <w:sz w:val="28"/>
          <w:szCs w:val="28"/>
        </w:rPr>
      </w:pPr>
      <w:r>
        <w:rPr>
          <w:sz w:val="28"/>
          <w:szCs w:val="28"/>
        </w:rPr>
        <w:tab/>
        <w:t xml:space="preserve">Программа энергосбережения должна обеспечить снижение потребления ТЭР и воды за счет перехода на экономичное и рациональное расходование при полном удовлетворении потребностей в количестве и качестве ТЭР, превратить энергосбережение в решающий фактор функционирования. </w:t>
      </w:r>
    </w:p>
    <w:p w:rsidR="00FE2E3E" w:rsidRDefault="00FE2E3E" w:rsidP="00FE2E3E">
      <w:pPr>
        <w:spacing w:line="240" w:lineRule="atLeast"/>
        <w:ind w:firstLine="573"/>
        <w:jc w:val="both"/>
        <w:rPr>
          <w:sz w:val="28"/>
          <w:szCs w:val="28"/>
        </w:rPr>
      </w:pPr>
      <w:r>
        <w:rPr>
          <w:sz w:val="28"/>
          <w:szCs w:val="28"/>
        </w:rPr>
        <w:t xml:space="preserve"> К факторам, сдерживающим развитие энергосбережения и энергоэффективности, можно отнести:</w:t>
      </w:r>
    </w:p>
    <w:p w:rsidR="00FE2E3E" w:rsidRDefault="00FE2E3E" w:rsidP="00FE2E3E">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энергоёмкость коммунальной инфраструктуры;</w:t>
      </w:r>
    </w:p>
    <w:p w:rsidR="00FE2E3E" w:rsidRDefault="00FE2E3E" w:rsidP="00FE2E3E">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морального и физического износа сетей водоснабжения (45,2%);</w:t>
      </w:r>
    </w:p>
    <w:p w:rsidR="00FE2E3E" w:rsidRDefault="00FE2E3E" w:rsidP="00FE2E3E">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недостаток мотивации.</w:t>
      </w:r>
    </w:p>
    <w:p w:rsidR="00FE2E3E" w:rsidRDefault="00FE2E3E" w:rsidP="00FE2E3E">
      <w:pPr>
        <w:spacing w:line="240" w:lineRule="atLeast"/>
      </w:pPr>
    </w:p>
    <w:p w:rsidR="00FE2E3E" w:rsidRDefault="00FE2E3E" w:rsidP="00FE2E3E">
      <w:pPr>
        <w:spacing w:line="240" w:lineRule="atLeast"/>
      </w:pPr>
    </w:p>
    <w:p w:rsidR="00FE2E3E" w:rsidRDefault="00FE2E3E" w:rsidP="00FE2E3E">
      <w:pPr>
        <w:spacing w:line="240" w:lineRule="atLeast"/>
        <w:ind w:left="567" w:hanging="567"/>
        <w:jc w:val="center"/>
        <w:rPr>
          <w:b/>
          <w:sz w:val="28"/>
          <w:szCs w:val="28"/>
        </w:rPr>
      </w:pPr>
      <w:r>
        <w:rPr>
          <w:b/>
          <w:bCs/>
          <w:sz w:val="28"/>
          <w:szCs w:val="28"/>
        </w:rPr>
        <w:t xml:space="preserve">2. Цели и задачи, целевые </w:t>
      </w:r>
      <w:r>
        <w:rPr>
          <w:b/>
          <w:sz w:val="28"/>
          <w:szCs w:val="28"/>
        </w:rPr>
        <w:t>показатели эффективности</w:t>
      </w:r>
      <w:r>
        <w:rPr>
          <w:b/>
          <w:bCs/>
          <w:sz w:val="28"/>
          <w:szCs w:val="28"/>
        </w:rPr>
        <w:t xml:space="preserve"> реализации  программы, описание </w:t>
      </w:r>
      <w:r>
        <w:rPr>
          <w:b/>
          <w:sz w:val="28"/>
          <w:szCs w:val="28"/>
        </w:rPr>
        <w:t xml:space="preserve">сроков и этапов реализации </w:t>
      </w:r>
      <w:r>
        <w:rPr>
          <w:b/>
          <w:bCs/>
          <w:sz w:val="28"/>
          <w:szCs w:val="28"/>
        </w:rPr>
        <w:t>п</w:t>
      </w:r>
      <w:r>
        <w:rPr>
          <w:b/>
          <w:sz w:val="28"/>
          <w:szCs w:val="28"/>
        </w:rPr>
        <w:t>рограммы</w:t>
      </w:r>
    </w:p>
    <w:p w:rsidR="00FE2E3E" w:rsidRDefault="00FE2E3E" w:rsidP="00FE2E3E">
      <w:pPr>
        <w:spacing w:line="240" w:lineRule="atLeast"/>
      </w:pPr>
    </w:p>
    <w:p w:rsidR="00FE2E3E" w:rsidRDefault="00FE2E3E" w:rsidP="00FE2E3E">
      <w:pPr>
        <w:spacing w:line="240" w:lineRule="atLeast"/>
        <w:ind w:firstLine="708"/>
        <w:jc w:val="both"/>
        <w:rPr>
          <w:bCs/>
          <w:sz w:val="28"/>
          <w:szCs w:val="28"/>
        </w:rPr>
      </w:pPr>
      <w:r>
        <w:rPr>
          <w:bCs/>
          <w:sz w:val="28"/>
          <w:szCs w:val="28"/>
        </w:rPr>
        <w:t>Программа направлена на повышение энергоэффективности и энергосбережение и позволит сократить нагрузку на бюджетные ресурсы.</w:t>
      </w:r>
    </w:p>
    <w:p w:rsidR="00FE2E3E" w:rsidRDefault="00FE2E3E" w:rsidP="00FE2E3E">
      <w:pPr>
        <w:pStyle w:val="Standard"/>
        <w:shd w:val="clear" w:color="auto" w:fill="auto"/>
        <w:suppressAutoHyphens w:val="0"/>
        <w:spacing w:line="240" w:lineRule="atLeast"/>
        <w:ind w:firstLine="720"/>
        <w:rPr>
          <w:sz w:val="28"/>
          <w:szCs w:val="28"/>
          <w:lang w:val="ru-RU"/>
        </w:rPr>
      </w:pPr>
      <w:r>
        <w:rPr>
          <w:sz w:val="28"/>
          <w:szCs w:val="28"/>
          <w:lang w:val="ru-RU"/>
        </w:rPr>
        <w:t>Основными целями программы являются:</w:t>
      </w:r>
    </w:p>
    <w:p w:rsidR="00FE2E3E" w:rsidRDefault="00FE2E3E" w:rsidP="00FE2E3E">
      <w:pPr>
        <w:spacing w:line="240" w:lineRule="atLeast"/>
        <w:jc w:val="both"/>
        <w:rPr>
          <w:sz w:val="28"/>
          <w:szCs w:val="28"/>
        </w:rPr>
      </w:pPr>
      <w:r>
        <w:rPr>
          <w:sz w:val="28"/>
          <w:szCs w:val="28"/>
        </w:rPr>
        <w:tab/>
        <w:t xml:space="preserve">- эффективное и рациональное использование топливно-энергетических ресурсов (ТЭР) и холодной воды, чтобы снизить расход бюджетных средств на ТЭР; </w:t>
      </w:r>
    </w:p>
    <w:p w:rsidR="00FE2E3E" w:rsidRDefault="00FE2E3E" w:rsidP="00FE2E3E">
      <w:pPr>
        <w:spacing w:line="240" w:lineRule="atLeast"/>
        <w:jc w:val="both"/>
        <w:rPr>
          <w:sz w:val="28"/>
          <w:szCs w:val="28"/>
        </w:rPr>
      </w:pPr>
      <w:r>
        <w:rPr>
          <w:sz w:val="28"/>
          <w:szCs w:val="28"/>
        </w:rPr>
        <w:tab/>
        <w:t>- разработка мероприятий, обеспечивающих устойчивое снижение потребления ТЭР.</w:t>
      </w:r>
    </w:p>
    <w:p w:rsidR="00FE2E3E" w:rsidRDefault="00FE2E3E" w:rsidP="00FE2E3E">
      <w:pPr>
        <w:pStyle w:val="Standard"/>
        <w:shd w:val="clear" w:color="auto" w:fill="auto"/>
        <w:suppressAutoHyphens w:val="0"/>
        <w:spacing w:line="240" w:lineRule="atLeast"/>
        <w:ind w:firstLine="720"/>
        <w:jc w:val="both"/>
        <w:rPr>
          <w:sz w:val="28"/>
          <w:szCs w:val="28"/>
          <w:lang w:val="ru-RU"/>
        </w:rPr>
      </w:pPr>
      <w:r>
        <w:rPr>
          <w:sz w:val="28"/>
          <w:szCs w:val="28"/>
          <w:lang w:val="ru-RU"/>
        </w:rPr>
        <w:lastRenderedPageBreak/>
        <w:t xml:space="preserve">Целевым показателем эффективности реализации программы является </w:t>
      </w:r>
      <w:r>
        <w:rPr>
          <w:rFonts w:cs="Times New Roman"/>
          <w:sz w:val="28"/>
          <w:szCs w:val="28"/>
          <w:lang w:val="ru-RU"/>
        </w:rPr>
        <w:t xml:space="preserve">Удельный расход электроэнергии на 1 м2; </w:t>
      </w:r>
      <w:r w:rsidRPr="00C15919">
        <w:rPr>
          <w:rFonts w:cs="Times New Roman"/>
          <w:sz w:val="28"/>
          <w:lang w:val="ru-RU"/>
        </w:rPr>
        <w:t xml:space="preserve">Удельное годовое значение потребления тепловой энергии на отопление и вентиляцию </w:t>
      </w:r>
      <w:r w:rsidRPr="00FE2E3E">
        <w:rPr>
          <w:rFonts w:cs="Times New Roman"/>
          <w:sz w:val="28"/>
          <w:lang w:val="ru-RU"/>
        </w:rPr>
        <w:t>(Втч/м2/ГСОП)</w:t>
      </w:r>
      <w:r w:rsidRPr="00C15919">
        <w:rPr>
          <w:rFonts w:cs="Times New Roman"/>
          <w:sz w:val="32"/>
          <w:szCs w:val="28"/>
          <w:lang w:val="ru-RU"/>
        </w:rPr>
        <w:t>.</w:t>
      </w:r>
    </w:p>
    <w:p w:rsidR="00FE2E3E" w:rsidRDefault="00FE2E3E" w:rsidP="00FE2E3E">
      <w:pPr>
        <w:pStyle w:val="Standarduser"/>
        <w:spacing w:line="240" w:lineRule="atLeast"/>
        <w:ind w:firstLine="720"/>
        <w:jc w:val="both"/>
        <w:rPr>
          <w:sz w:val="28"/>
          <w:szCs w:val="28"/>
          <w:lang w:val="ru-RU"/>
        </w:rPr>
      </w:pPr>
      <w:r>
        <w:rPr>
          <w:sz w:val="28"/>
          <w:szCs w:val="28"/>
          <w:lang w:val="ru-RU"/>
        </w:rPr>
        <w:t xml:space="preserve">В рамках реализации программы планируется достичь </w:t>
      </w:r>
    </w:p>
    <w:p w:rsidR="00FE2E3E" w:rsidRDefault="00FE2E3E" w:rsidP="00FE2E3E">
      <w:pPr>
        <w:pStyle w:val="Standarduser"/>
        <w:spacing w:line="240" w:lineRule="atLeast"/>
        <w:jc w:val="both"/>
        <w:rPr>
          <w:rFonts w:cs="Times New Roman"/>
          <w:sz w:val="28"/>
          <w:lang w:val="ru-RU"/>
        </w:rPr>
      </w:pPr>
      <w:r>
        <w:rPr>
          <w:sz w:val="28"/>
          <w:szCs w:val="28"/>
          <w:lang w:val="ru-RU"/>
        </w:rPr>
        <w:t xml:space="preserve">снижения удельного расхода потребления электроэнергии на 1 м2 ,  </w:t>
      </w:r>
      <w:r>
        <w:rPr>
          <w:rFonts w:cs="Times New Roman"/>
          <w:sz w:val="28"/>
          <w:lang w:val="ru-RU"/>
        </w:rPr>
        <w:t>удельного годового значения</w:t>
      </w:r>
      <w:r w:rsidRPr="00C15919">
        <w:rPr>
          <w:rFonts w:cs="Times New Roman"/>
          <w:sz w:val="28"/>
          <w:lang w:val="ru-RU"/>
        </w:rPr>
        <w:t xml:space="preserve"> потребления тепловой энергии на отопление и вентиляцию </w:t>
      </w:r>
      <w:r w:rsidRPr="00FE2E3E">
        <w:rPr>
          <w:rFonts w:cs="Times New Roman"/>
          <w:sz w:val="28"/>
          <w:lang w:val="ru-RU"/>
        </w:rPr>
        <w:t>(Втч/м2/ГСОП)</w:t>
      </w:r>
      <w:r>
        <w:rPr>
          <w:rFonts w:cs="Times New Roman"/>
          <w:sz w:val="28"/>
          <w:lang w:val="ru-RU"/>
        </w:rPr>
        <w:t>.</w:t>
      </w:r>
    </w:p>
    <w:p w:rsidR="00FE2E3E" w:rsidRPr="00274624" w:rsidRDefault="00FE2E3E" w:rsidP="00FE2E3E">
      <w:pPr>
        <w:pStyle w:val="21"/>
        <w:spacing w:after="0" w:line="240" w:lineRule="atLeast"/>
        <w:ind w:left="0" w:firstLine="720"/>
        <w:jc w:val="both"/>
        <w:rPr>
          <w:sz w:val="28"/>
          <w:szCs w:val="28"/>
        </w:rPr>
      </w:pPr>
      <w:r>
        <w:rPr>
          <w:sz w:val="28"/>
        </w:rPr>
        <w:tab/>
      </w:r>
      <w:r>
        <w:rPr>
          <w:sz w:val="28"/>
          <w:szCs w:val="28"/>
        </w:rPr>
        <w:t>Расчёт  потенциала  и  целевого  уровня  снижения  потребления  ресурсов  приведён в приложении № 1.</w:t>
      </w:r>
    </w:p>
    <w:p w:rsidR="00FE2E3E" w:rsidRDefault="00FE2E3E" w:rsidP="00FE2E3E">
      <w:pPr>
        <w:pStyle w:val="Standarduser"/>
        <w:spacing w:line="240" w:lineRule="atLeast"/>
        <w:ind w:firstLine="720"/>
        <w:jc w:val="both"/>
        <w:rPr>
          <w:sz w:val="28"/>
          <w:szCs w:val="28"/>
          <w:lang w:val="ru-RU"/>
        </w:rPr>
      </w:pPr>
      <w:r>
        <w:rPr>
          <w:sz w:val="28"/>
          <w:szCs w:val="28"/>
          <w:lang w:val="ru-RU"/>
        </w:rPr>
        <w:t>Срок реализации программы – 2021 – 2023 годы.</w:t>
      </w:r>
    </w:p>
    <w:p w:rsidR="00FE2E3E" w:rsidRDefault="00FE2E3E" w:rsidP="00FE2E3E">
      <w:pPr>
        <w:pStyle w:val="Standarduser"/>
        <w:spacing w:line="240" w:lineRule="atLeast"/>
        <w:ind w:firstLine="720"/>
        <w:jc w:val="both"/>
        <w:rPr>
          <w:sz w:val="28"/>
          <w:szCs w:val="28"/>
          <w:lang w:val="ru-RU"/>
        </w:rPr>
      </w:pPr>
      <w:r>
        <w:rPr>
          <w:sz w:val="28"/>
          <w:szCs w:val="28"/>
          <w:lang w:val="ru-RU"/>
        </w:rPr>
        <w:t>Разделение программы на этапы не предусматривается.</w:t>
      </w:r>
    </w:p>
    <w:p w:rsidR="00FE2E3E" w:rsidRDefault="00FE2E3E" w:rsidP="00FE2E3E">
      <w:pPr>
        <w:spacing w:line="240" w:lineRule="atLeast"/>
      </w:pPr>
    </w:p>
    <w:p w:rsidR="00FE2E3E" w:rsidRDefault="00FE2E3E" w:rsidP="00FE2E3E">
      <w:pPr>
        <w:pStyle w:val="Standarduser"/>
        <w:spacing w:line="240" w:lineRule="atLeast"/>
        <w:ind w:left="1134" w:hanging="1134"/>
        <w:jc w:val="center"/>
        <w:rPr>
          <w:b/>
          <w:bCs/>
          <w:sz w:val="28"/>
          <w:szCs w:val="28"/>
          <w:lang w:val="ru-RU"/>
        </w:rPr>
      </w:pPr>
      <w:r>
        <w:rPr>
          <w:b/>
          <w:bCs/>
          <w:sz w:val="28"/>
          <w:szCs w:val="28"/>
          <w:lang w:val="ru-RU"/>
        </w:rPr>
        <w:t>3.Обобщённая характеристика мероприятий программы</w:t>
      </w:r>
    </w:p>
    <w:p w:rsidR="00FE2E3E" w:rsidRDefault="00FE2E3E" w:rsidP="00FE2E3E">
      <w:pPr>
        <w:spacing w:line="240" w:lineRule="atLeast"/>
      </w:pPr>
    </w:p>
    <w:p w:rsidR="00FE2E3E" w:rsidRDefault="00FE2E3E" w:rsidP="00FE2E3E">
      <w:pPr>
        <w:pStyle w:val="Standarduser"/>
        <w:spacing w:line="240" w:lineRule="atLeast"/>
        <w:ind w:firstLine="720"/>
        <w:jc w:val="both"/>
        <w:rPr>
          <w:sz w:val="28"/>
          <w:szCs w:val="28"/>
          <w:lang w:val="ru-RU"/>
        </w:rPr>
      </w:pPr>
      <w:r>
        <w:rPr>
          <w:sz w:val="28"/>
          <w:szCs w:val="28"/>
          <w:lang w:val="ru-RU"/>
        </w:rPr>
        <w:t>Реализация программы осуществляется посредством отдельных мероприятий:</w:t>
      </w:r>
    </w:p>
    <w:p w:rsidR="00FE2E3E" w:rsidRDefault="00FE2E3E" w:rsidP="00FE2E3E">
      <w:pPr>
        <w:pStyle w:val="Standarduser"/>
        <w:spacing w:line="240" w:lineRule="atLeast"/>
        <w:ind w:firstLine="720"/>
        <w:jc w:val="both"/>
        <w:rPr>
          <w:sz w:val="28"/>
          <w:szCs w:val="28"/>
          <w:lang w:val="ru-RU"/>
        </w:rPr>
      </w:pPr>
      <w:r>
        <w:rPr>
          <w:sz w:val="28"/>
          <w:szCs w:val="28"/>
          <w:lang w:val="ru-RU"/>
        </w:rPr>
        <w:t>1. Мероприятия по сокращению бюджетных расходов на потребление энергетических ресурсов:</w:t>
      </w:r>
    </w:p>
    <w:p w:rsidR="00FE2E3E" w:rsidRDefault="00FE2E3E" w:rsidP="00FE2E3E">
      <w:pPr>
        <w:pStyle w:val="Standarduser"/>
        <w:spacing w:line="240" w:lineRule="atLeast"/>
        <w:ind w:firstLine="720"/>
        <w:jc w:val="both"/>
        <w:rPr>
          <w:sz w:val="28"/>
          <w:szCs w:val="28"/>
          <w:lang w:val="ru-RU"/>
        </w:rPr>
      </w:pPr>
      <w:r>
        <w:rPr>
          <w:sz w:val="28"/>
          <w:szCs w:val="28"/>
          <w:lang w:val="ru-RU"/>
        </w:rPr>
        <w:t xml:space="preserve">1.1.Проведение энергетических обследований (с разработкой энергопаспорта) зданий, строений, сооружений, принадлежащим на праве собственности или ином законном основании организации. </w:t>
      </w:r>
    </w:p>
    <w:p w:rsidR="00FE2E3E" w:rsidRDefault="00FE2E3E" w:rsidP="00FE2E3E">
      <w:pPr>
        <w:pStyle w:val="Standarduser"/>
        <w:spacing w:line="240" w:lineRule="atLeast"/>
        <w:ind w:firstLine="720"/>
        <w:jc w:val="both"/>
        <w:rPr>
          <w:sz w:val="28"/>
          <w:szCs w:val="28"/>
          <w:lang w:val="ru-RU"/>
        </w:rPr>
      </w:pPr>
      <w:r>
        <w:rPr>
          <w:sz w:val="28"/>
          <w:szCs w:val="28"/>
          <w:lang w:val="ru-RU"/>
        </w:rPr>
        <w:t>1.2.Оснащение зданий, строений, сооружений приборами учета используемых энергетических ресурсов.</w:t>
      </w:r>
    </w:p>
    <w:p w:rsidR="00FE2E3E" w:rsidRDefault="00FE2E3E" w:rsidP="00FE2E3E">
      <w:pPr>
        <w:pStyle w:val="Standarduser"/>
        <w:spacing w:line="240" w:lineRule="atLeast"/>
        <w:ind w:firstLine="720"/>
        <w:jc w:val="both"/>
        <w:rPr>
          <w:sz w:val="28"/>
          <w:szCs w:val="28"/>
          <w:lang w:val="ru-RU"/>
        </w:rPr>
      </w:pPr>
      <w:r>
        <w:rPr>
          <w:sz w:val="28"/>
          <w:szCs w:val="28"/>
          <w:lang w:val="ru-RU"/>
        </w:rPr>
        <w:t>1.3. Повышение тепловой защиты зданий, строений, сооружений при  ремонте, утепление зданий, строений, сооружений, приобретение энергосберегающих материалов.</w:t>
      </w:r>
    </w:p>
    <w:p w:rsidR="00FE2E3E" w:rsidRDefault="00FE2E3E" w:rsidP="00FE2E3E">
      <w:pPr>
        <w:pStyle w:val="Standarduser"/>
        <w:spacing w:line="240" w:lineRule="atLeast"/>
        <w:ind w:firstLine="720"/>
        <w:jc w:val="both"/>
        <w:rPr>
          <w:sz w:val="28"/>
          <w:szCs w:val="28"/>
          <w:lang w:val="ru-RU"/>
        </w:rPr>
      </w:pPr>
      <w:r>
        <w:rPr>
          <w:sz w:val="28"/>
          <w:szCs w:val="28"/>
          <w:lang w:val="ru-RU"/>
        </w:rPr>
        <w:t>1.4. Повышение энергетической эффективности систем освещения зданий, строений, сооружений.</w:t>
      </w:r>
    </w:p>
    <w:p w:rsidR="00FE2E3E" w:rsidRDefault="00FE2E3E" w:rsidP="00FE2E3E">
      <w:pPr>
        <w:pStyle w:val="Standarduser"/>
        <w:spacing w:line="240" w:lineRule="atLeast"/>
        <w:ind w:firstLine="720"/>
        <w:jc w:val="both"/>
        <w:rPr>
          <w:sz w:val="28"/>
          <w:szCs w:val="28"/>
          <w:lang w:val="ru-RU"/>
        </w:rPr>
      </w:pPr>
      <w:r>
        <w:rPr>
          <w:sz w:val="28"/>
          <w:szCs w:val="28"/>
          <w:lang w:val="ru-RU"/>
        </w:rPr>
        <w:t>1.5. Закупка энергопотребляющего оборудования высоких классов энергетической эффективности.</w:t>
      </w:r>
    </w:p>
    <w:p w:rsidR="00FE2E3E" w:rsidRDefault="00FE2E3E" w:rsidP="00FE2E3E">
      <w:pPr>
        <w:spacing w:line="240" w:lineRule="atLeast"/>
        <w:ind w:left="1134" w:hanging="354"/>
        <w:jc w:val="both"/>
        <w:rPr>
          <w:b/>
          <w:bCs/>
          <w:sz w:val="28"/>
          <w:szCs w:val="28"/>
        </w:rPr>
      </w:pPr>
    </w:p>
    <w:p w:rsidR="00FE2E3E" w:rsidRDefault="00FE2E3E" w:rsidP="00FE2E3E">
      <w:pPr>
        <w:spacing w:line="240" w:lineRule="atLeast"/>
        <w:ind w:left="1134" w:hanging="354"/>
        <w:jc w:val="both"/>
        <w:rPr>
          <w:b/>
          <w:bCs/>
          <w:sz w:val="28"/>
          <w:szCs w:val="28"/>
        </w:rPr>
      </w:pPr>
      <w:r>
        <w:rPr>
          <w:b/>
          <w:bCs/>
          <w:sz w:val="28"/>
          <w:szCs w:val="28"/>
        </w:rPr>
        <w:t>4.Ресурсное обеспечение муниципальной программы</w:t>
      </w:r>
    </w:p>
    <w:p w:rsidR="00FE2E3E" w:rsidRDefault="00FE2E3E" w:rsidP="00FE2E3E">
      <w:pPr>
        <w:spacing w:line="240" w:lineRule="atLeast"/>
      </w:pPr>
    </w:p>
    <w:p w:rsidR="00FE2E3E" w:rsidRDefault="00FE2E3E" w:rsidP="00FE2E3E">
      <w:pPr>
        <w:pStyle w:val="Standarduser"/>
        <w:spacing w:line="240" w:lineRule="atLeast"/>
        <w:ind w:firstLine="720"/>
        <w:jc w:val="both"/>
        <w:rPr>
          <w:sz w:val="28"/>
          <w:szCs w:val="28"/>
          <w:lang w:val="ru-RU"/>
        </w:rPr>
      </w:pPr>
      <w:r>
        <w:rPr>
          <w:sz w:val="28"/>
          <w:szCs w:val="28"/>
          <w:lang w:val="ru-RU"/>
        </w:rPr>
        <w:t>Планируемый объём средств на реализацию Программы составляет –</w:t>
      </w:r>
      <w:r>
        <w:rPr>
          <w:lang w:val="ru-RU"/>
        </w:rPr>
        <w:tab/>
      </w:r>
      <w:r>
        <w:rPr>
          <w:sz w:val="28"/>
          <w:szCs w:val="28"/>
          <w:lang w:val="ru-RU"/>
        </w:rPr>
        <w:t xml:space="preserve">   </w:t>
      </w:r>
      <w:r w:rsidRPr="00520E5E">
        <w:rPr>
          <w:sz w:val="28"/>
          <w:szCs w:val="28"/>
          <w:lang w:val="ru-RU"/>
        </w:rPr>
        <w:t>295839,98</w:t>
      </w:r>
      <w:r>
        <w:rPr>
          <w:sz w:val="28"/>
          <w:szCs w:val="28"/>
          <w:lang w:val="ru-RU"/>
        </w:rPr>
        <w:t xml:space="preserve"> руб., в том числе:</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2021 год – 98614,16 руб.</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2022 год – 98613,16</w:t>
      </w:r>
      <w:r>
        <w:rPr>
          <w:sz w:val="28"/>
          <w:szCs w:val="28"/>
          <w:lang w:val="ru-RU"/>
        </w:rPr>
        <w:t xml:space="preserve"> </w:t>
      </w:r>
      <w:r w:rsidRPr="00520E5E">
        <w:rPr>
          <w:sz w:val="28"/>
          <w:szCs w:val="28"/>
          <w:lang w:val="ru-RU"/>
        </w:rPr>
        <w:t>руб.</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2023 год – 98612,66</w:t>
      </w:r>
      <w:r>
        <w:rPr>
          <w:sz w:val="28"/>
          <w:szCs w:val="28"/>
          <w:lang w:val="ru-RU"/>
        </w:rPr>
        <w:t xml:space="preserve"> </w:t>
      </w:r>
      <w:r w:rsidRPr="00520E5E">
        <w:rPr>
          <w:sz w:val="28"/>
          <w:szCs w:val="28"/>
          <w:lang w:val="ru-RU"/>
        </w:rPr>
        <w:t>руб.</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Источники финансирования:</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 xml:space="preserve">средства бюджетов поселений – 295839,98 </w:t>
      </w:r>
      <w:r>
        <w:rPr>
          <w:sz w:val="28"/>
          <w:szCs w:val="28"/>
          <w:lang w:val="ru-RU"/>
        </w:rPr>
        <w:t>руб.;</w:t>
      </w:r>
      <w:r w:rsidRPr="00520E5E">
        <w:rPr>
          <w:sz w:val="28"/>
          <w:szCs w:val="28"/>
          <w:lang w:val="ru-RU"/>
        </w:rPr>
        <w:t xml:space="preserve"> </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сред</w:t>
      </w:r>
      <w:r>
        <w:rPr>
          <w:sz w:val="28"/>
          <w:szCs w:val="28"/>
          <w:lang w:val="ru-RU"/>
        </w:rPr>
        <w:t>ства районного бюджета –  0 руб.;</w:t>
      </w:r>
      <w:r w:rsidRPr="00520E5E">
        <w:rPr>
          <w:sz w:val="28"/>
          <w:szCs w:val="28"/>
          <w:lang w:val="ru-RU"/>
        </w:rPr>
        <w:t xml:space="preserve"> </w:t>
      </w:r>
    </w:p>
    <w:p w:rsidR="00FE2E3E" w:rsidRPr="00520E5E" w:rsidRDefault="00FE2E3E" w:rsidP="00FE2E3E">
      <w:pPr>
        <w:pStyle w:val="Standarduser"/>
        <w:spacing w:line="240" w:lineRule="atLeast"/>
        <w:ind w:firstLine="720"/>
        <w:jc w:val="both"/>
        <w:rPr>
          <w:sz w:val="28"/>
          <w:szCs w:val="28"/>
          <w:lang w:val="ru-RU"/>
        </w:rPr>
      </w:pPr>
      <w:r w:rsidRPr="00520E5E">
        <w:rPr>
          <w:sz w:val="28"/>
          <w:szCs w:val="28"/>
          <w:lang w:val="ru-RU"/>
        </w:rPr>
        <w:t>внебюджетные источник</w:t>
      </w:r>
      <w:r>
        <w:rPr>
          <w:sz w:val="28"/>
          <w:szCs w:val="28"/>
          <w:lang w:val="ru-RU"/>
        </w:rPr>
        <w:t>и – 0 руб.</w:t>
      </w:r>
    </w:p>
    <w:p w:rsidR="00FE2E3E" w:rsidRDefault="00FE2E3E" w:rsidP="00FE2E3E">
      <w:pPr>
        <w:autoSpaceDE w:val="0"/>
        <w:autoSpaceDN w:val="0"/>
        <w:adjustRightInd w:val="0"/>
        <w:spacing w:line="240" w:lineRule="atLeast"/>
        <w:ind w:right="-34" w:firstLine="570"/>
        <w:jc w:val="both"/>
        <w:rPr>
          <w:sz w:val="28"/>
          <w:szCs w:val="28"/>
        </w:rPr>
      </w:pPr>
      <w:r>
        <w:rPr>
          <w:sz w:val="28"/>
          <w:szCs w:val="28"/>
        </w:rPr>
        <w:t xml:space="preserve">Указанный объем средств необходим для: </w:t>
      </w:r>
    </w:p>
    <w:p w:rsidR="00FE2E3E" w:rsidRDefault="00FE2E3E" w:rsidP="00FE2E3E">
      <w:pPr>
        <w:spacing w:line="240" w:lineRule="atLeast"/>
        <w:ind w:firstLine="720"/>
        <w:jc w:val="both"/>
        <w:rPr>
          <w:sz w:val="28"/>
          <w:szCs w:val="28"/>
        </w:rPr>
      </w:pPr>
      <w:r>
        <w:rPr>
          <w:sz w:val="28"/>
          <w:szCs w:val="28"/>
        </w:rPr>
        <w:lastRenderedPageBreak/>
        <w:t xml:space="preserve">выполнения требования законодательства об энергосбережении в части проведения обязательного энергетического обследования муниципальных учреждений; </w:t>
      </w:r>
    </w:p>
    <w:p w:rsidR="00FE2E3E" w:rsidRDefault="00FE2E3E" w:rsidP="00FE2E3E">
      <w:pPr>
        <w:spacing w:line="240" w:lineRule="atLeast"/>
        <w:ind w:firstLine="720"/>
        <w:jc w:val="both"/>
        <w:rPr>
          <w:sz w:val="28"/>
          <w:szCs w:val="28"/>
        </w:rPr>
      </w:pPr>
      <w:r>
        <w:rPr>
          <w:sz w:val="28"/>
          <w:szCs w:val="28"/>
        </w:rPr>
        <w:t>ежегодного снижения потребления энергоресурсов  муниципальными учреждениями.</w:t>
      </w:r>
    </w:p>
    <w:p w:rsidR="00FE2E3E" w:rsidRDefault="00FE2E3E" w:rsidP="00FE2E3E">
      <w:pPr>
        <w:tabs>
          <w:tab w:val="left" w:pos="0"/>
        </w:tabs>
        <w:autoSpaceDE w:val="0"/>
        <w:autoSpaceDN w:val="0"/>
        <w:adjustRightInd w:val="0"/>
        <w:spacing w:line="240" w:lineRule="atLeast"/>
        <w:ind w:right="-34" w:firstLine="720"/>
        <w:jc w:val="both"/>
        <w:rPr>
          <w:sz w:val="28"/>
          <w:szCs w:val="28"/>
        </w:rPr>
      </w:pPr>
      <w:r>
        <w:rPr>
          <w:sz w:val="28"/>
          <w:szCs w:val="28"/>
        </w:rPr>
        <w:t>Возможны внебюджетные и иные инвестиционные средства, определяемые на основе заключённых договоров с инвесторами.</w:t>
      </w:r>
    </w:p>
    <w:p w:rsidR="00FE2E3E" w:rsidRDefault="00FE2E3E" w:rsidP="00FE2E3E">
      <w:pPr>
        <w:autoSpaceDE w:val="0"/>
        <w:autoSpaceDN w:val="0"/>
        <w:adjustRightInd w:val="0"/>
        <w:spacing w:line="240" w:lineRule="atLeast"/>
        <w:ind w:right="-34" w:firstLine="720"/>
        <w:jc w:val="both"/>
        <w:rPr>
          <w:sz w:val="28"/>
          <w:szCs w:val="28"/>
        </w:rPr>
      </w:pPr>
      <w:r>
        <w:rPr>
          <w:snapToGrid w:val="0"/>
          <w:sz w:val="28"/>
          <w:szCs w:val="28"/>
        </w:rPr>
        <w:t>В качестве источника финансирования предусматриваются бюджетные средства, получаемые за счет снижения объемов потребления коммунальных ресурсов потребителями бюджетной сферы.</w:t>
      </w:r>
    </w:p>
    <w:p w:rsidR="00FE2E3E" w:rsidRDefault="00FE2E3E" w:rsidP="00FE2E3E">
      <w:pPr>
        <w:pStyle w:val="ConsPlusNormal"/>
        <w:widowControl/>
        <w:spacing w:line="240" w:lineRule="atLeast"/>
        <w:ind w:left="570" w:right="-34" w:firstLine="150"/>
        <w:jc w:val="both"/>
        <w:rPr>
          <w:rFonts w:ascii="Times New Roman" w:hAnsi="Times New Roman" w:cs="Times New Roman"/>
          <w:snapToGrid w:val="0"/>
          <w:sz w:val="28"/>
          <w:szCs w:val="28"/>
        </w:rPr>
      </w:pPr>
      <w:r>
        <w:rPr>
          <w:rFonts w:ascii="Times New Roman" w:hAnsi="Times New Roman" w:cs="Times New Roman"/>
          <w:snapToGrid w:val="0"/>
          <w:sz w:val="28"/>
          <w:szCs w:val="28"/>
        </w:rPr>
        <w:t>Основание для финансирования программных мероприятий:</w:t>
      </w:r>
    </w:p>
    <w:p w:rsidR="00FE2E3E" w:rsidRDefault="00FE2E3E" w:rsidP="00FE2E3E">
      <w:pPr>
        <w:pStyle w:val="ConsPlusNormal"/>
        <w:widowControl/>
        <w:spacing w:line="240" w:lineRule="atLeast"/>
        <w:ind w:left="570" w:right="-34" w:firstLine="627"/>
        <w:jc w:val="both"/>
        <w:rPr>
          <w:rFonts w:ascii="Times New Roman" w:hAnsi="Times New Roman" w:cs="Times New Roman"/>
          <w:snapToGrid w:val="0"/>
          <w:sz w:val="28"/>
          <w:szCs w:val="28"/>
        </w:rPr>
      </w:pPr>
      <w:r>
        <w:rPr>
          <w:rFonts w:ascii="Times New Roman" w:hAnsi="Times New Roman" w:cs="Times New Roman"/>
          <w:snapToGrid w:val="0"/>
          <w:sz w:val="28"/>
          <w:szCs w:val="28"/>
        </w:rPr>
        <w:t>- сметные расчеты по конкретным объектам и видам работ согласно графику финансирования, утвержденных заказчиком работ.</w:t>
      </w:r>
    </w:p>
    <w:p w:rsidR="00FE2E3E" w:rsidRDefault="00FE2E3E" w:rsidP="00FE2E3E">
      <w:pPr>
        <w:pStyle w:val="ConsPlusNormal"/>
        <w:widowControl/>
        <w:spacing w:line="240" w:lineRule="atLeast"/>
        <w:ind w:right="-34" w:firstLine="900"/>
        <w:jc w:val="both"/>
        <w:rPr>
          <w:rFonts w:ascii="Times New Roman" w:hAnsi="Times New Roman" w:cs="Times New Roman"/>
          <w:snapToGrid w:val="0"/>
          <w:sz w:val="28"/>
          <w:szCs w:val="28"/>
        </w:rPr>
      </w:pPr>
      <w:r>
        <w:rPr>
          <w:rFonts w:ascii="Times New Roman" w:hAnsi="Times New Roman" w:cs="Times New Roman"/>
          <w:snapToGrid w:val="0"/>
          <w:sz w:val="28"/>
          <w:szCs w:val="28"/>
        </w:rPr>
        <w:t>Оплата поставок, работ, услуг осуществляется на основании оформленных в установленном порядке документов, подтверждающих выполнение поставок (работ, услуг) в разрезе программных мероприятий.</w:t>
      </w:r>
    </w:p>
    <w:p w:rsidR="00FE2E3E" w:rsidRDefault="00FE2E3E" w:rsidP="00FE2E3E">
      <w:pPr>
        <w:spacing w:line="240" w:lineRule="atLeast"/>
        <w:ind w:firstLine="720"/>
        <w:jc w:val="both"/>
        <w:rPr>
          <w:sz w:val="28"/>
          <w:szCs w:val="28"/>
        </w:rPr>
      </w:pPr>
      <w:r>
        <w:rPr>
          <w:sz w:val="28"/>
          <w:szCs w:val="28"/>
        </w:rPr>
        <w:t>Объем ежегодных расходов, связанных с финансовым обеспечением  программы, устанавливается согласно утвержденных лимитов, установленных распоряжением администрации  Лузского  городского  поселения на очередной финансовый год и плановый период.</w:t>
      </w:r>
    </w:p>
    <w:p w:rsidR="00FE2E3E" w:rsidRDefault="00FE2E3E" w:rsidP="00FE2E3E">
      <w:pPr>
        <w:pStyle w:val="ConsPlusNormal"/>
        <w:widowControl/>
        <w:spacing w:line="240" w:lineRule="atLeast"/>
        <w:ind w:right="-34" w:firstLine="62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Объемы финансирования мероприятий Программы из районного бюджета подлежат уточнению. </w:t>
      </w:r>
    </w:p>
    <w:p w:rsidR="00FE2E3E" w:rsidRDefault="00FE2E3E" w:rsidP="00FE2E3E">
      <w:pPr>
        <w:spacing w:line="240" w:lineRule="atLeast"/>
        <w:ind w:left="1134" w:hanging="425"/>
        <w:jc w:val="center"/>
        <w:rPr>
          <w:b/>
          <w:bCs/>
          <w:sz w:val="28"/>
          <w:szCs w:val="28"/>
        </w:rPr>
      </w:pPr>
    </w:p>
    <w:p w:rsidR="00FE2E3E" w:rsidRDefault="008D3209" w:rsidP="00FE2E3E">
      <w:pPr>
        <w:spacing w:line="240" w:lineRule="atLeast"/>
        <w:ind w:left="1134" w:hanging="425"/>
        <w:jc w:val="center"/>
        <w:rPr>
          <w:b/>
          <w:bCs/>
          <w:sz w:val="28"/>
          <w:szCs w:val="28"/>
        </w:rPr>
      </w:pPr>
      <w:r>
        <w:rPr>
          <w:b/>
          <w:bCs/>
          <w:sz w:val="28"/>
          <w:szCs w:val="28"/>
        </w:rPr>
        <w:t>5</w:t>
      </w:r>
      <w:r w:rsidR="00FE2E3E">
        <w:rPr>
          <w:b/>
          <w:bCs/>
          <w:sz w:val="28"/>
          <w:szCs w:val="28"/>
        </w:rPr>
        <w:t>. Участие муниципальных образований поселений</w:t>
      </w:r>
    </w:p>
    <w:p w:rsidR="00FE2E3E" w:rsidRDefault="00FE2E3E" w:rsidP="00FE2E3E">
      <w:pPr>
        <w:spacing w:line="240" w:lineRule="atLeast"/>
        <w:ind w:left="1134" w:hanging="425"/>
        <w:jc w:val="center"/>
        <w:rPr>
          <w:b/>
          <w:sz w:val="28"/>
          <w:szCs w:val="28"/>
        </w:rPr>
      </w:pPr>
      <w:r>
        <w:rPr>
          <w:b/>
          <w:bCs/>
          <w:sz w:val="28"/>
          <w:szCs w:val="28"/>
        </w:rPr>
        <w:t xml:space="preserve"> в реализации  программы</w:t>
      </w:r>
    </w:p>
    <w:p w:rsidR="00FE2E3E" w:rsidRDefault="00FE2E3E" w:rsidP="00FE2E3E">
      <w:pPr>
        <w:spacing w:line="240" w:lineRule="atLeast"/>
        <w:jc w:val="both"/>
      </w:pPr>
    </w:p>
    <w:p w:rsidR="00FE2E3E" w:rsidRDefault="00FE2E3E" w:rsidP="00FE2E3E">
      <w:pPr>
        <w:pStyle w:val="21"/>
        <w:spacing w:after="0" w:line="240" w:lineRule="atLeast"/>
        <w:ind w:left="0" w:firstLine="709"/>
        <w:jc w:val="both"/>
        <w:rPr>
          <w:sz w:val="28"/>
          <w:szCs w:val="28"/>
        </w:rPr>
      </w:pPr>
      <w:r>
        <w:rPr>
          <w:sz w:val="28"/>
          <w:szCs w:val="28"/>
        </w:rPr>
        <w:t>Администрация  Лузского  городского  поселения  в рамках программы принимает участие в реализации мероприятий по проведению энергетических обследований, установке коллективных приборов учета коммунальных ресурсов за счет бюджетных средств.</w:t>
      </w:r>
    </w:p>
    <w:p w:rsidR="00FE2E3E" w:rsidRDefault="00FE2E3E" w:rsidP="00FE2E3E">
      <w:pPr>
        <w:spacing w:line="240" w:lineRule="atLeast"/>
      </w:pPr>
    </w:p>
    <w:p w:rsidR="00FE2E3E" w:rsidRDefault="008D3209" w:rsidP="00FE2E3E">
      <w:pPr>
        <w:autoSpaceDE w:val="0"/>
        <w:autoSpaceDN w:val="0"/>
        <w:adjustRightInd w:val="0"/>
        <w:spacing w:line="240" w:lineRule="atLeast"/>
        <w:ind w:left="960" w:hanging="240"/>
        <w:jc w:val="center"/>
        <w:rPr>
          <w:b/>
          <w:sz w:val="28"/>
          <w:szCs w:val="28"/>
        </w:rPr>
      </w:pPr>
      <w:r>
        <w:rPr>
          <w:b/>
          <w:sz w:val="28"/>
          <w:szCs w:val="28"/>
        </w:rPr>
        <w:t>6</w:t>
      </w:r>
      <w:r w:rsidR="00FE2E3E">
        <w:rPr>
          <w:b/>
          <w:sz w:val="28"/>
          <w:szCs w:val="28"/>
        </w:rPr>
        <w:t>. Участие акционерных обществ, созданных с участием Лузского района, общественных, научных и иных организаций</w:t>
      </w:r>
    </w:p>
    <w:p w:rsidR="00FE2E3E" w:rsidRDefault="00FE2E3E" w:rsidP="00FE2E3E">
      <w:pPr>
        <w:pStyle w:val="21"/>
        <w:spacing w:after="0" w:line="240" w:lineRule="atLeast"/>
        <w:ind w:left="0"/>
        <w:jc w:val="both"/>
        <w:rPr>
          <w:b/>
          <w:sz w:val="28"/>
          <w:szCs w:val="28"/>
        </w:rPr>
      </w:pPr>
    </w:p>
    <w:p w:rsidR="00FE2E3E" w:rsidRDefault="00FE2E3E" w:rsidP="00FE2E3E">
      <w:pPr>
        <w:pStyle w:val="21"/>
        <w:spacing w:after="0" w:line="240" w:lineRule="atLeast"/>
        <w:ind w:left="0" w:firstLine="705"/>
        <w:jc w:val="both"/>
        <w:rPr>
          <w:sz w:val="28"/>
          <w:szCs w:val="28"/>
        </w:rPr>
      </w:pPr>
      <w:r>
        <w:rPr>
          <w:sz w:val="28"/>
          <w:szCs w:val="28"/>
        </w:rPr>
        <w:t>К реализации программы могут привлекаться энергокомпании, осуществляющие производство и (или) передачу энергоресурсов, а также иные коммерческие и некоммерческие организации при условии обоснованности их участия.</w:t>
      </w:r>
    </w:p>
    <w:p w:rsidR="00FE2E3E" w:rsidRDefault="00FE2E3E" w:rsidP="00FE2E3E">
      <w:pPr>
        <w:pStyle w:val="21"/>
        <w:spacing w:line="360" w:lineRule="auto"/>
        <w:ind w:left="0" w:firstLine="705"/>
        <w:jc w:val="center"/>
        <w:rPr>
          <w:sz w:val="28"/>
          <w:szCs w:val="28"/>
        </w:rPr>
      </w:pPr>
      <w:r>
        <w:rPr>
          <w:sz w:val="28"/>
          <w:szCs w:val="28"/>
        </w:rPr>
        <w:t>_____________</w:t>
      </w:r>
    </w:p>
    <w:p w:rsidR="00FE2E3E" w:rsidRDefault="00FE2E3E" w:rsidP="00FE2E3E">
      <w:pPr>
        <w:rPr>
          <w:sz w:val="28"/>
          <w:szCs w:val="28"/>
        </w:rPr>
      </w:pPr>
    </w:p>
    <w:p w:rsidR="00FE2E3E" w:rsidRDefault="00FE2E3E" w:rsidP="00FE2E3E"/>
    <w:p w:rsidR="00F334F6" w:rsidRDefault="00F334F6" w:rsidP="00FE2E3E">
      <w:pPr>
        <w:spacing w:line="0" w:lineRule="atLeast"/>
        <w:ind w:right="-739" w:firstLine="11624"/>
        <w:sectPr w:rsidR="00F334F6" w:rsidSect="00EF3574">
          <w:headerReference w:type="even" r:id="rId15"/>
          <w:headerReference w:type="default" r:id="rId16"/>
          <w:footerReference w:type="even" r:id="rId17"/>
          <w:pgSz w:w="11906" w:h="16838"/>
          <w:pgMar w:top="1134" w:right="851" w:bottom="1134" w:left="1701" w:header="708" w:footer="708" w:gutter="0"/>
          <w:cols w:space="708"/>
          <w:docGrid w:linePitch="360"/>
        </w:sectPr>
      </w:pPr>
    </w:p>
    <w:p w:rsidR="00FE2E3E" w:rsidRPr="005F4488" w:rsidRDefault="00894433" w:rsidP="00FE2E3E">
      <w:pPr>
        <w:spacing w:line="0" w:lineRule="atLeast"/>
        <w:ind w:right="-739" w:firstLine="11624"/>
      </w:pPr>
      <w:r>
        <w:lastRenderedPageBreak/>
        <w:t>П</w:t>
      </w:r>
      <w:r w:rsidR="00FE2E3E" w:rsidRPr="005F4488">
        <w:t xml:space="preserve">риложение № 1 </w:t>
      </w:r>
    </w:p>
    <w:p w:rsidR="00FE2E3E" w:rsidRDefault="00FE2E3E" w:rsidP="00FE2E3E">
      <w:pPr>
        <w:spacing w:line="0" w:lineRule="atLeast"/>
        <w:rPr>
          <w:rFonts w:ascii="Arial" w:hAnsi="Arial" w:cs="Arial"/>
          <w:b/>
          <w:bCs/>
          <w:sz w:val="28"/>
          <w:szCs w:val="28"/>
        </w:rPr>
      </w:pPr>
      <w:r w:rsidRPr="00274624">
        <w:rPr>
          <w:rFonts w:ascii="Arial" w:hAnsi="Arial" w:cs="Arial"/>
          <w:b/>
          <w:bCs/>
          <w:sz w:val="28"/>
          <w:szCs w:val="28"/>
        </w:rPr>
        <w:t>Расчет потенциала и целевого уровня снижения (ЦУС) потребления ресурсов</w:t>
      </w:r>
    </w:p>
    <w:tbl>
      <w:tblPr>
        <w:tblW w:w="28776" w:type="dxa"/>
        <w:tblInd w:w="93" w:type="dxa"/>
        <w:tblLook w:val="04A0"/>
      </w:tblPr>
      <w:tblGrid>
        <w:gridCol w:w="2992"/>
        <w:gridCol w:w="1985"/>
        <w:gridCol w:w="1527"/>
        <w:gridCol w:w="1417"/>
        <w:gridCol w:w="1627"/>
        <w:gridCol w:w="1982"/>
        <w:gridCol w:w="1955"/>
        <w:gridCol w:w="1984"/>
        <w:gridCol w:w="13307"/>
      </w:tblGrid>
      <w:tr w:rsidR="00FE2E3E" w:rsidRPr="00710708" w:rsidTr="001B166E">
        <w:trPr>
          <w:trHeight w:val="253"/>
        </w:trPr>
        <w:tc>
          <w:tcPr>
            <w:tcW w:w="28776" w:type="dxa"/>
            <w:gridSpan w:val="9"/>
            <w:vMerge w:val="restart"/>
            <w:tcBorders>
              <w:top w:val="nil"/>
              <w:left w:val="nil"/>
              <w:bottom w:val="nil"/>
              <w:right w:val="nil"/>
            </w:tcBorders>
            <w:shd w:val="clear" w:color="auto" w:fill="auto"/>
            <w:vAlign w:val="center"/>
            <w:hideMark/>
          </w:tcPr>
          <w:p w:rsidR="00FE2E3E" w:rsidRPr="00710708" w:rsidRDefault="00FE2E3E" w:rsidP="001B166E">
            <w:pPr>
              <w:rPr>
                <w:sz w:val="18"/>
                <w:szCs w:val="18"/>
              </w:rPr>
            </w:pPr>
            <w:r w:rsidRPr="00710708">
              <w:rPr>
                <w:sz w:val="18"/>
                <w:szCs w:val="18"/>
              </w:rPr>
              <w:t>Расчеты проводятся в соответствии с Методическими Рекомендациями по определению в сопоставимых условиях целевого уровня снижения</w:t>
            </w:r>
          </w:p>
          <w:p w:rsidR="00FE2E3E" w:rsidRPr="00710708" w:rsidRDefault="00FE2E3E" w:rsidP="001B166E">
            <w:pPr>
              <w:rPr>
                <w:sz w:val="18"/>
                <w:szCs w:val="18"/>
              </w:rPr>
            </w:pPr>
            <w:r w:rsidRPr="00710708">
              <w:rPr>
                <w:sz w:val="18"/>
                <w:szCs w:val="18"/>
              </w:rPr>
              <w:t xml:space="preserve"> государственными (муниципальными) учреждениями суммарного объема потребляемых ими дизельного и иного топлива, </w:t>
            </w:r>
          </w:p>
          <w:p w:rsidR="00FE2E3E" w:rsidRPr="00710708" w:rsidRDefault="00FE2E3E" w:rsidP="001B166E">
            <w:pPr>
              <w:rPr>
                <w:sz w:val="18"/>
                <w:szCs w:val="18"/>
              </w:rPr>
            </w:pPr>
            <w:r w:rsidRPr="00710708">
              <w:rPr>
                <w:sz w:val="18"/>
                <w:szCs w:val="18"/>
              </w:rPr>
              <w:t>мазута, природного газа, тепловой энергии, электрической энергии, угля, а также объема потребляемой ими воды</w:t>
            </w:r>
          </w:p>
        </w:tc>
      </w:tr>
      <w:tr w:rsidR="00FE2E3E" w:rsidRPr="00710708" w:rsidTr="001B166E">
        <w:trPr>
          <w:trHeight w:val="285"/>
        </w:trPr>
        <w:tc>
          <w:tcPr>
            <w:tcW w:w="28776" w:type="dxa"/>
            <w:gridSpan w:val="9"/>
            <w:vMerge/>
            <w:tcBorders>
              <w:top w:val="nil"/>
              <w:left w:val="nil"/>
              <w:bottom w:val="nil"/>
              <w:right w:val="nil"/>
            </w:tcBorders>
            <w:vAlign w:val="center"/>
            <w:hideMark/>
          </w:tcPr>
          <w:p w:rsidR="00FE2E3E" w:rsidRPr="00710708" w:rsidRDefault="00FE2E3E" w:rsidP="001B166E">
            <w:pPr>
              <w:rPr>
                <w:rFonts w:ascii="Arial" w:hAnsi="Arial" w:cs="Arial"/>
                <w:sz w:val="22"/>
                <w:szCs w:val="22"/>
              </w:rPr>
            </w:pPr>
          </w:p>
        </w:tc>
      </w:tr>
      <w:tr w:rsidR="00FE2E3E" w:rsidRPr="00710708" w:rsidTr="001B166E">
        <w:trPr>
          <w:trHeight w:val="285"/>
        </w:trPr>
        <w:tc>
          <w:tcPr>
            <w:tcW w:w="28776" w:type="dxa"/>
            <w:gridSpan w:val="9"/>
            <w:vMerge/>
            <w:tcBorders>
              <w:top w:val="nil"/>
              <w:left w:val="nil"/>
              <w:bottom w:val="nil"/>
              <w:right w:val="nil"/>
            </w:tcBorders>
            <w:vAlign w:val="center"/>
            <w:hideMark/>
          </w:tcPr>
          <w:p w:rsidR="00FE2E3E" w:rsidRPr="00710708" w:rsidRDefault="00FE2E3E" w:rsidP="001B166E">
            <w:pPr>
              <w:rPr>
                <w:rFonts w:ascii="Arial" w:hAnsi="Arial" w:cs="Arial"/>
                <w:sz w:val="22"/>
                <w:szCs w:val="22"/>
              </w:rPr>
            </w:pPr>
          </w:p>
        </w:tc>
      </w:tr>
      <w:tr w:rsidR="00FE2E3E" w:rsidRPr="00710708" w:rsidTr="001B166E">
        <w:trPr>
          <w:trHeight w:val="285"/>
        </w:trPr>
        <w:tc>
          <w:tcPr>
            <w:tcW w:w="28776" w:type="dxa"/>
            <w:gridSpan w:val="9"/>
            <w:vMerge/>
            <w:tcBorders>
              <w:top w:val="nil"/>
              <w:left w:val="nil"/>
              <w:bottom w:val="nil"/>
              <w:right w:val="nil"/>
            </w:tcBorders>
            <w:vAlign w:val="center"/>
            <w:hideMark/>
          </w:tcPr>
          <w:p w:rsidR="00FE2E3E" w:rsidRPr="00710708" w:rsidRDefault="00FE2E3E" w:rsidP="001B166E">
            <w:pPr>
              <w:rPr>
                <w:rFonts w:ascii="Arial" w:hAnsi="Arial" w:cs="Arial"/>
                <w:sz w:val="22"/>
                <w:szCs w:val="22"/>
              </w:rPr>
            </w:pPr>
          </w:p>
        </w:tc>
      </w:tr>
      <w:tr w:rsidR="00FE2E3E" w:rsidRPr="00710708" w:rsidTr="001B166E">
        <w:trPr>
          <w:trHeight w:val="253"/>
        </w:trPr>
        <w:tc>
          <w:tcPr>
            <w:tcW w:w="28776" w:type="dxa"/>
            <w:gridSpan w:val="9"/>
            <w:vMerge/>
            <w:tcBorders>
              <w:top w:val="nil"/>
              <w:left w:val="nil"/>
              <w:bottom w:val="nil"/>
              <w:right w:val="nil"/>
            </w:tcBorders>
            <w:vAlign w:val="center"/>
            <w:hideMark/>
          </w:tcPr>
          <w:p w:rsidR="00FE2E3E" w:rsidRPr="00710708" w:rsidRDefault="00FE2E3E" w:rsidP="001B166E">
            <w:pPr>
              <w:rPr>
                <w:rFonts w:ascii="Arial" w:hAnsi="Arial" w:cs="Arial"/>
                <w:sz w:val="22"/>
                <w:szCs w:val="22"/>
              </w:rPr>
            </w:pPr>
          </w:p>
        </w:tc>
      </w:tr>
      <w:tr w:rsidR="00FE2E3E" w:rsidRPr="00710708" w:rsidTr="001B166E">
        <w:trPr>
          <w:trHeight w:val="253"/>
        </w:trPr>
        <w:tc>
          <w:tcPr>
            <w:tcW w:w="28776" w:type="dxa"/>
            <w:gridSpan w:val="9"/>
            <w:vMerge/>
            <w:tcBorders>
              <w:top w:val="nil"/>
              <w:left w:val="nil"/>
              <w:bottom w:val="nil"/>
              <w:right w:val="nil"/>
            </w:tcBorders>
            <w:vAlign w:val="center"/>
            <w:hideMark/>
          </w:tcPr>
          <w:p w:rsidR="00FE2E3E" w:rsidRPr="00710708" w:rsidRDefault="00FE2E3E" w:rsidP="001B166E">
            <w:pPr>
              <w:rPr>
                <w:rFonts w:ascii="Arial" w:hAnsi="Arial" w:cs="Arial"/>
                <w:sz w:val="22"/>
                <w:szCs w:val="22"/>
              </w:rPr>
            </w:pPr>
          </w:p>
        </w:tc>
      </w:tr>
      <w:tr w:rsidR="00FE2E3E" w:rsidRPr="00E11731" w:rsidTr="001B166E">
        <w:trPr>
          <w:gridAfter w:val="1"/>
          <w:wAfter w:w="13307" w:type="dxa"/>
          <w:trHeight w:val="1358"/>
        </w:trPr>
        <w:tc>
          <w:tcPr>
            <w:tcW w:w="2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2E3E" w:rsidRPr="00E11731" w:rsidRDefault="00FE2E3E" w:rsidP="001B166E">
            <w:pPr>
              <w:jc w:val="center"/>
              <w:rPr>
                <w:sz w:val="20"/>
                <w:szCs w:val="20"/>
              </w:rPr>
            </w:pPr>
            <w:r w:rsidRPr="00E11731">
              <w:rPr>
                <w:sz w:val="20"/>
                <w:szCs w:val="20"/>
              </w:rPr>
              <w:t>Показатель</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FE2E3E" w:rsidRPr="00E11731" w:rsidRDefault="00FE2E3E" w:rsidP="001B166E">
            <w:pPr>
              <w:jc w:val="center"/>
              <w:rPr>
                <w:sz w:val="20"/>
                <w:szCs w:val="20"/>
              </w:rPr>
            </w:pPr>
            <w:r w:rsidRPr="00E11731">
              <w:rPr>
                <w:sz w:val="20"/>
                <w:szCs w:val="20"/>
              </w:rPr>
              <w:t>Удельное годовое значение</w:t>
            </w:r>
          </w:p>
        </w:tc>
        <w:tc>
          <w:tcPr>
            <w:tcW w:w="1527" w:type="dxa"/>
            <w:tcBorders>
              <w:top w:val="single" w:sz="4" w:space="0" w:color="auto"/>
              <w:left w:val="nil"/>
              <w:bottom w:val="single" w:sz="4" w:space="0" w:color="auto"/>
              <w:right w:val="single" w:sz="4" w:space="0" w:color="auto"/>
            </w:tcBorders>
            <w:shd w:val="clear" w:color="000000" w:fill="D8D8D8"/>
            <w:vAlign w:val="center"/>
            <w:hideMark/>
          </w:tcPr>
          <w:p w:rsidR="00FE2E3E" w:rsidRPr="00E11731" w:rsidRDefault="00FE2E3E" w:rsidP="001B166E">
            <w:pPr>
              <w:jc w:val="center"/>
              <w:rPr>
                <w:sz w:val="20"/>
                <w:szCs w:val="20"/>
              </w:rPr>
            </w:pPr>
            <w:r w:rsidRPr="00E11731">
              <w:rPr>
                <w:sz w:val="20"/>
                <w:szCs w:val="20"/>
              </w:rPr>
              <w:t>Уровень высокой эффективности (справочно)</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FE2E3E" w:rsidRPr="00E11731" w:rsidRDefault="00FE2E3E" w:rsidP="001B166E">
            <w:pPr>
              <w:jc w:val="center"/>
              <w:rPr>
                <w:sz w:val="20"/>
                <w:szCs w:val="20"/>
              </w:rPr>
            </w:pPr>
            <w:r w:rsidRPr="00E11731">
              <w:rPr>
                <w:sz w:val="20"/>
                <w:szCs w:val="20"/>
              </w:rPr>
              <w:t xml:space="preserve">Потенциал снижения потребления </w:t>
            </w:r>
          </w:p>
        </w:tc>
        <w:tc>
          <w:tcPr>
            <w:tcW w:w="1627" w:type="dxa"/>
            <w:tcBorders>
              <w:top w:val="single" w:sz="4" w:space="0" w:color="auto"/>
              <w:left w:val="nil"/>
              <w:bottom w:val="single" w:sz="4" w:space="0" w:color="auto"/>
              <w:right w:val="single" w:sz="4" w:space="0" w:color="auto"/>
            </w:tcBorders>
            <w:shd w:val="clear" w:color="000000" w:fill="D8D8D8"/>
            <w:vAlign w:val="center"/>
            <w:hideMark/>
          </w:tcPr>
          <w:p w:rsidR="00FE2E3E" w:rsidRPr="00E11731" w:rsidRDefault="00FE2E3E" w:rsidP="001B166E">
            <w:pPr>
              <w:jc w:val="center"/>
              <w:rPr>
                <w:sz w:val="20"/>
                <w:szCs w:val="20"/>
              </w:rPr>
            </w:pPr>
            <w:r w:rsidRPr="00E11731">
              <w:rPr>
                <w:sz w:val="20"/>
                <w:szCs w:val="20"/>
              </w:rPr>
              <w:t>Целевой уровень экономии</w:t>
            </w:r>
          </w:p>
        </w:tc>
        <w:tc>
          <w:tcPr>
            <w:tcW w:w="1982" w:type="dxa"/>
            <w:tcBorders>
              <w:top w:val="single" w:sz="4" w:space="0" w:color="auto"/>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 xml:space="preserve">Целевой уровень снижения </w:t>
            </w:r>
            <w:r w:rsidRPr="00E11731">
              <w:rPr>
                <w:sz w:val="20"/>
                <w:szCs w:val="20"/>
              </w:rPr>
              <w:br/>
              <w:t>за первый год</w:t>
            </w:r>
          </w:p>
        </w:tc>
        <w:tc>
          <w:tcPr>
            <w:tcW w:w="1955" w:type="dxa"/>
            <w:tcBorders>
              <w:top w:val="single" w:sz="4" w:space="0" w:color="auto"/>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 xml:space="preserve">Целевой уровень снижения </w:t>
            </w:r>
            <w:r w:rsidRPr="00E11731">
              <w:rPr>
                <w:sz w:val="20"/>
                <w:szCs w:val="20"/>
              </w:rPr>
              <w:br/>
              <w:t>за первый и второй год</w:t>
            </w:r>
          </w:p>
        </w:tc>
        <w:tc>
          <w:tcPr>
            <w:tcW w:w="1984" w:type="dxa"/>
            <w:tcBorders>
              <w:top w:val="single" w:sz="4" w:space="0" w:color="auto"/>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 xml:space="preserve">Целевой уровень снижения </w:t>
            </w:r>
            <w:r w:rsidRPr="00E11731">
              <w:rPr>
                <w:sz w:val="20"/>
                <w:szCs w:val="20"/>
              </w:rPr>
              <w:br/>
              <w:t>за трехлетний период</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тепловой энергии на отопление и вентиляцию, Втч/м2/ГСОП</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80,78</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30,6</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62%</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17%</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77,29</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73,80</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66,82</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горячей воды, м3/чел</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18"/>
                <w:szCs w:val="18"/>
              </w:rPr>
            </w:pPr>
            <w:r w:rsidRPr="00E11731">
              <w:rPr>
                <w:sz w:val="18"/>
                <w:szCs w:val="18"/>
              </w:rPr>
              <w:t>требование по снижению потребления не устанавливается</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холодной воды, м3/чел</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0,63</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0,8</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0%</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0%</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Здание эффективно. Требование не устанавливается.</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Здание эффективно. Требование не устанавливается.</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Здание эффективно. Требование не устанавливается.</w:t>
            </w:r>
          </w:p>
        </w:tc>
      </w:tr>
      <w:tr w:rsidR="00FE2E3E" w:rsidRPr="00E11731" w:rsidTr="001B166E">
        <w:trPr>
          <w:gridAfter w:val="1"/>
          <w:wAfter w:w="13307" w:type="dxa"/>
          <w:trHeight w:val="616"/>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электрической энергии, кВтч/м2</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22,60</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9,3</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61%</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17%</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21,66</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20,72</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18,84</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природного газа, м3/м2</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18"/>
                <w:szCs w:val="18"/>
              </w:rPr>
            </w:pPr>
            <w:r w:rsidRPr="00E11731">
              <w:rPr>
                <w:sz w:val="18"/>
                <w:szCs w:val="18"/>
              </w:rPr>
              <w:t>требование по снижению потребления не устанавливается</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твердого топлива на нужды отопления и вентиляции, Втч/м2/ГСОП</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18"/>
                <w:szCs w:val="18"/>
              </w:rPr>
            </w:pPr>
            <w:r w:rsidRPr="00E11731">
              <w:rPr>
                <w:sz w:val="18"/>
                <w:szCs w:val="18"/>
              </w:rPr>
              <w:t>требование по снижению потребления не устанавливается</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lastRenderedPageBreak/>
              <w:t>Потребление иного энергетического ресурса на  нужды отопления и вентиляции, Втч/м2/ГСОП</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18"/>
                <w:szCs w:val="18"/>
              </w:rPr>
            </w:pPr>
            <w:r w:rsidRPr="00E11731">
              <w:rPr>
                <w:sz w:val="18"/>
                <w:szCs w:val="18"/>
              </w:rPr>
              <w:t>требование по снижению потребления не устанавливается</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r>
      <w:tr w:rsidR="00FE2E3E" w:rsidRPr="00E11731" w:rsidTr="001B166E">
        <w:trPr>
          <w:gridAfter w:val="1"/>
          <w:wAfter w:w="13307" w:type="dxa"/>
          <w:trHeight w:val="79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E2E3E" w:rsidRPr="00E11731" w:rsidRDefault="00FE2E3E" w:rsidP="001B166E">
            <w:pPr>
              <w:jc w:val="right"/>
              <w:rPr>
                <w:sz w:val="20"/>
                <w:szCs w:val="20"/>
              </w:rPr>
            </w:pPr>
            <w:r w:rsidRPr="00E11731">
              <w:rPr>
                <w:sz w:val="20"/>
                <w:szCs w:val="20"/>
              </w:rPr>
              <w:t>Потребление моторного топлива, тут/л</w:t>
            </w:r>
          </w:p>
        </w:tc>
        <w:tc>
          <w:tcPr>
            <w:tcW w:w="1985"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18"/>
                <w:szCs w:val="18"/>
              </w:rPr>
            </w:pPr>
            <w:r w:rsidRPr="00E11731">
              <w:rPr>
                <w:sz w:val="18"/>
                <w:szCs w:val="18"/>
              </w:rPr>
              <w:t>требование по снижению потребления не устанавливается</w:t>
            </w:r>
          </w:p>
        </w:tc>
        <w:tc>
          <w:tcPr>
            <w:tcW w:w="15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41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627" w:type="dxa"/>
            <w:tcBorders>
              <w:top w:val="nil"/>
              <w:left w:val="nil"/>
              <w:bottom w:val="single" w:sz="4" w:space="0" w:color="auto"/>
              <w:right w:val="single" w:sz="4" w:space="0" w:color="auto"/>
            </w:tcBorders>
            <w:shd w:val="clear" w:color="000000" w:fill="F2F2F2"/>
            <w:vAlign w:val="center"/>
            <w:hideMark/>
          </w:tcPr>
          <w:p w:rsidR="00FE2E3E" w:rsidRPr="00E11731" w:rsidRDefault="00FE2E3E" w:rsidP="001B166E">
            <w:pPr>
              <w:jc w:val="center"/>
              <w:rPr>
                <w:sz w:val="20"/>
                <w:szCs w:val="20"/>
              </w:rPr>
            </w:pPr>
            <w:r w:rsidRPr="00E11731">
              <w:rPr>
                <w:sz w:val="20"/>
                <w:szCs w:val="20"/>
              </w:rPr>
              <w:t>неприменимо</w:t>
            </w:r>
          </w:p>
        </w:tc>
        <w:tc>
          <w:tcPr>
            <w:tcW w:w="1982"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55"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c>
          <w:tcPr>
            <w:tcW w:w="1984" w:type="dxa"/>
            <w:tcBorders>
              <w:top w:val="nil"/>
              <w:left w:val="nil"/>
              <w:bottom w:val="single" w:sz="4" w:space="0" w:color="auto"/>
              <w:right w:val="single" w:sz="4" w:space="0" w:color="auto"/>
            </w:tcBorders>
            <w:shd w:val="clear" w:color="000000" w:fill="42B3AA"/>
            <w:vAlign w:val="center"/>
            <w:hideMark/>
          </w:tcPr>
          <w:p w:rsidR="00FE2E3E" w:rsidRPr="00E11731" w:rsidRDefault="00FE2E3E" w:rsidP="001B166E">
            <w:pPr>
              <w:jc w:val="center"/>
              <w:rPr>
                <w:sz w:val="20"/>
                <w:szCs w:val="20"/>
              </w:rPr>
            </w:pPr>
            <w:r w:rsidRPr="00E11731">
              <w:rPr>
                <w:sz w:val="20"/>
                <w:szCs w:val="20"/>
              </w:rPr>
              <w:t>неприменимо</w:t>
            </w:r>
          </w:p>
        </w:tc>
      </w:tr>
    </w:tbl>
    <w:p w:rsidR="00FE2E3E" w:rsidRPr="00274624" w:rsidRDefault="00FE2E3E" w:rsidP="00FE2E3E">
      <w:pPr>
        <w:rPr>
          <w:sz w:val="28"/>
          <w:szCs w:val="28"/>
        </w:rPr>
      </w:pPr>
    </w:p>
    <w:p w:rsidR="00FE2E3E" w:rsidRDefault="00FE2E3E" w:rsidP="00FE2E3E">
      <w:pPr>
        <w:jc w:val="both"/>
        <w:rPr>
          <w:sz w:val="28"/>
          <w:szCs w:val="28"/>
        </w:rPr>
      </w:pPr>
    </w:p>
    <w:p w:rsidR="00FE2E3E" w:rsidRDefault="00FE2E3E" w:rsidP="00FE2E3E">
      <w:pPr>
        <w:jc w:val="both"/>
        <w:rPr>
          <w:b/>
          <w:sz w:val="28"/>
          <w:szCs w:val="28"/>
        </w:rPr>
      </w:pPr>
    </w:p>
    <w:p w:rsidR="00FE2E3E" w:rsidRDefault="00FE2E3E" w:rsidP="00FE2E3E">
      <w:pPr>
        <w:jc w:val="both"/>
        <w:rPr>
          <w:b/>
          <w:sz w:val="28"/>
          <w:szCs w:val="28"/>
        </w:rPr>
      </w:pPr>
    </w:p>
    <w:p w:rsidR="00FE2E3E" w:rsidRDefault="00FE2E3E" w:rsidP="00FE2E3E">
      <w:pPr>
        <w:jc w:val="both"/>
        <w:rPr>
          <w:b/>
          <w:sz w:val="28"/>
          <w:szCs w:val="28"/>
        </w:rPr>
      </w:pPr>
    </w:p>
    <w:p w:rsidR="00FE2E3E" w:rsidRDefault="00FE2E3E" w:rsidP="00FE2E3E">
      <w:pPr>
        <w:jc w:val="both"/>
        <w:rPr>
          <w:b/>
          <w:sz w:val="28"/>
          <w:szCs w:val="28"/>
        </w:rPr>
      </w:pPr>
    </w:p>
    <w:p w:rsidR="00FE2E3E" w:rsidRDefault="00FE2E3E" w:rsidP="00FE2E3E">
      <w:pPr>
        <w:jc w:val="both"/>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F334F6" w:rsidRDefault="00F334F6" w:rsidP="00FE2E3E">
      <w:pPr>
        <w:spacing w:line="160" w:lineRule="atLeast"/>
        <w:jc w:val="center"/>
        <w:outlineLvl w:val="0"/>
        <w:rPr>
          <w:b/>
          <w:sz w:val="28"/>
          <w:szCs w:val="28"/>
        </w:rPr>
      </w:pPr>
    </w:p>
    <w:p w:rsidR="00040024" w:rsidRDefault="00040024" w:rsidP="00FE2E3E">
      <w:pPr>
        <w:spacing w:line="160" w:lineRule="atLeast"/>
        <w:jc w:val="center"/>
        <w:outlineLvl w:val="0"/>
        <w:rPr>
          <w:b/>
          <w:sz w:val="28"/>
          <w:szCs w:val="28"/>
        </w:rPr>
        <w:sectPr w:rsidR="00040024" w:rsidSect="00F334F6">
          <w:pgSz w:w="16838" w:h="11906" w:orient="landscape"/>
          <w:pgMar w:top="851" w:right="1134" w:bottom="1701" w:left="1134" w:header="708" w:footer="708" w:gutter="0"/>
          <w:cols w:space="708"/>
          <w:docGrid w:linePitch="360"/>
        </w:sectPr>
      </w:pPr>
    </w:p>
    <w:p w:rsidR="00FE2E3E" w:rsidRDefault="00FE2E3E" w:rsidP="00FE2E3E">
      <w:pPr>
        <w:spacing w:line="160" w:lineRule="atLeast"/>
        <w:jc w:val="center"/>
        <w:outlineLvl w:val="0"/>
        <w:rPr>
          <w:b/>
          <w:sz w:val="28"/>
          <w:szCs w:val="28"/>
        </w:rPr>
      </w:pPr>
      <w:r w:rsidRPr="000F0113">
        <w:rPr>
          <w:b/>
          <w:sz w:val="28"/>
          <w:szCs w:val="28"/>
        </w:rPr>
        <w:lastRenderedPageBreak/>
        <w:t>АДМИНИСТРАЦИЯ ЛУЗСКОГО</w:t>
      </w:r>
      <w:r>
        <w:rPr>
          <w:b/>
          <w:sz w:val="28"/>
          <w:szCs w:val="28"/>
        </w:rPr>
        <w:t xml:space="preserve"> ГОРОДСКОГО ПОСЕЛЕНИЯ </w:t>
      </w:r>
    </w:p>
    <w:p w:rsidR="00FE2E3E" w:rsidRPr="000F0113" w:rsidRDefault="00FE2E3E" w:rsidP="00FE2E3E">
      <w:pPr>
        <w:spacing w:line="160" w:lineRule="atLeast"/>
        <w:jc w:val="center"/>
        <w:outlineLvl w:val="0"/>
        <w:rPr>
          <w:b/>
          <w:sz w:val="28"/>
          <w:szCs w:val="28"/>
        </w:rPr>
      </w:pPr>
      <w:r>
        <w:rPr>
          <w:b/>
          <w:sz w:val="28"/>
          <w:szCs w:val="28"/>
        </w:rPr>
        <w:t>ЛУЗСКОГО</w:t>
      </w:r>
      <w:r w:rsidRPr="000F0113">
        <w:rPr>
          <w:b/>
          <w:sz w:val="28"/>
          <w:szCs w:val="28"/>
        </w:rPr>
        <w:t xml:space="preserve"> РАЙОНА КИРОВСКОЙ ОБЛАСТИ</w:t>
      </w:r>
    </w:p>
    <w:p w:rsidR="00FE2E3E" w:rsidRDefault="00FE2E3E" w:rsidP="00FE2E3E">
      <w:pPr>
        <w:spacing w:before="480" w:line="160" w:lineRule="atLeast"/>
        <w:jc w:val="center"/>
        <w:outlineLvl w:val="0"/>
        <w:rPr>
          <w:b/>
          <w:sz w:val="32"/>
          <w:szCs w:val="32"/>
        </w:rPr>
      </w:pPr>
      <w:r>
        <w:rPr>
          <w:b/>
          <w:sz w:val="32"/>
          <w:szCs w:val="32"/>
        </w:rPr>
        <w:t xml:space="preserve">ПОСТАНОВЛЕНИЕ </w:t>
      </w:r>
    </w:p>
    <w:p w:rsidR="00FE2E3E" w:rsidRPr="00791D09" w:rsidRDefault="00FE2E3E" w:rsidP="00FE2E3E">
      <w:pPr>
        <w:spacing w:before="480"/>
        <w:outlineLvl w:val="0"/>
        <w:rPr>
          <w:b/>
          <w:sz w:val="32"/>
          <w:szCs w:val="32"/>
        </w:rPr>
      </w:pPr>
      <w:r>
        <w:rPr>
          <w:sz w:val="28"/>
          <w:szCs w:val="28"/>
        </w:rPr>
        <w:t xml:space="preserve">           30.12.2020                             </w:t>
      </w:r>
      <w:r w:rsidRPr="009637B1">
        <w:rPr>
          <w:sz w:val="10"/>
          <w:szCs w:val="10"/>
        </w:rPr>
        <w:t xml:space="preserve"> </w:t>
      </w:r>
      <w:r>
        <w:rPr>
          <w:sz w:val="28"/>
          <w:szCs w:val="28"/>
        </w:rPr>
        <w:t xml:space="preserve">                                                          № 277</w:t>
      </w:r>
    </w:p>
    <w:p w:rsidR="00FE2E3E" w:rsidRPr="000F0113" w:rsidRDefault="00FE2E3E" w:rsidP="00FE2E3E">
      <w:pPr>
        <w:jc w:val="center"/>
        <w:rPr>
          <w:sz w:val="28"/>
          <w:szCs w:val="28"/>
        </w:rPr>
      </w:pPr>
      <w:r w:rsidRPr="000F0113">
        <w:rPr>
          <w:sz w:val="28"/>
          <w:szCs w:val="28"/>
        </w:rPr>
        <w:t>г. Луза</w:t>
      </w:r>
      <w:r>
        <w:rPr>
          <w:sz w:val="28"/>
          <w:szCs w:val="28"/>
        </w:rPr>
        <w:t xml:space="preserve"> </w:t>
      </w:r>
    </w:p>
    <w:p w:rsidR="00FE2E3E" w:rsidRPr="000F0113" w:rsidRDefault="00FE2E3E" w:rsidP="00FE2E3E">
      <w:pPr>
        <w:pStyle w:val="Heading"/>
        <w:spacing w:before="480"/>
        <w:ind w:left="-180" w:firstLine="180"/>
        <w:jc w:val="center"/>
        <w:outlineLvl w:val="0"/>
        <w:rPr>
          <w:rFonts w:ascii="Times New Roman" w:hAnsi="Times New Roman" w:cs="Times New Roman"/>
          <w:sz w:val="28"/>
          <w:szCs w:val="28"/>
        </w:rPr>
      </w:pPr>
      <w:r w:rsidRPr="000F0113">
        <w:rPr>
          <w:rFonts w:ascii="Times New Roman" w:hAnsi="Times New Roman" w:cs="Times New Roman"/>
          <w:sz w:val="28"/>
          <w:szCs w:val="28"/>
        </w:rPr>
        <w:t>О мерах по выполнению решения</w:t>
      </w:r>
    </w:p>
    <w:p w:rsidR="00FE2E3E" w:rsidRDefault="00FE2E3E" w:rsidP="00FE2E3E">
      <w:pPr>
        <w:pStyle w:val="Heading"/>
        <w:jc w:val="center"/>
        <w:outlineLvl w:val="0"/>
        <w:rPr>
          <w:rFonts w:ascii="Times New Roman" w:hAnsi="Times New Roman" w:cs="Times New Roman"/>
          <w:sz w:val="28"/>
          <w:szCs w:val="28"/>
        </w:rPr>
      </w:pPr>
      <w:r w:rsidRPr="000F0113">
        <w:rPr>
          <w:rFonts w:ascii="Times New Roman" w:hAnsi="Times New Roman" w:cs="Times New Roman"/>
          <w:sz w:val="28"/>
          <w:szCs w:val="28"/>
        </w:rPr>
        <w:t xml:space="preserve">Собрания </w:t>
      </w:r>
      <w:r>
        <w:rPr>
          <w:rFonts w:ascii="Times New Roman" w:hAnsi="Times New Roman" w:cs="Times New Roman"/>
          <w:sz w:val="28"/>
          <w:szCs w:val="28"/>
        </w:rPr>
        <w:t xml:space="preserve">депутатов </w:t>
      </w:r>
      <w:r w:rsidRPr="000F0113">
        <w:rPr>
          <w:rFonts w:ascii="Times New Roman" w:hAnsi="Times New Roman" w:cs="Times New Roman"/>
          <w:sz w:val="28"/>
          <w:szCs w:val="28"/>
        </w:rPr>
        <w:t>Лузского</w:t>
      </w:r>
      <w:r>
        <w:rPr>
          <w:rFonts w:ascii="Times New Roman" w:hAnsi="Times New Roman" w:cs="Times New Roman"/>
          <w:sz w:val="28"/>
          <w:szCs w:val="28"/>
        </w:rPr>
        <w:t xml:space="preserve"> городского поселения </w:t>
      </w:r>
    </w:p>
    <w:p w:rsidR="00FE2E3E" w:rsidRPr="006800C5" w:rsidRDefault="00FE2E3E" w:rsidP="00FE2E3E">
      <w:pPr>
        <w:pStyle w:val="Heading"/>
        <w:jc w:val="center"/>
        <w:outlineLvl w:val="0"/>
        <w:rPr>
          <w:rFonts w:ascii="Times New Roman" w:hAnsi="Times New Roman" w:cs="Times New Roman"/>
          <w:sz w:val="28"/>
          <w:szCs w:val="28"/>
        </w:rPr>
      </w:pPr>
      <w:r>
        <w:rPr>
          <w:rFonts w:ascii="Times New Roman" w:hAnsi="Times New Roman" w:cs="Times New Roman"/>
          <w:sz w:val="28"/>
          <w:szCs w:val="28"/>
        </w:rPr>
        <w:t xml:space="preserve">Лузского </w:t>
      </w:r>
      <w:r w:rsidRPr="000F0113">
        <w:rPr>
          <w:rFonts w:ascii="Times New Roman" w:hAnsi="Times New Roman" w:cs="Times New Roman"/>
          <w:sz w:val="28"/>
          <w:szCs w:val="28"/>
        </w:rPr>
        <w:t>района</w:t>
      </w:r>
      <w:r>
        <w:rPr>
          <w:rFonts w:ascii="Times New Roman" w:hAnsi="Times New Roman" w:cs="Times New Roman"/>
          <w:sz w:val="28"/>
          <w:szCs w:val="28"/>
        </w:rPr>
        <w:t xml:space="preserve"> Кировской области </w:t>
      </w:r>
      <w:r w:rsidRPr="006800C5">
        <w:rPr>
          <w:rFonts w:ascii="Times New Roman" w:hAnsi="Times New Roman" w:cs="Times New Roman"/>
          <w:sz w:val="28"/>
          <w:szCs w:val="28"/>
        </w:rPr>
        <w:t xml:space="preserve">от </w:t>
      </w:r>
      <w:r>
        <w:rPr>
          <w:rFonts w:ascii="Times New Roman" w:hAnsi="Times New Roman" w:cs="Times New Roman"/>
          <w:sz w:val="28"/>
          <w:szCs w:val="28"/>
        </w:rPr>
        <w:t>2</w:t>
      </w:r>
      <w:r w:rsidRPr="00236CF1">
        <w:rPr>
          <w:rFonts w:ascii="Times New Roman" w:hAnsi="Times New Roman" w:cs="Times New Roman"/>
          <w:sz w:val="28"/>
          <w:szCs w:val="28"/>
        </w:rPr>
        <w:t>3</w:t>
      </w:r>
      <w:r w:rsidRPr="006800C5">
        <w:rPr>
          <w:rFonts w:ascii="Times New Roman" w:hAnsi="Times New Roman" w:cs="Times New Roman"/>
          <w:sz w:val="28"/>
          <w:szCs w:val="28"/>
        </w:rPr>
        <w:t>.12.20</w:t>
      </w:r>
      <w:r w:rsidRPr="00236CF1">
        <w:rPr>
          <w:rFonts w:ascii="Times New Roman" w:hAnsi="Times New Roman" w:cs="Times New Roman"/>
          <w:sz w:val="28"/>
          <w:szCs w:val="28"/>
        </w:rPr>
        <w:t>20</w:t>
      </w:r>
      <w:r>
        <w:rPr>
          <w:rFonts w:ascii="Times New Roman" w:hAnsi="Times New Roman" w:cs="Times New Roman"/>
          <w:sz w:val="28"/>
          <w:szCs w:val="28"/>
        </w:rPr>
        <w:t xml:space="preserve"> </w:t>
      </w:r>
    </w:p>
    <w:p w:rsidR="00FE2E3E" w:rsidRDefault="00FE2E3E" w:rsidP="00FE2E3E">
      <w:pPr>
        <w:ind w:right="-5"/>
        <w:jc w:val="center"/>
        <w:rPr>
          <w:b/>
          <w:sz w:val="28"/>
          <w:szCs w:val="28"/>
        </w:rPr>
      </w:pPr>
      <w:r w:rsidRPr="006A157B">
        <w:rPr>
          <w:b/>
          <w:sz w:val="28"/>
          <w:szCs w:val="28"/>
        </w:rPr>
        <w:t xml:space="preserve">№ </w:t>
      </w:r>
      <w:r w:rsidRPr="00236CF1">
        <w:rPr>
          <w:b/>
          <w:sz w:val="28"/>
          <w:szCs w:val="28"/>
        </w:rPr>
        <w:t>66</w:t>
      </w:r>
      <w:r>
        <w:rPr>
          <w:b/>
          <w:sz w:val="28"/>
          <w:szCs w:val="28"/>
        </w:rPr>
        <w:t>-</w:t>
      </w:r>
      <w:r w:rsidRPr="00236CF1">
        <w:rPr>
          <w:b/>
          <w:sz w:val="28"/>
          <w:szCs w:val="28"/>
        </w:rPr>
        <w:t>252</w:t>
      </w:r>
      <w:r w:rsidRPr="006A157B">
        <w:rPr>
          <w:b/>
          <w:sz w:val="28"/>
          <w:szCs w:val="28"/>
        </w:rPr>
        <w:t>/2</w:t>
      </w:r>
      <w:r>
        <w:rPr>
          <w:sz w:val="28"/>
          <w:szCs w:val="28"/>
        </w:rPr>
        <w:t xml:space="preserve"> </w:t>
      </w:r>
      <w:r w:rsidRPr="000F0113">
        <w:rPr>
          <w:sz w:val="28"/>
          <w:szCs w:val="28"/>
        </w:rPr>
        <w:t>«</w:t>
      </w:r>
      <w:r w:rsidRPr="006A157B">
        <w:rPr>
          <w:b/>
          <w:sz w:val="28"/>
          <w:szCs w:val="28"/>
        </w:rPr>
        <w:t xml:space="preserve">О бюджете муниципального образования </w:t>
      </w:r>
    </w:p>
    <w:p w:rsidR="00FE2E3E" w:rsidRPr="006A157B" w:rsidRDefault="00FE2E3E" w:rsidP="00FE2E3E">
      <w:pPr>
        <w:ind w:right="-5"/>
        <w:jc w:val="center"/>
        <w:rPr>
          <w:b/>
          <w:sz w:val="28"/>
          <w:szCs w:val="28"/>
        </w:rPr>
      </w:pPr>
      <w:r w:rsidRPr="006A157B">
        <w:rPr>
          <w:b/>
          <w:sz w:val="28"/>
          <w:szCs w:val="28"/>
        </w:rPr>
        <w:t>Лузского городского поселения на 202</w:t>
      </w:r>
      <w:r w:rsidRPr="00236CF1">
        <w:rPr>
          <w:b/>
          <w:sz w:val="28"/>
          <w:szCs w:val="28"/>
        </w:rPr>
        <w:t>1</w:t>
      </w:r>
      <w:r w:rsidRPr="006A157B">
        <w:rPr>
          <w:b/>
          <w:sz w:val="28"/>
          <w:szCs w:val="28"/>
        </w:rPr>
        <w:t xml:space="preserve"> год</w:t>
      </w:r>
    </w:p>
    <w:p w:rsidR="00FE2E3E" w:rsidRPr="000F0113" w:rsidRDefault="00FE2E3E" w:rsidP="00FE2E3E">
      <w:pPr>
        <w:ind w:right="-5"/>
        <w:jc w:val="center"/>
        <w:rPr>
          <w:sz w:val="28"/>
          <w:szCs w:val="28"/>
        </w:rPr>
      </w:pPr>
      <w:r w:rsidRPr="006A157B">
        <w:rPr>
          <w:b/>
          <w:sz w:val="28"/>
          <w:szCs w:val="28"/>
        </w:rPr>
        <w:t>и на плановый период 202</w:t>
      </w:r>
      <w:r w:rsidRPr="00236CF1">
        <w:rPr>
          <w:b/>
          <w:sz w:val="28"/>
          <w:szCs w:val="28"/>
        </w:rPr>
        <w:t>2</w:t>
      </w:r>
      <w:r w:rsidRPr="006A157B">
        <w:rPr>
          <w:b/>
          <w:sz w:val="28"/>
          <w:szCs w:val="28"/>
        </w:rPr>
        <w:t xml:space="preserve"> и 202</w:t>
      </w:r>
      <w:r w:rsidRPr="00236CF1">
        <w:rPr>
          <w:b/>
          <w:sz w:val="28"/>
          <w:szCs w:val="28"/>
        </w:rPr>
        <w:t>3</w:t>
      </w:r>
      <w:r w:rsidRPr="006A157B">
        <w:rPr>
          <w:b/>
          <w:sz w:val="28"/>
          <w:szCs w:val="28"/>
        </w:rPr>
        <w:t xml:space="preserve"> годов</w:t>
      </w:r>
      <w:r w:rsidRPr="000F0113">
        <w:rPr>
          <w:sz w:val="28"/>
          <w:szCs w:val="28"/>
        </w:rPr>
        <w:t>»</w:t>
      </w:r>
      <w:r>
        <w:rPr>
          <w:sz w:val="28"/>
          <w:szCs w:val="28"/>
        </w:rPr>
        <w:t xml:space="preserve"> </w:t>
      </w:r>
    </w:p>
    <w:p w:rsidR="00FE2E3E" w:rsidRPr="000F0113" w:rsidRDefault="00FE2E3E" w:rsidP="00FE2E3E">
      <w:pPr>
        <w:pStyle w:val="ConsNormal"/>
        <w:widowControl/>
        <w:spacing w:before="480" w:line="360" w:lineRule="auto"/>
        <w:ind w:right="0" w:firstLine="0"/>
        <w:jc w:val="both"/>
        <w:rPr>
          <w:rFonts w:ascii="Times New Roman" w:hAnsi="Times New Roman" w:cs="Times New Roman"/>
          <w:sz w:val="28"/>
        </w:rPr>
      </w:pPr>
      <w:r>
        <w:rPr>
          <w:rFonts w:ascii="Times New Roman" w:hAnsi="Times New Roman" w:cs="Times New Roman"/>
          <w:sz w:val="28"/>
        </w:rPr>
        <w:t xml:space="preserve">          В соответствии со статьей 44 </w:t>
      </w:r>
      <w:r w:rsidRPr="00087D4F">
        <w:rPr>
          <w:rFonts w:ascii="Times New Roman" w:hAnsi="Times New Roman" w:cs="Times New Roman"/>
          <w:sz w:val="28"/>
          <w:szCs w:val="28"/>
        </w:rPr>
        <w:t>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w:t>
      </w:r>
      <w:r w:rsidRPr="000F0113">
        <w:rPr>
          <w:rFonts w:ascii="Times New Roman" w:hAnsi="Times New Roman" w:cs="Times New Roman"/>
          <w:sz w:val="28"/>
        </w:rPr>
        <w:t xml:space="preserve"> и в целях выполнения решения Собрания </w:t>
      </w:r>
      <w:r>
        <w:rPr>
          <w:rFonts w:ascii="Times New Roman" w:hAnsi="Times New Roman" w:cs="Times New Roman"/>
          <w:sz w:val="28"/>
        </w:rPr>
        <w:t>депутатов Лузского городского поселения Лузского района Кировской области от 2</w:t>
      </w:r>
      <w:r w:rsidRPr="00236CF1">
        <w:rPr>
          <w:rFonts w:ascii="Times New Roman" w:hAnsi="Times New Roman" w:cs="Times New Roman"/>
          <w:sz w:val="28"/>
        </w:rPr>
        <w:t>3</w:t>
      </w:r>
      <w:r w:rsidRPr="006800C5">
        <w:rPr>
          <w:rFonts w:ascii="Times New Roman" w:hAnsi="Times New Roman" w:cs="Times New Roman"/>
          <w:sz w:val="28"/>
        </w:rPr>
        <w:t>.12.20</w:t>
      </w:r>
      <w:r w:rsidRPr="00236CF1">
        <w:rPr>
          <w:rFonts w:ascii="Times New Roman" w:hAnsi="Times New Roman" w:cs="Times New Roman"/>
          <w:sz w:val="28"/>
        </w:rPr>
        <w:t>20</w:t>
      </w:r>
      <w:r>
        <w:rPr>
          <w:rFonts w:ascii="Times New Roman" w:hAnsi="Times New Roman" w:cs="Times New Roman"/>
          <w:sz w:val="28"/>
        </w:rPr>
        <w:t xml:space="preserve"> № </w:t>
      </w:r>
      <w:r w:rsidRPr="00236CF1">
        <w:rPr>
          <w:rFonts w:ascii="Times New Roman" w:hAnsi="Times New Roman" w:cs="Times New Roman"/>
          <w:sz w:val="28"/>
        </w:rPr>
        <w:t>66</w:t>
      </w:r>
      <w:r>
        <w:rPr>
          <w:rFonts w:ascii="Times New Roman" w:hAnsi="Times New Roman" w:cs="Times New Roman"/>
          <w:sz w:val="28"/>
        </w:rPr>
        <w:t>-</w:t>
      </w:r>
      <w:r w:rsidRPr="00236CF1">
        <w:rPr>
          <w:rFonts w:ascii="Times New Roman" w:hAnsi="Times New Roman" w:cs="Times New Roman"/>
          <w:sz w:val="28"/>
        </w:rPr>
        <w:t>252</w:t>
      </w:r>
      <w:r>
        <w:rPr>
          <w:rFonts w:ascii="Times New Roman" w:hAnsi="Times New Roman" w:cs="Times New Roman"/>
          <w:sz w:val="28"/>
        </w:rPr>
        <w:t xml:space="preserve">/2 </w:t>
      </w:r>
      <w:r w:rsidRPr="000F0113">
        <w:rPr>
          <w:rFonts w:ascii="Times New Roman" w:hAnsi="Times New Roman" w:cs="Times New Roman"/>
          <w:sz w:val="28"/>
        </w:rPr>
        <w:t>«О бюджете мун</w:t>
      </w:r>
      <w:r>
        <w:rPr>
          <w:rFonts w:ascii="Times New Roman" w:hAnsi="Times New Roman" w:cs="Times New Roman"/>
          <w:sz w:val="28"/>
        </w:rPr>
        <w:t>иципального образования Лузского городского поселения на 202</w:t>
      </w:r>
      <w:r w:rsidRPr="00236CF1">
        <w:rPr>
          <w:rFonts w:ascii="Times New Roman" w:hAnsi="Times New Roman" w:cs="Times New Roman"/>
          <w:sz w:val="28"/>
        </w:rPr>
        <w:t>1</w:t>
      </w:r>
      <w:r w:rsidRPr="000F0113">
        <w:rPr>
          <w:rFonts w:ascii="Times New Roman" w:hAnsi="Times New Roman" w:cs="Times New Roman"/>
          <w:sz w:val="28"/>
        </w:rPr>
        <w:t xml:space="preserve"> год</w:t>
      </w:r>
      <w:r>
        <w:rPr>
          <w:rFonts w:ascii="Times New Roman" w:hAnsi="Times New Roman" w:cs="Times New Roman"/>
          <w:sz w:val="28"/>
        </w:rPr>
        <w:t xml:space="preserve"> и на плановый период 202</w:t>
      </w:r>
      <w:r w:rsidRPr="00236CF1">
        <w:rPr>
          <w:rFonts w:ascii="Times New Roman" w:hAnsi="Times New Roman" w:cs="Times New Roman"/>
          <w:sz w:val="28"/>
        </w:rPr>
        <w:t>2</w:t>
      </w:r>
      <w:r>
        <w:rPr>
          <w:rFonts w:ascii="Times New Roman" w:hAnsi="Times New Roman" w:cs="Times New Roman"/>
          <w:sz w:val="28"/>
        </w:rPr>
        <w:t xml:space="preserve"> и 202</w:t>
      </w:r>
      <w:r w:rsidRPr="00236CF1">
        <w:rPr>
          <w:rFonts w:ascii="Times New Roman" w:hAnsi="Times New Roman" w:cs="Times New Roman"/>
          <w:sz w:val="28"/>
        </w:rPr>
        <w:t>3</w:t>
      </w:r>
      <w:r>
        <w:rPr>
          <w:rFonts w:ascii="Times New Roman" w:hAnsi="Times New Roman" w:cs="Times New Roman"/>
          <w:sz w:val="28"/>
        </w:rPr>
        <w:t xml:space="preserve"> годов</w:t>
      </w:r>
      <w:r w:rsidRPr="000F0113">
        <w:rPr>
          <w:rFonts w:ascii="Times New Roman" w:hAnsi="Times New Roman" w:cs="Times New Roman"/>
          <w:sz w:val="28"/>
        </w:rPr>
        <w:t>»</w:t>
      </w:r>
      <w:r>
        <w:rPr>
          <w:rFonts w:ascii="Times New Roman" w:hAnsi="Times New Roman" w:cs="Times New Roman"/>
          <w:sz w:val="28"/>
        </w:rPr>
        <w:t>, администрация Лузского городского поселения Лузского района Кировской области ПОСТАНОВЛЯЕТ</w:t>
      </w:r>
      <w:r w:rsidRPr="000F0113">
        <w:rPr>
          <w:rFonts w:ascii="Times New Roman" w:hAnsi="Times New Roman" w:cs="Times New Roman"/>
          <w:sz w:val="28"/>
        </w:rPr>
        <w:t>:</w:t>
      </w:r>
      <w:r>
        <w:rPr>
          <w:rFonts w:ascii="Times New Roman" w:hAnsi="Times New Roman" w:cs="Times New Roman"/>
          <w:sz w:val="28"/>
        </w:rPr>
        <w:t xml:space="preserve">       </w:t>
      </w:r>
    </w:p>
    <w:p w:rsidR="00FE2E3E" w:rsidRPr="00405344" w:rsidRDefault="00FE2E3E" w:rsidP="00FE2E3E">
      <w:pPr>
        <w:spacing w:line="360" w:lineRule="auto"/>
        <w:ind w:firstLine="709"/>
        <w:jc w:val="both"/>
        <w:rPr>
          <w:sz w:val="28"/>
          <w:szCs w:val="28"/>
        </w:rPr>
      </w:pPr>
      <w:r w:rsidRPr="00405344">
        <w:rPr>
          <w:sz w:val="28"/>
          <w:szCs w:val="28"/>
        </w:rPr>
        <w:t xml:space="preserve">1. Принять к исполнению </w:t>
      </w:r>
      <w:r>
        <w:rPr>
          <w:sz w:val="28"/>
          <w:szCs w:val="28"/>
        </w:rPr>
        <w:t>бюджет муниципального образования Лузского городского поселения на 202</w:t>
      </w:r>
      <w:r w:rsidRPr="00236CF1">
        <w:rPr>
          <w:sz w:val="28"/>
          <w:szCs w:val="28"/>
        </w:rPr>
        <w:t>1</w:t>
      </w:r>
      <w:r>
        <w:rPr>
          <w:sz w:val="28"/>
          <w:szCs w:val="28"/>
        </w:rPr>
        <w:t xml:space="preserve"> год и на плановый период 202</w:t>
      </w:r>
      <w:r w:rsidRPr="00236CF1">
        <w:rPr>
          <w:sz w:val="28"/>
          <w:szCs w:val="28"/>
        </w:rPr>
        <w:t>2</w:t>
      </w:r>
      <w:r>
        <w:rPr>
          <w:sz w:val="28"/>
          <w:szCs w:val="28"/>
        </w:rPr>
        <w:t xml:space="preserve"> и 202</w:t>
      </w:r>
      <w:r w:rsidRPr="00236CF1">
        <w:rPr>
          <w:sz w:val="28"/>
          <w:szCs w:val="28"/>
        </w:rPr>
        <w:t>3</w:t>
      </w:r>
      <w:r w:rsidRPr="00405344">
        <w:rPr>
          <w:sz w:val="28"/>
          <w:szCs w:val="28"/>
        </w:rPr>
        <w:t xml:space="preserve"> годов.</w:t>
      </w:r>
      <w:r>
        <w:rPr>
          <w:sz w:val="28"/>
          <w:szCs w:val="28"/>
        </w:rPr>
        <w:t xml:space="preserve"> </w:t>
      </w:r>
    </w:p>
    <w:p w:rsidR="00FE2E3E" w:rsidRPr="00405344" w:rsidRDefault="00FE2E3E" w:rsidP="00FE2E3E">
      <w:pPr>
        <w:spacing w:line="360" w:lineRule="auto"/>
        <w:ind w:firstLine="709"/>
        <w:jc w:val="both"/>
        <w:rPr>
          <w:sz w:val="28"/>
          <w:szCs w:val="28"/>
        </w:rPr>
      </w:pPr>
      <w:r>
        <w:rPr>
          <w:sz w:val="28"/>
          <w:szCs w:val="28"/>
        </w:rPr>
        <w:t>2</w:t>
      </w:r>
      <w:r w:rsidRPr="00405344">
        <w:rPr>
          <w:sz w:val="28"/>
          <w:szCs w:val="28"/>
        </w:rPr>
        <w:t>. Главн</w:t>
      </w:r>
      <w:r>
        <w:rPr>
          <w:sz w:val="28"/>
          <w:szCs w:val="28"/>
        </w:rPr>
        <w:t xml:space="preserve">ому </w:t>
      </w:r>
      <w:r w:rsidRPr="00405344">
        <w:rPr>
          <w:sz w:val="28"/>
          <w:szCs w:val="28"/>
        </w:rPr>
        <w:t>администратор</w:t>
      </w:r>
      <w:r>
        <w:rPr>
          <w:sz w:val="28"/>
          <w:szCs w:val="28"/>
        </w:rPr>
        <w:t xml:space="preserve">у </w:t>
      </w:r>
      <w:r w:rsidRPr="00405344">
        <w:rPr>
          <w:sz w:val="28"/>
          <w:szCs w:val="28"/>
        </w:rPr>
        <w:t>доходов бюджета</w:t>
      </w:r>
      <w:r>
        <w:rPr>
          <w:sz w:val="28"/>
          <w:szCs w:val="28"/>
        </w:rPr>
        <w:t xml:space="preserve"> муниципального образования Лузского городского поселения Лузского района Кировской области</w:t>
      </w:r>
      <w:r w:rsidRPr="00405344">
        <w:rPr>
          <w:sz w:val="28"/>
          <w:szCs w:val="28"/>
        </w:rPr>
        <w:t>:</w:t>
      </w:r>
      <w:r>
        <w:rPr>
          <w:sz w:val="28"/>
          <w:szCs w:val="28"/>
        </w:rPr>
        <w:t xml:space="preserve"> </w:t>
      </w:r>
    </w:p>
    <w:p w:rsidR="00FE2E3E" w:rsidRPr="00405344" w:rsidRDefault="00FE2E3E" w:rsidP="00FE2E3E">
      <w:pPr>
        <w:spacing w:line="360" w:lineRule="auto"/>
        <w:ind w:firstLine="709"/>
        <w:jc w:val="both"/>
        <w:rPr>
          <w:sz w:val="28"/>
          <w:szCs w:val="28"/>
        </w:rPr>
      </w:pPr>
      <w:r>
        <w:rPr>
          <w:sz w:val="28"/>
          <w:szCs w:val="28"/>
        </w:rPr>
        <w:t>2.1</w:t>
      </w:r>
      <w:r w:rsidRPr="00405344">
        <w:rPr>
          <w:sz w:val="28"/>
          <w:szCs w:val="28"/>
        </w:rPr>
        <w:t xml:space="preserve">. Принять меры по обеспечению поступления администрируемых платежей в </w:t>
      </w:r>
      <w:r>
        <w:rPr>
          <w:sz w:val="28"/>
          <w:szCs w:val="28"/>
        </w:rPr>
        <w:t>бюджет муниципального образования Лузского городского поселения Лузского района Кировской области</w:t>
      </w:r>
      <w:r w:rsidRPr="00405344">
        <w:rPr>
          <w:sz w:val="28"/>
          <w:szCs w:val="28"/>
        </w:rPr>
        <w:t>, а также по взысканию задолженности по ним и предупреждению ее образования по текущим платежам.</w:t>
      </w:r>
      <w:r>
        <w:rPr>
          <w:sz w:val="28"/>
          <w:szCs w:val="28"/>
        </w:rPr>
        <w:t xml:space="preserve">   </w:t>
      </w:r>
    </w:p>
    <w:p w:rsidR="00FE2E3E" w:rsidRPr="00405344" w:rsidRDefault="00FE2E3E" w:rsidP="00FE2E3E">
      <w:pPr>
        <w:spacing w:line="360" w:lineRule="auto"/>
        <w:ind w:firstLine="709"/>
        <w:jc w:val="both"/>
        <w:rPr>
          <w:sz w:val="28"/>
          <w:szCs w:val="28"/>
        </w:rPr>
      </w:pPr>
      <w:r>
        <w:rPr>
          <w:sz w:val="28"/>
          <w:szCs w:val="28"/>
        </w:rPr>
        <w:t>2.2</w:t>
      </w:r>
      <w:r w:rsidRPr="00405344">
        <w:rPr>
          <w:sz w:val="28"/>
          <w:szCs w:val="28"/>
        </w:rPr>
        <w:t xml:space="preserve">. В соответствии со статьей 264.2 Бюджетного кодекса Российской Федерации представлять ежеквартально в </w:t>
      </w:r>
      <w:r>
        <w:rPr>
          <w:sz w:val="28"/>
          <w:szCs w:val="28"/>
        </w:rPr>
        <w:t>управление финансами Лузского района</w:t>
      </w:r>
      <w:r w:rsidRPr="00405344">
        <w:rPr>
          <w:sz w:val="28"/>
          <w:szCs w:val="28"/>
        </w:rPr>
        <w:t xml:space="preserve"> в установленные им сроки сводную бюджетную отчетность.</w:t>
      </w:r>
      <w:r>
        <w:rPr>
          <w:sz w:val="28"/>
          <w:szCs w:val="28"/>
        </w:rPr>
        <w:t xml:space="preserve"> </w:t>
      </w:r>
    </w:p>
    <w:p w:rsidR="00FE2E3E" w:rsidRPr="00405344" w:rsidRDefault="00FE2E3E" w:rsidP="00FE2E3E">
      <w:pPr>
        <w:spacing w:line="360" w:lineRule="auto"/>
        <w:ind w:firstLine="709"/>
        <w:jc w:val="both"/>
        <w:rPr>
          <w:sz w:val="28"/>
          <w:szCs w:val="28"/>
        </w:rPr>
      </w:pPr>
      <w:r>
        <w:rPr>
          <w:sz w:val="28"/>
          <w:szCs w:val="28"/>
        </w:rPr>
        <w:lastRenderedPageBreak/>
        <w:t>2.3</w:t>
      </w:r>
      <w:r w:rsidRPr="00405344">
        <w:rPr>
          <w:sz w:val="28"/>
          <w:szCs w:val="28"/>
        </w:rPr>
        <w:t xml:space="preserve">. Представлять в </w:t>
      </w:r>
      <w:r>
        <w:rPr>
          <w:sz w:val="28"/>
          <w:szCs w:val="28"/>
        </w:rPr>
        <w:t>управление финансами Лузского района Кировской области</w:t>
      </w:r>
      <w:r w:rsidRPr="00405344">
        <w:rPr>
          <w:sz w:val="28"/>
          <w:szCs w:val="28"/>
        </w:rPr>
        <w:t xml:space="preserve"> по установленным им формам и срок</w:t>
      </w:r>
      <w:r>
        <w:rPr>
          <w:sz w:val="28"/>
          <w:szCs w:val="28"/>
        </w:rPr>
        <w:t>ам</w:t>
      </w:r>
      <w:r w:rsidRPr="00405344">
        <w:rPr>
          <w:sz w:val="28"/>
          <w:szCs w:val="28"/>
        </w:rPr>
        <w:t xml:space="preserve"> аналитические материалы по исполнению бюджета</w:t>
      </w:r>
      <w:r>
        <w:rPr>
          <w:sz w:val="28"/>
          <w:szCs w:val="28"/>
        </w:rPr>
        <w:t xml:space="preserve"> муниципального образования Лузского городского поселения Лузского района Кировской области </w:t>
      </w:r>
      <w:r w:rsidRPr="00405344">
        <w:rPr>
          <w:sz w:val="28"/>
          <w:szCs w:val="28"/>
        </w:rPr>
        <w:t>в части поступления администрируемых доходов с указанием мер, принятых по взысканию задолженности по ним, и указанием причин отклонения от показателей кассового плана.</w:t>
      </w:r>
      <w:r>
        <w:rPr>
          <w:sz w:val="28"/>
          <w:szCs w:val="28"/>
        </w:rPr>
        <w:t xml:space="preserve"> </w:t>
      </w:r>
    </w:p>
    <w:p w:rsidR="00FE2E3E" w:rsidRDefault="00FE2E3E" w:rsidP="00FE2E3E">
      <w:pPr>
        <w:spacing w:line="360" w:lineRule="auto"/>
        <w:jc w:val="both"/>
        <w:rPr>
          <w:sz w:val="28"/>
          <w:szCs w:val="28"/>
        </w:rPr>
      </w:pPr>
      <w:r>
        <w:rPr>
          <w:sz w:val="28"/>
          <w:szCs w:val="28"/>
        </w:rPr>
        <w:t xml:space="preserve">         2.4</w:t>
      </w:r>
      <w:r w:rsidRPr="00405344">
        <w:rPr>
          <w:sz w:val="28"/>
          <w:szCs w:val="28"/>
        </w:rPr>
        <w:t>. Производить уточнение платежей по администрируемым доходам бюджета</w:t>
      </w:r>
      <w:r>
        <w:rPr>
          <w:sz w:val="28"/>
          <w:szCs w:val="28"/>
        </w:rPr>
        <w:t xml:space="preserve"> муниципального образования Лузского городского поселения Лузского района Кировской области</w:t>
      </w:r>
      <w:r w:rsidRPr="00405344">
        <w:rPr>
          <w:sz w:val="28"/>
          <w:szCs w:val="28"/>
        </w:rPr>
        <w:t xml:space="preserve">, классифицируемым Управлением Федерального казначейства по Кировской области как невыясненные поступления, </w:t>
      </w:r>
      <w:r w:rsidRPr="009B41D6">
        <w:rPr>
          <w:sz w:val="28"/>
          <w:szCs w:val="28"/>
        </w:rPr>
        <w:t>в течение десяти рабочих дней со дня поступления запроса из Управления Феде</w:t>
      </w:r>
      <w:r w:rsidRPr="00405344">
        <w:rPr>
          <w:sz w:val="28"/>
          <w:szCs w:val="28"/>
        </w:rPr>
        <w:t>рального казначейства по Кировской области.</w:t>
      </w:r>
    </w:p>
    <w:p w:rsidR="00FE2E3E" w:rsidRPr="006178CC" w:rsidRDefault="00FE2E3E" w:rsidP="00FE2E3E">
      <w:pPr>
        <w:spacing w:line="360" w:lineRule="auto"/>
        <w:ind w:firstLine="709"/>
        <w:jc w:val="both"/>
        <w:rPr>
          <w:spacing w:val="-16"/>
          <w:sz w:val="28"/>
          <w:szCs w:val="28"/>
        </w:rPr>
      </w:pPr>
      <w:r>
        <w:rPr>
          <w:sz w:val="28"/>
          <w:szCs w:val="28"/>
        </w:rPr>
        <w:t>2</w:t>
      </w:r>
      <w:r w:rsidRPr="001835B6">
        <w:rPr>
          <w:sz w:val="28"/>
          <w:szCs w:val="28"/>
        </w:rPr>
        <w:t>.</w:t>
      </w:r>
      <w:r>
        <w:rPr>
          <w:sz w:val="28"/>
          <w:szCs w:val="28"/>
        </w:rPr>
        <w:t>5</w:t>
      </w:r>
      <w:r w:rsidRPr="001835B6">
        <w:rPr>
          <w:sz w:val="28"/>
          <w:szCs w:val="28"/>
        </w:rPr>
        <w:t xml:space="preserve">. </w:t>
      </w:r>
      <w:r>
        <w:rPr>
          <w:sz w:val="28"/>
          <w:szCs w:val="28"/>
        </w:rPr>
        <w:t>Не рассматривать предложения об увеличении расходных обязательств бюджета муниципального образования Лузского городского поселения Лузского района Кировской области, не обеспеченных источниками доходов.</w:t>
      </w:r>
    </w:p>
    <w:p w:rsidR="00FE2E3E" w:rsidRPr="002472EE" w:rsidRDefault="00FE2E3E" w:rsidP="00FE2E3E">
      <w:pPr>
        <w:spacing w:line="360" w:lineRule="auto"/>
        <w:ind w:firstLine="709"/>
        <w:jc w:val="both"/>
        <w:rPr>
          <w:sz w:val="28"/>
          <w:szCs w:val="28"/>
        </w:rPr>
      </w:pPr>
      <w:r>
        <w:rPr>
          <w:sz w:val="28"/>
          <w:szCs w:val="28"/>
        </w:rPr>
        <w:t>2.6</w:t>
      </w:r>
      <w:r w:rsidRPr="002472EE">
        <w:rPr>
          <w:sz w:val="28"/>
          <w:szCs w:val="28"/>
        </w:rPr>
        <w:t>.</w:t>
      </w:r>
      <w:r>
        <w:rPr>
          <w:sz w:val="28"/>
          <w:szCs w:val="28"/>
        </w:rPr>
        <w:t xml:space="preserve"> </w:t>
      </w:r>
      <w:r w:rsidRPr="002472EE">
        <w:rPr>
          <w:sz w:val="28"/>
          <w:szCs w:val="28"/>
        </w:rPr>
        <w:t>Обеспечить полноту и своевременность исполнения обязательств по бюджетным кредитам, полученным из областного бюджета, и</w:t>
      </w:r>
      <w:r>
        <w:rPr>
          <w:sz w:val="28"/>
          <w:szCs w:val="28"/>
        </w:rPr>
        <w:t xml:space="preserve"> по кредитам</w:t>
      </w:r>
      <w:r w:rsidRPr="002472EE">
        <w:rPr>
          <w:sz w:val="28"/>
          <w:szCs w:val="28"/>
        </w:rPr>
        <w:t xml:space="preserve"> перед кредитными организациями</w:t>
      </w:r>
      <w:r>
        <w:rPr>
          <w:sz w:val="28"/>
          <w:szCs w:val="28"/>
        </w:rPr>
        <w:t xml:space="preserve">. </w:t>
      </w:r>
    </w:p>
    <w:p w:rsidR="00FE2E3E" w:rsidRDefault="00FE2E3E" w:rsidP="00FE2E3E">
      <w:pPr>
        <w:spacing w:line="360" w:lineRule="auto"/>
        <w:ind w:firstLine="709"/>
        <w:jc w:val="both"/>
        <w:outlineLvl w:val="3"/>
        <w:rPr>
          <w:sz w:val="28"/>
          <w:szCs w:val="28"/>
        </w:rPr>
      </w:pPr>
      <w:r>
        <w:rPr>
          <w:sz w:val="28"/>
          <w:szCs w:val="28"/>
        </w:rPr>
        <w:t>2.7</w:t>
      </w:r>
      <w:r w:rsidRPr="004533E2">
        <w:rPr>
          <w:sz w:val="28"/>
          <w:szCs w:val="28"/>
        </w:rPr>
        <w:t xml:space="preserve">. </w:t>
      </w:r>
      <w:r>
        <w:rPr>
          <w:sz w:val="28"/>
          <w:szCs w:val="28"/>
        </w:rPr>
        <w:t>Обеспечить экономное расходование энергоресурсов и приоритетное направление средств экономии на выплату заработной платы с начислениями</w:t>
      </w:r>
      <w:r w:rsidRPr="004533E2">
        <w:rPr>
          <w:bCs/>
          <w:iCs/>
          <w:sz w:val="28"/>
          <w:szCs w:val="28"/>
        </w:rPr>
        <w:t>.</w:t>
      </w:r>
    </w:p>
    <w:p w:rsidR="00FE2E3E" w:rsidRDefault="00FE2E3E" w:rsidP="00FE2E3E">
      <w:pPr>
        <w:spacing w:line="360" w:lineRule="auto"/>
        <w:ind w:firstLine="709"/>
        <w:jc w:val="both"/>
        <w:outlineLvl w:val="3"/>
        <w:rPr>
          <w:sz w:val="28"/>
          <w:szCs w:val="28"/>
        </w:rPr>
      </w:pPr>
      <w:r>
        <w:rPr>
          <w:sz w:val="28"/>
          <w:szCs w:val="28"/>
        </w:rPr>
        <w:t>2.8</w:t>
      </w:r>
      <w:r w:rsidRPr="004533E2">
        <w:rPr>
          <w:sz w:val="28"/>
          <w:szCs w:val="28"/>
        </w:rPr>
        <w:t>.</w:t>
      </w:r>
      <w:r>
        <w:rPr>
          <w:sz w:val="28"/>
          <w:szCs w:val="28"/>
        </w:rPr>
        <w:t xml:space="preserve"> </w:t>
      </w:r>
      <w:r w:rsidRPr="004533E2">
        <w:rPr>
          <w:sz w:val="28"/>
          <w:szCs w:val="28"/>
        </w:rPr>
        <w:t>Обеспечить при составлении бюджетной сметы по финансовому обеспечению своей деятельности</w:t>
      </w:r>
      <w:r>
        <w:rPr>
          <w:sz w:val="28"/>
          <w:szCs w:val="28"/>
        </w:rPr>
        <w:t xml:space="preserve"> </w:t>
      </w:r>
      <w:r w:rsidRPr="004533E2">
        <w:rPr>
          <w:sz w:val="28"/>
          <w:szCs w:val="28"/>
        </w:rPr>
        <w:t>применение</w:t>
      </w:r>
      <w:r>
        <w:rPr>
          <w:sz w:val="28"/>
          <w:szCs w:val="28"/>
        </w:rPr>
        <w:t xml:space="preserve"> кодов аналитических показателей, включающих, в том числе коды статей и подстатей </w:t>
      </w:r>
      <w:r w:rsidRPr="004533E2">
        <w:rPr>
          <w:sz w:val="28"/>
          <w:szCs w:val="28"/>
        </w:rPr>
        <w:t>классификации операций сектора государственного управления.</w:t>
      </w:r>
    </w:p>
    <w:p w:rsidR="00FE2E3E" w:rsidRPr="004533E2" w:rsidRDefault="00FE2E3E" w:rsidP="00FE2E3E">
      <w:pPr>
        <w:spacing w:line="360" w:lineRule="auto"/>
        <w:ind w:firstLine="709"/>
        <w:jc w:val="both"/>
        <w:outlineLvl w:val="3"/>
        <w:rPr>
          <w:sz w:val="28"/>
          <w:szCs w:val="28"/>
        </w:rPr>
      </w:pPr>
      <w:r>
        <w:rPr>
          <w:sz w:val="28"/>
          <w:szCs w:val="28"/>
        </w:rPr>
        <w:t>2.9</w:t>
      </w:r>
      <w:r w:rsidRPr="004533E2">
        <w:rPr>
          <w:sz w:val="28"/>
          <w:szCs w:val="28"/>
        </w:rPr>
        <w:t xml:space="preserve">. Утвердить и представить </w:t>
      </w:r>
      <w:r>
        <w:rPr>
          <w:bCs/>
          <w:iCs/>
          <w:sz w:val="28"/>
          <w:szCs w:val="28"/>
        </w:rPr>
        <w:t>до 0</w:t>
      </w:r>
      <w:r w:rsidRPr="00236CF1">
        <w:rPr>
          <w:bCs/>
          <w:iCs/>
          <w:sz w:val="28"/>
          <w:szCs w:val="28"/>
        </w:rPr>
        <w:t>2</w:t>
      </w:r>
      <w:r>
        <w:rPr>
          <w:bCs/>
          <w:iCs/>
          <w:sz w:val="28"/>
          <w:szCs w:val="28"/>
        </w:rPr>
        <w:t>.02.2020</w:t>
      </w:r>
      <w:r w:rsidRPr="004533E2">
        <w:rPr>
          <w:bCs/>
          <w:iCs/>
          <w:sz w:val="28"/>
          <w:szCs w:val="28"/>
        </w:rPr>
        <w:t xml:space="preserve"> </w:t>
      </w:r>
      <w:r w:rsidRPr="004533E2">
        <w:rPr>
          <w:sz w:val="28"/>
          <w:szCs w:val="28"/>
        </w:rPr>
        <w:t>в</w:t>
      </w:r>
      <w:r>
        <w:rPr>
          <w:sz w:val="28"/>
          <w:szCs w:val="28"/>
        </w:rPr>
        <w:t xml:space="preserve"> управление финансами Лузского района </w:t>
      </w:r>
      <w:r w:rsidRPr="004533E2">
        <w:rPr>
          <w:sz w:val="28"/>
          <w:szCs w:val="28"/>
        </w:rPr>
        <w:t xml:space="preserve">бюджетные сметы </w:t>
      </w:r>
      <w:r>
        <w:rPr>
          <w:bCs/>
          <w:iCs/>
          <w:sz w:val="28"/>
          <w:szCs w:val="28"/>
        </w:rPr>
        <w:t>на 202</w:t>
      </w:r>
      <w:r w:rsidRPr="00236CF1">
        <w:rPr>
          <w:bCs/>
          <w:iCs/>
          <w:sz w:val="28"/>
          <w:szCs w:val="28"/>
        </w:rPr>
        <w:t>1</w:t>
      </w:r>
      <w:r w:rsidRPr="004533E2">
        <w:rPr>
          <w:bCs/>
          <w:iCs/>
          <w:sz w:val="28"/>
          <w:szCs w:val="28"/>
        </w:rPr>
        <w:t xml:space="preserve"> год</w:t>
      </w:r>
      <w:r>
        <w:rPr>
          <w:bCs/>
          <w:iCs/>
          <w:sz w:val="28"/>
          <w:szCs w:val="28"/>
        </w:rPr>
        <w:t xml:space="preserve"> и на плановый период 202</w:t>
      </w:r>
      <w:r w:rsidRPr="00236CF1">
        <w:rPr>
          <w:bCs/>
          <w:iCs/>
          <w:sz w:val="28"/>
          <w:szCs w:val="28"/>
        </w:rPr>
        <w:t>2</w:t>
      </w:r>
      <w:r>
        <w:rPr>
          <w:bCs/>
          <w:iCs/>
          <w:sz w:val="28"/>
          <w:szCs w:val="28"/>
        </w:rPr>
        <w:t xml:space="preserve"> и 202</w:t>
      </w:r>
      <w:r w:rsidRPr="00236CF1">
        <w:rPr>
          <w:bCs/>
          <w:iCs/>
          <w:sz w:val="28"/>
          <w:szCs w:val="28"/>
        </w:rPr>
        <w:t>3</w:t>
      </w:r>
      <w:r>
        <w:rPr>
          <w:bCs/>
          <w:iCs/>
          <w:sz w:val="28"/>
          <w:szCs w:val="28"/>
        </w:rPr>
        <w:t xml:space="preserve"> годов </w:t>
      </w:r>
      <w:r w:rsidRPr="004533E2">
        <w:rPr>
          <w:bCs/>
          <w:iCs/>
          <w:sz w:val="28"/>
          <w:szCs w:val="28"/>
        </w:rPr>
        <w:t xml:space="preserve"> </w:t>
      </w:r>
      <w:r w:rsidRPr="004533E2">
        <w:rPr>
          <w:sz w:val="28"/>
          <w:szCs w:val="28"/>
        </w:rPr>
        <w:t>по финансовому обеспечению своей деятельности</w:t>
      </w:r>
      <w:r w:rsidRPr="004533E2">
        <w:rPr>
          <w:bCs/>
          <w:iCs/>
          <w:sz w:val="28"/>
          <w:szCs w:val="28"/>
        </w:rPr>
        <w:t>.</w:t>
      </w:r>
      <w:r>
        <w:rPr>
          <w:bCs/>
          <w:iCs/>
          <w:sz w:val="28"/>
          <w:szCs w:val="28"/>
        </w:rPr>
        <w:t xml:space="preserve">  </w:t>
      </w:r>
    </w:p>
    <w:p w:rsidR="00FE2E3E" w:rsidRPr="002472EE" w:rsidRDefault="00FE2E3E" w:rsidP="00FE2E3E">
      <w:pPr>
        <w:spacing w:line="360" w:lineRule="auto"/>
        <w:ind w:firstLine="709"/>
        <w:jc w:val="both"/>
        <w:outlineLvl w:val="1"/>
        <w:rPr>
          <w:sz w:val="28"/>
          <w:szCs w:val="28"/>
        </w:rPr>
      </w:pPr>
      <w:r>
        <w:rPr>
          <w:sz w:val="28"/>
          <w:szCs w:val="28"/>
        </w:rPr>
        <w:t>2</w:t>
      </w:r>
      <w:r w:rsidRPr="002472EE">
        <w:rPr>
          <w:sz w:val="28"/>
          <w:szCs w:val="28"/>
        </w:rPr>
        <w:t>.</w:t>
      </w:r>
      <w:r>
        <w:rPr>
          <w:sz w:val="28"/>
          <w:szCs w:val="28"/>
        </w:rPr>
        <w:t>10</w:t>
      </w:r>
      <w:r w:rsidRPr="002472EE">
        <w:rPr>
          <w:sz w:val="28"/>
          <w:szCs w:val="28"/>
        </w:rPr>
        <w:t>. Не</w:t>
      </w:r>
      <w:r>
        <w:rPr>
          <w:sz w:val="28"/>
          <w:szCs w:val="28"/>
        </w:rPr>
        <w:t xml:space="preserve"> вносить предложения по увеличению в 202</w:t>
      </w:r>
      <w:r w:rsidRPr="00236CF1">
        <w:rPr>
          <w:sz w:val="28"/>
          <w:szCs w:val="28"/>
        </w:rPr>
        <w:t>1</w:t>
      </w:r>
      <w:r>
        <w:rPr>
          <w:sz w:val="28"/>
          <w:szCs w:val="28"/>
        </w:rPr>
        <w:t xml:space="preserve"> году численности работников муниципальных учреждений Лузского городского поселения Лузского района Кировской области, за исключением случаев</w:t>
      </w:r>
      <w:r w:rsidRPr="002472EE">
        <w:rPr>
          <w:sz w:val="28"/>
          <w:szCs w:val="28"/>
        </w:rPr>
        <w:t>,</w:t>
      </w:r>
      <w:r>
        <w:rPr>
          <w:sz w:val="28"/>
          <w:szCs w:val="28"/>
        </w:rPr>
        <w:t xml:space="preserve"> когда </w:t>
      </w:r>
      <w:r>
        <w:rPr>
          <w:sz w:val="28"/>
          <w:szCs w:val="28"/>
        </w:rPr>
        <w:lastRenderedPageBreak/>
        <w:t xml:space="preserve">федеральными законами, </w:t>
      </w:r>
      <w:r w:rsidRPr="002472EE">
        <w:rPr>
          <w:sz w:val="28"/>
          <w:szCs w:val="28"/>
        </w:rPr>
        <w:t>закона</w:t>
      </w:r>
      <w:r>
        <w:rPr>
          <w:sz w:val="28"/>
          <w:szCs w:val="28"/>
        </w:rPr>
        <w:t>ми Кировской области органы местного самоуправления Лузского городского поселения Лузского района Кировской области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Лузского городского поселения Лузского района Кировской области</w:t>
      </w:r>
      <w:r w:rsidRPr="002472EE">
        <w:rPr>
          <w:sz w:val="28"/>
          <w:szCs w:val="28"/>
        </w:rPr>
        <w:t>.</w:t>
      </w:r>
    </w:p>
    <w:p w:rsidR="00FE2E3E" w:rsidRPr="00634BFC" w:rsidRDefault="00FE2E3E" w:rsidP="00FE2E3E">
      <w:pPr>
        <w:spacing w:line="360" w:lineRule="auto"/>
        <w:ind w:firstLine="709"/>
        <w:jc w:val="both"/>
        <w:outlineLvl w:val="1"/>
        <w:rPr>
          <w:sz w:val="28"/>
          <w:szCs w:val="28"/>
        </w:rPr>
      </w:pPr>
      <w:r>
        <w:rPr>
          <w:sz w:val="28"/>
          <w:szCs w:val="28"/>
        </w:rPr>
        <w:t>2</w:t>
      </w:r>
      <w:r w:rsidRPr="002472EE">
        <w:rPr>
          <w:sz w:val="28"/>
          <w:szCs w:val="28"/>
        </w:rPr>
        <w:t>.</w:t>
      </w:r>
      <w:r>
        <w:rPr>
          <w:sz w:val="28"/>
          <w:szCs w:val="28"/>
        </w:rPr>
        <w:t>11.</w:t>
      </w:r>
      <w:r w:rsidRPr="002472EE">
        <w:rPr>
          <w:sz w:val="28"/>
          <w:szCs w:val="28"/>
        </w:rPr>
        <w:t xml:space="preserve"> Не</w:t>
      </w:r>
      <w:r>
        <w:rPr>
          <w:sz w:val="28"/>
          <w:szCs w:val="28"/>
        </w:rPr>
        <w:t xml:space="preserve"> </w:t>
      </w:r>
      <w:r w:rsidRPr="002472EE">
        <w:rPr>
          <w:sz w:val="28"/>
          <w:szCs w:val="28"/>
        </w:rPr>
        <w:t>вносить предложения</w:t>
      </w:r>
      <w:r>
        <w:rPr>
          <w:sz w:val="28"/>
          <w:szCs w:val="28"/>
        </w:rPr>
        <w:t xml:space="preserve"> об увеличении расходных обязательств бюджета муниципального образования Лузского городского поселения Лузского района Кировской области без наличия предложений по источникам их исполнения. </w:t>
      </w:r>
    </w:p>
    <w:p w:rsidR="00FE2E3E" w:rsidRPr="002472EE" w:rsidRDefault="00FE2E3E" w:rsidP="00FE2E3E">
      <w:pPr>
        <w:spacing w:line="360" w:lineRule="auto"/>
        <w:ind w:firstLine="709"/>
        <w:jc w:val="both"/>
        <w:rPr>
          <w:sz w:val="28"/>
          <w:szCs w:val="28"/>
        </w:rPr>
      </w:pPr>
      <w:r>
        <w:rPr>
          <w:sz w:val="28"/>
          <w:szCs w:val="28"/>
        </w:rPr>
        <w:t xml:space="preserve">2.12. </w:t>
      </w:r>
      <w:r w:rsidRPr="002472EE">
        <w:rPr>
          <w:sz w:val="28"/>
          <w:szCs w:val="28"/>
        </w:rPr>
        <w:t xml:space="preserve">Обеспечить целевое использование средств, выделяемых из областного бюджета в виде субсидий, субвенций, иных межбюджетных трансфертов, имеющих целевое </w:t>
      </w:r>
      <w:r>
        <w:rPr>
          <w:sz w:val="28"/>
          <w:szCs w:val="28"/>
        </w:rPr>
        <w:t>назначение</w:t>
      </w:r>
      <w:r w:rsidRPr="002472EE">
        <w:rPr>
          <w:sz w:val="28"/>
          <w:szCs w:val="28"/>
        </w:rPr>
        <w:t>.</w:t>
      </w:r>
      <w:r>
        <w:rPr>
          <w:sz w:val="28"/>
          <w:szCs w:val="28"/>
        </w:rPr>
        <w:t xml:space="preserve"> </w:t>
      </w:r>
    </w:p>
    <w:p w:rsidR="00FE2E3E" w:rsidRPr="0044695C" w:rsidRDefault="00FE2E3E" w:rsidP="00FE2E3E">
      <w:pPr>
        <w:spacing w:line="360" w:lineRule="auto"/>
        <w:ind w:firstLine="540"/>
        <w:jc w:val="both"/>
        <w:rPr>
          <w:sz w:val="28"/>
          <w:szCs w:val="28"/>
        </w:rPr>
      </w:pPr>
      <w:r>
        <w:rPr>
          <w:sz w:val="28"/>
          <w:szCs w:val="28"/>
        </w:rPr>
        <w:t xml:space="preserve">  2</w:t>
      </w:r>
      <w:r w:rsidRPr="0044695C">
        <w:rPr>
          <w:sz w:val="28"/>
          <w:szCs w:val="28"/>
        </w:rPr>
        <w:t>.1</w:t>
      </w:r>
      <w:r>
        <w:rPr>
          <w:sz w:val="28"/>
          <w:szCs w:val="28"/>
        </w:rPr>
        <w:t>3</w:t>
      </w:r>
      <w:r w:rsidRPr="0044695C">
        <w:rPr>
          <w:sz w:val="28"/>
          <w:szCs w:val="28"/>
        </w:rPr>
        <w:t xml:space="preserve">. </w:t>
      </w:r>
      <w:r w:rsidRPr="00EA7C1B">
        <w:rPr>
          <w:sz w:val="28"/>
          <w:szCs w:val="28"/>
        </w:rPr>
        <w:t>При разработке в соответствии</w:t>
      </w:r>
      <w:r>
        <w:rPr>
          <w:sz w:val="28"/>
          <w:szCs w:val="28"/>
        </w:rPr>
        <w:t xml:space="preserve"> с приказом Министерства финансов Российской Федерации от 14.02.2018 № 26н </w:t>
      </w:r>
      <w:r w:rsidRPr="00EA7C1B">
        <w:rPr>
          <w:sz w:val="28"/>
          <w:szCs w:val="28"/>
        </w:rPr>
        <w:t>«Об Общих требованиях к порядку составления, утверждения и ведения бюджетных смет казенных учреждений»</w:t>
      </w:r>
      <w:r w:rsidRPr="0044695C">
        <w:rPr>
          <w:sz w:val="28"/>
          <w:szCs w:val="28"/>
        </w:rPr>
        <w:t xml:space="preserve"> порядк</w:t>
      </w:r>
      <w:r>
        <w:rPr>
          <w:sz w:val="28"/>
          <w:szCs w:val="28"/>
        </w:rPr>
        <w:t>а</w:t>
      </w:r>
      <w:r w:rsidRPr="0044695C">
        <w:rPr>
          <w:sz w:val="28"/>
          <w:szCs w:val="28"/>
        </w:rPr>
        <w:t xml:space="preserve"> составления, утверждения и ведения бюджетных смет подведомст</w:t>
      </w:r>
      <w:r>
        <w:rPr>
          <w:sz w:val="28"/>
          <w:szCs w:val="28"/>
        </w:rPr>
        <w:t>венных муниципальных</w:t>
      </w:r>
      <w:r w:rsidRPr="0044695C">
        <w:rPr>
          <w:sz w:val="28"/>
          <w:szCs w:val="28"/>
        </w:rPr>
        <w:t xml:space="preserve"> казенных учреждений </w:t>
      </w:r>
      <w:r>
        <w:rPr>
          <w:sz w:val="28"/>
          <w:szCs w:val="28"/>
        </w:rPr>
        <w:t xml:space="preserve">предусмотреть </w:t>
      </w:r>
      <w:r w:rsidRPr="0044695C">
        <w:rPr>
          <w:sz w:val="28"/>
          <w:szCs w:val="28"/>
        </w:rPr>
        <w:t>положени</w:t>
      </w:r>
      <w:r>
        <w:rPr>
          <w:sz w:val="28"/>
          <w:szCs w:val="28"/>
        </w:rPr>
        <w:t>я</w:t>
      </w:r>
      <w:r w:rsidRPr="0044695C">
        <w:rPr>
          <w:sz w:val="28"/>
          <w:szCs w:val="28"/>
        </w:rPr>
        <w:t xml:space="preserve"> об утверждении руководителем учреждения бюджетной сметы после ее согласования с соответствующим главным распоряди</w:t>
      </w:r>
      <w:r>
        <w:rPr>
          <w:sz w:val="28"/>
          <w:szCs w:val="28"/>
        </w:rPr>
        <w:t>телем средств бюджета муниципального района</w:t>
      </w:r>
      <w:r w:rsidRPr="0044695C">
        <w:rPr>
          <w:sz w:val="28"/>
          <w:szCs w:val="28"/>
        </w:rPr>
        <w:t>, а также о применении кодов аналитических показателей, включающих, в том числе коды статей и подстатей классификации операций сектора государственного управления.</w:t>
      </w:r>
    </w:p>
    <w:p w:rsidR="00FE2E3E" w:rsidRDefault="00FE2E3E" w:rsidP="00FE2E3E">
      <w:pPr>
        <w:spacing w:line="360" w:lineRule="auto"/>
        <w:jc w:val="both"/>
        <w:rPr>
          <w:sz w:val="28"/>
          <w:szCs w:val="28"/>
        </w:rPr>
      </w:pPr>
      <w:r w:rsidRPr="0044695C">
        <w:rPr>
          <w:sz w:val="28"/>
          <w:szCs w:val="28"/>
        </w:rPr>
        <w:tab/>
      </w:r>
      <w:r>
        <w:rPr>
          <w:sz w:val="28"/>
          <w:szCs w:val="28"/>
        </w:rPr>
        <w:t>2.14</w:t>
      </w:r>
      <w:r w:rsidRPr="002472EE">
        <w:rPr>
          <w:sz w:val="28"/>
          <w:szCs w:val="28"/>
        </w:rPr>
        <w:t>.</w:t>
      </w:r>
      <w:r>
        <w:rPr>
          <w:sz w:val="28"/>
          <w:szCs w:val="28"/>
        </w:rPr>
        <w:t xml:space="preserve"> </w:t>
      </w:r>
      <w:r w:rsidRPr="002472EE">
        <w:rPr>
          <w:sz w:val="28"/>
          <w:szCs w:val="28"/>
        </w:rPr>
        <w:t>Обеспечить контроль</w:t>
      </w:r>
      <w:r w:rsidRPr="001B6A5B">
        <w:rPr>
          <w:sz w:val="28"/>
          <w:szCs w:val="28"/>
        </w:rPr>
        <w:t xml:space="preserve"> </w:t>
      </w:r>
      <w:r w:rsidRPr="002472EE">
        <w:rPr>
          <w:sz w:val="28"/>
          <w:szCs w:val="28"/>
        </w:rPr>
        <w:t xml:space="preserve">за исполнением подведомственными </w:t>
      </w:r>
      <w:r>
        <w:rPr>
          <w:sz w:val="28"/>
          <w:szCs w:val="28"/>
        </w:rPr>
        <w:t>муниципальными</w:t>
      </w:r>
      <w:r w:rsidRPr="002472EE">
        <w:rPr>
          <w:sz w:val="28"/>
          <w:szCs w:val="28"/>
        </w:rPr>
        <w:t xml:space="preserve"> учреждениями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FE2E3E" w:rsidRPr="002472EE" w:rsidRDefault="00FE2E3E" w:rsidP="00FE2E3E">
      <w:pPr>
        <w:spacing w:line="360" w:lineRule="auto"/>
        <w:jc w:val="both"/>
        <w:rPr>
          <w:sz w:val="28"/>
          <w:szCs w:val="28"/>
        </w:rPr>
      </w:pPr>
      <w:r>
        <w:rPr>
          <w:sz w:val="28"/>
          <w:szCs w:val="28"/>
        </w:rPr>
        <w:t xml:space="preserve">        2</w:t>
      </w:r>
      <w:r w:rsidRPr="002472EE">
        <w:rPr>
          <w:sz w:val="28"/>
          <w:szCs w:val="28"/>
        </w:rPr>
        <w:t>.</w:t>
      </w:r>
      <w:r>
        <w:rPr>
          <w:sz w:val="28"/>
          <w:szCs w:val="28"/>
        </w:rPr>
        <w:t>15</w:t>
      </w:r>
      <w:r w:rsidRPr="002472EE">
        <w:rPr>
          <w:sz w:val="28"/>
          <w:szCs w:val="28"/>
        </w:rPr>
        <w:t>. Не</w:t>
      </w:r>
      <w:r>
        <w:rPr>
          <w:sz w:val="28"/>
          <w:szCs w:val="28"/>
        </w:rPr>
        <w:t xml:space="preserve"> принимать решения, приводящие к увеличению в 202</w:t>
      </w:r>
      <w:r w:rsidRPr="001B6A5B">
        <w:rPr>
          <w:sz w:val="28"/>
          <w:szCs w:val="28"/>
        </w:rPr>
        <w:t xml:space="preserve">1 </w:t>
      </w:r>
      <w:r>
        <w:rPr>
          <w:sz w:val="28"/>
          <w:szCs w:val="28"/>
        </w:rPr>
        <w:t xml:space="preserve">году штатной численности работников органов местного самоуправления Лузского городского поселения Лузского района Кировской области, а также работников </w:t>
      </w:r>
      <w:r>
        <w:rPr>
          <w:sz w:val="28"/>
          <w:szCs w:val="28"/>
        </w:rPr>
        <w:lastRenderedPageBreak/>
        <w:t>муниципальных учреждений, за исключением случаев</w:t>
      </w:r>
      <w:r w:rsidRPr="002472EE">
        <w:rPr>
          <w:sz w:val="28"/>
          <w:szCs w:val="28"/>
        </w:rPr>
        <w:t>,</w:t>
      </w:r>
      <w:r>
        <w:rPr>
          <w:sz w:val="28"/>
          <w:szCs w:val="28"/>
        </w:rPr>
        <w:t xml:space="preserve"> когда федеральными законами, </w:t>
      </w:r>
      <w:r w:rsidRPr="002472EE">
        <w:rPr>
          <w:sz w:val="28"/>
          <w:szCs w:val="28"/>
        </w:rPr>
        <w:t>закона</w:t>
      </w:r>
      <w:r>
        <w:rPr>
          <w:sz w:val="28"/>
          <w:szCs w:val="28"/>
        </w:rPr>
        <w:t>ми Кировской области органы местного самоуправления Лузского городского поселения Лузского района Кировской области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Лузского городского поселения Лузского района Кировской области</w:t>
      </w:r>
      <w:r w:rsidRPr="002472EE">
        <w:rPr>
          <w:sz w:val="28"/>
          <w:szCs w:val="28"/>
        </w:rPr>
        <w:t>.</w:t>
      </w:r>
    </w:p>
    <w:p w:rsidR="00FE2E3E" w:rsidRPr="0055387E" w:rsidRDefault="00FE2E3E" w:rsidP="00FE2E3E">
      <w:pPr>
        <w:spacing w:line="360" w:lineRule="auto"/>
        <w:ind w:firstLine="709"/>
        <w:jc w:val="both"/>
        <w:rPr>
          <w:sz w:val="28"/>
          <w:szCs w:val="28"/>
        </w:rPr>
      </w:pPr>
      <w:r>
        <w:rPr>
          <w:color w:val="000000"/>
          <w:spacing w:val="9"/>
          <w:sz w:val="28"/>
          <w:szCs w:val="28"/>
        </w:rPr>
        <w:t>2</w:t>
      </w:r>
      <w:r w:rsidRPr="0055387E">
        <w:rPr>
          <w:color w:val="000000"/>
          <w:spacing w:val="9"/>
          <w:sz w:val="28"/>
          <w:szCs w:val="28"/>
        </w:rPr>
        <w:t>.1</w:t>
      </w:r>
      <w:r>
        <w:rPr>
          <w:color w:val="000000"/>
          <w:spacing w:val="9"/>
          <w:sz w:val="28"/>
          <w:szCs w:val="28"/>
        </w:rPr>
        <w:t>6</w:t>
      </w:r>
      <w:r w:rsidRPr="0055387E">
        <w:rPr>
          <w:color w:val="000000"/>
          <w:spacing w:val="9"/>
          <w:sz w:val="28"/>
          <w:szCs w:val="28"/>
        </w:rPr>
        <w:t>.</w:t>
      </w:r>
      <w:r w:rsidRPr="0055387E">
        <w:rPr>
          <w:color w:val="000000"/>
          <w:sz w:val="28"/>
          <w:szCs w:val="28"/>
        </w:rPr>
        <w:t xml:space="preserve"> </w:t>
      </w:r>
      <w:r w:rsidRPr="0055387E">
        <w:rPr>
          <w:color w:val="000000"/>
          <w:spacing w:val="-2"/>
          <w:sz w:val="28"/>
          <w:szCs w:val="28"/>
        </w:rPr>
        <w:t>Не предусматривать при зак</w:t>
      </w:r>
      <w:r>
        <w:rPr>
          <w:color w:val="000000"/>
          <w:spacing w:val="-2"/>
          <w:sz w:val="28"/>
          <w:szCs w:val="28"/>
        </w:rPr>
        <w:t>лючении и оплате муниципальных</w:t>
      </w:r>
      <w:r w:rsidRPr="0055387E">
        <w:rPr>
          <w:color w:val="000000"/>
          <w:spacing w:val="-2"/>
          <w:sz w:val="28"/>
          <w:szCs w:val="28"/>
        </w:rPr>
        <w:t xml:space="preserve"> </w:t>
      </w:r>
      <w:r w:rsidRPr="0055387E">
        <w:rPr>
          <w:color w:val="000000"/>
          <w:sz w:val="28"/>
          <w:szCs w:val="28"/>
        </w:rPr>
        <w:t>контрактов (договоров), подлежащих исполнению за счет средств</w:t>
      </w:r>
      <w:r>
        <w:rPr>
          <w:color w:val="000000"/>
          <w:sz w:val="28"/>
          <w:szCs w:val="28"/>
        </w:rPr>
        <w:t xml:space="preserve"> бюджета муниципального </w:t>
      </w:r>
      <w:r>
        <w:rPr>
          <w:sz w:val="28"/>
          <w:szCs w:val="28"/>
        </w:rPr>
        <w:t>образования Лузского городского поселения Лузского района Кировской области</w:t>
      </w:r>
      <w:r w:rsidRPr="0055387E">
        <w:rPr>
          <w:color w:val="000000"/>
          <w:spacing w:val="-2"/>
          <w:sz w:val="28"/>
          <w:szCs w:val="28"/>
        </w:rPr>
        <w:t xml:space="preserve">, авансирование на выполнение работ по текущему и капитальному </w:t>
      </w:r>
      <w:r w:rsidRPr="0055387E">
        <w:rPr>
          <w:color w:val="000000"/>
          <w:sz w:val="28"/>
          <w:szCs w:val="28"/>
        </w:rPr>
        <w:t xml:space="preserve">ремонту, реконструкции и строительству в пределах доведенных лимитов </w:t>
      </w:r>
      <w:r w:rsidRPr="0055387E">
        <w:rPr>
          <w:color w:val="000000"/>
          <w:spacing w:val="-1"/>
          <w:sz w:val="28"/>
          <w:szCs w:val="28"/>
        </w:rPr>
        <w:t>бюджетных обязательств (объемов су</w:t>
      </w:r>
      <w:r>
        <w:rPr>
          <w:color w:val="000000"/>
          <w:spacing w:val="-1"/>
          <w:sz w:val="28"/>
          <w:szCs w:val="28"/>
        </w:rPr>
        <w:t>бсидий муниципальным</w:t>
      </w:r>
      <w:r w:rsidRPr="0055387E">
        <w:rPr>
          <w:color w:val="000000"/>
          <w:spacing w:val="-1"/>
          <w:sz w:val="28"/>
          <w:szCs w:val="28"/>
        </w:rPr>
        <w:t xml:space="preserve"> </w:t>
      </w:r>
      <w:r w:rsidRPr="0055387E">
        <w:rPr>
          <w:color w:val="000000"/>
          <w:spacing w:val="14"/>
          <w:sz w:val="28"/>
          <w:szCs w:val="28"/>
        </w:rPr>
        <w:t xml:space="preserve">бюджетным и автономным учреждениям) и с учетом принятых и </w:t>
      </w:r>
      <w:r w:rsidRPr="0055387E">
        <w:rPr>
          <w:color w:val="000000"/>
          <w:spacing w:val="-1"/>
          <w:sz w:val="28"/>
          <w:szCs w:val="28"/>
        </w:rPr>
        <w:t>неисполненных обязательств.</w:t>
      </w:r>
    </w:p>
    <w:p w:rsidR="00FE2E3E" w:rsidRPr="00015DB3" w:rsidRDefault="00FE2E3E" w:rsidP="00FE2E3E">
      <w:pPr>
        <w:spacing w:line="360" w:lineRule="auto"/>
        <w:jc w:val="both"/>
        <w:rPr>
          <w:sz w:val="28"/>
          <w:szCs w:val="28"/>
        </w:rPr>
      </w:pPr>
      <w:r>
        <w:rPr>
          <w:sz w:val="28"/>
          <w:szCs w:val="28"/>
        </w:rPr>
        <w:t xml:space="preserve">        2.17</w:t>
      </w:r>
      <w:r w:rsidRPr="00015DB3">
        <w:rPr>
          <w:sz w:val="28"/>
          <w:szCs w:val="28"/>
        </w:rPr>
        <w:t>. Обеспечить зак</w:t>
      </w:r>
      <w:r>
        <w:rPr>
          <w:sz w:val="28"/>
          <w:szCs w:val="28"/>
        </w:rPr>
        <w:t>лючение и оплату муниципальных</w:t>
      </w:r>
      <w:r w:rsidRPr="00015DB3">
        <w:rPr>
          <w:sz w:val="28"/>
          <w:szCs w:val="28"/>
        </w:rPr>
        <w:t xml:space="preserve"> контрактов (договоров), подлежащих испол</w:t>
      </w:r>
      <w:r>
        <w:rPr>
          <w:sz w:val="28"/>
          <w:szCs w:val="28"/>
        </w:rPr>
        <w:t xml:space="preserve">нению за счет средств </w:t>
      </w:r>
      <w:r w:rsidRPr="00015DB3">
        <w:rPr>
          <w:sz w:val="28"/>
          <w:szCs w:val="28"/>
        </w:rPr>
        <w:t>бюджета</w:t>
      </w:r>
      <w:r>
        <w:rPr>
          <w:sz w:val="28"/>
          <w:szCs w:val="28"/>
        </w:rPr>
        <w:t xml:space="preserve"> муниципального образования Лузского городского поселения Лузского района Кировской области</w:t>
      </w:r>
      <w:r w:rsidRPr="00015DB3">
        <w:rPr>
          <w:sz w:val="28"/>
          <w:szCs w:val="28"/>
        </w:rPr>
        <w:t>, в пределах доведенных лимитов бюджетных обязательств (объемов су</w:t>
      </w:r>
      <w:r>
        <w:rPr>
          <w:sz w:val="28"/>
          <w:szCs w:val="28"/>
        </w:rPr>
        <w:t>бсидий муниципальным</w:t>
      </w:r>
      <w:r w:rsidRPr="00015DB3">
        <w:rPr>
          <w:sz w:val="28"/>
          <w:szCs w:val="28"/>
        </w:rPr>
        <w:t xml:space="preserve"> бюджетным учреждениям) и с учетом принятых и неисполненных обязательств.</w:t>
      </w:r>
      <w:r>
        <w:rPr>
          <w:sz w:val="28"/>
          <w:szCs w:val="28"/>
        </w:rPr>
        <w:t xml:space="preserve"> </w:t>
      </w:r>
    </w:p>
    <w:p w:rsidR="00FE2E3E" w:rsidRDefault="00FE2E3E" w:rsidP="00FE2E3E">
      <w:pPr>
        <w:shd w:val="clear" w:color="auto" w:fill="FFFFFF"/>
        <w:spacing w:line="360" w:lineRule="auto"/>
        <w:jc w:val="both"/>
        <w:rPr>
          <w:color w:val="000000"/>
          <w:spacing w:val="-1"/>
          <w:sz w:val="28"/>
          <w:szCs w:val="28"/>
        </w:rPr>
      </w:pPr>
      <w:r>
        <w:rPr>
          <w:sz w:val="28"/>
          <w:szCs w:val="28"/>
        </w:rPr>
        <w:t xml:space="preserve">         2.18</w:t>
      </w:r>
      <w:r w:rsidRPr="00015DB3">
        <w:rPr>
          <w:sz w:val="28"/>
          <w:szCs w:val="28"/>
        </w:rPr>
        <w:t>. Об</w:t>
      </w:r>
      <w:r>
        <w:rPr>
          <w:sz w:val="28"/>
          <w:szCs w:val="28"/>
        </w:rPr>
        <w:t>еспечить в срок до 01.04.202</w:t>
      </w:r>
      <w:r w:rsidRPr="001B6A5B">
        <w:rPr>
          <w:sz w:val="28"/>
          <w:szCs w:val="28"/>
        </w:rPr>
        <w:t>1</w:t>
      </w:r>
      <w:r>
        <w:rPr>
          <w:sz w:val="28"/>
          <w:szCs w:val="28"/>
        </w:rPr>
        <w:t xml:space="preserve"> заключение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w:t>
      </w:r>
      <w:r w:rsidRPr="00BB331F">
        <w:rPr>
          <w:color w:val="000000"/>
          <w:spacing w:val="-1"/>
          <w:sz w:val="28"/>
          <w:szCs w:val="28"/>
        </w:rPr>
        <w:t>.</w:t>
      </w:r>
    </w:p>
    <w:p w:rsidR="00FE2E3E" w:rsidRPr="004935EA" w:rsidRDefault="00FE2E3E" w:rsidP="00FE2E3E">
      <w:pPr>
        <w:shd w:val="clear" w:color="auto" w:fill="FFFFFF"/>
        <w:spacing w:line="360" w:lineRule="auto"/>
        <w:jc w:val="both"/>
        <w:rPr>
          <w:color w:val="000000"/>
          <w:spacing w:val="-1"/>
          <w:sz w:val="28"/>
          <w:szCs w:val="28"/>
        </w:rPr>
      </w:pPr>
      <w:r>
        <w:rPr>
          <w:sz w:val="28"/>
          <w:szCs w:val="28"/>
        </w:rPr>
        <w:t xml:space="preserve">         2.19</w:t>
      </w:r>
      <w:r w:rsidRPr="00015DB3">
        <w:rPr>
          <w:sz w:val="28"/>
          <w:szCs w:val="28"/>
        </w:rPr>
        <w:t>. Об</w:t>
      </w:r>
      <w:r>
        <w:rPr>
          <w:sz w:val="28"/>
          <w:szCs w:val="28"/>
        </w:rPr>
        <w:t>еспечить в срок до 01.07.202</w:t>
      </w:r>
      <w:r w:rsidRPr="001B6A5B">
        <w:rPr>
          <w:sz w:val="28"/>
          <w:szCs w:val="28"/>
        </w:rPr>
        <w:t>1</w:t>
      </w:r>
      <w:r>
        <w:rPr>
          <w:sz w:val="28"/>
          <w:szCs w:val="28"/>
        </w:rPr>
        <w:t xml:space="preserve"> заключение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BB331F">
        <w:rPr>
          <w:color w:val="000000"/>
          <w:spacing w:val="-1"/>
          <w:sz w:val="28"/>
          <w:szCs w:val="28"/>
        </w:rPr>
        <w:t>.</w:t>
      </w:r>
    </w:p>
    <w:p w:rsidR="00FE2E3E" w:rsidRPr="00015DB3" w:rsidRDefault="00FE2E3E" w:rsidP="00FE2E3E">
      <w:pPr>
        <w:spacing w:line="360" w:lineRule="auto"/>
        <w:ind w:firstLine="709"/>
        <w:jc w:val="both"/>
        <w:rPr>
          <w:sz w:val="28"/>
          <w:szCs w:val="28"/>
        </w:rPr>
      </w:pPr>
      <w:r>
        <w:rPr>
          <w:sz w:val="28"/>
          <w:szCs w:val="28"/>
        </w:rPr>
        <w:lastRenderedPageBreak/>
        <w:t>3</w:t>
      </w:r>
      <w:r w:rsidRPr="00015DB3">
        <w:rPr>
          <w:sz w:val="28"/>
          <w:szCs w:val="28"/>
        </w:rPr>
        <w:t>. В целях исполнения</w:t>
      </w:r>
      <w:r>
        <w:rPr>
          <w:sz w:val="28"/>
          <w:szCs w:val="28"/>
        </w:rPr>
        <w:t xml:space="preserve"> указов Президента Российской Федерации, предусматривающих повышение заработной платы отдельным категориям работников бюджетного сектора экономики</w:t>
      </w:r>
      <w:r w:rsidRPr="00015DB3">
        <w:rPr>
          <w:sz w:val="28"/>
          <w:szCs w:val="28"/>
        </w:rPr>
        <w:t>:</w:t>
      </w:r>
    </w:p>
    <w:p w:rsidR="00FE2E3E" w:rsidRPr="0048347F" w:rsidRDefault="00FE2E3E" w:rsidP="00FE2E3E">
      <w:pPr>
        <w:spacing w:line="360" w:lineRule="auto"/>
        <w:ind w:firstLine="709"/>
        <w:jc w:val="both"/>
        <w:rPr>
          <w:sz w:val="28"/>
          <w:szCs w:val="28"/>
        </w:rPr>
      </w:pPr>
      <w:r>
        <w:rPr>
          <w:sz w:val="28"/>
          <w:szCs w:val="28"/>
        </w:rPr>
        <w:t>3.</w:t>
      </w:r>
      <w:r w:rsidRPr="001B6A5B">
        <w:rPr>
          <w:sz w:val="28"/>
          <w:szCs w:val="28"/>
        </w:rPr>
        <w:t xml:space="preserve">1. </w:t>
      </w:r>
      <w:r>
        <w:rPr>
          <w:sz w:val="28"/>
          <w:szCs w:val="28"/>
        </w:rPr>
        <w:t>Администрации Лузского городского поселения Лузского района Кировской области в срок до 15.02.202</w:t>
      </w:r>
      <w:r w:rsidRPr="001B6A5B">
        <w:rPr>
          <w:sz w:val="28"/>
          <w:szCs w:val="28"/>
        </w:rPr>
        <w:t>1</w:t>
      </w:r>
      <w:r>
        <w:rPr>
          <w:sz w:val="28"/>
          <w:szCs w:val="28"/>
        </w:rPr>
        <w:t xml:space="preserve"> </w:t>
      </w:r>
      <w:r w:rsidRPr="00015DB3">
        <w:rPr>
          <w:sz w:val="28"/>
          <w:szCs w:val="28"/>
        </w:rPr>
        <w:t>заключить соглашения с</w:t>
      </w:r>
      <w:r>
        <w:rPr>
          <w:sz w:val="28"/>
          <w:szCs w:val="28"/>
        </w:rPr>
        <w:t xml:space="preserve"> Отделом культуры, спорта и молодежной политики, отделу образования администрации Лузского района по обеспечению в 202</w:t>
      </w:r>
      <w:r w:rsidRPr="001B6A5B">
        <w:rPr>
          <w:sz w:val="28"/>
          <w:szCs w:val="28"/>
        </w:rPr>
        <w:t>1</w:t>
      </w:r>
      <w:r>
        <w:rPr>
          <w:sz w:val="28"/>
          <w:szCs w:val="28"/>
        </w:rPr>
        <w:t xml:space="preserve"> году уровня средней заработной платы работников муниципальных учреждений культуры, установленного этими соглашениями.</w:t>
      </w:r>
    </w:p>
    <w:p w:rsidR="00FE2E3E" w:rsidRPr="00CB69E9" w:rsidRDefault="00FE2E3E" w:rsidP="00FE2E3E">
      <w:pPr>
        <w:spacing w:line="360" w:lineRule="auto"/>
        <w:ind w:firstLine="709"/>
        <w:jc w:val="both"/>
        <w:rPr>
          <w:sz w:val="28"/>
          <w:szCs w:val="28"/>
        </w:rPr>
      </w:pPr>
      <w:r>
        <w:rPr>
          <w:sz w:val="28"/>
          <w:szCs w:val="28"/>
        </w:rPr>
        <w:t>3</w:t>
      </w:r>
      <w:r w:rsidRPr="004533E2">
        <w:rPr>
          <w:sz w:val="28"/>
          <w:szCs w:val="28"/>
        </w:rPr>
        <w:t>.</w:t>
      </w:r>
      <w:r w:rsidRPr="001B6A5B">
        <w:rPr>
          <w:sz w:val="28"/>
          <w:szCs w:val="28"/>
        </w:rPr>
        <w:t>2.</w:t>
      </w:r>
      <w:r>
        <w:rPr>
          <w:sz w:val="28"/>
          <w:szCs w:val="28"/>
        </w:rPr>
        <w:t xml:space="preserve"> Администрации Лузского городского поселения Лузского района Кировской области </w:t>
      </w:r>
      <w:r w:rsidRPr="004533E2">
        <w:rPr>
          <w:sz w:val="28"/>
          <w:szCs w:val="28"/>
        </w:rPr>
        <w:t xml:space="preserve">проводить ежемесячный мониторинг размеров средней заработной платы </w:t>
      </w:r>
      <w:r>
        <w:rPr>
          <w:sz w:val="28"/>
          <w:szCs w:val="28"/>
        </w:rPr>
        <w:t xml:space="preserve">отдельных категорий работников </w:t>
      </w:r>
      <w:r w:rsidRPr="004533E2">
        <w:rPr>
          <w:sz w:val="28"/>
          <w:szCs w:val="28"/>
        </w:rPr>
        <w:t>муниципальных учреждений, определенных</w:t>
      </w:r>
      <w:r>
        <w:rPr>
          <w:sz w:val="28"/>
          <w:szCs w:val="28"/>
        </w:rPr>
        <w:t xml:space="preserve"> указами</w:t>
      </w:r>
      <w:r w:rsidRPr="004533E2">
        <w:rPr>
          <w:sz w:val="28"/>
          <w:szCs w:val="28"/>
        </w:rPr>
        <w:t xml:space="preserve"> Президента Российской Федерации</w:t>
      </w:r>
      <w:r>
        <w:rPr>
          <w:sz w:val="28"/>
          <w:szCs w:val="28"/>
        </w:rPr>
        <w:t>, предусматривающими повышение заработной платы отдельным категориям работников бюджетного сектора экономики</w:t>
      </w:r>
      <w:r w:rsidRPr="004533E2">
        <w:rPr>
          <w:sz w:val="28"/>
          <w:szCs w:val="28"/>
        </w:rPr>
        <w:t>, и представ</w:t>
      </w:r>
      <w:r>
        <w:rPr>
          <w:sz w:val="28"/>
          <w:szCs w:val="28"/>
        </w:rPr>
        <w:t>лять его результаты в срок до 10-го</w:t>
      </w:r>
      <w:r w:rsidRPr="004533E2">
        <w:rPr>
          <w:sz w:val="28"/>
          <w:szCs w:val="28"/>
        </w:rPr>
        <w:t xml:space="preserve"> числа месяца, с</w:t>
      </w:r>
      <w:r>
        <w:rPr>
          <w:sz w:val="28"/>
          <w:szCs w:val="28"/>
        </w:rPr>
        <w:t>ледующего за отчетным, в управление финансами Лузского района</w:t>
      </w:r>
      <w:r w:rsidRPr="004533E2">
        <w:rPr>
          <w:sz w:val="28"/>
          <w:szCs w:val="28"/>
        </w:rPr>
        <w:t>.</w:t>
      </w:r>
    </w:p>
    <w:p w:rsidR="00FE2E3E" w:rsidRDefault="00FE2E3E" w:rsidP="00FE2E3E">
      <w:pPr>
        <w:spacing w:line="360" w:lineRule="auto"/>
        <w:jc w:val="both"/>
        <w:rPr>
          <w:sz w:val="28"/>
          <w:szCs w:val="28"/>
        </w:rPr>
      </w:pPr>
      <w:r>
        <w:rPr>
          <w:sz w:val="28"/>
          <w:szCs w:val="28"/>
        </w:rPr>
        <w:t xml:space="preserve">        3</w:t>
      </w:r>
      <w:r w:rsidRPr="00015DB3">
        <w:rPr>
          <w:sz w:val="28"/>
          <w:szCs w:val="28"/>
        </w:rPr>
        <w:t>.</w:t>
      </w:r>
      <w:r w:rsidRPr="001B6A5B">
        <w:rPr>
          <w:sz w:val="28"/>
          <w:szCs w:val="28"/>
        </w:rPr>
        <w:t>3.</w:t>
      </w:r>
      <w:r w:rsidRPr="00015DB3">
        <w:rPr>
          <w:sz w:val="28"/>
          <w:szCs w:val="28"/>
        </w:rPr>
        <w:t xml:space="preserve"> Обеспечить приоритетное и своевременное финансирование расходов на выплату заработной платы работникам</w:t>
      </w:r>
      <w:r>
        <w:rPr>
          <w:sz w:val="28"/>
          <w:szCs w:val="28"/>
        </w:rPr>
        <w:t xml:space="preserve"> </w:t>
      </w:r>
      <w:r w:rsidRPr="00015DB3">
        <w:rPr>
          <w:sz w:val="28"/>
          <w:szCs w:val="28"/>
        </w:rPr>
        <w:t xml:space="preserve">муниципальных учреждений с начислениями </w:t>
      </w:r>
      <w:r w:rsidRPr="0068019B">
        <w:rPr>
          <w:sz w:val="28"/>
          <w:szCs w:val="28"/>
        </w:rPr>
        <w:t>и расчетов з</w:t>
      </w:r>
      <w:r>
        <w:rPr>
          <w:sz w:val="28"/>
          <w:szCs w:val="28"/>
        </w:rPr>
        <w:t>а оказанные коммунальные услуги и топливо.</w:t>
      </w:r>
    </w:p>
    <w:p w:rsidR="00FE2E3E" w:rsidRPr="0068019B" w:rsidRDefault="00FE2E3E" w:rsidP="00FE2E3E">
      <w:pPr>
        <w:spacing w:line="360" w:lineRule="auto"/>
        <w:jc w:val="both"/>
        <w:rPr>
          <w:sz w:val="28"/>
          <w:szCs w:val="28"/>
        </w:rPr>
      </w:pPr>
      <w:r>
        <w:rPr>
          <w:sz w:val="28"/>
          <w:szCs w:val="28"/>
        </w:rPr>
        <w:t xml:space="preserve">         3.4. Обеспечить своевременную выплату публичных нормативных обязательств за счет средств, выделяемых из бюджета муниципального образования Лузское городское поселение Лузского района Кировской области в виде межбюджетных трансфертов, имеющих целевое назначение.</w:t>
      </w:r>
    </w:p>
    <w:p w:rsidR="00FE2E3E" w:rsidRDefault="00FE2E3E" w:rsidP="00FE2E3E">
      <w:pPr>
        <w:shd w:val="clear" w:color="auto" w:fill="FFFFFF"/>
        <w:spacing w:line="360" w:lineRule="auto"/>
        <w:jc w:val="both"/>
        <w:rPr>
          <w:color w:val="000000"/>
          <w:sz w:val="28"/>
          <w:szCs w:val="28"/>
        </w:rPr>
      </w:pPr>
      <w:r>
        <w:rPr>
          <w:sz w:val="28"/>
          <w:szCs w:val="28"/>
        </w:rPr>
        <w:t xml:space="preserve">         3.5</w:t>
      </w:r>
      <w:r w:rsidRPr="00F35C69">
        <w:rPr>
          <w:color w:val="000000"/>
          <w:spacing w:val="-12"/>
          <w:sz w:val="28"/>
          <w:szCs w:val="28"/>
        </w:rPr>
        <w:t>.</w:t>
      </w:r>
      <w:r>
        <w:rPr>
          <w:color w:val="000000"/>
          <w:sz w:val="28"/>
          <w:szCs w:val="28"/>
        </w:rPr>
        <w:t xml:space="preserve">  Обеспечить учет и исполнение муниципальных контрактов (договоров) по расходам, осуществляемым за счет межбюджетных трансфертов местным бюджетам из бюджета муниципального района, а также за счет средств местного бюджета на исполнение расходных обязательств поселения, в целях софинансирования которых предоставляются субсидии из бюджета муниципального района.</w:t>
      </w:r>
    </w:p>
    <w:p w:rsidR="00FE2E3E" w:rsidRPr="002472EE" w:rsidRDefault="00FE2E3E" w:rsidP="00FE2E3E">
      <w:pPr>
        <w:spacing w:line="360" w:lineRule="auto"/>
        <w:jc w:val="both"/>
        <w:rPr>
          <w:sz w:val="28"/>
          <w:szCs w:val="28"/>
        </w:rPr>
      </w:pPr>
      <w:r>
        <w:rPr>
          <w:sz w:val="28"/>
          <w:szCs w:val="28"/>
        </w:rPr>
        <w:t xml:space="preserve">        3</w:t>
      </w:r>
      <w:r w:rsidRPr="00DA205C">
        <w:rPr>
          <w:sz w:val="28"/>
          <w:szCs w:val="28"/>
        </w:rPr>
        <w:t>.</w:t>
      </w:r>
      <w:r>
        <w:rPr>
          <w:sz w:val="28"/>
          <w:szCs w:val="28"/>
        </w:rPr>
        <w:t xml:space="preserve">6. </w:t>
      </w:r>
      <w:r w:rsidRPr="00DA205C">
        <w:rPr>
          <w:sz w:val="28"/>
          <w:szCs w:val="28"/>
        </w:rPr>
        <w:t>Обеспечить взаимодействие с налоговыми органами и главными</w:t>
      </w:r>
      <w:r w:rsidRPr="002472EE">
        <w:rPr>
          <w:sz w:val="28"/>
          <w:szCs w:val="28"/>
        </w:rPr>
        <w:t xml:space="preserve"> администраторами доходов местного бюджета по вопросам полноты и </w:t>
      </w:r>
      <w:r w:rsidRPr="002472EE">
        <w:rPr>
          <w:sz w:val="28"/>
          <w:szCs w:val="28"/>
        </w:rPr>
        <w:lastRenderedPageBreak/>
        <w:t xml:space="preserve">своевременности уплаты в местные бюджеты налогов и других обязательных платежей, а также взыскания задолженности по платежам в </w:t>
      </w:r>
      <w:r>
        <w:rPr>
          <w:sz w:val="28"/>
          <w:szCs w:val="28"/>
        </w:rPr>
        <w:t>местные бюджеты</w:t>
      </w:r>
      <w:r w:rsidRPr="002472EE">
        <w:rPr>
          <w:sz w:val="28"/>
          <w:szCs w:val="28"/>
        </w:rPr>
        <w:t>.</w:t>
      </w:r>
    </w:p>
    <w:p w:rsidR="00FE2E3E" w:rsidRPr="002472EE" w:rsidRDefault="00FE2E3E" w:rsidP="00FE2E3E">
      <w:pPr>
        <w:spacing w:line="360" w:lineRule="auto"/>
        <w:ind w:firstLine="709"/>
        <w:jc w:val="both"/>
        <w:rPr>
          <w:sz w:val="28"/>
          <w:szCs w:val="28"/>
        </w:rPr>
      </w:pPr>
      <w:r>
        <w:rPr>
          <w:sz w:val="28"/>
          <w:szCs w:val="28"/>
        </w:rPr>
        <w:t>4</w:t>
      </w:r>
      <w:r w:rsidRPr="002472EE">
        <w:rPr>
          <w:sz w:val="28"/>
          <w:szCs w:val="28"/>
        </w:rPr>
        <w:t xml:space="preserve">. Ответственным исполнителям </w:t>
      </w:r>
      <w:r>
        <w:rPr>
          <w:sz w:val="28"/>
          <w:szCs w:val="28"/>
        </w:rPr>
        <w:t>муниципальных</w:t>
      </w:r>
      <w:r w:rsidRPr="002472EE">
        <w:rPr>
          <w:sz w:val="28"/>
          <w:szCs w:val="28"/>
        </w:rPr>
        <w:t xml:space="preserve"> программ</w:t>
      </w:r>
      <w:r>
        <w:rPr>
          <w:sz w:val="28"/>
          <w:szCs w:val="28"/>
        </w:rPr>
        <w:t xml:space="preserve"> Лузского городского поселения Лузского района</w:t>
      </w:r>
      <w:r w:rsidRPr="002472EE">
        <w:rPr>
          <w:sz w:val="28"/>
          <w:szCs w:val="28"/>
        </w:rPr>
        <w:t xml:space="preserve"> Кировской области:</w:t>
      </w:r>
    </w:p>
    <w:p w:rsidR="00FE2E3E" w:rsidRPr="002472EE" w:rsidRDefault="00FE2E3E" w:rsidP="00FE2E3E">
      <w:pPr>
        <w:spacing w:line="360" w:lineRule="auto"/>
        <w:ind w:firstLine="709"/>
        <w:jc w:val="both"/>
        <w:rPr>
          <w:sz w:val="28"/>
          <w:szCs w:val="28"/>
        </w:rPr>
      </w:pPr>
      <w:r>
        <w:rPr>
          <w:sz w:val="28"/>
          <w:szCs w:val="28"/>
        </w:rPr>
        <w:t>4.1</w:t>
      </w:r>
      <w:r w:rsidRPr="002472EE">
        <w:rPr>
          <w:sz w:val="28"/>
          <w:szCs w:val="28"/>
        </w:rPr>
        <w:t xml:space="preserve">. В срок до </w:t>
      </w:r>
      <w:r>
        <w:rPr>
          <w:sz w:val="28"/>
          <w:szCs w:val="28"/>
        </w:rPr>
        <w:t>25</w:t>
      </w:r>
      <w:r w:rsidRPr="002472EE">
        <w:rPr>
          <w:sz w:val="28"/>
          <w:szCs w:val="28"/>
        </w:rPr>
        <w:t>.</w:t>
      </w:r>
      <w:r>
        <w:rPr>
          <w:sz w:val="28"/>
          <w:szCs w:val="28"/>
        </w:rPr>
        <w:t>01.202</w:t>
      </w:r>
      <w:r w:rsidRPr="00F67706">
        <w:rPr>
          <w:sz w:val="28"/>
          <w:szCs w:val="28"/>
        </w:rPr>
        <w:t>1</w:t>
      </w:r>
      <w:r w:rsidRPr="002472EE">
        <w:rPr>
          <w:sz w:val="28"/>
          <w:szCs w:val="28"/>
        </w:rPr>
        <w:t xml:space="preserve"> подготовить и согласовать в установленном порядке проекты нормативных правовых актов </w:t>
      </w:r>
      <w:r>
        <w:rPr>
          <w:sz w:val="28"/>
          <w:szCs w:val="28"/>
        </w:rPr>
        <w:t>администрации Лузского городского поселения Лузского района Кировской области</w:t>
      </w:r>
      <w:r w:rsidRPr="002472EE">
        <w:rPr>
          <w:sz w:val="28"/>
          <w:szCs w:val="28"/>
        </w:rPr>
        <w:t xml:space="preserve"> </w:t>
      </w:r>
      <w:r>
        <w:rPr>
          <w:sz w:val="28"/>
          <w:szCs w:val="28"/>
        </w:rPr>
        <w:t>п</w:t>
      </w:r>
      <w:r w:rsidRPr="002472EE">
        <w:rPr>
          <w:sz w:val="28"/>
          <w:szCs w:val="28"/>
        </w:rPr>
        <w:t xml:space="preserve">о </w:t>
      </w:r>
      <w:r>
        <w:rPr>
          <w:sz w:val="28"/>
          <w:szCs w:val="28"/>
        </w:rPr>
        <w:t xml:space="preserve">внесению </w:t>
      </w:r>
      <w:r w:rsidRPr="002472EE">
        <w:rPr>
          <w:sz w:val="28"/>
          <w:szCs w:val="28"/>
        </w:rPr>
        <w:t xml:space="preserve">изменений в </w:t>
      </w:r>
      <w:r>
        <w:rPr>
          <w:sz w:val="28"/>
          <w:szCs w:val="28"/>
        </w:rPr>
        <w:t xml:space="preserve">муниципальные </w:t>
      </w:r>
      <w:r w:rsidRPr="002472EE">
        <w:rPr>
          <w:sz w:val="28"/>
          <w:szCs w:val="28"/>
        </w:rPr>
        <w:t xml:space="preserve">программы </w:t>
      </w:r>
      <w:r>
        <w:rPr>
          <w:sz w:val="28"/>
          <w:szCs w:val="28"/>
        </w:rPr>
        <w:t xml:space="preserve">Лузского городского поселения Лузского района Кировской области </w:t>
      </w:r>
      <w:r w:rsidRPr="002472EE">
        <w:rPr>
          <w:sz w:val="28"/>
          <w:szCs w:val="28"/>
        </w:rPr>
        <w:t>в части уточнения бюджетных ассигнований в соответствии с</w:t>
      </w:r>
      <w:r>
        <w:rPr>
          <w:sz w:val="28"/>
          <w:szCs w:val="28"/>
        </w:rPr>
        <w:t xml:space="preserve"> </w:t>
      </w:r>
      <w:r>
        <w:rPr>
          <w:sz w:val="28"/>
        </w:rPr>
        <w:t>решением Собрания депутатов Лузского городского поселения Лузского района Кировской области от 2</w:t>
      </w:r>
      <w:r w:rsidRPr="00F67706">
        <w:rPr>
          <w:sz w:val="28"/>
        </w:rPr>
        <w:t>3</w:t>
      </w:r>
      <w:r w:rsidRPr="006800C5">
        <w:rPr>
          <w:sz w:val="28"/>
        </w:rPr>
        <w:t>.12.20</w:t>
      </w:r>
      <w:r w:rsidRPr="00F67706">
        <w:rPr>
          <w:sz w:val="28"/>
        </w:rPr>
        <w:t>20</w:t>
      </w:r>
      <w:r>
        <w:rPr>
          <w:sz w:val="28"/>
        </w:rPr>
        <w:t xml:space="preserve"> № </w:t>
      </w:r>
      <w:r w:rsidRPr="00F67706">
        <w:rPr>
          <w:sz w:val="28"/>
        </w:rPr>
        <w:t>66</w:t>
      </w:r>
      <w:r>
        <w:rPr>
          <w:sz w:val="28"/>
        </w:rPr>
        <w:t>-</w:t>
      </w:r>
      <w:r w:rsidRPr="00F67706">
        <w:rPr>
          <w:sz w:val="28"/>
        </w:rPr>
        <w:t>252</w:t>
      </w:r>
      <w:r>
        <w:rPr>
          <w:sz w:val="28"/>
        </w:rPr>
        <w:t xml:space="preserve">/2 </w:t>
      </w:r>
      <w:r w:rsidRPr="000F0113">
        <w:rPr>
          <w:sz w:val="28"/>
        </w:rPr>
        <w:t xml:space="preserve"> «О бюджете мун</w:t>
      </w:r>
      <w:r>
        <w:rPr>
          <w:sz w:val="28"/>
        </w:rPr>
        <w:t>иципального образования Лузского городского поселения Лузского района Кировской области на 202</w:t>
      </w:r>
      <w:r w:rsidRPr="00F67706">
        <w:rPr>
          <w:sz w:val="28"/>
        </w:rPr>
        <w:t>1</w:t>
      </w:r>
      <w:r w:rsidRPr="000F0113">
        <w:rPr>
          <w:sz w:val="28"/>
        </w:rPr>
        <w:t xml:space="preserve"> год</w:t>
      </w:r>
      <w:r>
        <w:rPr>
          <w:sz w:val="28"/>
        </w:rPr>
        <w:t xml:space="preserve"> и на плановый период 202</w:t>
      </w:r>
      <w:r w:rsidRPr="00F67706">
        <w:rPr>
          <w:sz w:val="28"/>
        </w:rPr>
        <w:t>2</w:t>
      </w:r>
      <w:r>
        <w:rPr>
          <w:sz w:val="28"/>
        </w:rPr>
        <w:t xml:space="preserve"> и 202</w:t>
      </w:r>
      <w:r w:rsidRPr="00F67706">
        <w:rPr>
          <w:sz w:val="28"/>
        </w:rPr>
        <w:t>3</w:t>
      </w:r>
      <w:r>
        <w:rPr>
          <w:sz w:val="28"/>
        </w:rPr>
        <w:t xml:space="preserve"> годов</w:t>
      </w:r>
      <w:r w:rsidRPr="000F0113">
        <w:rPr>
          <w:sz w:val="28"/>
        </w:rPr>
        <w:t>»</w:t>
      </w:r>
      <w:r>
        <w:rPr>
          <w:sz w:val="28"/>
          <w:szCs w:val="28"/>
        </w:rPr>
        <w:t xml:space="preserve">.  </w:t>
      </w:r>
    </w:p>
    <w:p w:rsidR="00FE2E3E" w:rsidRPr="002472EE" w:rsidRDefault="00FE2E3E" w:rsidP="00FE2E3E">
      <w:pPr>
        <w:spacing w:line="360" w:lineRule="auto"/>
        <w:ind w:firstLine="709"/>
        <w:jc w:val="both"/>
        <w:rPr>
          <w:sz w:val="28"/>
          <w:szCs w:val="28"/>
        </w:rPr>
      </w:pPr>
      <w:r>
        <w:rPr>
          <w:sz w:val="28"/>
          <w:szCs w:val="28"/>
        </w:rPr>
        <w:t>4.2</w:t>
      </w:r>
      <w:r w:rsidRPr="002472EE">
        <w:rPr>
          <w:sz w:val="28"/>
          <w:szCs w:val="28"/>
        </w:rPr>
        <w:t xml:space="preserve">. Обеспечить выполнение установленных целевых показателей эффективности реализации </w:t>
      </w:r>
      <w:r>
        <w:rPr>
          <w:sz w:val="28"/>
          <w:szCs w:val="28"/>
        </w:rPr>
        <w:t>муниципальных</w:t>
      </w:r>
      <w:r w:rsidRPr="002472EE">
        <w:rPr>
          <w:sz w:val="28"/>
          <w:szCs w:val="28"/>
        </w:rPr>
        <w:t xml:space="preserve"> программ и своевременное выполнение мероприятий </w:t>
      </w:r>
      <w:r>
        <w:rPr>
          <w:sz w:val="28"/>
          <w:szCs w:val="28"/>
        </w:rPr>
        <w:t>муниципальных</w:t>
      </w:r>
      <w:r w:rsidRPr="002472EE">
        <w:rPr>
          <w:sz w:val="28"/>
          <w:szCs w:val="28"/>
        </w:rPr>
        <w:t xml:space="preserve"> программ.</w:t>
      </w:r>
      <w:r>
        <w:rPr>
          <w:sz w:val="28"/>
          <w:szCs w:val="28"/>
        </w:rPr>
        <w:t xml:space="preserve"> </w:t>
      </w:r>
    </w:p>
    <w:p w:rsidR="00FE2E3E" w:rsidRPr="007A6937" w:rsidRDefault="00FE2E3E" w:rsidP="00FE2E3E">
      <w:pPr>
        <w:pStyle w:val="ConsPlusNormal"/>
        <w:widowControl/>
        <w:spacing w:line="360" w:lineRule="auto"/>
        <w:jc w:val="both"/>
        <w:rPr>
          <w:rFonts w:ascii="Times New Roman" w:hAnsi="Times New Roman" w:cs="Times New Roman"/>
          <w:sz w:val="28"/>
          <w:szCs w:val="28"/>
        </w:rPr>
      </w:pPr>
      <w:r w:rsidRPr="00F67706">
        <w:rPr>
          <w:rFonts w:ascii="Times New Roman" w:hAnsi="Times New Roman" w:cs="Times New Roman"/>
        </w:rPr>
        <w:t xml:space="preserve">           </w:t>
      </w:r>
      <w:r w:rsidRPr="00F67706">
        <w:rPr>
          <w:rFonts w:ascii="Times New Roman" w:hAnsi="Times New Roman" w:cs="Times New Roman"/>
          <w:sz w:val="28"/>
          <w:szCs w:val="28"/>
        </w:rPr>
        <w:t>5</w:t>
      </w:r>
      <w:r>
        <w:rPr>
          <w:sz w:val="28"/>
          <w:szCs w:val="28"/>
        </w:rPr>
        <w:t>.</w:t>
      </w:r>
      <w:r w:rsidRPr="007A6937">
        <w:rPr>
          <w:rFonts w:ascii="Times New Roman" w:hAnsi="Times New Roman" w:cs="Times New Roman"/>
          <w:sz w:val="28"/>
          <w:szCs w:val="28"/>
        </w:rPr>
        <w:t xml:space="preserve"> За невыполнение настоящего постановления должностные лица несут дисциплинарную и иные виды ответственности в соответствии с действующим законодательством Российской Федерации.</w:t>
      </w:r>
    </w:p>
    <w:p w:rsidR="00FE2E3E" w:rsidRDefault="00FE2E3E" w:rsidP="00FE2E3E">
      <w:pPr>
        <w:spacing w:line="360" w:lineRule="auto"/>
        <w:jc w:val="both"/>
        <w:rPr>
          <w:sz w:val="28"/>
          <w:szCs w:val="28"/>
        </w:rPr>
      </w:pPr>
      <w:r>
        <w:rPr>
          <w:sz w:val="28"/>
          <w:szCs w:val="28"/>
        </w:rPr>
        <w:t xml:space="preserve">        6. Настоящее постановление вступает в силу с момента подписания. </w:t>
      </w:r>
    </w:p>
    <w:p w:rsidR="00FE2E3E" w:rsidRDefault="00FE2E3E" w:rsidP="00FE2E3E">
      <w:pPr>
        <w:spacing w:before="480"/>
        <w:jc w:val="both"/>
        <w:rPr>
          <w:sz w:val="28"/>
          <w:szCs w:val="28"/>
        </w:rPr>
      </w:pPr>
    </w:p>
    <w:p w:rsidR="00FE2E3E" w:rsidRPr="004F7283" w:rsidRDefault="00FE2E3E" w:rsidP="00FE2E3E">
      <w:pPr>
        <w:rPr>
          <w:sz w:val="28"/>
          <w:szCs w:val="28"/>
        </w:rPr>
      </w:pPr>
      <w:r w:rsidRPr="004F7283">
        <w:rPr>
          <w:sz w:val="28"/>
          <w:szCs w:val="28"/>
        </w:rPr>
        <w:t xml:space="preserve">Глава администрации </w:t>
      </w:r>
    </w:p>
    <w:p w:rsidR="00FE2E3E" w:rsidRDefault="00FE2E3E" w:rsidP="00FE2E3E">
      <w:pPr>
        <w:jc w:val="both"/>
        <w:rPr>
          <w:b/>
          <w:sz w:val="28"/>
          <w:szCs w:val="28"/>
        </w:rPr>
      </w:pPr>
      <w:r w:rsidRPr="004F7283">
        <w:rPr>
          <w:sz w:val="28"/>
          <w:szCs w:val="28"/>
        </w:rPr>
        <w:t>Лузского городского поселения                                                       С.В. Тетерин</w:t>
      </w:r>
    </w:p>
    <w:p w:rsidR="00FE2E3E" w:rsidRDefault="00FE2E3E" w:rsidP="00A560F9">
      <w:pPr>
        <w:jc w:val="center"/>
        <w:rPr>
          <w:b/>
          <w:sz w:val="28"/>
          <w:szCs w:val="28"/>
        </w:rPr>
      </w:pPr>
      <w:r>
        <w:rPr>
          <w:b/>
          <w:sz w:val="28"/>
          <w:szCs w:val="28"/>
        </w:rPr>
        <w:t>__________________________________________________________________</w:t>
      </w:r>
    </w:p>
    <w:p w:rsidR="00FE2E3E" w:rsidRDefault="00FE2E3E" w:rsidP="00A560F9">
      <w:pPr>
        <w:jc w:val="center"/>
        <w:rPr>
          <w:b/>
          <w:sz w:val="28"/>
          <w:szCs w:val="28"/>
        </w:rPr>
      </w:pPr>
    </w:p>
    <w:p w:rsidR="00FE2E3E" w:rsidRDefault="00FE2E3E" w:rsidP="00FE2E3E">
      <w:pPr>
        <w:pStyle w:val="ConsPlusNormal"/>
        <w:jc w:val="center"/>
        <w:outlineLvl w:val="0"/>
        <w:rPr>
          <w:rFonts w:ascii="Times New Roman" w:hAnsi="Times New Roman" w:cs="Times New Roman"/>
          <w:b/>
          <w:bCs/>
          <w:sz w:val="28"/>
          <w:szCs w:val="28"/>
        </w:rPr>
      </w:pPr>
      <w:r w:rsidRPr="00C539BB">
        <w:rPr>
          <w:rFonts w:ascii="Times New Roman" w:hAnsi="Times New Roman" w:cs="Times New Roman"/>
          <w:b/>
          <w:bCs/>
          <w:sz w:val="28"/>
          <w:szCs w:val="28"/>
        </w:rPr>
        <w:t>АДМИНИСТРАЦИЯ ЛУЗСКОГО ГОРОДСКОГО  ПОСЕЛЕНИЯ ЛУЗСКОГО РАЙОНА КИРОВСКОЙ ОБЛАСТИ</w:t>
      </w:r>
    </w:p>
    <w:p w:rsidR="00FE2E3E" w:rsidRPr="00C539BB" w:rsidRDefault="00FE2E3E" w:rsidP="00FE2E3E">
      <w:pPr>
        <w:pStyle w:val="ConsPlusNormal"/>
        <w:jc w:val="center"/>
        <w:outlineLvl w:val="0"/>
        <w:rPr>
          <w:rFonts w:ascii="Times New Roman" w:hAnsi="Times New Roman" w:cs="Times New Roman"/>
          <w:b/>
          <w:bCs/>
          <w:sz w:val="28"/>
          <w:szCs w:val="28"/>
        </w:rPr>
      </w:pPr>
    </w:p>
    <w:p w:rsidR="00FE2E3E" w:rsidRPr="00C539BB" w:rsidRDefault="00FE2E3E" w:rsidP="00FE2E3E">
      <w:pPr>
        <w:pStyle w:val="ConsPlusNormal"/>
        <w:jc w:val="center"/>
        <w:rPr>
          <w:rFonts w:ascii="Times New Roman" w:hAnsi="Times New Roman" w:cs="Times New Roman"/>
          <w:b/>
          <w:bCs/>
          <w:sz w:val="28"/>
          <w:szCs w:val="28"/>
        </w:rPr>
      </w:pPr>
    </w:p>
    <w:p w:rsidR="00FE2E3E" w:rsidRPr="00C539BB" w:rsidRDefault="00FE2E3E" w:rsidP="00FE2E3E">
      <w:pPr>
        <w:pStyle w:val="ConsPlusNormal"/>
        <w:jc w:val="center"/>
        <w:rPr>
          <w:rFonts w:ascii="Times New Roman" w:hAnsi="Times New Roman" w:cs="Times New Roman"/>
          <w:b/>
          <w:bCs/>
          <w:sz w:val="28"/>
          <w:szCs w:val="28"/>
        </w:rPr>
      </w:pPr>
      <w:r w:rsidRPr="00C539BB">
        <w:rPr>
          <w:rFonts w:ascii="Times New Roman" w:hAnsi="Times New Roman" w:cs="Times New Roman"/>
          <w:b/>
          <w:bCs/>
          <w:sz w:val="28"/>
          <w:szCs w:val="28"/>
        </w:rPr>
        <w:t>ПОСТАНОВЛЕНИЕ</w:t>
      </w:r>
    </w:p>
    <w:p w:rsidR="00FE2E3E" w:rsidRPr="00C539BB" w:rsidRDefault="00FE2E3E" w:rsidP="00FE2E3E">
      <w:pPr>
        <w:pStyle w:val="ConsPlusNormal"/>
        <w:jc w:val="center"/>
        <w:rPr>
          <w:rFonts w:ascii="Times New Roman" w:hAnsi="Times New Roman" w:cs="Times New Roman"/>
          <w:b/>
          <w:bCs/>
          <w:sz w:val="28"/>
          <w:szCs w:val="28"/>
        </w:rPr>
      </w:pPr>
    </w:p>
    <w:p w:rsidR="00FE2E3E" w:rsidRDefault="00FE2E3E" w:rsidP="00FE2E3E">
      <w:pPr>
        <w:jc w:val="center"/>
        <w:rPr>
          <w:sz w:val="28"/>
          <w:szCs w:val="28"/>
        </w:rPr>
      </w:pPr>
      <w:r>
        <w:rPr>
          <w:sz w:val="28"/>
          <w:szCs w:val="28"/>
        </w:rPr>
        <w:t xml:space="preserve">13.01.2021 г.                                                                                </w:t>
      </w:r>
      <w:r w:rsidRPr="00C539BB">
        <w:rPr>
          <w:sz w:val="28"/>
          <w:szCs w:val="28"/>
        </w:rPr>
        <w:t>№</w:t>
      </w:r>
      <w:r>
        <w:rPr>
          <w:sz w:val="28"/>
          <w:szCs w:val="28"/>
        </w:rPr>
        <w:t xml:space="preserve"> 02 </w:t>
      </w:r>
    </w:p>
    <w:p w:rsidR="00FE2E3E" w:rsidRPr="00C539BB" w:rsidRDefault="00FE2E3E" w:rsidP="00FE2E3E">
      <w:pPr>
        <w:jc w:val="center"/>
        <w:rPr>
          <w:sz w:val="28"/>
          <w:szCs w:val="28"/>
        </w:rPr>
      </w:pPr>
      <w:r w:rsidRPr="00C539BB">
        <w:rPr>
          <w:sz w:val="28"/>
          <w:szCs w:val="28"/>
        </w:rPr>
        <w:t>г. Луза</w:t>
      </w:r>
    </w:p>
    <w:p w:rsidR="00FE2E3E" w:rsidRPr="007B0D6C" w:rsidRDefault="00FE2E3E" w:rsidP="00FE2E3E">
      <w:pPr>
        <w:jc w:val="center"/>
        <w:rPr>
          <w:sz w:val="28"/>
          <w:szCs w:val="28"/>
        </w:rPr>
      </w:pPr>
    </w:p>
    <w:p w:rsidR="00FE2E3E" w:rsidRPr="007B0D6C" w:rsidRDefault="00FE2E3E" w:rsidP="00FE2E3E">
      <w:pPr>
        <w:jc w:val="center"/>
        <w:rPr>
          <w:b/>
          <w:sz w:val="28"/>
          <w:szCs w:val="28"/>
        </w:rPr>
      </w:pPr>
      <w:r w:rsidRPr="007B0D6C">
        <w:rPr>
          <w:b/>
          <w:sz w:val="28"/>
          <w:szCs w:val="28"/>
        </w:rPr>
        <w:lastRenderedPageBreak/>
        <w:t>О внесении изменений в постановление администрации Лузского городского поселения от 1</w:t>
      </w:r>
      <w:r>
        <w:rPr>
          <w:b/>
          <w:sz w:val="28"/>
          <w:szCs w:val="28"/>
        </w:rPr>
        <w:t>6</w:t>
      </w:r>
      <w:r w:rsidRPr="007B0D6C">
        <w:rPr>
          <w:b/>
          <w:sz w:val="28"/>
          <w:szCs w:val="28"/>
        </w:rPr>
        <w:t>.</w:t>
      </w:r>
      <w:r>
        <w:rPr>
          <w:b/>
          <w:sz w:val="28"/>
          <w:szCs w:val="28"/>
        </w:rPr>
        <w:t>11</w:t>
      </w:r>
      <w:r w:rsidRPr="007B0D6C">
        <w:rPr>
          <w:b/>
          <w:sz w:val="28"/>
          <w:szCs w:val="28"/>
        </w:rPr>
        <w:t>.20</w:t>
      </w:r>
      <w:r>
        <w:rPr>
          <w:b/>
          <w:sz w:val="28"/>
          <w:szCs w:val="28"/>
        </w:rPr>
        <w:t>20</w:t>
      </w:r>
      <w:r w:rsidRPr="007B0D6C">
        <w:rPr>
          <w:b/>
          <w:sz w:val="28"/>
          <w:szCs w:val="28"/>
        </w:rPr>
        <w:t xml:space="preserve"> г. № </w:t>
      </w:r>
      <w:r>
        <w:rPr>
          <w:b/>
          <w:sz w:val="28"/>
          <w:szCs w:val="28"/>
        </w:rPr>
        <w:t>233</w:t>
      </w:r>
      <w:r w:rsidRPr="007B0D6C">
        <w:rPr>
          <w:b/>
          <w:sz w:val="28"/>
          <w:szCs w:val="28"/>
        </w:rPr>
        <w:t xml:space="preserve"> «Об утверждении муниципальной </w:t>
      </w:r>
      <w:hyperlink r:id="rId18" w:history="1">
        <w:r w:rsidRPr="007B0D6C">
          <w:rPr>
            <w:b/>
            <w:sz w:val="28"/>
            <w:szCs w:val="28"/>
          </w:rPr>
          <w:t>программ</w:t>
        </w:r>
      </w:hyperlink>
      <w:r w:rsidRPr="007B0D6C">
        <w:rPr>
          <w:b/>
          <w:sz w:val="28"/>
          <w:szCs w:val="28"/>
        </w:rPr>
        <w:t>ы "Благоустройство территории Лузского городского поселения на 20</w:t>
      </w:r>
      <w:r>
        <w:rPr>
          <w:b/>
          <w:sz w:val="28"/>
          <w:szCs w:val="28"/>
        </w:rPr>
        <w:t>21</w:t>
      </w:r>
      <w:r w:rsidRPr="007B0D6C">
        <w:rPr>
          <w:b/>
          <w:sz w:val="28"/>
          <w:szCs w:val="28"/>
        </w:rPr>
        <w:t xml:space="preserve"> и плановый период  202</w:t>
      </w:r>
      <w:r>
        <w:rPr>
          <w:b/>
          <w:sz w:val="28"/>
          <w:szCs w:val="28"/>
        </w:rPr>
        <w:t>2</w:t>
      </w:r>
      <w:r w:rsidRPr="007B0D6C">
        <w:rPr>
          <w:b/>
          <w:sz w:val="28"/>
          <w:szCs w:val="28"/>
        </w:rPr>
        <w:t>-202</w:t>
      </w:r>
      <w:r>
        <w:rPr>
          <w:b/>
          <w:sz w:val="28"/>
          <w:szCs w:val="28"/>
        </w:rPr>
        <w:t>3</w:t>
      </w:r>
      <w:r w:rsidRPr="007B0D6C">
        <w:rPr>
          <w:b/>
          <w:sz w:val="28"/>
          <w:szCs w:val="28"/>
        </w:rPr>
        <w:t xml:space="preserve"> г.г."</w:t>
      </w:r>
    </w:p>
    <w:p w:rsidR="00FE2E3E" w:rsidRPr="006C5D54" w:rsidRDefault="00FE2E3E" w:rsidP="00FE2E3E">
      <w:pPr>
        <w:autoSpaceDE w:val="0"/>
        <w:autoSpaceDN w:val="0"/>
        <w:adjustRightInd w:val="0"/>
        <w:ind w:firstLine="708"/>
        <w:jc w:val="both"/>
        <w:rPr>
          <w:sz w:val="28"/>
          <w:szCs w:val="28"/>
        </w:rPr>
      </w:pPr>
    </w:p>
    <w:p w:rsidR="00FE2E3E" w:rsidRDefault="00FE2E3E" w:rsidP="00FE2E3E">
      <w:pPr>
        <w:ind w:right="-5"/>
        <w:jc w:val="both"/>
        <w:rPr>
          <w:sz w:val="28"/>
          <w:szCs w:val="28"/>
        </w:rPr>
      </w:pPr>
      <w:r>
        <w:rPr>
          <w:sz w:val="28"/>
          <w:szCs w:val="28"/>
        </w:rPr>
        <w:t xml:space="preserve">       </w:t>
      </w:r>
      <w:r w:rsidRPr="006C5D54">
        <w:rPr>
          <w:sz w:val="28"/>
          <w:szCs w:val="28"/>
        </w:rPr>
        <w:t>В соответствии с Федеральным законом от 06.10.2003 N 131-ФЗ                 "Об  общих принципах организации местного самоуправления в РФ",  решения собрания депутатов</w:t>
      </w:r>
      <w:r>
        <w:rPr>
          <w:sz w:val="28"/>
          <w:szCs w:val="28"/>
        </w:rPr>
        <w:t xml:space="preserve"> Лузского городского  поселения</w:t>
      </w:r>
      <w:r w:rsidRPr="006C5D54">
        <w:rPr>
          <w:sz w:val="28"/>
          <w:szCs w:val="28"/>
        </w:rPr>
        <w:t xml:space="preserve"> от </w:t>
      </w:r>
      <w:r w:rsidRPr="00B0629B">
        <w:rPr>
          <w:sz w:val="28"/>
          <w:szCs w:val="28"/>
        </w:rPr>
        <w:t>23</w:t>
      </w:r>
      <w:r w:rsidRPr="00B0629B">
        <w:rPr>
          <w:color w:val="000000"/>
          <w:sz w:val="28"/>
          <w:szCs w:val="28"/>
        </w:rPr>
        <w:t>.12.2021 г                                                                   №  66-252/2 «</w:t>
      </w:r>
      <w:r w:rsidRPr="00B0629B">
        <w:rPr>
          <w:sz w:val="28"/>
          <w:szCs w:val="28"/>
        </w:rPr>
        <w:t>О бюджете муниципального образования Лузског</w:t>
      </w:r>
      <w:r w:rsidRPr="00875DF0">
        <w:rPr>
          <w:sz w:val="28"/>
          <w:szCs w:val="28"/>
        </w:rPr>
        <w:t>о городского поселения на 20</w:t>
      </w:r>
      <w:r>
        <w:rPr>
          <w:sz w:val="28"/>
          <w:szCs w:val="28"/>
        </w:rPr>
        <w:t>21</w:t>
      </w:r>
      <w:r w:rsidRPr="00875DF0">
        <w:rPr>
          <w:sz w:val="28"/>
          <w:szCs w:val="28"/>
        </w:rPr>
        <w:t xml:space="preserve"> и на плановый период 202</w:t>
      </w:r>
      <w:r>
        <w:rPr>
          <w:sz w:val="28"/>
          <w:szCs w:val="28"/>
        </w:rPr>
        <w:t>2</w:t>
      </w:r>
      <w:r w:rsidRPr="00875DF0">
        <w:rPr>
          <w:sz w:val="28"/>
          <w:szCs w:val="28"/>
        </w:rPr>
        <w:t xml:space="preserve"> и  202</w:t>
      </w:r>
      <w:r>
        <w:rPr>
          <w:sz w:val="28"/>
          <w:szCs w:val="28"/>
        </w:rPr>
        <w:t>3</w:t>
      </w:r>
      <w:r w:rsidRPr="00875DF0">
        <w:rPr>
          <w:sz w:val="28"/>
          <w:szCs w:val="28"/>
        </w:rPr>
        <w:t xml:space="preserve"> годов»,  администрация Лузского городского поселения ПОСТАНОВЛЯЕТ:</w:t>
      </w:r>
    </w:p>
    <w:p w:rsidR="00FE2E3E" w:rsidRPr="006C5D54" w:rsidRDefault="00FE2E3E" w:rsidP="00FE2E3E">
      <w:pPr>
        <w:ind w:right="-5"/>
        <w:jc w:val="both"/>
        <w:rPr>
          <w:sz w:val="28"/>
          <w:szCs w:val="28"/>
        </w:rPr>
      </w:pPr>
    </w:p>
    <w:p w:rsidR="00FE2E3E" w:rsidRPr="00182E81" w:rsidRDefault="00FE2E3E" w:rsidP="00FE2E3E">
      <w:pPr>
        <w:jc w:val="both"/>
        <w:rPr>
          <w:color w:val="0D0D0D"/>
          <w:sz w:val="28"/>
          <w:szCs w:val="28"/>
        </w:rPr>
      </w:pPr>
      <w:r w:rsidRPr="00EF6325">
        <w:rPr>
          <w:color w:val="0D0D0D"/>
          <w:sz w:val="28"/>
          <w:szCs w:val="28"/>
        </w:rPr>
        <w:tab/>
      </w:r>
      <w:r w:rsidRPr="00182E81">
        <w:rPr>
          <w:color w:val="0D0D0D"/>
          <w:sz w:val="28"/>
          <w:szCs w:val="28"/>
        </w:rPr>
        <w:t xml:space="preserve">1. Внести </w:t>
      </w:r>
      <w:r w:rsidRPr="00182E81">
        <w:rPr>
          <w:sz w:val="28"/>
          <w:szCs w:val="28"/>
        </w:rPr>
        <w:t xml:space="preserve">в муниципальную </w:t>
      </w:r>
      <w:hyperlink r:id="rId19" w:history="1">
        <w:r w:rsidRPr="00182E81">
          <w:rPr>
            <w:sz w:val="28"/>
            <w:szCs w:val="28"/>
          </w:rPr>
          <w:t>программу</w:t>
        </w:r>
      </w:hyperlink>
      <w:r w:rsidRPr="00182E81">
        <w:rPr>
          <w:sz w:val="28"/>
          <w:szCs w:val="28"/>
        </w:rPr>
        <w:t xml:space="preserve"> "Благоустройство территории Лузского городского поселения на 20</w:t>
      </w:r>
      <w:r>
        <w:rPr>
          <w:sz w:val="28"/>
          <w:szCs w:val="28"/>
        </w:rPr>
        <w:t>21</w:t>
      </w:r>
      <w:r w:rsidRPr="00182E81">
        <w:rPr>
          <w:sz w:val="28"/>
          <w:szCs w:val="28"/>
        </w:rPr>
        <w:t xml:space="preserve"> и плановый период  202</w:t>
      </w:r>
      <w:r>
        <w:rPr>
          <w:sz w:val="28"/>
          <w:szCs w:val="28"/>
        </w:rPr>
        <w:t>2</w:t>
      </w:r>
      <w:r w:rsidRPr="00182E81">
        <w:rPr>
          <w:sz w:val="28"/>
          <w:szCs w:val="28"/>
        </w:rPr>
        <w:t>-202</w:t>
      </w:r>
      <w:r>
        <w:rPr>
          <w:sz w:val="28"/>
          <w:szCs w:val="28"/>
        </w:rPr>
        <w:t>3</w:t>
      </w:r>
      <w:r w:rsidRPr="00182E81">
        <w:rPr>
          <w:sz w:val="28"/>
          <w:szCs w:val="28"/>
        </w:rPr>
        <w:t xml:space="preserve"> г.г.", утвержденную постановлением  администрации Лузского городского поселения от 1</w:t>
      </w:r>
      <w:r>
        <w:rPr>
          <w:sz w:val="28"/>
          <w:szCs w:val="28"/>
        </w:rPr>
        <w:t>6</w:t>
      </w:r>
      <w:r w:rsidRPr="00182E81">
        <w:rPr>
          <w:sz w:val="28"/>
          <w:szCs w:val="28"/>
        </w:rPr>
        <w:t>.1</w:t>
      </w:r>
      <w:r>
        <w:rPr>
          <w:sz w:val="28"/>
          <w:szCs w:val="28"/>
        </w:rPr>
        <w:t>1</w:t>
      </w:r>
      <w:r w:rsidRPr="00182E81">
        <w:rPr>
          <w:sz w:val="28"/>
          <w:szCs w:val="28"/>
        </w:rPr>
        <w:t>.20</w:t>
      </w:r>
      <w:r>
        <w:rPr>
          <w:sz w:val="28"/>
          <w:szCs w:val="28"/>
        </w:rPr>
        <w:t>20</w:t>
      </w:r>
      <w:r w:rsidRPr="00182E81">
        <w:rPr>
          <w:sz w:val="28"/>
          <w:szCs w:val="28"/>
        </w:rPr>
        <w:t xml:space="preserve"> г. № </w:t>
      </w:r>
      <w:r>
        <w:rPr>
          <w:sz w:val="28"/>
          <w:szCs w:val="28"/>
        </w:rPr>
        <w:t>233</w:t>
      </w:r>
      <w:r w:rsidRPr="00182E81">
        <w:rPr>
          <w:sz w:val="28"/>
          <w:szCs w:val="28"/>
        </w:rPr>
        <w:t xml:space="preserve">  «Об утверждении муниципальной </w:t>
      </w:r>
      <w:hyperlink r:id="rId20" w:history="1">
        <w:r w:rsidRPr="00182E81">
          <w:rPr>
            <w:sz w:val="28"/>
            <w:szCs w:val="28"/>
          </w:rPr>
          <w:t>программ</w:t>
        </w:r>
      </w:hyperlink>
      <w:r w:rsidRPr="00182E81">
        <w:rPr>
          <w:sz w:val="28"/>
          <w:szCs w:val="28"/>
        </w:rPr>
        <w:t>ы "Благоустройство территории Лузского городского поселения на 20</w:t>
      </w:r>
      <w:r>
        <w:rPr>
          <w:sz w:val="28"/>
          <w:szCs w:val="28"/>
        </w:rPr>
        <w:t>21</w:t>
      </w:r>
      <w:r w:rsidRPr="00182E81">
        <w:rPr>
          <w:sz w:val="28"/>
          <w:szCs w:val="28"/>
        </w:rPr>
        <w:t xml:space="preserve"> и плановый период  202</w:t>
      </w:r>
      <w:r>
        <w:rPr>
          <w:sz w:val="28"/>
          <w:szCs w:val="28"/>
        </w:rPr>
        <w:t>2</w:t>
      </w:r>
      <w:r w:rsidRPr="00182E81">
        <w:rPr>
          <w:sz w:val="28"/>
          <w:szCs w:val="28"/>
        </w:rPr>
        <w:t>-202</w:t>
      </w:r>
      <w:r>
        <w:rPr>
          <w:sz w:val="28"/>
          <w:szCs w:val="28"/>
        </w:rPr>
        <w:t>3</w:t>
      </w:r>
      <w:r w:rsidRPr="00182E81">
        <w:rPr>
          <w:sz w:val="28"/>
          <w:szCs w:val="28"/>
        </w:rPr>
        <w:t xml:space="preserve"> г.г." </w:t>
      </w:r>
      <w:r w:rsidRPr="00182E81">
        <w:rPr>
          <w:bCs/>
          <w:sz w:val="28"/>
          <w:szCs w:val="28"/>
        </w:rPr>
        <w:t xml:space="preserve"> (далее – Программа), следующие </w:t>
      </w:r>
      <w:hyperlink r:id="rId21" w:history="1">
        <w:r w:rsidRPr="00182E81">
          <w:rPr>
            <w:color w:val="0D0D0D"/>
            <w:sz w:val="28"/>
            <w:szCs w:val="28"/>
          </w:rPr>
          <w:t>изменения</w:t>
        </w:r>
      </w:hyperlink>
      <w:r w:rsidRPr="00182E81">
        <w:rPr>
          <w:color w:val="0D0D0D"/>
          <w:sz w:val="28"/>
          <w:szCs w:val="28"/>
        </w:rPr>
        <w:t xml:space="preserve">: </w:t>
      </w:r>
    </w:p>
    <w:p w:rsidR="00FE2E3E" w:rsidRPr="00E239C0" w:rsidRDefault="00FE2E3E" w:rsidP="00FE2E3E">
      <w:pPr>
        <w:pStyle w:val="affb"/>
      </w:pPr>
    </w:p>
    <w:p w:rsidR="00FE2E3E" w:rsidRDefault="00FE2E3E" w:rsidP="000E29D2">
      <w:pPr>
        <w:pStyle w:val="affb"/>
        <w:numPr>
          <w:ilvl w:val="1"/>
          <w:numId w:val="18"/>
        </w:numPr>
        <w:tabs>
          <w:tab w:val="num" w:pos="0"/>
        </w:tabs>
        <w:spacing w:before="0" w:beforeAutospacing="0" w:after="0" w:afterAutospacing="0"/>
        <w:ind w:left="0" w:firstLine="709"/>
        <w:jc w:val="both"/>
        <w:rPr>
          <w:sz w:val="28"/>
          <w:szCs w:val="28"/>
        </w:rPr>
      </w:pPr>
      <w:r>
        <w:rPr>
          <w:sz w:val="28"/>
          <w:szCs w:val="28"/>
        </w:rPr>
        <w:t>Раздел паспорта Программы «Объемы ассигнований муниципальной программы» изложить в следующей редакции:</w:t>
      </w:r>
    </w:p>
    <w:p w:rsidR="00FE2E3E" w:rsidRDefault="00FE2E3E" w:rsidP="00FE2E3E">
      <w:pPr>
        <w:pStyle w:val="affb"/>
        <w:ind w:left="70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8"/>
      </w:tblGrid>
      <w:tr w:rsidR="00FE2E3E" w:rsidRPr="004D0294" w:rsidTr="001B166E">
        <w:tc>
          <w:tcPr>
            <w:tcW w:w="3652" w:type="dxa"/>
            <w:shd w:val="clear" w:color="auto" w:fill="auto"/>
          </w:tcPr>
          <w:p w:rsidR="00FE2E3E" w:rsidRPr="004D0294" w:rsidRDefault="00FE2E3E" w:rsidP="001B166E">
            <w:pPr>
              <w:pStyle w:val="affb"/>
              <w:jc w:val="both"/>
              <w:rPr>
                <w:sz w:val="28"/>
                <w:szCs w:val="28"/>
              </w:rPr>
            </w:pPr>
            <w:r w:rsidRPr="004D0294">
              <w:rPr>
                <w:sz w:val="28"/>
                <w:szCs w:val="28"/>
              </w:rPr>
              <w:t>Объемы ассигнований муниципальной программы</w:t>
            </w:r>
          </w:p>
        </w:tc>
        <w:tc>
          <w:tcPr>
            <w:tcW w:w="5918" w:type="dxa"/>
            <w:shd w:val="clear" w:color="auto" w:fill="auto"/>
          </w:tcPr>
          <w:p w:rsidR="00FE2E3E" w:rsidRPr="004D0294" w:rsidRDefault="00FE2E3E" w:rsidP="001B166E">
            <w:pPr>
              <w:pStyle w:val="affb"/>
              <w:jc w:val="both"/>
              <w:rPr>
                <w:sz w:val="28"/>
                <w:szCs w:val="28"/>
              </w:rPr>
            </w:pPr>
            <w:r w:rsidRPr="004D0294">
              <w:rPr>
                <w:sz w:val="28"/>
              </w:rPr>
              <w:t>Общий объ</w:t>
            </w:r>
            <w:r>
              <w:rPr>
                <w:sz w:val="28"/>
              </w:rPr>
              <w:t xml:space="preserve">ем финансирования муниципальной </w:t>
            </w:r>
            <w:r w:rsidRPr="004D0294">
              <w:rPr>
                <w:sz w:val="28"/>
              </w:rPr>
              <w:t>программы составит</w:t>
            </w:r>
            <w:r>
              <w:rPr>
                <w:sz w:val="28"/>
              </w:rPr>
              <w:t xml:space="preserve"> 2215,4</w:t>
            </w:r>
            <w:r>
              <w:rPr>
                <w:sz w:val="28"/>
                <w:szCs w:val="28"/>
              </w:rPr>
              <w:t xml:space="preserve"> </w:t>
            </w:r>
            <w:r>
              <w:rPr>
                <w:sz w:val="28"/>
              </w:rPr>
              <w:t xml:space="preserve"> </w:t>
            </w:r>
            <w:r w:rsidRPr="004D0294">
              <w:rPr>
                <w:sz w:val="28"/>
              </w:rPr>
              <w:t xml:space="preserve">тысяч </w:t>
            </w:r>
            <w:r w:rsidRPr="004D0294">
              <w:rPr>
                <w:bCs/>
                <w:iCs/>
                <w:sz w:val="28"/>
              </w:rPr>
              <w:t xml:space="preserve"> рублей</w:t>
            </w:r>
          </w:p>
        </w:tc>
      </w:tr>
    </w:tbl>
    <w:p w:rsidR="00FE2E3E" w:rsidRDefault="00FE2E3E" w:rsidP="00FE2E3E">
      <w:pPr>
        <w:pStyle w:val="affb"/>
        <w:jc w:val="both"/>
        <w:rPr>
          <w:sz w:val="28"/>
          <w:szCs w:val="28"/>
        </w:rPr>
      </w:pPr>
    </w:p>
    <w:p w:rsidR="00FE2E3E" w:rsidRDefault="00FE2E3E" w:rsidP="000E29D2">
      <w:pPr>
        <w:numPr>
          <w:ilvl w:val="1"/>
          <w:numId w:val="18"/>
        </w:numPr>
        <w:autoSpaceDE w:val="0"/>
        <w:autoSpaceDN w:val="0"/>
        <w:adjustRightInd w:val="0"/>
        <w:jc w:val="both"/>
        <w:rPr>
          <w:sz w:val="28"/>
          <w:szCs w:val="28"/>
        </w:rPr>
      </w:pPr>
      <w:r>
        <w:rPr>
          <w:sz w:val="28"/>
          <w:szCs w:val="28"/>
        </w:rPr>
        <w:t>Таблицу раздела 5 «Ресурсное обеспечение муниципальной программы» изложить в следующей редакции:</w:t>
      </w:r>
    </w:p>
    <w:p w:rsidR="00FE2E3E" w:rsidRDefault="00FE2E3E" w:rsidP="00FE2E3E">
      <w:pPr>
        <w:autoSpaceDE w:val="0"/>
        <w:autoSpaceDN w:val="0"/>
        <w:adjustRightInd w:val="0"/>
        <w:ind w:left="70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68"/>
        <w:gridCol w:w="2340"/>
        <w:gridCol w:w="1980"/>
        <w:gridCol w:w="1980"/>
      </w:tblGrid>
      <w:tr w:rsidR="00FE2E3E" w:rsidRPr="008E3E46" w:rsidTr="001B166E">
        <w:trPr>
          <w:trHeight w:val="597"/>
        </w:trPr>
        <w:tc>
          <w:tcPr>
            <w:tcW w:w="3168" w:type="dxa"/>
            <w:vMerge w:val="restart"/>
          </w:tcPr>
          <w:p w:rsidR="00FE2E3E" w:rsidRPr="008E3E46" w:rsidRDefault="00FE2E3E" w:rsidP="001B166E">
            <w:pPr>
              <w:jc w:val="center"/>
              <w:rPr>
                <w:sz w:val="28"/>
                <w:szCs w:val="28"/>
              </w:rPr>
            </w:pPr>
            <w:r w:rsidRPr="008E3E46">
              <w:rPr>
                <w:sz w:val="28"/>
                <w:szCs w:val="28"/>
              </w:rPr>
              <w:t>Источник</w:t>
            </w:r>
          </w:p>
          <w:p w:rsidR="00FE2E3E" w:rsidRPr="008E3E46" w:rsidRDefault="00FE2E3E" w:rsidP="001B166E">
            <w:pPr>
              <w:ind w:left="-108" w:firstLine="108"/>
              <w:jc w:val="center"/>
              <w:rPr>
                <w:sz w:val="28"/>
                <w:szCs w:val="28"/>
              </w:rPr>
            </w:pPr>
            <w:r w:rsidRPr="008E3E46">
              <w:rPr>
                <w:sz w:val="28"/>
                <w:szCs w:val="28"/>
              </w:rPr>
              <w:t>финансирования</w:t>
            </w:r>
          </w:p>
        </w:tc>
        <w:tc>
          <w:tcPr>
            <w:tcW w:w="6300" w:type="dxa"/>
            <w:gridSpan w:val="3"/>
          </w:tcPr>
          <w:p w:rsidR="00FE2E3E" w:rsidRPr="008E3E46" w:rsidRDefault="00FE2E3E" w:rsidP="001B166E">
            <w:pPr>
              <w:jc w:val="center"/>
              <w:rPr>
                <w:sz w:val="28"/>
                <w:szCs w:val="28"/>
              </w:rPr>
            </w:pPr>
            <w:r w:rsidRPr="008E3E46">
              <w:rPr>
                <w:sz w:val="28"/>
                <w:szCs w:val="28"/>
              </w:rPr>
              <w:t>Оценка расходов (тыс. рублей)</w:t>
            </w:r>
          </w:p>
        </w:tc>
      </w:tr>
      <w:tr w:rsidR="00FE2E3E" w:rsidRPr="008E3E46" w:rsidTr="001B166E">
        <w:tc>
          <w:tcPr>
            <w:tcW w:w="0" w:type="auto"/>
            <w:vMerge/>
          </w:tcPr>
          <w:p w:rsidR="00FE2E3E" w:rsidRPr="008E3E46" w:rsidRDefault="00FE2E3E" w:rsidP="001B166E">
            <w:pPr>
              <w:jc w:val="center"/>
              <w:rPr>
                <w:sz w:val="28"/>
                <w:szCs w:val="28"/>
              </w:rPr>
            </w:pPr>
          </w:p>
        </w:tc>
        <w:tc>
          <w:tcPr>
            <w:tcW w:w="2340" w:type="dxa"/>
          </w:tcPr>
          <w:p w:rsidR="00FE2E3E" w:rsidRPr="008E3E46" w:rsidRDefault="00FE2E3E" w:rsidP="001B166E">
            <w:pPr>
              <w:jc w:val="center"/>
              <w:rPr>
                <w:sz w:val="28"/>
                <w:szCs w:val="28"/>
              </w:rPr>
            </w:pPr>
            <w:r w:rsidRPr="008E3E46">
              <w:rPr>
                <w:sz w:val="28"/>
                <w:szCs w:val="28"/>
              </w:rPr>
              <w:t>20</w:t>
            </w:r>
            <w:r>
              <w:rPr>
                <w:sz w:val="28"/>
                <w:szCs w:val="28"/>
              </w:rPr>
              <w:t>21</w:t>
            </w:r>
            <w:r w:rsidRPr="008E3E46">
              <w:rPr>
                <w:sz w:val="28"/>
                <w:szCs w:val="28"/>
              </w:rPr>
              <w:t xml:space="preserve"> год</w:t>
            </w:r>
          </w:p>
        </w:tc>
        <w:tc>
          <w:tcPr>
            <w:tcW w:w="1980" w:type="dxa"/>
          </w:tcPr>
          <w:p w:rsidR="00FE2E3E" w:rsidRPr="008E3E46" w:rsidRDefault="00FE2E3E" w:rsidP="001B166E">
            <w:pPr>
              <w:jc w:val="center"/>
              <w:rPr>
                <w:sz w:val="28"/>
                <w:szCs w:val="28"/>
              </w:rPr>
            </w:pPr>
            <w:r w:rsidRPr="008E3E46">
              <w:rPr>
                <w:sz w:val="28"/>
                <w:szCs w:val="28"/>
              </w:rPr>
              <w:t>20</w:t>
            </w:r>
            <w:r>
              <w:rPr>
                <w:sz w:val="28"/>
                <w:szCs w:val="28"/>
              </w:rPr>
              <w:t>22</w:t>
            </w:r>
            <w:r w:rsidRPr="008E3E46">
              <w:rPr>
                <w:sz w:val="28"/>
                <w:szCs w:val="28"/>
              </w:rPr>
              <w:t xml:space="preserve"> год</w:t>
            </w:r>
          </w:p>
        </w:tc>
        <w:tc>
          <w:tcPr>
            <w:tcW w:w="1980" w:type="dxa"/>
          </w:tcPr>
          <w:p w:rsidR="00FE2E3E" w:rsidRPr="008E3E46" w:rsidRDefault="00FE2E3E" w:rsidP="001B166E">
            <w:pPr>
              <w:jc w:val="center"/>
              <w:rPr>
                <w:sz w:val="28"/>
                <w:szCs w:val="28"/>
              </w:rPr>
            </w:pPr>
            <w:r w:rsidRPr="008E3E46">
              <w:rPr>
                <w:sz w:val="28"/>
                <w:szCs w:val="28"/>
              </w:rPr>
              <w:t>202</w:t>
            </w:r>
            <w:r>
              <w:rPr>
                <w:sz w:val="28"/>
                <w:szCs w:val="28"/>
              </w:rPr>
              <w:t>3</w:t>
            </w:r>
            <w:r w:rsidRPr="008E3E46">
              <w:rPr>
                <w:sz w:val="28"/>
                <w:szCs w:val="28"/>
              </w:rPr>
              <w:t xml:space="preserve"> год</w:t>
            </w:r>
          </w:p>
        </w:tc>
      </w:tr>
      <w:tr w:rsidR="00FE2E3E" w:rsidRPr="008E3E46" w:rsidTr="001B166E">
        <w:tc>
          <w:tcPr>
            <w:tcW w:w="3168" w:type="dxa"/>
          </w:tcPr>
          <w:p w:rsidR="00FE2E3E" w:rsidRDefault="00FE2E3E" w:rsidP="001B166E">
            <w:pPr>
              <w:jc w:val="center"/>
              <w:rPr>
                <w:sz w:val="28"/>
                <w:szCs w:val="28"/>
              </w:rPr>
            </w:pPr>
            <w:r>
              <w:rPr>
                <w:sz w:val="28"/>
                <w:szCs w:val="28"/>
              </w:rPr>
              <w:t>Бюджет городского поселения</w:t>
            </w:r>
            <w:r w:rsidRPr="008E3E46">
              <w:rPr>
                <w:sz w:val="28"/>
                <w:szCs w:val="28"/>
              </w:rPr>
              <w:t xml:space="preserve"> </w:t>
            </w:r>
          </w:p>
          <w:p w:rsidR="00FE2E3E" w:rsidRPr="008E3E46" w:rsidRDefault="00FE2E3E" w:rsidP="001B166E">
            <w:pPr>
              <w:jc w:val="center"/>
              <w:rPr>
                <w:sz w:val="28"/>
                <w:szCs w:val="28"/>
              </w:rPr>
            </w:pPr>
          </w:p>
        </w:tc>
        <w:tc>
          <w:tcPr>
            <w:tcW w:w="2340" w:type="dxa"/>
          </w:tcPr>
          <w:p w:rsidR="00FE2E3E" w:rsidRDefault="00FE2E3E" w:rsidP="001B166E">
            <w:pPr>
              <w:jc w:val="center"/>
              <w:rPr>
                <w:sz w:val="28"/>
                <w:szCs w:val="28"/>
              </w:rPr>
            </w:pPr>
            <w:r>
              <w:rPr>
                <w:sz w:val="28"/>
                <w:szCs w:val="28"/>
              </w:rPr>
              <w:t>2215,4</w:t>
            </w:r>
          </w:p>
          <w:p w:rsidR="00FE2E3E" w:rsidRDefault="00FE2E3E" w:rsidP="001B166E">
            <w:pPr>
              <w:jc w:val="center"/>
              <w:rPr>
                <w:sz w:val="28"/>
                <w:szCs w:val="28"/>
              </w:rPr>
            </w:pPr>
          </w:p>
          <w:p w:rsidR="00FE2E3E" w:rsidRPr="008E3E46" w:rsidRDefault="00FE2E3E" w:rsidP="001B166E">
            <w:pPr>
              <w:jc w:val="center"/>
              <w:rPr>
                <w:sz w:val="28"/>
                <w:szCs w:val="28"/>
              </w:rPr>
            </w:pPr>
          </w:p>
        </w:tc>
        <w:tc>
          <w:tcPr>
            <w:tcW w:w="1980" w:type="dxa"/>
          </w:tcPr>
          <w:p w:rsidR="00FE2E3E" w:rsidRPr="008E3E46" w:rsidRDefault="00FE2E3E" w:rsidP="001B166E">
            <w:pPr>
              <w:jc w:val="center"/>
              <w:rPr>
                <w:sz w:val="28"/>
                <w:szCs w:val="28"/>
              </w:rPr>
            </w:pPr>
            <w:r>
              <w:rPr>
                <w:sz w:val="28"/>
                <w:szCs w:val="28"/>
              </w:rPr>
              <w:t>1700,00</w:t>
            </w:r>
          </w:p>
        </w:tc>
        <w:tc>
          <w:tcPr>
            <w:tcW w:w="1980" w:type="dxa"/>
          </w:tcPr>
          <w:p w:rsidR="00FE2E3E" w:rsidRPr="008E3E46" w:rsidRDefault="00FE2E3E" w:rsidP="001B166E">
            <w:pPr>
              <w:jc w:val="center"/>
              <w:rPr>
                <w:sz w:val="28"/>
                <w:szCs w:val="28"/>
              </w:rPr>
            </w:pPr>
            <w:r>
              <w:rPr>
                <w:sz w:val="28"/>
                <w:szCs w:val="28"/>
              </w:rPr>
              <w:t>500</w:t>
            </w:r>
            <w:r w:rsidRPr="008E3E46">
              <w:rPr>
                <w:sz w:val="28"/>
                <w:szCs w:val="28"/>
              </w:rPr>
              <w:t>,</w:t>
            </w:r>
            <w:r>
              <w:rPr>
                <w:sz w:val="28"/>
                <w:szCs w:val="28"/>
              </w:rPr>
              <w:t>0</w:t>
            </w:r>
            <w:r w:rsidRPr="008E3E46">
              <w:rPr>
                <w:sz w:val="28"/>
                <w:szCs w:val="28"/>
              </w:rPr>
              <w:t>0</w:t>
            </w:r>
          </w:p>
        </w:tc>
      </w:tr>
    </w:tbl>
    <w:p w:rsidR="00FE2E3E" w:rsidRDefault="00FE2E3E" w:rsidP="00FE2E3E">
      <w:pPr>
        <w:autoSpaceDE w:val="0"/>
        <w:autoSpaceDN w:val="0"/>
        <w:adjustRightInd w:val="0"/>
        <w:ind w:firstLine="540"/>
        <w:jc w:val="both"/>
        <w:rPr>
          <w:sz w:val="28"/>
          <w:szCs w:val="28"/>
        </w:rPr>
      </w:pPr>
    </w:p>
    <w:p w:rsidR="00FE2E3E" w:rsidRPr="00A15E2C" w:rsidRDefault="00FE2E3E" w:rsidP="00FE2E3E">
      <w:pPr>
        <w:pStyle w:val="consplusnonformat0"/>
        <w:spacing w:before="0" w:beforeAutospacing="0" w:after="0" w:afterAutospacing="0"/>
        <w:jc w:val="both"/>
        <w:rPr>
          <w:sz w:val="28"/>
          <w:szCs w:val="28"/>
        </w:rPr>
      </w:pPr>
      <w:r w:rsidRPr="00D81E49">
        <w:rPr>
          <w:sz w:val="28"/>
          <w:szCs w:val="28"/>
        </w:rPr>
        <w:tab/>
      </w:r>
      <w:r w:rsidRPr="00A15E2C">
        <w:rPr>
          <w:sz w:val="28"/>
          <w:szCs w:val="28"/>
        </w:rPr>
        <w:t>1.3. Приложение № 1 к Программе «</w:t>
      </w:r>
      <w:r w:rsidRPr="00A15E2C">
        <w:rPr>
          <w:bCs/>
          <w:sz w:val="28"/>
          <w:szCs w:val="28"/>
        </w:rPr>
        <w:t xml:space="preserve">Сведения о целевых показателях эффективности </w:t>
      </w:r>
      <w:r w:rsidRPr="00A15E2C">
        <w:rPr>
          <w:sz w:val="28"/>
          <w:szCs w:val="28"/>
        </w:rPr>
        <w:t>реализации муниципальной программы» изложить в новой редакции согласно приложению.</w:t>
      </w:r>
    </w:p>
    <w:p w:rsidR="00FE2E3E" w:rsidRPr="00A15E2C" w:rsidRDefault="00FE2E3E" w:rsidP="00FE2E3E">
      <w:pPr>
        <w:pStyle w:val="consplusnonformat0"/>
        <w:spacing w:before="0" w:beforeAutospacing="0" w:after="0" w:afterAutospacing="0"/>
        <w:jc w:val="both"/>
        <w:rPr>
          <w:sz w:val="28"/>
          <w:szCs w:val="28"/>
        </w:rPr>
      </w:pPr>
      <w:r w:rsidRPr="00A15E2C">
        <w:rPr>
          <w:sz w:val="28"/>
          <w:szCs w:val="28"/>
        </w:rPr>
        <w:t xml:space="preserve">          1.4  </w:t>
      </w:r>
      <w:r>
        <w:rPr>
          <w:sz w:val="28"/>
          <w:szCs w:val="28"/>
        </w:rPr>
        <w:t xml:space="preserve"> </w:t>
      </w:r>
      <w:r w:rsidRPr="00A15E2C">
        <w:rPr>
          <w:sz w:val="28"/>
          <w:szCs w:val="28"/>
        </w:rPr>
        <w:t>Приложение № 3 к Программе «Расходы на реализацию муниципальной программы</w:t>
      </w:r>
      <w:r>
        <w:rPr>
          <w:sz w:val="28"/>
          <w:szCs w:val="28"/>
        </w:rPr>
        <w:t xml:space="preserve"> </w:t>
      </w:r>
      <w:r w:rsidRPr="00A15E2C">
        <w:rPr>
          <w:sz w:val="28"/>
          <w:szCs w:val="28"/>
        </w:rPr>
        <w:t>за счет средств бюджета Лузского городского поселения» изложить в новой редакции согласно приложению.</w:t>
      </w:r>
    </w:p>
    <w:p w:rsidR="00FE2E3E" w:rsidRDefault="00FE2E3E" w:rsidP="00FE2E3E">
      <w:pPr>
        <w:pStyle w:val="consplusnonformat0"/>
        <w:spacing w:before="0" w:beforeAutospacing="0" w:after="0" w:afterAutospacing="0"/>
        <w:jc w:val="both"/>
        <w:rPr>
          <w:sz w:val="28"/>
          <w:szCs w:val="28"/>
        </w:rPr>
      </w:pPr>
      <w:r w:rsidRPr="0048447D">
        <w:rPr>
          <w:sz w:val="28"/>
          <w:szCs w:val="28"/>
        </w:rPr>
        <w:lastRenderedPageBreak/>
        <w:tab/>
        <w:t>1.</w:t>
      </w:r>
      <w:r>
        <w:rPr>
          <w:sz w:val="28"/>
          <w:szCs w:val="28"/>
        </w:rPr>
        <w:t>5</w:t>
      </w:r>
      <w:r w:rsidRPr="0048447D">
        <w:rPr>
          <w:sz w:val="28"/>
          <w:szCs w:val="28"/>
        </w:rPr>
        <w:t xml:space="preserve">. Приложение № 4 к Программе </w:t>
      </w:r>
      <w:r>
        <w:rPr>
          <w:sz w:val="28"/>
          <w:szCs w:val="28"/>
        </w:rPr>
        <w:t>«</w:t>
      </w:r>
      <w:r w:rsidRPr="0048447D">
        <w:rPr>
          <w:bCs/>
          <w:sz w:val="28"/>
          <w:szCs w:val="28"/>
        </w:rPr>
        <w:t xml:space="preserve">Прогнозная (справочная) оценка </w:t>
      </w:r>
      <w:r>
        <w:rPr>
          <w:bCs/>
          <w:sz w:val="28"/>
          <w:szCs w:val="28"/>
        </w:rPr>
        <w:t>р</w:t>
      </w:r>
      <w:r w:rsidRPr="0048447D">
        <w:rPr>
          <w:bCs/>
          <w:sz w:val="28"/>
          <w:szCs w:val="28"/>
        </w:rPr>
        <w:t>есурсного обеспечения реализации муниципальной программы</w:t>
      </w:r>
      <w:r>
        <w:rPr>
          <w:bCs/>
          <w:sz w:val="28"/>
          <w:szCs w:val="28"/>
        </w:rPr>
        <w:t xml:space="preserve"> </w:t>
      </w:r>
      <w:r w:rsidRPr="0048447D">
        <w:rPr>
          <w:bCs/>
          <w:sz w:val="28"/>
          <w:szCs w:val="28"/>
        </w:rPr>
        <w:t>за счет всех источников финансирования</w:t>
      </w:r>
      <w:r>
        <w:rPr>
          <w:bCs/>
          <w:sz w:val="28"/>
          <w:szCs w:val="28"/>
        </w:rPr>
        <w:t xml:space="preserve">» </w:t>
      </w:r>
      <w:r>
        <w:rPr>
          <w:sz w:val="28"/>
          <w:szCs w:val="28"/>
        </w:rPr>
        <w:t xml:space="preserve">изложить в новой </w:t>
      </w:r>
      <w:r w:rsidRPr="0048447D">
        <w:rPr>
          <w:sz w:val="28"/>
          <w:szCs w:val="28"/>
        </w:rPr>
        <w:t>редакции согласно приложению.</w:t>
      </w:r>
    </w:p>
    <w:p w:rsidR="00FE2E3E" w:rsidRPr="0048447D" w:rsidRDefault="00FE2E3E" w:rsidP="00FE2E3E">
      <w:pPr>
        <w:autoSpaceDE w:val="0"/>
        <w:autoSpaceDN w:val="0"/>
        <w:adjustRightInd w:val="0"/>
        <w:ind w:firstLine="540"/>
        <w:jc w:val="both"/>
        <w:rPr>
          <w:sz w:val="28"/>
          <w:szCs w:val="28"/>
        </w:rPr>
      </w:pPr>
      <w:r>
        <w:rPr>
          <w:sz w:val="28"/>
          <w:szCs w:val="28"/>
        </w:rPr>
        <w:tab/>
        <w:t xml:space="preserve">2. </w:t>
      </w:r>
      <w:r w:rsidRPr="0048447D">
        <w:rPr>
          <w:sz w:val="28"/>
          <w:szCs w:val="28"/>
        </w:rPr>
        <w:t>Настоящее постановление подлежит опубликованию на сайте администрации поселения.</w:t>
      </w:r>
    </w:p>
    <w:p w:rsidR="00FE2E3E" w:rsidRPr="00D81E49" w:rsidRDefault="00FE2E3E" w:rsidP="00FE2E3E">
      <w:pPr>
        <w:pStyle w:val="ConsPlusNormal"/>
        <w:jc w:val="both"/>
        <w:rPr>
          <w:rFonts w:ascii="Times New Roman" w:hAnsi="Times New Roman" w:cs="Times New Roman"/>
          <w:sz w:val="28"/>
          <w:szCs w:val="28"/>
        </w:rPr>
      </w:pPr>
      <w:r w:rsidRPr="00D81E49">
        <w:rPr>
          <w:rFonts w:ascii="Times New Roman" w:hAnsi="Times New Roman" w:cs="Times New Roman"/>
          <w:sz w:val="28"/>
          <w:szCs w:val="28"/>
        </w:rPr>
        <w:t xml:space="preserve">        </w:t>
      </w:r>
      <w:r>
        <w:rPr>
          <w:rFonts w:ascii="Times New Roman" w:hAnsi="Times New Roman" w:cs="Times New Roman"/>
          <w:sz w:val="28"/>
          <w:szCs w:val="28"/>
        </w:rPr>
        <w:tab/>
      </w:r>
      <w:r w:rsidRPr="00D81E49">
        <w:rPr>
          <w:rFonts w:ascii="Times New Roman" w:hAnsi="Times New Roman" w:cs="Times New Roman"/>
          <w:sz w:val="28"/>
          <w:szCs w:val="28"/>
        </w:rPr>
        <w:t>3.  Контроль за исполнением настоящего постановления оставляю за собой.</w:t>
      </w:r>
    </w:p>
    <w:p w:rsidR="00FE2E3E" w:rsidRPr="00EF6325" w:rsidRDefault="00FE2E3E" w:rsidP="00FE2E3E">
      <w:pPr>
        <w:autoSpaceDE w:val="0"/>
        <w:autoSpaceDN w:val="0"/>
        <w:adjustRightInd w:val="0"/>
        <w:ind w:firstLine="540"/>
        <w:jc w:val="both"/>
        <w:rPr>
          <w:sz w:val="28"/>
          <w:szCs w:val="28"/>
        </w:rPr>
      </w:pPr>
    </w:p>
    <w:p w:rsidR="00FE2E3E" w:rsidRPr="00EF6325" w:rsidRDefault="00FE2E3E" w:rsidP="00FE2E3E">
      <w:pPr>
        <w:autoSpaceDE w:val="0"/>
        <w:autoSpaceDN w:val="0"/>
        <w:adjustRightInd w:val="0"/>
        <w:rPr>
          <w:sz w:val="28"/>
          <w:szCs w:val="28"/>
        </w:rPr>
      </w:pPr>
      <w:r>
        <w:rPr>
          <w:sz w:val="28"/>
          <w:szCs w:val="28"/>
        </w:rPr>
        <w:t>Г</w:t>
      </w:r>
      <w:r w:rsidRPr="00EF6325">
        <w:rPr>
          <w:sz w:val="28"/>
          <w:szCs w:val="28"/>
        </w:rPr>
        <w:t>лав</w:t>
      </w:r>
      <w:r>
        <w:rPr>
          <w:sz w:val="28"/>
          <w:szCs w:val="28"/>
        </w:rPr>
        <w:t>а</w:t>
      </w:r>
      <w:r w:rsidRPr="00EF6325">
        <w:rPr>
          <w:sz w:val="28"/>
          <w:szCs w:val="28"/>
        </w:rPr>
        <w:t xml:space="preserve"> администрации</w:t>
      </w:r>
    </w:p>
    <w:p w:rsidR="00FE2E3E" w:rsidRDefault="00FE2E3E" w:rsidP="00FE2E3E">
      <w:pPr>
        <w:autoSpaceDE w:val="0"/>
        <w:autoSpaceDN w:val="0"/>
        <w:adjustRightInd w:val="0"/>
        <w:rPr>
          <w:sz w:val="28"/>
          <w:szCs w:val="28"/>
        </w:rPr>
      </w:pPr>
      <w:r w:rsidRPr="00EF6325">
        <w:rPr>
          <w:sz w:val="28"/>
          <w:szCs w:val="28"/>
        </w:rPr>
        <w:t>Лузского городского поселения</w:t>
      </w:r>
      <w:r w:rsidRPr="00C539BB">
        <w:rPr>
          <w:sz w:val="28"/>
          <w:szCs w:val="28"/>
        </w:rPr>
        <w:t xml:space="preserve">                                     </w:t>
      </w:r>
      <w:r>
        <w:rPr>
          <w:sz w:val="28"/>
          <w:szCs w:val="28"/>
        </w:rPr>
        <w:t xml:space="preserve">    </w:t>
      </w:r>
      <w:r w:rsidRPr="00C539BB">
        <w:rPr>
          <w:sz w:val="28"/>
          <w:szCs w:val="28"/>
        </w:rPr>
        <w:t xml:space="preserve">      </w:t>
      </w:r>
      <w:r>
        <w:rPr>
          <w:sz w:val="28"/>
          <w:szCs w:val="28"/>
        </w:rPr>
        <w:t xml:space="preserve"> </w:t>
      </w:r>
      <w:r w:rsidRPr="00C539BB">
        <w:rPr>
          <w:sz w:val="28"/>
          <w:szCs w:val="28"/>
        </w:rPr>
        <w:t xml:space="preserve">  </w:t>
      </w:r>
      <w:r>
        <w:rPr>
          <w:sz w:val="28"/>
          <w:szCs w:val="28"/>
        </w:rPr>
        <w:t xml:space="preserve">   </w:t>
      </w:r>
      <w:r w:rsidRPr="00C539BB">
        <w:rPr>
          <w:sz w:val="28"/>
          <w:szCs w:val="28"/>
        </w:rPr>
        <w:t xml:space="preserve">   </w:t>
      </w:r>
      <w:r>
        <w:rPr>
          <w:sz w:val="28"/>
          <w:szCs w:val="28"/>
        </w:rPr>
        <w:t>С.В. Тетерин</w:t>
      </w:r>
    </w:p>
    <w:p w:rsidR="006F28BE" w:rsidRDefault="006F28BE" w:rsidP="00FE2E3E">
      <w:pPr>
        <w:autoSpaceDE w:val="0"/>
        <w:autoSpaceDN w:val="0"/>
        <w:adjustRightInd w:val="0"/>
        <w:rPr>
          <w:sz w:val="28"/>
          <w:szCs w:val="28"/>
        </w:rPr>
      </w:pPr>
    </w:p>
    <w:p w:rsidR="00FE2E3E" w:rsidRPr="00C539BB" w:rsidRDefault="00FE2E3E" w:rsidP="00FE2E3E">
      <w:pPr>
        <w:autoSpaceDE w:val="0"/>
        <w:autoSpaceDN w:val="0"/>
        <w:adjustRightInd w:val="0"/>
        <w:rPr>
          <w:sz w:val="28"/>
          <w:szCs w:val="28"/>
        </w:rPr>
      </w:pPr>
    </w:p>
    <w:p w:rsidR="006F28BE" w:rsidRDefault="006F28BE" w:rsidP="00FE2E3E">
      <w:pPr>
        <w:pStyle w:val="ConsPlusNormal"/>
        <w:jc w:val="center"/>
        <w:outlineLvl w:val="0"/>
        <w:rPr>
          <w:rFonts w:ascii="Times New Roman" w:hAnsi="Times New Roman" w:cs="Times New Roman"/>
          <w:b/>
          <w:bCs/>
          <w:sz w:val="28"/>
          <w:szCs w:val="28"/>
        </w:rPr>
      </w:pPr>
    </w:p>
    <w:p w:rsidR="00FE2E3E" w:rsidRDefault="00FE2E3E" w:rsidP="00FE2E3E">
      <w:pPr>
        <w:pStyle w:val="ConsPlusNormal"/>
        <w:jc w:val="center"/>
        <w:outlineLvl w:val="0"/>
        <w:rPr>
          <w:rFonts w:ascii="Times New Roman" w:hAnsi="Times New Roman" w:cs="Times New Roman"/>
          <w:b/>
          <w:bCs/>
          <w:sz w:val="28"/>
          <w:szCs w:val="28"/>
        </w:rPr>
      </w:pPr>
      <w:r w:rsidRPr="00C539BB">
        <w:rPr>
          <w:rFonts w:ascii="Times New Roman" w:hAnsi="Times New Roman" w:cs="Times New Roman"/>
          <w:b/>
          <w:bCs/>
          <w:sz w:val="28"/>
          <w:szCs w:val="28"/>
        </w:rPr>
        <w:t>АДМИНИСТРАЦИЯ ЛУЗСКОГО ГОРОДСКОГО  ПОСЕЛЕНИЯ ЛУЗСКОГО РАЙОНА КИРОВСКОЙ ОБЛАСТИ</w:t>
      </w:r>
    </w:p>
    <w:p w:rsidR="00FE2E3E" w:rsidRPr="00C539BB" w:rsidRDefault="00FE2E3E" w:rsidP="00FE2E3E">
      <w:pPr>
        <w:pStyle w:val="ConsPlusNormal"/>
        <w:jc w:val="center"/>
        <w:outlineLvl w:val="0"/>
        <w:rPr>
          <w:rFonts w:ascii="Times New Roman" w:hAnsi="Times New Roman" w:cs="Times New Roman"/>
          <w:b/>
          <w:bCs/>
          <w:sz w:val="28"/>
          <w:szCs w:val="28"/>
        </w:rPr>
      </w:pPr>
    </w:p>
    <w:p w:rsidR="00FE2E3E" w:rsidRPr="00C539BB" w:rsidRDefault="00FE2E3E" w:rsidP="00FE2E3E">
      <w:pPr>
        <w:pStyle w:val="ConsPlusNormal"/>
        <w:jc w:val="center"/>
        <w:rPr>
          <w:rFonts w:ascii="Times New Roman" w:hAnsi="Times New Roman" w:cs="Times New Roman"/>
          <w:b/>
          <w:bCs/>
          <w:sz w:val="28"/>
          <w:szCs w:val="28"/>
        </w:rPr>
      </w:pPr>
    </w:p>
    <w:p w:rsidR="00FE2E3E" w:rsidRPr="00C539BB" w:rsidRDefault="00FE2E3E" w:rsidP="00FE2E3E">
      <w:pPr>
        <w:pStyle w:val="ConsPlusNormal"/>
        <w:jc w:val="center"/>
        <w:rPr>
          <w:rFonts w:ascii="Times New Roman" w:hAnsi="Times New Roman" w:cs="Times New Roman"/>
          <w:b/>
          <w:bCs/>
          <w:sz w:val="28"/>
          <w:szCs w:val="28"/>
        </w:rPr>
      </w:pPr>
      <w:r w:rsidRPr="00C539BB">
        <w:rPr>
          <w:rFonts w:ascii="Times New Roman" w:hAnsi="Times New Roman" w:cs="Times New Roman"/>
          <w:b/>
          <w:bCs/>
          <w:sz w:val="28"/>
          <w:szCs w:val="28"/>
        </w:rPr>
        <w:t>ПОСТАНОВЛЕНИЕ</w:t>
      </w:r>
    </w:p>
    <w:p w:rsidR="00FE2E3E" w:rsidRPr="00C539BB" w:rsidRDefault="00FE2E3E" w:rsidP="00FE2E3E">
      <w:pPr>
        <w:pStyle w:val="ConsPlusNormal"/>
        <w:jc w:val="center"/>
        <w:rPr>
          <w:rFonts w:ascii="Times New Roman" w:hAnsi="Times New Roman" w:cs="Times New Roman"/>
          <w:b/>
          <w:bCs/>
          <w:sz w:val="28"/>
          <w:szCs w:val="28"/>
        </w:rPr>
      </w:pPr>
    </w:p>
    <w:p w:rsidR="00FE2E3E" w:rsidRDefault="00FE2E3E" w:rsidP="00FE2E3E">
      <w:pPr>
        <w:jc w:val="center"/>
        <w:rPr>
          <w:sz w:val="28"/>
          <w:szCs w:val="28"/>
        </w:rPr>
      </w:pPr>
      <w:r>
        <w:rPr>
          <w:sz w:val="28"/>
          <w:szCs w:val="28"/>
        </w:rPr>
        <w:t xml:space="preserve">13.01.2021 г.                                                                                               </w:t>
      </w:r>
      <w:r w:rsidRPr="00C539BB">
        <w:rPr>
          <w:sz w:val="28"/>
          <w:szCs w:val="28"/>
        </w:rPr>
        <w:t>№</w:t>
      </w:r>
      <w:r>
        <w:rPr>
          <w:sz w:val="28"/>
          <w:szCs w:val="28"/>
        </w:rPr>
        <w:t xml:space="preserve">  03</w:t>
      </w:r>
    </w:p>
    <w:p w:rsidR="00FE2E3E" w:rsidRPr="00C539BB" w:rsidRDefault="00FE2E3E" w:rsidP="00FE2E3E">
      <w:pPr>
        <w:jc w:val="center"/>
        <w:rPr>
          <w:sz w:val="28"/>
          <w:szCs w:val="28"/>
        </w:rPr>
      </w:pPr>
      <w:r w:rsidRPr="00C539BB">
        <w:rPr>
          <w:sz w:val="28"/>
          <w:szCs w:val="28"/>
        </w:rPr>
        <w:t>г. Луза</w:t>
      </w:r>
    </w:p>
    <w:p w:rsidR="00FE2E3E" w:rsidRPr="00C539BB" w:rsidRDefault="00FE2E3E" w:rsidP="00FE2E3E">
      <w:pPr>
        <w:jc w:val="center"/>
        <w:rPr>
          <w:sz w:val="28"/>
          <w:szCs w:val="28"/>
        </w:rPr>
      </w:pPr>
    </w:p>
    <w:p w:rsidR="00FE2E3E" w:rsidRDefault="00FE2E3E" w:rsidP="00FE2E3E">
      <w:pPr>
        <w:jc w:val="center"/>
        <w:rPr>
          <w:b/>
          <w:sz w:val="28"/>
          <w:szCs w:val="28"/>
        </w:rPr>
      </w:pPr>
      <w:r w:rsidRPr="00C539BB">
        <w:rPr>
          <w:b/>
          <w:sz w:val="28"/>
          <w:szCs w:val="28"/>
        </w:rPr>
        <w:t xml:space="preserve">О внесении изменений в постановление от </w:t>
      </w:r>
      <w:r>
        <w:rPr>
          <w:b/>
          <w:sz w:val="28"/>
          <w:szCs w:val="28"/>
        </w:rPr>
        <w:t>20</w:t>
      </w:r>
      <w:r w:rsidRPr="00C539BB">
        <w:rPr>
          <w:b/>
          <w:sz w:val="28"/>
          <w:szCs w:val="28"/>
        </w:rPr>
        <w:t>.1</w:t>
      </w:r>
      <w:r>
        <w:rPr>
          <w:b/>
          <w:sz w:val="28"/>
          <w:szCs w:val="28"/>
        </w:rPr>
        <w:t>1</w:t>
      </w:r>
      <w:r w:rsidRPr="00C539BB">
        <w:rPr>
          <w:b/>
          <w:sz w:val="28"/>
          <w:szCs w:val="28"/>
        </w:rPr>
        <w:t>.20</w:t>
      </w:r>
      <w:r>
        <w:rPr>
          <w:b/>
          <w:sz w:val="28"/>
          <w:szCs w:val="28"/>
        </w:rPr>
        <w:t xml:space="preserve">20 </w:t>
      </w:r>
      <w:r w:rsidRPr="00C539BB">
        <w:rPr>
          <w:b/>
          <w:sz w:val="28"/>
          <w:szCs w:val="28"/>
        </w:rPr>
        <w:t xml:space="preserve">г. № </w:t>
      </w:r>
      <w:r>
        <w:rPr>
          <w:b/>
          <w:sz w:val="28"/>
          <w:szCs w:val="28"/>
        </w:rPr>
        <w:t>237</w:t>
      </w:r>
      <w:r w:rsidRPr="00C539BB">
        <w:rPr>
          <w:b/>
          <w:sz w:val="28"/>
          <w:szCs w:val="28"/>
        </w:rPr>
        <w:t xml:space="preserve">  «Об утверждении муниципальной программы</w:t>
      </w:r>
      <w:r w:rsidRPr="00C539BB">
        <w:rPr>
          <w:b/>
          <w:bCs/>
          <w:sz w:val="28"/>
          <w:szCs w:val="28"/>
        </w:rPr>
        <w:t xml:space="preserve"> </w:t>
      </w:r>
      <w:r>
        <w:rPr>
          <w:b/>
          <w:bCs/>
          <w:sz w:val="28"/>
          <w:szCs w:val="28"/>
        </w:rPr>
        <w:t xml:space="preserve"> </w:t>
      </w:r>
      <w:r w:rsidRPr="00C539BB">
        <w:rPr>
          <w:b/>
          <w:bCs/>
          <w:sz w:val="28"/>
          <w:szCs w:val="28"/>
        </w:rPr>
        <w:t>«</w:t>
      </w:r>
      <w:r w:rsidRPr="00C539BB">
        <w:rPr>
          <w:b/>
          <w:sz w:val="28"/>
          <w:szCs w:val="28"/>
        </w:rPr>
        <w:t>Развитие автомобильных</w:t>
      </w:r>
    </w:p>
    <w:p w:rsidR="00FE2E3E" w:rsidRDefault="00FE2E3E" w:rsidP="00FE2E3E">
      <w:pPr>
        <w:jc w:val="center"/>
        <w:rPr>
          <w:b/>
          <w:bCs/>
          <w:sz w:val="28"/>
          <w:szCs w:val="28"/>
        </w:rPr>
      </w:pPr>
      <w:r w:rsidRPr="00C539BB">
        <w:rPr>
          <w:b/>
          <w:sz w:val="28"/>
          <w:szCs w:val="28"/>
        </w:rPr>
        <w:t xml:space="preserve">дорог </w:t>
      </w:r>
      <w:r w:rsidRPr="00C539BB">
        <w:rPr>
          <w:b/>
          <w:bCs/>
          <w:sz w:val="28"/>
          <w:szCs w:val="28"/>
        </w:rPr>
        <w:t>на территории Лузского городского поселения</w:t>
      </w:r>
      <w:r>
        <w:rPr>
          <w:b/>
          <w:bCs/>
          <w:sz w:val="28"/>
          <w:szCs w:val="28"/>
        </w:rPr>
        <w:t xml:space="preserve"> на 2021</w:t>
      </w:r>
    </w:p>
    <w:p w:rsidR="00FE2E3E" w:rsidRPr="00C539BB" w:rsidRDefault="00FE2E3E" w:rsidP="00FE2E3E">
      <w:pPr>
        <w:jc w:val="center"/>
        <w:rPr>
          <w:b/>
          <w:bCs/>
          <w:sz w:val="28"/>
          <w:szCs w:val="28"/>
        </w:rPr>
      </w:pPr>
      <w:r w:rsidRPr="00C539BB">
        <w:rPr>
          <w:b/>
          <w:bCs/>
          <w:sz w:val="28"/>
          <w:szCs w:val="28"/>
        </w:rPr>
        <w:t xml:space="preserve"> и плановый период 20</w:t>
      </w:r>
      <w:r>
        <w:rPr>
          <w:b/>
          <w:bCs/>
          <w:sz w:val="28"/>
          <w:szCs w:val="28"/>
        </w:rPr>
        <w:t>22</w:t>
      </w:r>
      <w:r w:rsidRPr="00C539BB">
        <w:rPr>
          <w:b/>
          <w:bCs/>
          <w:sz w:val="28"/>
          <w:szCs w:val="28"/>
        </w:rPr>
        <w:t>-20</w:t>
      </w:r>
      <w:r>
        <w:rPr>
          <w:b/>
          <w:bCs/>
          <w:sz w:val="28"/>
          <w:szCs w:val="28"/>
        </w:rPr>
        <w:t>23</w:t>
      </w:r>
      <w:r w:rsidRPr="00C539BB">
        <w:rPr>
          <w:b/>
          <w:bCs/>
          <w:sz w:val="28"/>
          <w:szCs w:val="28"/>
        </w:rPr>
        <w:t xml:space="preserve"> г.г.»</w:t>
      </w:r>
    </w:p>
    <w:p w:rsidR="00FE2E3E" w:rsidRPr="006C5D54" w:rsidRDefault="00FE2E3E" w:rsidP="00FE2E3E">
      <w:pPr>
        <w:autoSpaceDE w:val="0"/>
        <w:autoSpaceDN w:val="0"/>
        <w:adjustRightInd w:val="0"/>
        <w:ind w:firstLine="708"/>
        <w:jc w:val="both"/>
        <w:rPr>
          <w:sz w:val="28"/>
          <w:szCs w:val="28"/>
        </w:rPr>
      </w:pPr>
    </w:p>
    <w:p w:rsidR="00FE2E3E" w:rsidRDefault="00FE2E3E" w:rsidP="00FE2E3E">
      <w:pPr>
        <w:ind w:right="-5"/>
        <w:jc w:val="both"/>
        <w:rPr>
          <w:sz w:val="28"/>
          <w:szCs w:val="28"/>
        </w:rPr>
      </w:pPr>
      <w:r>
        <w:rPr>
          <w:sz w:val="28"/>
          <w:szCs w:val="28"/>
        </w:rPr>
        <w:t xml:space="preserve">       </w:t>
      </w:r>
      <w:r w:rsidRPr="006C5D54">
        <w:rPr>
          <w:sz w:val="28"/>
          <w:szCs w:val="28"/>
        </w:rPr>
        <w:t>В соответствии с Федеральным законом от 06.10.2003 N 131-ФЗ                 "Об  общих принципах организации местного самоуправления в РФ",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6C5D54">
        <w:rPr>
          <w:sz w:val="28"/>
          <w:szCs w:val="28"/>
        </w:rPr>
        <w:t>администрация Лузского городского поселения ПОСТАНОВЛЯЕТ:</w:t>
      </w:r>
    </w:p>
    <w:p w:rsidR="00FE2E3E" w:rsidRPr="006C5D54" w:rsidRDefault="00FE2E3E" w:rsidP="00FE2E3E">
      <w:pPr>
        <w:ind w:right="-5"/>
        <w:jc w:val="both"/>
        <w:rPr>
          <w:sz w:val="28"/>
          <w:szCs w:val="28"/>
        </w:rPr>
      </w:pPr>
    </w:p>
    <w:p w:rsidR="00FE2E3E" w:rsidRDefault="00FE2E3E" w:rsidP="006F28BE">
      <w:pPr>
        <w:jc w:val="both"/>
        <w:rPr>
          <w:color w:val="0D0D0D"/>
          <w:sz w:val="28"/>
          <w:szCs w:val="28"/>
        </w:rPr>
      </w:pPr>
      <w:r w:rsidRPr="00EF6325">
        <w:rPr>
          <w:color w:val="0D0D0D"/>
          <w:sz w:val="28"/>
          <w:szCs w:val="28"/>
        </w:rPr>
        <w:tab/>
        <w:t xml:space="preserve">1. Внести </w:t>
      </w:r>
      <w:r w:rsidRPr="00EF6325">
        <w:rPr>
          <w:sz w:val="28"/>
          <w:szCs w:val="28"/>
        </w:rPr>
        <w:t xml:space="preserve">в </w:t>
      </w:r>
      <w:r>
        <w:rPr>
          <w:sz w:val="28"/>
          <w:szCs w:val="28"/>
        </w:rPr>
        <w:t>муниципальную</w:t>
      </w:r>
      <w:r w:rsidRPr="00F970B8">
        <w:rPr>
          <w:sz w:val="28"/>
          <w:szCs w:val="28"/>
        </w:rPr>
        <w:t xml:space="preserve"> </w:t>
      </w:r>
      <w:r w:rsidRPr="00EF6325">
        <w:rPr>
          <w:sz w:val="28"/>
          <w:szCs w:val="28"/>
        </w:rPr>
        <w:t>программ</w:t>
      </w:r>
      <w:r>
        <w:rPr>
          <w:sz w:val="28"/>
          <w:szCs w:val="28"/>
        </w:rPr>
        <w:t>у</w:t>
      </w:r>
      <w:r w:rsidRPr="00EF6325">
        <w:rPr>
          <w:bCs/>
          <w:sz w:val="28"/>
          <w:szCs w:val="28"/>
        </w:rPr>
        <w:t xml:space="preserve"> «</w:t>
      </w:r>
      <w:r w:rsidRPr="00EF6325">
        <w:rPr>
          <w:sz w:val="28"/>
          <w:szCs w:val="28"/>
        </w:rPr>
        <w:t xml:space="preserve">Развитие автомобильных дорог </w:t>
      </w:r>
      <w:r w:rsidRPr="00EF6325">
        <w:rPr>
          <w:bCs/>
          <w:sz w:val="28"/>
          <w:szCs w:val="28"/>
        </w:rPr>
        <w:t>на территории Лузского городского поселения на 20</w:t>
      </w:r>
      <w:r>
        <w:rPr>
          <w:bCs/>
          <w:sz w:val="28"/>
          <w:szCs w:val="28"/>
        </w:rPr>
        <w:t>20</w:t>
      </w:r>
      <w:r w:rsidRPr="00EF6325">
        <w:rPr>
          <w:bCs/>
          <w:sz w:val="28"/>
          <w:szCs w:val="28"/>
        </w:rPr>
        <w:t xml:space="preserve"> и плановый период 20</w:t>
      </w:r>
      <w:r>
        <w:rPr>
          <w:bCs/>
          <w:sz w:val="28"/>
          <w:szCs w:val="28"/>
        </w:rPr>
        <w:t>21</w:t>
      </w:r>
      <w:r w:rsidRPr="00EF6325">
        <w:rPr>
          <w:bCs/>
          <w:sz w:val="28"/>
          <w:szCs w:val="28"/>
        </w:rPr>
        <w:t>-20</w:t>
      </w:r>
      <w:r>
        <w:rPr>
          <w:bCs/>
          <w:sz w:val="28"/>
          <w:szCs w:val="28"/>
        </w:rPr>
        <w:t>22</w:t>
      </w:r>
      <w:r w:rsidRPr="00EF6325">
        <w:rPr>
          <w:bCs/>
          <w:sz w:val="28"/>
          <w:szCs w:val="28"/>
        </w:rPr>
        <w:t xml:space="preserve"> г.г.</w:t>
      </w:r>
      <w:r>
        <w:rPr>
          <w:sz w:val="28"/>
          <w:szCs w:val="28"/>
        </w:rPr>
        <w:t xml:space="preserve"> утвержденную </w:t>
      </w:r>
      <w:r w:rsidRPr="00EF6325">
        <w:rPr>
          <w:sz w:val="28"/>
          <w:szCs w:val="28"/>
        </w:rPr>
        <w:t>постановление</w:t>
      </w:r>
      <w:r>
        <w:rPr>
          <w:sz w:val="28"/>
          <w:szCs w:val="28"/>
        </w:rPr>
        <w:t xml:space="preserve">м </w:t>
      </w:r>
      <w:r w:rsidRPr="00EF6325">
        <w:rPr>
          <w:sz w:val="28"/>
          <w:szCs w:val="28"/>
        </w:rPr>
        <w:t xml:space="preserve"> администрации Лу</w:t>
      </w:r>
      <w:r>
        <w:rPr>
          <w:sz w:val="28"/>
          <w:szCs w:val="28"/>
        </w:rPr>
        <w:t>зского городского поселения от 20</w:t>
      </w:r>
      <w:r w:rsidRPr="00EF6325">
        <w:rPr>
          <w:sz w:val="28"/>
          <w:szCs w:val="28"/>
        </w:rPr>
        <w:t>.1</w:t>
      </w:r>
      <w:r>
        <w:rPr>
          <w:sz w:val="28"/>
          <w:szCs w:val="28"/>
        </w:rPr>
        <w:t>1</w:t>
      </w:r>
      <w:r w:rsidRPr="00EF6325">
        <w:rPr>
          <w:sz w:val="28"/>
          <w:szCs w:val="28"/>
        </w:rPr>
        <w:t>.201</w:t>
      </w:r>
      <w:r>
        <w:rPr>
          <w:sz w:val="28"/>
          <w:szCs w:val="28"/>
        </w:rPr>
        <w:t>2</w:t>
      </w:r>
      <w:r w:rsidRPr="00EF6325">
        <w:rPr>
          <w:sz w:val="28"/>
          <w:szCs w:val="28"/>
        </w:rPr>
        <w:t xml:space="preserve"> г.</w:t>
      </w:r>
      <w:r w:rsidRPr="005F002A">
        <w:rPr>
          <w:sz w:val="28"/>
          <w:szCs w:val="28"/>
        </w:rPr>
        <w:t xml:space="preserve"> </w:t>
      </w:r>
      <w:r w:rsidRPr="00EF6325">
        <w:rPr>
          <w:sz w:val="28"/>
          <w:szCs w:val="28"/>
        </w:rPr>
        <w:t xml:space="preserve">№ </w:t>
      </w:r>
      <w:r>
        <w:rPr>
          <w:sz w:val="28"/>
          <w:szCs w:val="28"/>
        </w:rPr>
        <w:t>237</w:t>
      </w:r>
      <w:r w:rsidRPr="00EF6325">
        <w:rPr>
          <w:sz w:val="28"/>
          <w:szCs w:val="28"/>
        </w:rPr>
        <w:t xml:space="preserve">  «Об утверждении</w:t>
      </w:r>
      <w:r w:rsidRPr="00AD0BAF">
        <w:rPr>
          <w:b/>
          <w:sz w:val="28"/>
          <w:szCs w:val="28"/>
        </w:rPr>
        <w:t xml:space="preserve"> </w:t>
      </w:r>
      <w:r w:rsidRPr="00AD0BAF">
        <w:rPr>
          <w:sz w:val="28"/>
          <w:szCs w:val="28"/>
        </w:rPr>
        <w:t>муниципальной программы</w:t>
      </w:r>
      <w:r w:rsidRPr="00AD0BAF">
        <w:rPr>
          <w:bCs/>
          <w:sz w:val="28"/>
          <w:szCs w:val="28"/>
        </w:rPr>
        <w:t xml:space="preserve">  «</w:t>
      </w:r>
      <w:r w:rsidRPr="00AD0BAF">
        <w:rPr>
          <w:sz w:val="28"/>
          <w:szCs w:val="28"/>
        </w:rPr>
        <w:t>Развитие автомобильных</w:t>
      </w:r>
      <w:r>
        <w:rPr>
          <w:sz w:val="28"/>
          <w:szCs w:val="28"/>
        </w:rPr>
        <w:t xml:space="preserve"> </w:t>
      </w:r>
      <w:r w:rsidRPr="00AD0BAF">
        <w:rPr>
          <w:sz w:val="28"/>
          <w:szCs w:val="28"/>
        </w:rPr>
        <w:t xml:space="preserve">дорог </w:t>
      </w:r>
      <w:r w:rsidRPr="00AD0BAF">
        <w:rPr>
          <w:bCs/>
          <w:sz w:val="28"/>
          <w:szCs w:val="28"/>
        </w:rPr>
        <w:t>на территории Лузского городского поселения на 2020</w:t>
      </w:r>
      <w:r>
        <w:rPr>
          <w:bCs/>
          <w:sz w:val="28"/>
          <w:szCs w:val="28"/>
        </w:rPr>
        <w:t xml:space="preserve"> </w:t>
      </w:r>
      <w:r w:rsidRPr="00AD0BAF">
        <w:rPr>
          <w:bCs/>
          <w:sz w:val="28"/>
          <w:szCs w:val="28"/>
        </w:rPr>
        <w:t xml:space="preserve"> и плановый период 2021-2022 г.г.»</w:t>
      </w:r>
      <w:r>
        <w:rPr>
          <w:bCs/>
          <w:sz w:val="28"/>
          <w:szCs w:val="28"/>
        </w:rPr>
        <w:t xml:space="preserve"> </w:t>
      </w:r>
      <w:r w:rsidRPr="00EF6325">
        <w:rPr>
          <w:bCs/>
          <w:sz w:val="28"/>
          <w:szCs w:val="28"/>
        </w:rPr>
        <w:t xml:space="preserve">» (далее – Программа), следующие </w:t>
      </w:r>
      <w:hyperlink r:id="rId22" w:history="1">
        <w:r w:rsidRPr="00EF6325">
          <w:rPr>
            <w:color w:val="0D0D0D"/>
            <w:sz w:val="28"/>
            <w:szCs w:val="28"/>
          </w:rPr>
          <w:t>изменения</w:t>
        </w:r>
      </w:hyperlink>
      <w:r w:rsidRPr="00EF6325">
        <w:rPr>
          <w:color w:val="0D0D0D"/>
          <w:sz w:val="28"/>
          <w:szCs w:val="28"/>
        </w:rPr>
        <w:t xml:space="preserve">: </w:t>
      </w:r>
    </w:p>
    <w:p w:rsidR="00FE2E3E" w:rsidRDefault="00FE2E3E" w:rsidP="006F28BE">
      <w:pPr>
        <w:pStyle w:val="consplusnonformat0"/>
        <w:spacing w:before="0" w:beforeAutospacing="0" w:after="0" w:afterAutospacing="0"/>
        <w:jc w:val="both"/>
        <w:rPr>
          <w:sz w:val="28"/>
          <w:szCs w:val="28"/>
        </w:rPr>
      </w:pPr>
      <w:r w:rsidRPr="00D81E49">
        <w:rPr>
          <w:sz w:val="28"/>
          <w:szCs w:val="28"/>
        </w:rPr>
        <w:tab/>
      </w:r>
      <w:r w:rsidRPr="00A15E2C">
        <w:rPr>
          <w:sz w:val="28"/>
          <w:szCs w:val="28"/>
        </w:rPr>
        <w:t>1.</w:t>
      </w:r>
      <w:r>
        <w:rPr>
          <w:sz w:val="28"/>
          <w:szCs w:val="28"/>
        </w:rPr>
        <w:t>1</w:t>
      </w:r>
      <w:r w:rsidRPr="00A15E2C">
        <w:rPr>
          <w:sz w:val="28"/>
          <w:szCs w:val="28"/>
        </w:rPr>
        <w:t>. Приложение № 1 к Программе «</w:t>
      </w:r>
      <w:r w:rsidRPr="00A15E2C">
        <w:rPr>
          <w:bCs/>
          <w:sz w:val="28"/>
          <w:szCs w:val="28"/>
        </w:rPr>
        <w:t xml:space="preserve">Сведения о целевых показателях эффективности </w:t>
      </w:r>
      <w:r w:rsidRPr="00A15E2C">
        <w:rPr>
          <w:sz w:val="28"/>
          <w:szCs w:val="28"/>
        </w:rPr>
        <w:t>реализации муниципальной программы» изложить в новой редакции согласно приложению.</w:t>
      </w:r>
    </w:p>
    <w:p w:rsidR="00FE2E3E" w:rsidRPr="00A15E2C" w:rsidRDefault="00FE2E3E" w:rsidP="006F28BE">
      <w:pPr>
        <w:pStyle w:val="consplusnonformat0"/>
        <w:spacing w:before="0" w:beforeAutospacing="0" w:after="0" w:afterAutospacing="0"/>
        <w:jc w:val="both"/>
        <w:rPr>
          <w:sz w:val="28"/>
          <w:szCs w:val="28"/>
        </w:rPr>
      </w:pPr>
      <w:r>
        <w:rPr>
          <w:sz w:val="28"/>
          <w:szCs w:val="28"/>
        </w:rPr>
        <w:t xml:space="preserve">         </w:t>
      </w:r>
      <w:r w:rsidRPr="00A15E2C">
        <w:rPr>
          <w:sz w:val="28"/>
          <w:szCs w:val="28"/>
        </w:rPr>
        <w:t>1.</w:t>
      </w:r>
      <w:r>
        <w:rPr>
          <w:sz w:val="28"/>
          <w:szCs w:val="28"/>
        </w:rPr>
        <w:t>2</w:t>
      </w:r>
      <w:r w:rsidRPr="00A15E2C">
        <w:rPr>
          <w:sz w:val="28"/>
          <w:szCs w:val="28"/>
        </w:rPr>
        <w:t xml:space="preserve">. Приложение № </w:t>
      </w:r>
      <w:r>
        <w:rPr>
          <w:sz w:val="28"/>
          <w:szCs w:val="28"/>
        </w:rPr>
        <w:t>4</w:t>
      </w:r>
      <w:r w:rsidRPr="00A15E2C">
        <w:rPr>
          <w:sz w:val="28"/>
          <w:szCs w:val="28"/>
        </w:rPr>
        <w:t xml:space="preserve"> к Программе «</w:t>
      </w:r>
      <w:r w:rsidRPr="00A15E2C">
        <w:rPr>
          <w:bCs/>
          <w:sz w:val="28"/>
          <w:szCs w:val="28"/>
        </w:rPr>
        <w:t xml:space="preserve">Сведения о целевых показателях эффективности </w:t>
      </w:r>
      <w:r w:rsidRPr="00A15E2C">
        <w:rPr>
          <w:sz w:val="28"/>
          <w:szCs w:val="28"/>
        </w:rPr>
        <w:t>реализации муниципальной программы» изложить в новой редакции согласно приложению.</w:t>
      </w:r>
    </w:p>
    <w:p w:rsidR="00FE2E3E" w:rsidRPr="0048447D" w:rsidRDefault="00FE2E3E" w:rsidP="006F28BE">
      <w:pPr>
        <w:pStyle w:val="consplusnonformat0"/>
        <w:spacing w:before="0" w:beforeAutospacing="0" w:after="0" w:afterAutospacing="0"/>
        <w:jc w:val="both"/>
        <w:rPr>
          <w:sz w:val="28"/>
          <w:szCs w:val="28"/>
        </w:rPr>
      </w:pPr>
      <w:r w:rsidRPr="00A15E2C">
        <w:rPr>
          <w:sz w:val="28"/>
          <w:szCs w:val="28"/>
        </w:rPr>
        <w:lastRenderedPageBreak/>
        <w:t xml:space="preserve">          </w:t>
      </w:r>
      <w:r>
        <w:rPr>
          <w:sz w:val="28"/>
          <w:szCs w:val="28"/>
        </w:rPr>
        <w:t xml:space="preserve">2. </w:t>
      </w:r>
      <w:r w:rsidRPr="0048447D">
        <w:rPr>
          <w:sz w:val="28"/>
          <w:szCs w:val="28"/>
        </w:rPr>
        <w:t>Настоящее постановление подлежит опубликованию на сайте администрации поселения.</w:t>
      </w:r>
    </w:p>
    <w:p w:rsidR="00FE2E3E" w:rsidRPr="00D81E49" w:rsidRDefault="00FE2E3E" w:rsidP="006F28BE">
      <w:pPr>
        <w:pStyle w:val="ConsPlusNormal"/>
        <w:jc w:val="both"/>
        <w:rPr>
          <w:rFonts w:ascii="Times New Roman" w:hAnsi="Times New Roman" w:cs="Times New Roman"/>
          <w:sz w:val="28"/>
          <w:szCs w:val="28"/>
        </w:rPr>
      </w:pPr>
      <w:r w:rsidRPr="00D81E49">
        <w:rPr>
          <w:rFonts w:ascii="Times New Roman" w:hAnsi="Times New Roman" w:cs="Times New Roman"/>
          <w:sz w:val="28"/>
          <w:szCs w:val="28"/>
        </w:rPr>
        <w:t xml:space="preserve">        </w:t>
      </w:r>
      <w:r>
        <w:rPr>
          <w:rFonts w:ascii="Times New Roman" w:hAnsi="Times New Roman" w:cs="Times New Roman"/>
          <w:sz w:val="28"/>
          <w:szCs w:val="28"/>
        </w:rPr>
        <w:tab/>
        <w:t>3</w:t>
      </w:r>
      <w:r w:rsidRPr="00D81E49">
        <w:rPr>
          <w:rFonts w:ascii="Times New Roman" w:hAnsi="Times New Roman" w:cs="Times New Roman"/>
          <w:sz w:val="28"/>
          <w:szCs w:val="28"/>
        </w:rPr>
        <w:t>.  Контроль за исполнением настоящего постановления оставляю за собой.</w:t>
      </w:r>
    </w:p>
    <w:p w:rsidR="00FE2E3E" w:rsidRDefault="00FE2E3E" w:rsidP="00FE2E3E">
      <w:pPr>
        <w:autoSpaceDE w:val="0"/>
        <w:autoSpaceDN w:val="0"/>
        <w:adjustRightInd w:val="0"/>
        <w:ind w:firstLine="540"/>
        <w:jc w:val="both"/>
        <w:rPr>
          <w:sz w:val="28"/>
          <w:szCs w:val="28"/>
        </w:rPr>
      </w:pPr>
    </w:p>
    <w:p w:rsidR="00FE2E3E" w:rsidRDefault="00FE2E3E" w:rsidP="00FE2E3E">
      <w:pPr>
        <w:autoSpaceDE w:val="0"/>
        <w:autoSpaceDN w:val="0"/>
        <w:adjustRightInd w:val="0"/>
        <w:ind w:firstLine="540"/>
        <w:jc w:val="both"/>
        <w:rPr>
          <w:sz w:val="28"/>
          <w:szCs w:val="28"/>
        </w:rPr>
      </w:pPr>
    </w:p>
    <w:p w:rsidR="00FE2E3E" w:rsidRPr="00EF6325" w:rsidRDefault="00FE2E3E" w:rsidP="00FE2E3E">
      <w:pPr>
        <w:autoSpaceDE w:val="0"/>
        <w:autoSpaceDN w:val="0"/>
        <w:adjustRightInd w:val="0"/>
        <w:ind w:firstLine="540"/>
        <w:jc w:val="both"/>
        <w:rPr>
          <w:sz w:val="28"/>
          <w:szCs w:val="28"/>
        </w:rPr>
      </w:pPr>
    </w:p>
    <w:p w:rsidR="00FE2E3E" w:rsidRPr="00EF6325" w:rsidRDefault="00FE2E3E" w:rsidP="00FE2E3E">
      <w:pPr>
        <w:autoSpaceDE w:val="0"/>
        <w:autoSpaceDN w:val="0"/>
        <w:adjustRightInd w:val="0"/>
        <w:rPr>
          <w:sz w:val="28"/>
          <w:szCs w:val="28"/>
        </w:rPr>
      </w:pPr>
      <w:r>
        <w:rPr>
          <w:sz w:val="28"/>
          <w:szCs w:val="28"/>
        </w:rPr>
        <w:t>Г</w:t>
      </w:r>
      <w:r w:rsidRPr="00EF6325">
        <w:rPr>
          <w:sz w:val="28"/>
          <w:szCs w:val="28"/>
        </w:rPr>
        <w:t>лав</w:t>
      </w:r>
      <w:r>
        <w:rPr>
          <w:sz w:val="28"/>
          <w:szCs w:val="28"/>
        </w:rPr>
        <w:t>а</w:t>
      </w:r>
      <w:r w:rsidRPr="00EF6325">
        <w:rPr>
          <w:sz w:val="28"/>
          <w:szCs w:val="28"/>
        </w:rPr>
        <w:t xml:space="preserve"> администрации</w:t>
      </w:r>
    </w:p>
    <w:p w:rsidR="00FE2E3E" w:rsidRDefault="00FE2E3E" w:rsidP="00FE2E3E">
      <w:pPr>
        <w:autoSpaceDE w:val="0"/>
        <w:autoSpaceDN w:val="0"/>
        <w:adjustRightInd w:val="0"/>
        <w:rPr>
          <w:sz w:val="28"/>
          <w:szCs w:val="28"/>
        </w:rPr>
      </w:pPr>
      <w:r w:rsidRPr="00EF6325">
        <w:rPr>
          <w:sz w:val="28"/>
          <w:szCs w:val="28"/>
        </w:rPr>
        <w:t>Лузского городского поселения</w:t>
      </w:r>
      <w:r w:rsidRPr="00C539BB">
        <w:rPr>
          <w:sz w:val="28"/>
          <w:szCs w:val="28"/>
        </w:rPr>
        <w:t xml:space="preserve">                                     </w:t>
      </w:r>
      <w:r>
        <w:rPr>
          <w:sz w:val="28"/>
          <w:szCs w:val="28"/>
        </w:rPr>
        <w:t xml:space="preserve">    </w:t>
      </w:r>
      <w:r w:rsidRPr="00C539BB">
        <w:rPr>
          <w:sz w:val="28"/>
          <w:szCs w:val="28"/>
        </w:rPr>
        <w:t xml:space="preserve">      </w:t>
      </w:r>
      <w:r>
        <w:rPr>
          <w:sz w:val="28"/>
          <w:szCs w:val="28"/>
        </w:rPr>
        <w:t xml:space="preserve"> </w:t>
      </w:r>
      <w:r w:rsidRPr="00C539BB">
        <w:rPr>
          <w:sz w:val="28"/>
          <w:szCs w:val="28"/>
        </w:rPr>
        <w:t xml:space="preserve">  </w:t>
      </w:r>
      <w:r>
        <w:rPr>
          <w:sz w:val="28"/>
          <w:szCs w:val="28"/>
        </w:rPr>
        <w:t xml:space="preserve">   </w:t>
      </w:r>
      <w:r w:rsidRPr="00C539BB">
        <w:rPr>
          <w:sz w:val="28"/>
          <w:szCs w:val="28"/>
        </w:rPr>
        <w:t xml:space="preserve">   </w:t>
      </w:r>
      <w:r>
        <w:rPr>
          <w:sz w:val="28"/>
          <w:szCs w:val="28"/>
        </w:rPr>
        <w:t>С.В. Тетерин</w:t>
      </w:r>
    </w:p>
    <w:p w:rsidR="00FE2E3E" w:rsidRPr="00C539BB" w:rsidRDefault="00FE2E3E" w:rsidP="00FE2E3E">
      <w:pPr>
        <w:autoSpaceDE w:val="0"/>
        <w:autoSpaceDN w:val="0"/>
        <w:adjustRightInd w:val="0"/>
        <w:rPr>
          <w:sz w:val="28"/>
          <w:szCs w:val="28"/>
        </w:rPr>
      </w:pPr>
    </w:p>
    <w:tbl>
      <w:tblPr>
        <w:tblW w:w="0" w:type="auto"/>
        <w:tblLook w:val="01E0"/>
      </w:tblPr>
      <w:tblGrid>
        <w:gridCol w:w="6432"/>
        <w:gridCol w:w="3705"/>
      </w:tblGrid>
      <w:tr w:rsidR="00FE2E3E" w:rsidTr="001B166E">
        <w:tc>
          <w:tcPr>
            <w:tcW w:w="10008" w:type="dxa"/>
          </w:tcPr>
          <w:p w:rsidR="00FE2E3E" w:rsidRDefault="00FE2E3E" w:rsidP="001B166E">
            <w:pPr>
              <w:tabs>
                <w:tab w:val="center" w:pos="4677"/>
                <w:tab w:val="right" w:pos="9355"/>
              </w:tabs>
              <w:jc w:val="center"/>
            </w:pPr>
          </w:p>
        </w:tc>
        <w:tc>
          <w:tcPr>
            <w:tcW w:w="4778" w:type="dxa"/>
          </w:tcPr>
          <w:p w:rsidR="00FE2E3E" w:rsidRDefault="00FE2E3E" w:rsidP="001B166E">
            <w:pPr>
              <w:widowControl w:val="0"/>
              <w:tabs>
                <w:tab w:val="center" w:pos="4677"/>
                <w:tab w:val="right" w:pos="9355"/>
              </w:tabs>
              <w:autoSpaceDE w:val="0"/>
              <w:autoSpaceDN w:val="0"/>
              <w:adjustRightInd w:val="0"/>
              <w:outlineLvl w:val="1"/>
            </w:pPr>
            <w:r>
              <w:t>Приложение № 1</w:t>
            </w:r>
          </w:p>
          <w:p w:rsidR="00FE2E3E" w:rsidRDefault="00FE2E3E" w:rsidP="001B166E">
            <w:pPr>
              <w:tabs>
                <w:tab w:val="center" w:pos="4677"/>
                <w:tab w:val="right" w:pos="9355"/>
              </w:tabs>
            </w:pPr>
            <w:r>
              <w:t xml:space="preserve">к муниципальной программе  </w:t>
            </w:r>
          </w:p>
          <w:p w:rsidR="00FE2E3E" w:rsidRDefault="00FE2E3E" w:rsidP="001B166E">
            <w:pPr>
              <w:tabs>
                <w:tab w:val="center" w:pos="4677"/>
                <w:tab w:val="right" w:pos="9355"/>
              </w:tabs>
            </w:pPr>
            <w:r>
              <w:t xml:space="preserve">                   </w:t>
            </w:r>
          </w:p>
        </w:tc>
      </w:tr>
    </w:tbl>
    <w:p w:rsidR="00FE2E3E" w:rsidRDefault="00FE2E3E" w:rsidP="00FE2E3E">
      <w:pPr>
        <w:shd w:val="clear" w:color="auto" w:fill="FFFFFF"/>
        <w:jc w:val="center"/>
        <w:rPr>
          <w:b/>
        </w:rPr>
      </w:pPr>
      <w:r>
        <w:rPr>
          <w:b/>
        </w:rPr>
        <w:t>Сведения о целевых показателях эффективности реализации муниципальной программы</w:t>
      </w:r>
    </w:p>
    <w:tbl>
      <w:tblPr>
        <w:tblpPr w:leftFromText="180" w:rightFromText="180" w:vertAnchor="text" w:horzAnchor="margin" w:tblpY="570"/>
        <w:tblOverlap w:val="never"/>
        <w:tblW w:w="9573" w:type="dxa"/>
        <w:tblLayout w:type="fixed"/>
        <w:tblCellMar>
          <w:left w:w="75" w:type="dxa"/>
          <w:right w:w="75" w:type="dxa"/>
        </w:tblCellMar>
        <w:tblLook w:val="0000"/>
      </w:tblPr>
      <w:tblGrid>
        <w:gridCol w:w="524"/>
        <w:gridCol w:w="3095"/>
        <w:gridCol w:w="1134"/>
        <w:gridCol w:w="1559"/>
        <w:gridCol w:w="1560"/>
        <w:gridCol w:w="1701"/>
      </w:tblGrid>
      <w:tr w:rsidR="00FE2E3E" w:rsidRPr="001D3F50" w:rsidTr="001B166E">
        <w:trPr>
          <w:trHeight w:val="360"/>
        </w:trPr>
        <w:tc>
          <w:tcPr>
            <w:tcW w:w="524" w:type="dxa"/>
            <w:vMerge w:val="restart"/>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п/п</w:t>
            </w:r>
          </w:p>
        </w:tc>
        <w:tc>
          <w:tcPr>
            <w:tcW w:w="3095" w:type="dxa"/>
            <w:vMerge w:val="restart"/>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Ед. измерения</w:t>
            </w:r>
          </w:p>
        </w:tc>
        <w:tc>
          <w:tcPr>
            <w:tcW w:w="4820" w:type="dxa"/>
            <w:gridSpan w:val="3"/>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Значение показателей эффективности</w:t>
            </w:r>
          </w:p>
        </w:tc>
      </w:tr>
      <w:tr w:rsidR="00FE2E3E" w:rsidTr="001B166E">
        <w:trPr>
          <w:trHeight w:val="601"/>
        </w:trPr>
        <w:tc>
          <w:tcPr>
            <w:tcW w:w="524" w:type="dxa"/>
            <w:vMerge/>
            <w:tcBorders>
              <w:top w:val="single" w:sz="4" w:space="0" w:color="auto"/>
              <w:left w:val="single" w:sz="4" w:space="0" w:color="auto"/>
              <w:bottom w:val="single" w:sz="4" w:space="0" w:color="auto"/>
              <w:right w:val="single" w:sz="4" w:space="0" w:color="auto"/>
            </w:tcBorders>
            <w:vAlign w:val="center"/>
          </w:tcPr>
          <w:p w:rsidR="00FE2E3E" w:rsidRPr="001D3F50" w:rsidRDefault="00FE2E3E" w:rsidP="001B166E"/>
        </w:tc>
        <w:tc>
          <w:tcPr>
            <w:tcW w:w="3095" w:type="dxa"/>
            <w:vMerge/>
            <w:tcBorders>
              <w:top w:val="single" w:sz="4" w:space="0" w:color="auto"/>
              <w:left w:val="single" w:sz="4" w:space="0" w:color="auto"/>
              <w:bottom w:val="single" w:sz="4" w:space="0" w:color="auto"/>
              <w:right w:val="single" w:sz="4" w:space="0" w:color="auto"/>
            </w:tcBorders>
            <w:vAlign w:val="center"/>
          </w:tcPr>
          <w:p w:rsidR="00FE2E3E" w:rsidRPr="001D3F50" w:rsidRDefault="00FE2E3E" w:rsidP="001B166E"/>
        </w:tc>
        <w:tc>
          <w:tcPr>
            <w:tcW w:w="1134" w:type="dxa"/>
            <w:vMerge/>
            <w:tcBorders>
              <w:top w:val="single" w:sz="4" w:space="0" w:color="auto"/>
              <w:left w:val="single" w:sz="4" w:space="0" w:color="auto"/>
              <w:bottom w:val="single" w:sz="4" w:space="0" w:color="auto"/>
              <w:right w:val="single" w:sz="4" w:space="0" w:color="auto"/>
            </w:tcBorders>
            <w:vAlign w:val="center"/>
          </w:tcPr>
          <w:p w:rsidR="00FE2E3E" w:rsidRPr="001D3F50" w:rsidRDefault="00FE2E3E" w:rsidP="001B166E"/>
        </w:tc>
        <w:tc>
          <w:tcPr>
            <w:tcW w:w="1559" w:type="dxa"/>
            <w:tcBorders>
              <w:top w:val="nil"/>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202</w:t>
            </w:r>
            <w:r>
              <w:rPr>
                <w:rFonts w:ascii="Times New Roman" w:hAnsi="Times New Roman" w:cs="Times New Roman"/>
                <w:sz w:val="28"/>
                <w:szCs w:val="28"/>
              </w:rPr>
              <w:t>1</w:t>
            </w:r>
            <w:r w:rsidRPr="001D3F50">
              <w:rPr>
                <w:rFonts w:ascii="Times New Roman" w:hAnsi="Times New Roman" w:cs="Times New Roman"/>
                <w:sz w:val="28"/>
                <w:szCs w:val="28"/>
              </w:rPr>
              <w:t xml:space="preserve"> год</w:t>
            </w:r>
          </w:p>
          <w:p w:rsidR="00FE2E3E" w:rsidRPr="001D3F50" w:rsidRDefault="00FE2E3E" w:rsidP="001B166E">
            <w:pPr>
              <w:pStyle w:val="ConsPlusCell"/>
              <w:jc w:val="center"/>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202</w:t>
            </w:r>
            <w:r>
              <w:rPr>
                <w:rFonts w:ascii="Times New Roman" w:hAnsi="Times New Roman" w:cs="Times New Roman"/>
                <w:sz w:val="28"/>
                <w:szCs w:val="28"/>
              </w:rPr>
              <w:t>2</w:t>
            </w:r>
            <w:r w:rsidRPr="001D3F50">
              <w:rPr>
                <w:rFonts w:ascii="Times New Roman" w:hAnsi="Times New Roman" w:cs="Times New Roman"/>
                <w:sz w:val="28"/>
                <w:szCs w:val="28"/>
              </w:rPr>
              <w:t xml:space="preserve"> год</w:t>
            </w:r>
          </w:p>
          <w:p w:rsidR="00FE2E3E" w:rsidRPr="001D3F50" w:rsidRDefault="00FE2E3E" w:rsidP="001B166E">
            <w:pPr>
              <w:pStyle w:val="ConsPlusCell"/>
              <w:jc w:val="center"/>
              <w:rPr>
                <w:rFonts w:ascii="Times New Roman" w:hAnsi="Times New Roman" w:cs="Times New Roman"/>
                <w:sz w:val="28"/>
                <w:szCs w:val="28"/>
              </w:rPr>
            </w:pPr>
          </w:p>
        </w:tc>
        <w:tc>
          <w:tcPr>
            <w:tcW w:w="1701" w:type="dxa"/>
            <w:tcBorders>
              <w:top w:val="nil"/>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202</w:t>
            </w:r>
            <w:r>
              <w:rPr>
                <w:rFonts w:ascii="Times New Roman" w:hAnsi="Times New Roman" w:cs="Times New Roman"/>
                <w:sz w:val="28"/>
                <w:szCs w:val="28"/>
              </w:rPr>
              <w:t>3</w:t>
            </w:r>
            <w:r w:rsidRPr="001D3F50">
              <w:rPr>
                <w:rFonts w:ascii="Times New Roman" w:hAnsi="Times New Roman" w:cs="Times New Roman"/>
                <w:sz w:val="28"/>
                <w:szCs w:val="28"/>
              </w:rPr>
              <w:t xml:space="preserve"> год</w:t>
            </w:r>
          </w:p>
          <w:p w:rsidR="00FE2E3E" w:rsidRPr="001D3F50" w:rsidRDefault="00FE2E3E" w:rsidP="001B166E">
            <w:pPr>
              <w:pStyle w:val="ConsPlusCell"/>
              <w:jc w:val="center"/>
              <w:rPr>
                <w:rFonts w:ascii="Times New Roman" w:hAnsi="Times New Roman" w:cs="Times New Roman"/>
                <w:sz w:val="28"/>
                <w:szCs w:val="28"/>
              </w:rPr>
            </w:pPr>
          </w:p>
        </w:tc>
      </w:tr>
      <w:tr w:rsidR="00FE2E3E" w:rsidTr="001B166E">
        <w:trPr>
          <w:trHeight w:val="606"/>
        </w:trPr>
        <w:tc>
          <w:tcPr>
            <w:tcW w:w="524"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b/>
                <w:bCs/>
                <w:sz w:val="28"/>
                <w:szCs w:val="28"/>
              </w:rPr>
            </w:pPr>
          </w:p>
        </w:tc>
        <w:tc>
          <w:tcPr>
            <w:tcW w:w="3095"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b/>
                <w:bCs/>
                <w:sz w:val="28"/>
                <w:szCs w:val="28"/>
              </w:rPr>
            </w:pPr>
            <w:r w:rsidRPr="001D3F50">
              <w:rPr>
                <w:rFonts w:ascii="Times New Roman" w:hAnsi="Times New Roman" w:cs="Times New Roman"/>
                <w:b/>
                <w:bCs/>
                <w:sz w:val="28"/>
                <w:szCs w:val="28"/>
              </w:rPr>
              <w:t xml:space="preserve">Муниципальная программа </w:t>
            </w:r>
            <w:r>
              <w:rPr>
                <w:rFonts w:ascii="Times New Roman" w:hAnsi="Times New Roman" w:cs="Times New Roman"/>
                <w:b/>
                <w:bCs/>
                <w:sz w:val="28"/>
                <w:szCs w:val="28"/>
              </w:rPr>
              <w:t>«Развитие автомобильных дорог на территории Лузского городского поселения»</w:t>
            </w:r>
          </w:p>
        </w:tc>
        <w:tc>
          <w:tcPr>
            <w:tcW w:w="1134"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sz w:val="28"/>
                <w:szCs w:val="28"/>
              </w:rPr>
            </w:pPr>
          </w:p>
        </w:tc>
        <w:tc>
          <w:tcPr>
            <w:tcW w:w="1560"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sz w:val="28"/>
                <w:szCs w:val="28"/>
              </w:rPr>
            </w:pPr>
          </w:p>
        </w:tc>
        <w:tc>
          <w:tcPr>
            <w:tcW w:w="1701" w:type="dxa"/>
            <w:tcBorders>
              <w:top w:val="nil"/>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sz w:val="28"/>
                <w:szCs w:val="28"/>
              </w:rPr>
            </w:pPr>
          </w:p>
        </w:tc>
      </w:tr>
      <w:tr w:rsidR="00FE2E3E" w:rsidTr="001B166E">
        <w:trPr>
          <w:trHeight w:val="751"/>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bCs/>
                <w:sz w:val="28"/>
                <w:szCs w:val="28"/>
              </w:rPr>
            </w:pPr>
            <w:r w:rsidRPr="001D3F50">
              <w:rPr>
                <w:rFonts w:ascii="Times New Roman" w:hAnsi="Times New Roman" w:cs="Times New Roman"/>
                <w:bCs/>
                <w:sz w:val="28"/>
                <w:szCs w:val="28"/>
              </w:rPr>
              <w:t>1</w:t>
            </w:r>
          </w:p>
        </w:tc>
        <w:tc>
          <w:tcPr>
            <w:tcW w:w="3095"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С</w:t>
            </w:r>
            <w:r w:rsidRPr="001D3F50">
              <w:rPr>
                <w:rFonts w:ascii="Times New Roman" w:hAnsi="Times New Roman" w:cs="Times New Roman"/>
                <w:sz w:val="28"/>
                <w:szCs w:val="28"/>
              </w:rPr>
              <w:t>одержание автомобильных дорог</w:t>
            </w:r>
            <w:r>
              <w:rPr>
                <w:rFonts w:ascii="Times New Roman" w:hAnsi="Times New Roman" w:cs="Times New Roman"/>
                <w:sz w:val="28"/>
                <w:szCs w:val="28"/>
              </w:rPr>
              <w:t xml:space="preserve"> местного значения </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1</w:t>
            </w:r>
            <w:r>
              <w:rPr>
                <w:rFonts w:ascii="Times New Roman" w:hAnsi="Times New Roman" w:cs="Times New Roman"/>
                <w:sz w:val="28"/>
                <w:szCs w:val="28"/>
              </w:rPr>
              <w:t>28</w:t>
            </w:r>
            <w:r w:rsidRPr="001D3F50">
              <w:rPr>
                <w:rFonts w:ascii="Times New Roman" w:hAnsi="Times New Roman" w:cs="Times New Roman"/>
                <w:sz w:val="28"/>
                <w:szCs w:val="28"/>
              </w:rPr>
              <w:t>,</w:t>
            </w:r>
            <w:r>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tcPr>
          <w:p w:rsidR="00FE2E3E" w:rsidRDefault="00FE2E3E" w:rsidP="001B166E">
            <w:pPr>
              <w:jc w:val="center"/>
            </w:pPr>
            <w:r w:rsidRPr="008D6E5F">
              <w:t>128,9</w:t>
            </w:r>
          </w:p>
        </w:tc>
        <w:tc>
          <w:tcPr>
            <w:tcW w:w="1701" w:type="dxa"/>
            <w:tcBorders>
              <w:top w:val="single" w:sz="4" w:space="0" w:color="auto"/>
              <w:left w:val="single" w:sz="4" w:space="0" w:color="auto"/>
              <w:bottom w:val="single" w:sz="4" w:space="0" w:color="auto"/>
              <w:right w:val="single" w:sz="4" w:space="0" w:color="auto"/>
            </w:tcBorders>
          </w:tcPr>
          <w:p w:rsidR="00FE2E3E" w:rsidRDefault="00FE2E3E" w:rsidP="001B166E">
            <w:pPr>
              <w:jc w:val="center"/>
            </w:pPr>
            <w:r w:rsidRPr="008D6E5F">
              <w:t>128,9</w:t>
            </w:r>
          </w:p>
        </w:tc>
      </w:tr>
      <w:tr w:rsidR="00FE2E3E" w:rsidTr="001B166E">
        <w:trPr>
          <w:trHeight w:val="364"/>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t>2</w:t>
            </w:r>
          </w:p>
        </w:tc>
        <w:tc>
          <w:tcPr>
            <w:tcW w:w="3095"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w:t>
            </w:r>
            <w:r w:rsidRPr="001D3F50">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местного значения с твердым покрытием в границах городских населенных пунктов, в том числе</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2,131</w:t>
            </w:r>
          </w:p>
        </w:tc>
        <w:tc>
          <w:tcPr>
            <w:tcW w:w="1560"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FE2E3E" w:rsidTr="001B166E">
        <w:trPr>
          <w:trHeight w:val="540"/>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t>2.1</w:t>
            </w:r>
          </w:p>
        </w:tc>
        <w:tc>
          <w:tcPr>
            <w:tcW w:w="3095" w:type="dxa"/>
            <w:tcBorders>
              <w:top w:val="single" w:sz="4" w:space="0" w:color="auto"/>
              <w:left w:val="single" w:sz="4" w:space="0" w:color="auto"/>
              <w:bottom w:val="single" w:sz="4" w:space="0" w:color="auto"/>
              <w:right w:val="single" w:sz="4" w:space="0" w:color="auto"/>
            </w:tcBorders>
          </w:tcPr>
          <w:p w:rsidR="00FE2E3E"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автомобильной дороги ул. Заводская </w:t>
            </w:r>
          </w:p>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г. Луза</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0,305</w:t>
            </w:r>
          </w:p>
        </w:tc>
        <w:tc>
          <w:tcPr>
            <w:tcW w:w="1560"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r>
      <w:tr w:rsidR="00FE2E3E" w:rsidTr="001B166E">
        <w:trPr>
          <w:trHeight w:val="540"/>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t>2.2</w:t>
            </w:r>
          </w:p>
        </w:tc>
        <w:tc>
          <w:tcPr>
            <w:tcW w:w="3095" w:type="dxa"/>
            <w:tcBorders>
              <w:top w:val="single" w:sz="4" w:space="0" w:color="auto"/>
              <w:left w:val="single" w:sz="4" w:space="0" w:color="auto"/>
              <w:bottom w:val="single" w:sz="4" w:space="0" w:color="auto"/>
              <w:right w:val="single" w:sz="4" w:space="0" w:color="auto"/>
            </w:tcBorders>
          </w:tcPr>
          <w:p w:rsidR="00FE2E3E"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автомобильной дороги ул. М.Горького </w:t>
            </w:r>
          </w:p>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г. Луза</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0,407</w:t>
            </w:r>
          </w:p>
        </w:tc>
        <w:tc>
          <w:tcPr>
            <w:tcW w:w="1560"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FE2E3E" w:rsidTr="001B166E">
        <w:trPr>
          <w:trHeight w:val="540"/>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t>2.3</w:t>
            </w:r>
          </w:p>
        </w:tc>
        <w:tc>
          <w:tcPr>
            <w:tcW w:w="3095" w:type="dxa"/>
            <w:tcBorders>
              <w:top w:val="single" w:sz="4" w:space="0" w:color="auto"/>
              <w:left w:val="single" w:sz="4" w:space="0" w:color="auto"/>
              <w:bottom w:val="single" w:sz="4" w:space="0" w:color="auto"/>
              <w:right w:val="single" w:sz="4" w:space="0" w:color="auto"/>
            </w:tcBorders>
          </w:tcPr>
          <w:p w:rsidR="00FE2E3E"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автомобильной дороги ул. Маяковского </w:t>
            </w:r>
          </w:p>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г. Луза</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0,640</w:t>
            </w:r>
          </w:p>
        </w:tc>
        <w:tc>
          <w:tcPr>
            <w:tcW w:w="1560"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r>
      <w:tr w:rsidR="00FE2E3E" w:rsidTr="001B166E">
        <w:trPr>
          <w:trHeight w:val="789"/>
        </w:trPr>
        <w:tc>
          <w:tcPr>
            <w:tcW w:w="524" w:type="dxa"/>
            <w:tcBorders>
              <w:top w:val="single" w:sz="4" w:space="0" w:color="auto"/>
              <w:left w:val="single" w:sz="4" w:space="0" w:color="auto"/>
              <w:bottom w:val="nil"/>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t>2.4</w:t>
            </w:r>
          </w:p>
        </w:tc>
        <w:tc>
          <w:tcPr>
            <w:tcW w:w="3095" w:type="dxa"/>
            <w:tcBorders>
              <w:top w:val="single" w:sz="4" w:space="0" w:color="auto"/>
              <w:left w:val="single" w:sz="4" w:space="0" w:color="auto"/>
              <w:bottom w:val="nil"/>
              <w:right w:val="single" w:sz="4" w:space="0" w:color="auto"/>
            </w:tcBorders>
          </w:tcPr>
          <w:p w:rsidR="00FE2E3E"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автомобильной дороги ул. Лермонтова </w:t>
            </w:r>
          </w:p>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г. Луза</w:t>
            </w:r>
          </w:p>
        </w:tc>
        <w:tc>
          <w:tcPr>
            <w:tcW w:w="1134" w:type="dxa"/>
            <w:tcBorders>
              <w:top w:val="single" w:sz="4" w:space="0" w:color="auto"/>
              <w:left w:val="single" w:sz="4" w:space="0" w:color="auto"/>
              <w:bottom w:val="nil"/>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nil"/>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0,160</w:t>
            </w:r>
          </w:p>
        </w:tc>
        <w:tc>
          <w:tcPr>
            <w:tcW w:w="1560" w:type="dxa"/>
            <w:tcBorders>
              <w:top w:val="single" w:sz="4" w:space="0" w:color="auto"/>
              <w:left w:val="single" w:sz="4" w:space="0" w:color="auto"/>
              <w:bottom w:val="nil"/>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c>
          <w:tcPr>
            <w:tcW w:w="1701" w:type="dxa"/>
            <w:tcBorders>
              <w:top w:val="single" w:sz="4" w:space="0" w:color="auto"/>
              <w:left w:val="single" w:sz="4" w:space="0" w:color="auto"/>
              <w:bottom w:val="nil"/>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r>
      <w:tr w:rsidR="00FE2E3E" w:rsidTr="001B166E">
        <w:trPr>
          <w:trHeight w:val="879"/>
        </w:trPr>
        <w:tc>
          <w:tcPr>
            <w:tcW w:w="52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rPr>
                <w:rFonts w:ascii="Times New Roman" w:hAnsi="Times New Roman" w:cs="Times New Roman"/>
                <w:sz w:val="28"/>
                <w:szCs w:val="28"/>
              </w:rPr>
            </w:pPr>
            <w:r w:rsidRPr="001D3F50">
              <w:rPr>
                <w:rFonts w:ascii="Times New Roman" w:hAnsi="Times New Roman" w:cs="Times New Roman"/>
                <w:sz w:val="28"/>
                <w:szCs w:val="28"/>
              </w:rPr>
              <w:lastRenderedPageBreak/>
              <w:t>2.5</w:t>
            </w:r>
          </w:p>
        </w:tc>
        <w:tc>
          <w:tcPr>
            <w:tcW w:w="3095" w:type="dxa"/>
            <w:tcBorders>
              <w:top w:val="single" w:sz="4" w:space="0" w:color="auto"/>
              <w:left w:val="single" w:sz="4" w:space="0" w:color="auto"/>
              <w:bottom w:val="single" w:sz="4" w:space="0" w:color="auto"/>
              <w:right w:val="single" w:sz="4" w:space="0" w:color="auto"/>
            </w:tcBorders>
          </w:tcPr>
          <w:p w:rsidR="00FE2E3E"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 xml:space="preserve">Ремонт автомобильной дороги ул. Победы </w:t>
            </w:r>
          </w:p>
          <w:p w:rsidR="00FE2E3E" w:rsidRPr="001D3F50" w:rsidRDefault="00FE2E3E" w:rsidP="001B166E">
            <w:pPr>
              <w:pStyle w:val="ConsPlusCell"/>
              <w:rPr>
                <w:rFonts w:ascii="Times New Roman" w:hAnsi="Times New Roman" w:cs="Times New Roman"/>
                <w:sz w:val="28"/>
                <w:szCs w:val="28"/>
              </w:rPr>
            </w:pPr>
            <w:r>
              <w:rPr>
                <w:rFonts w:ascii="Times New Roman" w:hAnsi="Times New Roman" w:cs="Times New Roman"/>
                <w:sz w:val="28"/>
                <w:szCs w:val="28"/>
              </w:rPr>
              <w:t>г. Луза</w:t>
            </w:r>
          </w:p>
        </w:tc>
        <w:tc>
          <w:tcPr>
            <w:tcW w:w="1134"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км</w:t>
            </w:r>
          </w:p>
        </w:tc>
        <w:tc>
          <w:tcPr>
            <w:tcW w:w="1559"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0,619</w:t>
            </w:r>
          </w:p>
        </w:tc>
        <w:tc>
          <w:tcPr>
            <w:tcW w:w="1560"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sidRPr="001D3F5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E2E3E" w:rsidRPr="001D3F50" w:rsidRDefault="00FE2E3E" w:rsidP="001B166E">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bl>
    <w:p w:rsidR="00FE2E3E" w:rsidRDefault="00FE2E3E" w:rsidP="00FE2E3E">
      <w:pPr>
        <w:shd w:val="clear" w:color="auto" w:fill="FFFFFF"/>
        <w:jc w:val="center"/>
        <w:rPr>
          <w:b/>
        </w:rPr>
      </w:pPr>
    </w:p>
    <w:p w:rsidR="00FE2E3E" w:rsidRDefault="00FE2E3E" w:rsidP="00FE2E3E">
      <w:pPr>
        <w:shd w:val="clear" w:color="auto" w:fill="FFFFFF"/>
        <w:jc w:val="center"/>
        <w:rPr>
          <w:b/>
        </w:rPr>
      </w:pPr>
    </w:p>
    <w:p w:rsidR="00FE2E3E" w:rsidRDefault="00FE2E3E" w:rsidP="00FE2E3E">
      <w:pPr>
        <w:shd w:val="clear" w:color="auto" w:fill="FFFFFF"/>
        <w:jc w:val="center"/>
        <w:rPr>
          <w:b/>
        </w:rPr>
      </w:pPr>
    </w:p>
    <w:p w:rsidR="00FE2E3E" w:rsidRDefault="00FE2E3E" w:rsidP="00FE2E3E">
      <w:pPr>
        <w:shd w:val="clear" w:color="auto" w:fill="FFFFFF"/>
        <w:jc w:val="center"/>
        <w:rPr>
          <w:b/>
        </w:rPr>
      </w:pPr>
      <w:r>
        <w:rPr>
          <w:b/>
        </w:rPr>
        <w:t>____________</w:t>
      </w:r>
    </w:p>
    <w:p w:rsidR="00FE2E3E" w:rsidRDefault="00FE2E3E" w:rsidP="00FE2E3E">
      <w:pPr>
        <w:jc w:val="both"/>
        <w:rPr>
          <w:b/>
          <w:sz w:val="28"/>
          <w:szCs w:val="28"/>
        </w:rPr>
      </w:pPr>
    </w:p>
    <w:p w:rsidR="00A13ECF" w:rsidRDefault="00A13ECF" w:rsidP="00A560F9">
      <w:pPr>
        <w:jc w:val="center"/>
        <w:rPr>
          <w:b/>
          <w:sz w:val="28"/>
          <w:szCs w:val="28"/>
        </w:rPr>
      </w:pPr>
    </w:p>
    <w:p w:rsidR="00A13ECF" w:rsidRDefault="00A13ECF" w:rsidP="00A560F9">
      <w:pPr>
        <w:jc w:val="center"/>
        <w:rPr>
          <w:b/>
          <w:sz w:val="28"/>
          <w:szCs w:val="28"/>
        </w:rPr>
      </w:pPr>
    </w:p>
    <w:p w:rsidR="00A13ECF" w:rsidRPr="008242EC" w:rsidRDefault="00A13ECF" w:rsidP="00A13ECF">
      <w:pPr>
        <w:jc w:val="center"/>
        <w:rPr>
          <w:b/>
          <w:bCs/>
          <w:sz w:val="28"/>
          <w:szCs w:val="28"/>
        </w:rPr>
      </w:pPr>
      <w:r w:rsidRPr="008242EC">
        <w:rPr>
          <w:b/>
          <w:bCs/>
          <w:sz w:val="28"/>
          <w:szCs w:val="28"/>
        </w:rPr>
        <w:t>АДМИНИСТРАЦИЯ  ЛУЗСКОГО ГОРОДСКОГО ПОСЕЛЕНИЯ</w:t>
      </w:r>
    </w:p>
    <w:p w:rsidR="00A13ECF" w:rsidRPr="008242EC" w:rsidRDefault="00A13ECF" w:rsidP="00A13ECF">
      <w:pPr>
        <w:jc w:val="center"/>
        <w:rPr>
          <w:b/>
          <w:bCs/>
          <w:sz w:val="28"/>
          <w:szCs w:val="28"/>
        </w:rPr>
      </w:pPr>
      <w:r w:rsidRPr="008242EC">
        <w:rPr>
          <w:b/>
          <w:bCs/>
          <w:sz w:val="28"/>
          <w:szCs w:val="28"/>
        </w:rPr>
        <w:t>ЛУЗСКОГО РАЙОНА КИРОВСКОЙ ОБЛАСТИ</w:t>
      </w:r>
    </w:p>
    <w:p w:rsidR="00A13ECF" w:rsidRPr="008242EC" w:rsidRDefault="00A13ECF" w:rsidP="00A13ECF">
      <w:pPr>
        <w:jc w:val="center"/>
        <w:rPr>
          <w:b/>
          <w:bCs/>
          <w:sz w:val="28"/>
          <w:szCs w:val="28"/>
        </w:rPr>
      </w:pPr>
    </w:p>
    <w:p w:rsidR="00A13ECF" w:rsidRPr="008242EC" w:rsidRDefault="00A13ECF" w:rsidP="00A13ECF">
      <w:pPr>
        <w:jc w:val="center"/>
        <w:rPr>
          <w:b/>
          <w:bCs/>
          <w:sz w:val="28"/>
          <w:szCs w:val="28"/>
        </w:rPr>
      </w:pPr>
      <w:r w:rsidRPr="008242EC">
        <w:rPr>
          <w:b/>
          <w:bCs/>
          <w:sz w:val="28"/>
          <w:szCs w:val="28"/>
        </w:rPr>
        <w:t>ПОСТАНОВЛЕНИЕ</w:t>
      </w:r>
    </w:p>
    <w:p w:rsidR="00A13ECF" w:rsidRPr="008242EC" w:rsidRDefault="00A13ECF" w:rsidP="00A13ECF">
      <w:pPr>
        <w:jc w:val="center"/>
        <w:rPr>
          <w:b/>
          <w:bCs/>
          <w:sz w:val="28"/>
          <w:szCs w:val="28"/>
        </w:rPr>
      </w:pPr>
    </w:p>
    <w:p w:rsidR="00A13ECF" w:rsidRPr="00E10393" w:rsidRDefault="00A13ECF" w:rsidP="00A13ECF">
      <w:pPr>
        <w:rPr>
          <w:bCs/>
          <w:color w:val="FF0000"/>
          <w:sz w:val="28"/>
          <w:szCs w:val="28"/>
        </w:rPr>
      </w:pPr>
      <w:r>
        <w:rPr>
          <w:bCs/>
          <w:color w:val="000000"/>
          <w:sz w:val="28"/>
          <w:szCs w:val="28"/>
        </w:rPr>
        <w:t>14</w:t>
      </w:r>
      <w:r w:rsidRPr="00A65ABE">
        <w:rPr>
          <w:bCs/>
          <w:color w:val="000000"/>
          <w:sz w:val="28"/>
          <w:szCs w:val="28"/>
        </w:rPr>
        <w:t>.</w:t>
      </w:r>
      <w:r>
        <w:rPr>
          <w:bCs/>
          <w:color w:val="000000"/>
          <w:sz w:val="28"/>
          <w:szCs w:val="28"/>
        </w:rPr>
        <w:t>01</w:t>
      </w:r>
      <w:r>
        <w:rPr>
          <w:bCs/>
          <w:sz w:val="28"/>
          <w:szCs w:val="28"/>
        </w:rPr>
        <w:t>. 2021</w:t>
      </w:r>
      <w:r w:rsidRPr="008242EC">
        <w:rPr>
          <w:bCs/>
          <w:sz w:val="28"/>
          <w:szCs w:val="28"/>
        </w:rPr>
        <w:t xml:space="preserve"> г.                                                          </w:t>
      </w:r>
      <w:r>
        <w:rPr>
          <w:bCs/>
          <w:sz w:val="28"/>
          <w:szCs w:val="28"/>
        </w:rPr>
        <w:t xml:space="preserve">                                         №</w:t>
      </w:r>
      <w:r w:rsidRPr="00571333">
        <w:rPr>
          <w:bCs/>
          <w:color w:val="FF0000"/>
          <w:sz w:val="28"/>
          <w:szCs w:val="28"/>
        </w:rPr>
        <w:t xml:space="preserve"> </w:t>
      </w:r>
      <w:r>
        <w:rPr>
          <w:bCs/>
          <w:color w:val="000000"/>
          <w:sz w:val="28"/>
          <w:szCs w:val="28"/>
        </w:rPr>
        <w:t>7</w:t>
      </w:r>
    </w:p>
    <w:p w:rsidR="00A13ECF" w:rsidRPr="008242EC" w:rsidRDefault="00A13ECF" w:rsidP="00A13ECF">
      <w:pPr>
        <w:jc w:val="center"/>
        <w:rPr>
          <w:sz w:val="28"/>
          <w:szCs w:val="28"/>
        </w:rPr>
      </w:pPr>
      <w:r w:rsidRPr="008242EC">
        <w:rPr>
          <w:sz w:val="28"/>
          <w:szCs w:val="28"/>
        </w:rPr>
        <w:t>г. Луза</w:t>
      </w:r>
    </w:p>
    <w:p w:rsidR="00A13ECF" w:rsidRPr="008F001B" w:rsidRDefault="00A13ECF" w:rsidP="00A13ECF">
      <w:pPr>
        <w:jc w:val="center"/>
        <w:rPr>
          <w:b/>
          <w:bCs/>
          <w:sz w:val="16"/>
          <w:szCs w:val="28"/>
        </w:rPr>
      </w:pPr>
    </w:p>
    <w:p w:rsidR="00A13ECF" w:rsidRDefault="00A13ECF" w:rsidP="00A13ECF">
      <w:pPr>
        <w:jc w:val="center"/>
        <w:outlineLvl w:val="2"/>
        <w:rPr>
          <w:b/>
          <w:bCs/>
          <w:sz w:val="28"/>
          <w:szCs w:val="28"/>
        </w:rPr>
      </w:pPr>
      <w:r>
        <w:rPr>
          <w:b/>
          <w:bCs/>
          <w:sz w:val="28"/>
          <w:szCs w:val="28"/>
        </w:rPr>
        <w:t xml:space="preserve">О внесении изменений в постановление администрации Лузского городского поселения от 23.11.2020 № 242 «Об утверждении муниципальной программы </w:t>
      </w:r>
      <w:r w:rsidRPr="008242EC">
        <w:rPr>
          <w:b/>
          <w:bCs/>
          <w:sz w:val="28"/>
          <w:szCs w:val="28"/>
        </w:rPr>
        <w:t xml:space="preserve">Лузского городского поселения «Развитие </w:t>
      </w:r>
      <w:r>
        <w:rPr>
          <w:b/>
          <w:bCs/>
          <w:sz w:val="28"/>
          <w:szCs w:val="28"/>
        </w:rPr>
        <w:t xml:space="preserve">культуры на 2021 год </w:t>
      </w:r>
      <w:r w:rsidRPr="008242EC">
        <w:rPr>
          <w:b/>
          <w:bCs/>
          <w:sz w:val="28"/>
          <w:szCs w:val="28"/>
        </w:rPr>
        <w:t>и</w:t>
      </w:r>
      <w:r>
        <w:rPr>
          <w:b/>
          <w:bCs/>
          <w:sz w:val="28"/>
          <w:szCs w:val="28"/>
        </w:rPr>
        <w:t xml:space="preserve">  плановый период 2022 - 2023 г.г.</w:t>
      </w:r>
      <w:r w:rsidRPr="008242EC">
        <w:rPr>
          <w:b/>
          <w:bCs/>
          <w:sz w:val="28"/>
          <w:szCs w:val="28"/>
        </w:rPr>
        <w:t>»</w:t>
      </w:r>
    </w:p>
    <w:p w:rsidR="00A13ECF" w:rsidRDefault="00A13ECF" w:rsidP="00A13ECF">
      <w:pPr>
        <w:jc w:val="center"/>
        <w:outlineLvl w:val="2"/>
        <w:rPr>
          <w:b/>
          <w:bCs/>
          <w:sz w:val="28"/>
          <w:szCs w:val="28"/>
        </w:rPr>
      </w:pPr>
    </w:p>
    <w:p w:rsidR="00A13ECF" w:rsidRPr="008242EC" w:rsidRDefault="00A13ECF" w:rsidP="00A13ECF">
      <w:pPr>
        <w:jc w:val="both"/>
        <w:outlineLvl w:val="2"/>
        <w:rPr>
          <w:b/>
          <w:bCs/>
          <w:sz w:val="28"/>
          <w:szCs w:val="28"/>
        </w:rPr>
      </w:pPr>
      <w:r w:rsidRPr="008242EC">
        <w:rPr>
          <w:sz w:val="28"/>
          <w:szCs w:val="28"/>
        </w:rPr>
        <w:t xml:space="preserve">      В соответствии с Бюджетным кодексом РФ, Федеральным законом от 06.10.2003 г. «131 – ФЗ «Об общих принципах организации местного самоуправления в Российской Федерации», администрация Лузского городского поселения ПОСТАНОВЛЯЕТ</w:t>
      </w:r>
      <w:r>
        <w:rPr>
          <w:sz w:val="28"/>
          <w:szCs w:val="28"/>
        </w:rPr>
        <w:t>:</w:t>
      </w:r>
    </w:p>
    <w:p w:rsidR="00A13ECF" w:rsidRDefault="00A13ECF" w:rsidP="00A13ECF">
      <w:pPr>
        <w:pStyle w:val="ab"/>
        <w:ind w:left="0" w:firstLine="708"/>
        <w:contextualSpacing w:val="0"/>
        <w:jc w:val="both"/>
        <w:outlineLvl w:val="2"/>
        <w:rPr>
          <w:sz w:val="28"/>
          <w:szCs w:val="28"/>
        </w:rPr>
      </w:pPr>
      <w:r>
        <w:rPr>
          <w:sz w:val="28"/>
          <w:szCs w:val="28"/>
        </w:rPr>
        <w:t>1.п. 3 строки «</w:t>
      </w:r>
      <w:r w:rsidRPr="0059557C">
        <w:rPr>
          <w:sz w:val="28"/>
          <w:szCs w:val="28"/>
        </w:rPr>
        <w:t>Целевые показатели эффективности  реализации муниципальной  программы</w:t>
      </w:r>
      <w:r>
        <w:rPr>
          <w:sz w:val="28"/>
          <w:szCs w:val="28"/>
        </w:rPr>
        <w:t>»  таблицы  «Паспорт  муниципальной программы Лузского  городского поселения «Развитие культуры на 2021 год и плановый период 2022 – 2023 г.г.»  изложить  в  новой  редакции:</w:t>
      </w:r>
    </w:p>
    <w:p w:rsidR="00A13ECF" w:rsidRPr="00EE606A" w:rsidRDefault="00A13ECF" w:rsidP="00A13ECF">
      <w:pPr>
        <w:pStyle w:val="ab"/>
        <w:ind w:left="0" w:firstLine="708"/>
        <w:contextualSpacing w:val="0"/>
        <w:jc w:val="both"/>
        <w:outlineLvl w:val="2"/>
        <w:rPr>
          <w:sz w:val="28"/>
          <w:szCs w:val="28"/>
        </w:rPr>
      </w:pPr>
      <w:r w:rsidRPr="00EE606A">
        <w:rPr>
          <w:sz w:val="28"/>
          <w:szCs w:val="28"/>
        </w:rPr>
        <w:t>«</w:t>
      </w:r>
      <w:r>
        <w:rPr>
          <w:sz w:val="28"/>
          <w:szCs w:val="28"/>
        </w:rPr>
        <w:t xml:space="preserve">3. </w:t>
      </w:r>
      <w:r w:rsidRPr="00EE606A">
        <w:rPr>
          <w:sz w:val="28"/>
          <w:szCs w:val="28"/>
        </w:rPr>
        <w:t>Численность  участников  клу</w:t>
      </w:r>
      <w:r>
        <w:rPr>
          <w:sz w:val="28"/>
          <w:szCs w:val="28"/>
        </w:rPr>
        <w:t xml:space="preserve">бных  формирований  в  расчёте  </w:t>
      </w:r>
      <w:r w:rsidRPr="00EE606A">
        <w:rPr>
          <w:color w:val="000000"/>
          <w:sz w:val="28"/>
          <w:szCs w:val="28"/>
        </w:rPr>
        <w:t xml:space="preserve">на  </w:t>
      </w:r>
      <w:r>
        <w:rPr>
          <w:color w:val="000000"/>
          <w:sz w:val="28"/>
          <w:szCs w:val="28"/>
        </w:rPr>
        <w:t xml:space="preserve">      </w:t>
      </w:r>
      <w:r w:rsidRPr="00EE606A">
        <w:rPr>
          <w:color w:val="000000"/>
          <w:sz w:val="28"/>
          <w:szCs w:val="28"/>
        </w:rPr>
        <w:t>1 000  человек - 40</w:t>
      </w:r>
      <w:r w:rsidRPr="00EE606A">
        <w:rPr>
          <w:sz w:val="28"/>
          <w:szCs w:val="28"/>
        </w:rPr>
        <w:t xml:space="preserve">  человек».</w:t>
      </w:r>
    </w:p>
    <w:p w:rsidR="00A13ECF" w:rsidRDefault="00A13ECF" w:rsidP="00A13ECF">
      <w:pPr>
        <w:pStyle w:val="ab"/>
        <w:ind w:left="0" w:firstLine="708"/>
        <w:contextualSpacing w:val="0"/>
        <w:jc w:val="both"/>
        <w:outlineLvl w:val="2"/>
        <w:rPr>
          <w:sz w:val="28"/>
          <w:szCs w:val="28"/>
        </w:rPr>
      </w:pPr>
      <w:r>
        <w:rPr>
          <w:sz w:val="28"/>
          <w:szCs w:val="28"/>
        </w:rPr>
        <w:t>2.п. 3 абзаца  2  строки «</w:t>
      </w:r>
      <w:r w:rsidRPr="00195A08">
        <w:rPr>
          <w:sz w:val="28"/>
          <w:szCs w:val="28"/>
        </w:rPr>
        <w:t>Ожидаемые конечные результаты реализации  муниципальной  программы</w:t>
      </w:r>
      <w:r>
        <w:rPr>
          <w:sz w:val="28"/>
          <w:szCs w:val="28"/>
        </w:rPr>
        <w:t>»  таблицы  «Паспорт  муниципальной программы Лузского  городского поселения «Развитие культуры на 2021 год и плановый период 2022 – 2023 г.г.»  изложить  в  новой  редакции:</w:t>
      </w:r>
    </w:p>
    <w:p w:rsidR="00A13ECF" w:rsidRDefault="00A13ECF" w:rsidP="00A13ECF">
      <w:pPr>
        <w:pStyle w:val="ab"/>
        <w:ind w:left="0" w:firstLine="708"/>
        <w:contextualSpacing w:val="0"/>
        <w:jc w:val="both"/>
        <w:outlineLvl w:val="2"/>
        <w:rPr>
          <w:sz w:val="28"/>
          <w:szCs w:val="28"/>
        </w:rPr>
      </w:pPr>
      <w:r w:rsidRPr="00EE606A">
        <w:rPr>
          <w:sz w:val="28"/>
          <w:szCs w:val="28"/>
        </w:rPr>
        <w:t>«</w:t>
      </w:r>
      <w:r>
        <w:rPr>
          <w:sz w:val="28"/>
          <w:szCs w:val="28"/>
        </w:rPr>
        <w:t xml:space="preserve">3. </w:t>
      </w:r>
      <w:r w:rsidRPr="00EE606A">
        <w:rPr>
          <w:sz w:val="28"/>
          <w:szCs w:val="28"/>
        </w:rPr>
        <w:t>Численность  участников  клу</w:t>
      </w:r>
      <w:r>
        <w:rPr>
          <w:sz w:val="28"/>
          <w:szCs w:val="28"/>
        </w:rPr>
        <w:t xml:space="preserve">бных  формирований  в  расчёте  </w:t>
      </w:r>
      <w:r w:rsidRPr="00EE606A">
        <w:rPr>
          <w:color w:val="000000"/>
          <w:sz w:val="28"/>
          <w:szCs w:val="28"/>
        </w:rPr>
        <w:t xml:space="preserve">на  </w:t>
      </w:r>
      <w:r>
        <w:rPr>
          <w:color w:val="000000"/>
          <w:sz w:val="28"/>
          <w:szCs w:val="28"/>
        </w:rPr>
        <w:t xml:space="preserve">      </w:t>
      </w:r>
      <w:r w:rsidRPr="00EE606A">
        <w:rPr>
          <w:color w:val="000000"/>
          <w:sz w:val="28"/>
          <w:szCs w:val="28"/>
        </w:rPr>
        <w:t>1 000  человек - 40</w:t>
      </w:r>
      <w:r w:rsidRPr="00EE606A">
        <w:rPr>
          <w:sz w:val="28"/>
          <w:szCs w:val="28"/>
        </w:rPr>
        <w:t xml:space="preserve">  человек».</w:t>
      </w:r>
    </w:p>
    <w:p w:rsidR="00A13ECF" w:rsidRDefault="00A13ECF" w:rsidP="00A13ECF">
      <w:pPr>
        <w:pStyle w:val="ab"/>
        <w:ind w:left="0" w:firstLine="708"/>
        <w:contextualSpacing w:val="0"/>
        <w:jc w:val="both"/>
        <w:outlineLvl w:val="2"/>
        <w:rPr>
          <w:sz w:val="28"/>
          <w:szCs w:val="28"/>
        </w:rPr>
      </w:pPr>
      <w:r>
        <w:rPr>
          <w:sz w:val="28"/>
          <w:szCs w:val="28"/>
        </w:rPr>
        <w:t xml:space="preserve">3.В п. </w:t>
      </w:r>
      <w:r w:rsidRPr="00457AB8">
        <w:rPr>
          <w:sz w:val="28"/>
          <w:szCs w:val="28"/>
        </w:rPr>
        <w:t>2.4.</w:t>
      </w:r>
      <w:r w:rsidRPr="00A1486D">
        <w:rPr>
          <w:sz w:val="28"/>
          <w:szCs w:val="28"/>
        </w:rPr>
        <w:t xml:space="preserve"> </w:t>
      </w:r>
      <w:r w:rsidRPr="00EF580B">
        <w:rPr>
          <w:sz w:val="28"/>
          <w:szCs w:val="28"/>
        </w:rPr>
        <w:t>«Целевые показатели эффективности реализации муниципальной программы»</w:t>
      </w:r>
      <w:r>
        <w:rPr>
          <w:sz w:val="28"/>
          <w:szCs w:val="28"/>
        </w:rPr>
        <w:t xml:space="preserve">  раздела</w:t>
      </w:r>
      <w:r w:rsidRPr="00A1486D">
        <w:rPr>
          <w:sz w:val="28"/>
          <w:szCs w:val="28"/>
        </w:rPr>
        <w:t xml:space="preserve">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r>
        <w:rPr>
          <w:sz w:val="28"/>
          <w:szCs w:val="28"/>
        </w:rPr>
        <w:t xml:space="preserve">  таблицу</w:t>
      </w:r>
      <w:r w:rsidRPr="00EF580B">
        <w:rPr>
          <w:sz w:val="28"/>
          <w:szCs w:val="28"/>
        </w:rPr>
        <w:t xml:space="preserve">  «Сведения о ц</w:t>
      </w:r>
      <w:r w:rsidRPr="00EF580B">
        <w:rPr>
          <w:bCs/>
          <w:sz w:val="28"/>
          <w:szCs w:val="28"/>
        </w:rPr>
        <w:t>елевых показателях эффективности реализации муниципальной программы»</w:t>
      </w:r>
      <w:r>
        <w:rPr>
          <w:bCs/>
          <w:sz w:val="28"/>
          <w:szCs w:val="28"/>
        </w:rPr>
        <w:t xml:space="preserve">  </w:t>
      </w:r>
      <w:r>
        <w:rPr>
          <w:sz w:val="28"/>
          <w:szCs w:val="28"/>
        </w:rPr>
        <w:t>изложить  в  новой  редакции:</w:t>
      </w:r>
    </w:p>
    <w:p w:rsidR="00A13ECF" w:rsidRDefault="00A13ECF" w:rsidP="00A13ECF">
      <w:pPr>
        <w:pStyle w:val="ab"/>
        <w:ind w:left="0" w:firstLine="708"/>
        <w:contextualSpacing w:val="0"/>
        <w:jc w:val="both"/>
        <w:outlineLvl w:val="2"/>
        <w:rPr>
          <w:sz w:val="28"/>
          <w:szCs w:val="28"/>
        </w:rPr>
      </w:pPr>
    </w:p>
    <w:p w:rsidR="00A13ECF" w:rsidRDefault="00A13ECF" w:rsidP="00A13ECF">
      <w:pPr>
        <w:pStyle w:val="ab"/>
        <w:ind w:left="0" w:firstLine="708"/>
        <w:contextualSpacing w:val="0"/>
        <w:jc w:val="both"/>
        <w:outlineLvl w:val="2"/>
        <w:rPr>
          <w:sz w:val="28"/>
          <w:szCs w:val="28"/>
        </w:rPr>
      </w:pPr>
    </w:p>
    <w:p w:rsidR="00A13ECF" w:rsidRDefault="00A13ECF" w:rsidP="00A13ECF">
      <w:pPr>
        <w:pStyle w:val="ab"/>
        <w:ind w:left="0" w:firstLine="708"/>
        <w:contextualSpacing w:val="0"/>
        <w:jc w:val="both"/>
        <w:outlineLvl w:val="2"/>
        <w:rPr>
          <w:sz w:val="28"/>
          <w:szCs w:val="28"/>
        </w:rPr>
      </w:pPr>
    </w:p>
    <w:p w:rsidR="006F28BE" w:rsidRDefault="006F28BE" w:rsidP="00A13ECF">
      <w:pPr>
        <w:pStyle w:val="ab"/>
        <w:ind w:left="0" w:firstLine="708"/>
        <w:contextualSpacing w:val="0"/>
        <w:jc w:val="both"/>
        <w:outlineLvl w:val="2"/>
        <w:rPr>
          <w:sz w:val="28"/>
          <w:szCs w:val="28"/>
        </w:rPr>
      </w:pPr>
    </w:p>
    <w:p w:rsidR="006F28BE" w:rsidRDefault="006F28BE" w:rsidP="00A13ECF">
      <w:pPr>
        <w:pStyle w:val="ab"/>
        <w:ind w:left="0" w:firstLine="708"/>
        <w:contextualSpacing w:val="0"/>
        <w:jc w:val="both"/>
        <w:outlineLvl w:val="2"/>
        <w:rPr>
          <w:sz w:val="28"/>
          <w:szCs w:val="28"/>
        </w:rPr>
      </w:pPr>
    </w:p>
    <w:p w:rsidR="006F28BE" w:rsidRDefault="006F28BE" w:rsidP="00A13ECF">
      <w:pPr>
        <w:pStyle w:val="ab"/>
        <w:ind w:left="0" w:firstLine="708"/>
        <w:contextualSpacing w:val="0"/>
        <w:jc w:val="both"/>
        <w:outlineLvl w:val="2"/>
        <w:rPr>
          <w:sz w:val="28"/>
          <w:szCs w:val="28"/>
        </w:rPr>
      </w:pPr>
    </w:p>
    <w:p w:rsidR="006F28BE" w:rsidRDefault="006F28BE" w:rsidP="00A13ECF">
      <w:pPr>
        <w:pStyle w:val="ab"/>
        <w:ind w:left="0" w:firstLine="708"/>
        <w:contextualSpacing w:val="0"/>
        <w:jc w:val="both"/>
        <w:outlineLvl w:val="2"/>
        <w:rPr>
          <w:sz w:val="28"/>
          <w:szCs w:val="28"/>
        </w:rPr>
      </w:pPr>
    </w:p>
    <w:p w:rsidR="00A13ECF" w:rsidRDefault="00A13ECF" w:rsidP="00A13ECF">
      <w:pPr>
        <w:pStyle w:val="ab"/>
        <w:ind w:left="0" w:firstLine="708"/>
        <w:contextualSpacing w:val="0"/>
        <w:jc w:val="both"/>
        <w:outlineLvl w:val="2"/>
        <w:rPr>
          <w:sz w:val="28"/>
          <w:szCs w:val="28"/>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74"/>
        <w:gridCol w:w="1771"/>
        <w:gridCol w:w="1023"/>
        <w:gridCol w:w="1158"/>
        <w:gridCol w:w="1064"/>
        <w:gridCol w:w="1254"/>
        <w:gridCol w:w="1185"/>
        <w:gridCol w:w="1185"/>
        <w:gridCol w:w="1281"/>
      </w:tblGrid>
      <w:tr w:rsidR="00A13ECF" w:rsidTr="001B166E">
        <w:trPr>
          <w:trHeight w:val="360"/>
        </w:trPr>
        <w:tc>
          <w:tcPr>
            <w:tcW w:w="228" w:type="pct"/>
            <w:vMerge w:val="restar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 xml:space="preserve">№ </w:t>
            </w:r>
            <w:r w:rsidRPr="00EF580B">
              <w:rPr>
                <w:rFonts w:ascii="Times New Roman" w:hAnsi="Times New Roman" w:cs="Times New Roman"/>
                <w:sz w:val="22"/>
                <w:szCs w:val="22"/>
              </w:rPr>
              <w:br/>
              <w:t>п/п</w:t>
            </w:r>
          </w:p>
        </w:tc>
        <w:tc>
          <w:tcPr>
            <w:tcW w:w="852" w:type="pct"/>
            <w:vMerge w:val="restar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Наименование    муниципальной программы,  наименование  показателя</w:t>
            </w:r>
          </w:p>
        </w:tc>
        <w:tc>
          <w:tcPr>
            <w:tcW w:w="492" w:type="pct"/>
            <w:vMerge w:val="restar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Единица</w:t>
            </w:r>
            <w:r w:rsidRPr="00EF580B">
              <w:rPr>
                <w:rFonts w:ascii="Times New Roman" w:hAnsi="Times New Roman" w:cs="Times New Roman"/>
                <w:sz w:val="22"/>
                <w:szCs w:val="22"/>
              </w:rPr>
              <w:br/>
              <w:t>измере-</w:t>
            </w:r>
            <w:r w:rsidRPr="00EF580B">
              <w:rPr>
                <w:rFonts w:ascii="Times New Roman" w:hAnsi="Times New Roman" w:cs="Times New Roman"/>
                <w:sz w:val="22"/>
                <w:szCs w:val="22"/>
              </w:rPr>
              <w:br/>
              <w:t>ния</w:t>
            </w:r>
          </w:p>
        </w:tc>
        <w:tc>
          <w:tcPr>
            <w:tcW w:w="3429" w:type="pct"/>
            <w:gridSpan w:val="6"/>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 xml:space="preserve">Значение показателей </w:t>
            </w:r>
          </w:p>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эффективности</w:t>
            </w:r>
          </w:p>
        </w:tc>
      </w:tr>
      <w:tr w:rsidR="00A13ECF" w:rsidTr="001B166E">
        <w:trPr>
          <w:trHeight w:val="1336"/>
        </w:trPr>
        <w:tc>
          <w:tcPr>
            <w:tcW w:w="228" w:type="pct"/>
            <w:vMerge/>
          </w:tcPr>
          <w:p w:rsidR="00A13ECF" w:rsidRPr="00EF580B" w:rsidRDefault="00A13ECF" w:rsidP="001B166E">
            <w:pPr>
              <w:pStyle w:val="ConsPlusCell"/>
              <w:jc w:val="center"/>
              <w:rPr>
                <w:rFonts w:ascii="Times New Roman" w:hAnsi="Times New Roman" w:cs="Times New Roman"/>
                <w:sz w:val="22"/>
                <w:szCs w:val="22"/>
              </w:rPr>
            </w:pPr>
          </w:p>
        </w:tc>
        <w:tc>
          <w:tcPr>
            <w:tcW w:w="852" w:type="pct"/>
            <w:vMerge/>
          </w:tcPr>
          <w:p w:rsidR="00A13ECF" w:rsidRPr="00EF580B" w:rsidRDefault="00A13ECF" w:rsidP="001B166E">
            <w:pPr>
              <w:pStyle w:val="ConsPlusCell"/>
              <w:jc w:val="center"/>
              <w:rPr>
                <w:rFonts w:ascii="Times New Roman" w:hAnsi="Times New Roman" w:cs="Times New Roman"/>
                <w:sz w:val="22"/>
                <w:szCs w:val="22"/>
              </w:rPr>
            </w:pPr>
          </w:p>
        </w:tc>
        <w:tc>
          <w:tcPr>
            <w:tcW w:w="492" w:type="pct"/>
            <w:vMerge/>
          </w:tcPr>
          <w:p w:rsidR="00A13ECF" w:rsidRPr="00EF580B" w:rsidRDefault="00A13ECF" w:rsidP="001B166E">
            <w:pPr>
              <w:pStyle w:val="ConsPlusCell"/>
              <w:jc w:val="center"/>
              <w:rPr>
                <w:rFonts w:ascii="Times New Roman" w:hAnsi="Times New Roman" w:cs="Times New Roman"/>
                <w:sz w:val="22"/>
                <w:szCs w:val="22"/>
              </w:rPr>
            </w:pPr>
          </w:p>
        </w:tc>
        <w:tc>
          <w:tcPr>
            <w:tcW w:w="557"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Отчетный год (базовый)</w:t>
            </w:r>
          </w:p>
        </w:tc>
        <w:tc>
          <w:tcPr>
            <w:tcW w:w="51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Текущий год (оценка)</w:t>
            </w:r>
          </w:p>
        </w:tc>
        <w:tc>
          <w:tcPr>
            <w:tcW w:w="603"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Очередной год</w:t>
            </w:r>
          </w:p>
        </w:tc>
        <w:tc>
          <w:tcPr>
            <w:tcW w:w="570"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Первый год планового периода</w:t>
            </w:r>
          </w:p>
        </w:tc>
        <w:tc>
          <w:tcPr>
            <w:tcW w:w="570"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Второй год планового периода</w:t>
            </w:r>
          </w:p>
        </w:tc>
        <w:tc>
          <w:tcPr>
            <w:tcW w:w="618"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Последую-щие годы реализа-ции программы</w:t>
            </w:r>
          </w:p>
        </w:tc>
      </w:tr>
      <w:tr w:rsidR="00A13ECF" w:rsidTr="001B166E">
        <w:trPr>
          <w:trHeight w:val="746"/>
        </w:trPr>
        <w:tc>
          <w:tcPr>
            <w:tcW w:w="228" w:type="pct"/>
          </w:tcPr>
          <w:p w:rsidR="00A13ECF" w:rsidRPr="00EF580B" w:rsidRDefault="00A13ECF" w:rsidP="001B166E">
            <w:pPr>
              <w:pStyle w:val="ConsPlusCell"/>
              <w:jc w:val="center"/>
              <w:rPr>
                <w:rFonts w:ascii="Times New Roman" w:hAnsi="Times New Roman" w:cs="Times New Roman"/>
                <w:sz w:val="22"/>
                <w:szCs w:val="22"/>
              </w:rPr>
            </w:pPr>
          </w:p>
        </w:tc>
        <w:tc>
          <w:tcPr>
            <w:tcW w:w="852" w:type="pct"/>
          </w:tcPr>
          <w:p w:rsidR="00A13ECF" w:rsidRPr="00EF580B" w:rsidRDefault="00A13ECF" w:rsidP="001B166E">
            <w:pPr>
              <w:spacing w:line="0" w:lineRule="atLeast"/>
              <w:jc w:val="center"/>
            </w:pPr>
            <w:r w:rsidRPr="00EF580B">
              <w:t xml:space="preserve">«Развитие культуры   на  2020  год  </w:t>
            </w:r>
          </w:p>
          <w:p w:rsidR="00A13ECF" w:rsidRPr="00EF580B" w:rsidRDefault="00A13ECF" w:rsidP="001B166E">
            <w:pPr>
              <w:spacing w:line="0" w:lineRule="atLeast"/>
              <w:jc w:val="center"/>
            </w:pPr>
            <w:r w:rsidRPr="00EF580B">
              <w:t>и  плановый  период  2021 -  2022 г.г.»</w:t>
            </w:r>
          </w:p>
        </w:tc>
        <w:tc>
          <w:tcPr>
            <w:tcW w:w="492" w:type="pct"/>
          </w:tcPr>
          <w:p w:rsidR="00A13ECF" w:rsidRPr="00EF580B" w:rsidRDefault="00A13ECF" w:rsidP="001B166E">
            <w:pPr>
              <w:pStyle w:val="ConsPlusCell"/>
              <w:jc w:val="center"/>
              <w:rPr>
                <w:rFonts w:ascii="Times New Roman" w:hAnsi="Times New Roman" w:cs="Times New Roman"/>
                <w:sz w:val="22"/>
                <w:szCs w:val="22"/>
              </w:rPr>
            </w:pPr>
          </w:p>
        </w:tc>
        <w:tc>
          <w:tcPr>
            <w:tcW w:w="557"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2019</w:t>
            </w:r>
          </w:p>
        </w:tc>
        <w:tc>
          <w:tcPr>
            <w:tcW w:w="51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2020</w:t>
            </w:r>
          </w:p>
        </w:tc>
        <w:tc>
          <w:tcPr>
            <w:tcW w:w="603"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2021</w:t>
            </w:r>
          </w:p>
        </w:tc>
        <w:tc>
          <w:tcPr>
            <w:tcW w:w="570"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2022</w:t>
            </w:r>
          </w:p>
        </w:tc>
        <w:tc>
          <w:tcPr>
            <w:tcW w:w="570" w:type="pct"/>
          </w:tcPr>
          <w:p w:rsidR="00A13ECF" w:rsidRPr="00EF580B" w:rsidRDefault="00A13ECF" w:rsidP="001B166E">
            <w:pPr>
              <w:pStyle w:val="ConsPlusCell"/>
              <w:jc w:val="center"/>
              <w:rPr>
                <w:rFonts w:ascii="Times New Roman" w:hAnsi="Times New Roman" w:cs="Times New Roman"/>
                <w:sz w:val="22"/>
                <w:szCs w:val="22"/>
                <w:lang w:val="en-US"/>
              </w:rPr>
            </w:pPr>
            <w:r w:rsidRPr="00EF580B">
              <w:rPr>
                <w:rFonts w:ascii="Times New Roman" w:hAnsi="Times New Roman" w:cs="Times New Roman"/>
                <w:sz w:val="22"/>
                <w:szCs w:val="22"/>
              </w:rPr>
              <w:t>202</w:t>
            </w:r>
            <w:r w:rsidRPr="00EF580B">
              <w:rPr>
                <w:rFonts w:ascii="Times New Roman" w:hAnsi="Times New Roman" w:cs="Times New Roman"/>
                <w:sz w:val="22"/>
                <w:szCs w:val="22"/>
                <w:lang w:val="en-US"/>
              </w:rPr>
              <w:t>3</w:t>
            </w:r>
          </w:p>
        </w:tc>
        <w:tc>
          <w:tcPr>
            <w:tcW w:w="618" w:type="pct"/>
          </w:tcPr>
          <w:p w:rsidR="00A13ECF" w:rsidRPr="00EF580B" w:rsidRDefault="00A13ECF" w:rsidP="001B166E">
            <w:pPr>
              <w:pStyle w:val="ConsPlusCell"/>
              <w:jc w:val="center"/>
              <w:rPr>
                <w:rFonts w:ascii="Times New Roman" w:hAnsi="Times New Roman" w:cs="Times New Roman"/>
                <w:sz w:val="22"/>
                <w:szCs w:val="22"/>
              </w:rPr>
            </w:pPr>
          </w:p>
          <w:p w:rsidR="00A13ECF" w:rsidRPr="00EF580B" w:rsidRDefault="00A13ECF" w:rsidP="001B166E">
            <w:pPr>
              <w:pStyle w:val="ConsPlusCell"/>
              <w:jc w:val="center"/>
              <w:rPr>
                <w:rFonts w:ascii="Times New Roman" w:hAnsi="Times New Roman" w:cs="Times New Roman"/>
                <w:sz w:val="22"/>
                <w:szCs w:val="22"/>
              </w:rPr>
            </w:pPr>
          </w:p>
        </w:tc>
      </w:tr>
      <w:tr w:rsidR="00A13ECF" w:rsidTr="001B166E">
        <w:trPr>
          <w:trHeight w:val="746"/>
        </w:trPr>
        <w:tc>
          <w:tcPr>
            <w:tcW w:w="228"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1.</w:t>
            </w:r>
          </w:p>
        </w:tc>
        <w:tc>
          <w:tcPr>
            <w:tcW w:w="852" w:type="pct"/>
          </w:tcPr>
          <w:p w:rsidR="00A13ECF" w:rsidRPr="00EF580B" w:rsidRDefault="00A13ECF" w:rsidP="001B166E">
            <w:pPr>
              <w:pStyle w:val="ConsPlusCell"/>
              <w:jc w:val="both"/>
              <w:rPr>
                <w:rFonts w:ascii="Times New Roman" w:hAnsi="Times New Roman" w:cs="Times New Roman"/>
                <w:sz w:val="22"/>
                <w:szCs w:val="22"/>
              </w:rPr>
            </w:pPr>
            <w:r w:rsidRPr="00EF580B">
              <w:rPr>
                <w:rFonts w:ascii="Times New Roman" w:hAnsi="Times New Roman" w:cs="Times New Roman"/>
                <w:sz w:val="22"/>
                <w:szCs w:val="22"/>
              </w:rPr>
              <w:t>Численность участников культурно-досуговых мероприятий</w:t>
            </w:r>
          </w:p>
        </w:tc>
        <w:tc>
          <w:tcPr>
            <w:tcW w:w="49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Чел.</w:t>
            </w:r>
          </w:p>
        </w:tc>
        <w:tc>
          <w:tcPr>
            <w:tcW w:w="557" w:type="pct"/>
          </w:tcPr>
          <w:p w:rsidR="00A13ECF" w:rsidRPr="00EF580B" w:rsidRDefault="00A13ECF" w:rsidP="001B166E">
            <w:pPr>
              <w:pStyle w:val="ConsPlusCell"/>
              <w:jc w:val="center"/>
              <w:rPr>
                <w:rFonts w:ascii="Times New Roman" w:hAnsi="Times New Roman" w:cs="Times New Roman"/>
                <w:color w:val="000000"/>
                <w:sz w:val="22"/>
                <w:szCs w:val="22"/>
              </w:rPr>
            </w:pPr>
            <w:r w:rsidRPr="00EF580B">
              <w:rPr>
                <w:rFonts w:ascii="Times New Roman" w:hAnsi="Times New Roman" w:cs="Times New Roman"/>
                <w:color w:val="000000"/>
                <w:sz w:val="22"/>
                <w:szCs w:val="22"/>
              </w:rPr>
              <w:t>84410</w:t>
            </w:r>
          </w:p>
        </w:tc>
        <w:tc>
          <w:tcPr>
            <w:tcW w:w="512" w:type="pct"/>
          </w:tcPr>
          <w:p w:rsidR="00A13ECF" w:rsidRPr="00EF580B" w:rsidRDefault="00A13ECF" w:rsidP="001B166E">
            <w:pPr>
              <w:pStyle w:val="ConsPlusCell"/>
              <w:jc w:val="center"/>
              <w:rPr>
                <w:rFonts w:ascii="Times New Roman" w:hAnsi="Times New Roman" w:cs="Times New Roman"/>
                <w:color w:val="000000"/>
                <w:sz w:val="22"/>
                <w:szCs w:val="22"/>
              </w:rPr>
            </w:pPr>
            <w:r w:rsidRPr="00EF580B">
              <w:rPr>
                <w:rFonts w:ascii="Times New Roman" w:hAnsi="Times New Roman" w:cs="Times New Roman"/>
                <w:color w:val="000000"/>
                <w:sz w:val="22"/>
                <w:szCs w:val="22"/>
              </w:rPr>
              <w:t>86943</w:t>
            </w:r>
          </w:p>
        </w:tc>
        <w:tc>
          <w:tcPr>
            <w:tcW w:w="603"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84410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112544</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150055</w:t>
            </w:r>
          </w:p>
        </w:tc>
        <w:tc>
          <w:tcPr>
            <w:tcW w:w="618" w:type="pct"/>
          </w:tcPr>
          <w:p w:rsidR="00A13ECF" w:rsidRPr="00EF580B" w:rsidRDefault="00A13ECF" w:rsidP="001B166E">
            <w:pPr>
              <w:pStyle w:val="ConsPlusCell"/>
              <w:jc w:val="center"/>
              <w:rPr>
                <w:rFonts w:ascii="Times New Roman" w:hAnsi="Times New Roman" w:cs="Times New Roman"/>
                <w:sz w:val="22"/>
                <w:szCs w:val="22"/>
              </w:rPr>
            </w:pPr>
          </w:p>
        </w:tc>
      </w:tr>
      <w:tr w:rsidR="00A13ECF" w:rsidTr="001B166E">
        <w:trPr>
          <w:trHeight w:val="746"/>
        </w:trPr>
        <w:tc>
          <w:tcPr>
            <w:tcW w:w="228"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2.</w:t>
            </w:r>
          </w:p>
        </w:tc>
        <w:tc>
          <w:tcPr>
            <w:tcW w:w="852" w:type="pct"/>
          </w:tcPr>
          <w:p w:rsidR="00A13ECF" w:rsidRPr="00EF580B" w:rsidRDefault="00A13ECF" w:rsidP="001B166E">
            <w:pPr>
              <w:pStyle w:val="ConsPlusCell"/>
              <w:jc w:val="both"/>
              <w:rPr>
                <w:rFonts w:ascii="Times New Roman" w:hAnsi="Times New Roman" w:cs="Times New Roman"/>
                <w:sz w:val="22"/>
                <w:szCs w:val="22"/>
              </w:rPr>
            </w:pPr>
            <w:r w:rsidRPr="00EF580B">
              <w:rPr>
                <w:rFonts w:ascii="Times New Roman" w:hAnsi="Times New Roman" w:cs="Times New Roman"/>
                <w:sz w:val="22"/>
                <w:szCs w:val="22"/>
              </w:rPr>
              <w:t>Численность участников культурно-досуговых мероприятий на платной основе</w:t>
            </w:r>
          </w:p>
        </w:tc>
        <w:tc>
          <w:tcPr>
            <w:tcW w:w="49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Чел.</w:t>
            </w:r>
          </w:p>
        </w:tc>
        <w:tc>
          <w:tcPr>
            <w:tcW w:w="557"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9567</w:t>
            </w:r>
          </w:p>
        </w:tc>
        <w:tc>
          <w:tcPr>
            <w:tcW w:w="512"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rPr>
              <w:t>8</w:t>
            </w:r>
            <w:r w:rsidRPr="00EF580B">
              <w:rPr>
                <w:rFonts w:ascii="Times New Roman" w:hAnsi="Times New Roman" w:cs="Times New Roman"/>
                <w:color w:val="000000"/>
                <w:sz w:val="22"/>
                <w:szCs w:val="22"/>
                <w:lang w:val="en-US"/>
              </w:rPr>
              <w:t>917</w:t>
            </w:r>
          </w:p>
        </w:tc>
        <w:tc>
          <w:tcPr>
            <w:tcW w:w="603"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9567</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11480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15305</w:t>
            </w:r>
          </w:p>
        </w:tc>
        <w:tc>
          <w:tcPr>
            <w:tcW w:w="618" w:type="pct"/>
          </w:tcPr>
          <w:p w:rsidR="00A13ECF" w:rsidRPr="00EF580B" w:rsidRDefault="00A13ECF" w:rsidP="001B166E">
            <w:pPr>
              <w:pStyle w:val="ConsPlusCell"/>
              <w:jc w:val="center"/>
              <w:rPr>
                <w:rFonts w:ascii="Times New Roman" w:hAnsi="Times New Roman" w:cs="Times New Roman"/>
                <w:sz w:val="22"/>
                <w:szCs w:val="22"/>
              </w:rPr>
            </w:pPr>
          </w:p>
        </w:tc>
      </w:tr>
      <w:tr w:rsidR="00A13ECF" w:rsidTr="001B166E">
        <w:trPr>
          <w:trHeight w:val="746"/>
        </w:trPr>
        <w:tc>
          <w:tcPr>
            <w:tcW w:w="228"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3.</w:t>
            </w:r>
          </w:p>
        </w:tc>
        <w:tc>
          <w:tcPr>
            <w:tcW w:w="852" w:type="pct"/>
          </w:tcPr>
          <w:p w:rsidR="00A13ECF" w:rsidRPr="00EF580B" w:rsidRDefault="00A13ECF" w:rsidP="001B166E">
            <w:pPr>
              <w:spacing w:line="0" w:lineRule="atLeast"/>
              <w:jc w:val="both"/>
            </w:pPr>
            <w:r w:rsidRPr="00EF580B">
              <w:t xml:space="preserve">Численность  участников  клубных  формирований  в  расчёте  на  1 000  человек </w:t>
            </w:r>
          </w:p>
        </w:tc>
        <w:tc>
          <w:tcPr>
            <w:tcW w:w="49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Чел</w:t>
            </w:r>
          </w:p>
        </w:tc>
        <w:tc>
          <w:tcPr>
            <w:tcW w:w="557"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rPr>
              <w:t>10</w:t>
            </w:r>
            <w:r w:rsidRPr="00EF580B">
              <w:rPr>
                <w:rFonts w:ascii="Times New Roman" w:hAnsi="Times New Roman" w:cs="Times New Roman"/>
                <w:color w:val="000000"/>
                <w:sz w:val="22"/>
                <w:szCs w:val="22"/>
                <w:lang w:val="en-US"/>
              </w:rPr>
              <w:t>9</w:t>
            </w:r>
          </w:p>
        </w:tc>
        <w:tc>
          <w:tcPr>
            <w:tcW w:w="512" w:type="pct"/>
          </w:tcPr>
          <w:p w:rsidR="00A13ECF" w:rsidRPr="00EF580B" w:rsidRDefault="00A13ECF" w:rsidP="001B166E">
            <w:pPr>
              <w:pStyle w:val="ConsPlusCell"/>
              <w:jc w:val="center"/>
              <w:rPr>
                <w:rFonts w:ascii="Times New Roman" w:hAnsi="Times New Roman" w:cs="Times New Roman"/>
                <w:color w:val="000000"/>
                <w:sz w:val="22"/>
                <w:szCs w:val="22"/>
              </w:rPr>
            </w:pPr>
            <w:r w:rsidRPr="00EF580B">
              <w:rPr>
                <w:rFonts w:ascii="Times New Roman" w:hAnsi="Times New Roman" w:cs="Times New Roman"/>
                <w:color w:val="000000"/>
                <w:sz w:val="22"/>
                <w:szCs w:val="22"/>
              </w:rPr>
              <w:t>109</w:t>
            </w:r>
          </w:p>
        </w:tc>
        <w:tc>
          <w:tcPr>
            <w:tcW w:w="603"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110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110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110</w:t>
            </w:r>
          </w:p>
        </w:tc>
        <w:tc>
          <w:tcPr>
            <w:tcW w:w="618" w:type="pct"/>
          </w:tcPr>
          <w:p w:rsidR="00A13ECF" w:rsidRPr="00EF580B" w:rsidRDefault="00A13ECF" w:rsidP="001B166E">
            <w:pPr>
              <w:pStyle w:val="ConsPlusCell"/>
              <w:jc w:val="center"/>
              <w:rPr>
                <w:rFonts w:ascii="Times New Roman" w:hAnsi="Times New Roman" w:cs="Times New Roman"/>
                <w:sz w:val="22"/>
                <w:szCs w:val="22"/>
              </w:rPr>
            </w:pPr>
          </w:p>
        </w:tc>
      </w:tr>
      <w:tr w:rsidR="00A13ECF" w:rsidTr="001B166E">
        <w:trPr>
          <w:trHeight w:val="746"/>
        </w:trPr>
        <w:tc>
          <w:tcPr>
            <w:tcW w:w="228"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4.</w:t>
            </w:r>
          </w:p>
        </w:tc>
        <w:tc>
          <w:tcPr>
            <w:tcW w:w="852" w:type="pct"/>
          </w:tcPr>
          <w:p w:rsidR="00A13ECF" w:rsidRPr="00EF580B" w:rsidRDefault="00A13ECF" w:rsidP="001B166E">
            <w:pPr>
              <w:pStyle w:val="ConsPlusCell"/>
              <w:spacing w:line="0" w:lineRule="atLeast"/>
              <w:jc w:val="both"/>
              <w:rPr>
                <w:rFonts w:ascii="Times New Roman" w:hAnsi="Times New Roman" w:cs="Times New Roman"/>
                <w:sz w:val="22"/>
                <w:szCs w:val="22"/>
              </w:rPr>
            </w:pPr>
            <w:r w:rsidRPr="00EF580B">
              <w:rPr>
                <w:rFonts w:ascii="Times New Roman" w:hAnsi="Times New Roman" w:cs="Times New Roman"/>
                <w:sz w:val="22"/>
                <w:szCs w:val="22"/>
              </w:rPr>
              <w:t>Участие  в  зональных, областных и всероссийских конкурсах и фестивалях</w:t>
            </w:r>
          </w:p>
        </w:tc>
        <w:tc>
          <w:tcPr>
            <w:tcW w:w="492" w:type="pct"/>
          </w:tcPr>
          <w:p w:rsidR="00A13ECF" w:rsidRPr="00EF580B" w:rsidRDefault="00A13ECF" w:rsidP="001B166E">
            <w:pPr>
              <w:pStyle w:val="ConsPlusCell"/>
              <w:jc w:val="center"/>
              <w:rPr>
                <w:rFonts w:ascii="Times New Roman" w:hAnsi="Times New Roman" w:cs="Times New Roman"/>
                <w:sz w:val="22"/>
                <w:szCs w:val="22"/>
              </w:rPr>
            </w:pPr>
            <w:r w:rsidRPr="00EF580B">
              <w:rPr>
                <w:rFonts w:ascii="Times New Roman" w:hAnsi="Times New Roman" w:cs="Times New Roman"/>
                <w:sz w:val="22"/>
                <w:szCs w:val="22"/>
              </w:rPr>
              <w:t>Ед.</w:t>
            </w:r>
          </w:p>
        </w:tc>
        <w:tc>
          <w:tcPr>
            <w:tcW w:w="557" w:type="pct"/>
          </w:tcPr>
          <w:p w:rsidR="00A13ECF" w:rsidRPr="00EF580B" w:rsidRDefault="00A13ECF" w:rsidP="001B166E">
            <w:pPr>
              <w:pStyle w:val="ConsPlusCell"/>
              <w:jc w:val="center"/>
              <w:rPr>
                <w:rFonts w:ascii="Times New Roman" w:hAnsi="Times New Roman" w:cs="Times New Roman"/>
                <w:color w:val="000000"/>
                <w:sz w:val="22"/>
                <w:szCs w:val="22"/>
              </w:rPr>
            </w:pPr>
            <w:r w:rsidRPr="00EF580B">
              <w:rPr>
                <w:rFonts w:ascii="Times New Roman" w:hAnsi="Times New Roman" w:cs="Times New Roman"/>
                <w:color w:val="000000"/>
                <w:sz w:val="22"/>
                <w:szCs w:val="22"/>
              </w:rPr>
              <w:t>8</w:t>
            </w:r>
          </w:p>
        </w:tc>
        <w:tc>
          <w:tcPr>
            <w:tcW w:w="512"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9</w:t>
            </w:r>
          </w:p>
        </w:tc>
        <w:tc>
          <w:tcPr>
            <w:tcW w:w="603"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10</w:t>
            </w:r>
          </w:p>
        </w:tc>
        <w:tc>
          <w:tcPr>
            <w:tcW w:w="570" w:type="pct"/>
          </w:tcPr>
          <w:p w:rsidR="00A13ECF" w:rsidRPr="00EF580B" w:rsidRDefault="00A13ECF" w:rsidP="001B166E">
            <w:pPr>
              <w:pStyle w:val="ConsPlusCell"/>
              <w:jc w:val="center"/>
              <w:rPr>
                <w:rFonts w:ascii="Times New Roman" w:hAnsi="Times New Roman" w:cs="Times New Roman"/>
                <w:color w:val="000000"/>
                <w:sz w:val="22"/>
                <w:szCs w:val="22"/>
                <w:lang w:val="en-US"/>
              </w:rPr>
            </w:pPr>
            <w:r w:rsidRPr="00EF580B">
              <w:rPr>
                <w:rFonts w:ascii="Times New Roman" w:hAnsi="Times New Roman" w:cs="Times New Roman"/>
                <w:color w:val="000000"/>
                <w:sz w:val="22"/>
                <w:szCs w:val="22"/>
                <w:lang w:val="en-US"/>
              </w:rPr>
              <w:t>10</w:t>
            </w:r>
          </w:p>
        </w:tc>
        <w:tc>
          <w:tcPr>
            <w:tcW w:w="618" w:type="pct"/>
          </w:tcPr>
          <w:p w:rsidR="00A13ECF" w:rsidRPr="00EF580B" w:rsidRDefault="00A13ECF" w:rsidP="001B166E">
            <w:pPr>
              <w:pStyle w:val="ConsPlusCell"/>
              <w:jc w:val="center"/>
              <w:rPr>
                <w:rFonts w:ascii="Times New Roman" w:hAnsi="Times New Roman" w:cs="Times New Roman"/>
                <w:sz w:val="22"/>
                <w:szCs w:val="22"/>
              </w:rPr>
            </w:pPr>
          </w:p>
        </w:tc>
      </w:tr>
    </w:tbl>
    <w:p w:rsidR="00A13ECF" w:rsidRPr="00523AFC" w:rsidRDefault="00A13ECF" w:rsidP="00A13ECF">
      <w:pPr>
        <w:pStyle w:val="ab"/>
        <w:spacing w:line="0" w:lineRule="atLeast"/>
        <w:ind w:left="0" w:firstLine="708"/>
        <w:contextualSpacing w:val="0"/>
        <w:jc w:val="both"/>
        <w:outlineLvl w:val="2"/>
        <w:rPr>
          <w:sz w:val="28"/>
          <w:szCs w:val="28"/>
        </w:rPr>
      </w:pPr>
      <w:r>
        <w:rPr>
          <w:sz w:val="28"/>
          <w:szCs w:val="28"/>
        </w:rPr>
        <w:t xml:space="preserve">4. </w:t>
      </w:r>
      <w:r w:rsidRPr="00523AFC">
        <w:rPr>
          <w:sz w:val="28"/>
          <w:szCs w:val="28"/>
        </w:rPr>
        <w:t>п.п. 3</w:t>
      </w:r>
      <w:r>
        <w:rPr>
          <w:sz w:val="28"/>
          <w:szCs w:val="28"/>
        </w:rPr>
        <w:t xml:space="preserve">  </w:t>
      </w:r>
      <w:r w:rsidRPr="00523AFC">
        <w:rPr>
          <w:sz w:val="28"/>
          <w:szCs w:val="28"/>
        </w:rPr>
        <w:t xml:space="preserve">п. </w:t>
      </w:r>
      <w:r w:rsidRPr="00520A05">
        <w:rPr>
          <w:sz w:val="28"/>
          <w:szCs w:val="28"/>
        </w:rPr>
        <w:t>2.5.</w:t>
      </w:r>
      <w:r w:rsidRPr="00523AFC">
        <w:rPr>
          <w:sz w:val="28"/>
          <w:szCs w:val="28"/>
        </w:rPr>
        <w:t xml:space="preserve"> «Ожидаемые конечные  результаты муниципальной программы»  </w:t>
      </w:r>
      <w:r>
        <w:rPr>
          <w:sz w:val="28"/>
          <w:szCs w:val="28"/>
        </w:rPr>
        <w:t xml:space="preserve">  раздела  2  </w:t>
      </w:r>
      <w:r w:rsidRPr="00A026CA">
        <w:rPr>
          <w:sz w:val="28"/>
          <w:szCs w:val="28"/>
        </w:rPr>
        <w:t xml:space="preserve">"Приоритеты муниципальной </w:t>
      </w:r>
      <w:r w:rsidRPr="00523AFC">
        <w:rPr>
          <w:sz w:val="28"/>
          <w:szCs w:val="28"/>
        </w:rPr>
        <w:t>политики в соответствующей сфере социально-экономического</w:t>
      </w:r>
      <w:r>
        <w:rPr>
          <w:sz w:val="28"/>
          <w:szCs w:val="28"/>
        </w:rPr>
        <w:t xml:space="preserve"> </w:t>
      </w:r>
      <w:r w:rsidRPr="00523AFC">
        <w:rPr>
          <w:sz w:val="28"/>
          <w:szCs w:val="28"/>
        </w:rPr>
        <w:t>развития, цели, задачи, целевые показатели эффективности</w:t>
      </w:r>
      <w:r>
        <w:rPr>
          <w:sz w:val="28"/>
          <w:szCs w:val="28"/>
        </w:rPr>
        <w:t xml:space="preserve">  </w:t>
      </w:r>
      <w:r w:rsidRPr="00523AFC">
        <w:rPr>
          <w:sz w:val="28"/>
          <w:szCs w:val="28"/>
        </w:rPr>
        <w:t>реализации муниципальной  программы, описание ожидаемых</w:t>
      </w:r>
      <w:r>
        <w:rPr>
          <w:sz w:val="28"/>
          <w:szCs w:val="28"/>
        </w:rPr>
        <w:t xml:space="preserve"> </w:t>
      </w:r>
      <w:r w:rsidRPr="00523AFC">
        <w:rPr>
          <w:sz w:val="28"/>
          <w:szCs w:val="28"/>
        </w:rPr>
        <w:t>конечных результатов муниципальной  программы,</w:t>
      </w:r>
      <w:r>
        <w:rPr>
          <w:sz w:val="28"/>
          <w:szCs w:val="28"/>
        </w:rPr>
        <w:t xml:space="preserve"> </w:t>
      </w:r>
      <w:r w:rsidRPr="00523AFC">
        <w:rPr>
          <w:sz w:val="28"/>
          <w:szCs w:val="28"/>
        </w:rPr>
        <w:t>сроков и этапов реализации муниципальной  программы"</w:t>
      </w:r>
      <w:r>
        <w:rPr>
          <w:sz w:val="28"/>
          <w:szCs w:val="28"/>
        </w:rPr>
        <w:t xml:space="preserve"> </w:t>
      </w:r>
      <w:r w:rsidRPr="00523AFC">
        <w:rPr>
          <w:sz w:val="28"/>
          <w:szCs w:val="28"/>
        </w:rPr>
        <w:t xml:space="preserve">    изложить  в  новой  редакции:</w:t>
      </w:r>
    </w:p>
    <w:p w:rsidR="00A13ECF" w:rsidRDefault="00A13ECF" w:rsidP="00A13ECF">
      <w:pPr>
        <w:pStyle w:val="ab"/>
        <w:spacing w:line="0" w:lineRule="atLeast"/>
        <w:ind w:left="0" w:firstLine="708"/>
        <w:contextualSpacing w:val="0"/>
        <w:jc w:val="both"/>
        <w:outlineLvl w:val="2"/>
        <w:rPr>
          <w:sz w:val="28"/>
          <w:szCs w:val="28"/>
        </w:rPr>
      </w:pPr>
      <w:r w:rsidRPr="00EE606A">
        <w:rPr>
          <w:sz w:val="28"/>
          <w:szCs w:val="28"/>
        </w:rPr>
        <w:t>«</w:t>
      </w:r>
      <w:r>
        <w:rPr>
          <w:sz w:val="28"/>
          <w:szCs w:val="28"/>
        </w:rPr>
        <w:t xml:space="preserve">3. </w:t>
      </w:r>
      <w:r w:rsidRPr="00EE606A">
        <w:rPr>
          <w:sz w:val="28"/>
          <w:szCs w:val="28"/>
        </w:rPr>
        <w:t>Численность  участников  клу</w:t>
      </w:r>
      <w:r>
        <w:rPr>
          <w:sz w:val="28"/>
          <w:szCs w:val="28"/>
        </w:rPr>
        <w:t xml:space="preserve">бных  формирований  в  расчёте  </w:t>
      </w:r>
      <w:r w:rsidRPr="00EE606A">
        <w:rPr>
          <w:color w:val="000000"/>
          <w:sz w:val="28"/>
          <w:szCs w:val="28"/>
        </w:rPr>
        <w:t xml:space="preserve">на  </w:t>
      </w:r>
      <w:r>
        <w:rPr>
          <w:color w:val="000000"/>
          <w:sz w:val="28"/>
          <w:szCs w:val="28"/>
        </w:rPr>
        <w:t xml:space="preserve">      </w:t>
      </w:r>
      <w:r w:rsidRPr="00EE606A">
        <w:rPr>
          <w:color w:val="000000"/>
          <w:sz w:val="28"/>
          <w:szCs w:val="28"/>
        </w:rPr>
        <w:t>1 000  человек - 40</w:t>
      </w:r>
      <w:r w:rsidRPr="00EE606A">
        <w:rPr>
          <w:sz w:val="28"/>
          <w:szCs w:val="28"/>
        </w:rPr>
        <w:t xml:space="preserve">  человек».</w:t>
      </w:r>
    </w:p>
    <w:p w:rsidR="00A13ECF" w:rsidRPr="00EE606A" w:rsidRDefault="00A13ECF" w:rsidP="00A13ECF">
      <w:pPr>
        <w:pStyle w:val="ab"/>
        <w:spacing w:line="0" w:lineRule="atLeast"/>
        <w:ind w:left="0" w:firstLine="708"/>
        <w:contextualSpacing w:val="0"/>
        <w:jc w:val="both"/>
        <w:outlineLvl w:val="2"/>
        <w:rPr>
          <w:sz w:val="28"/>
          <w:szCs w:val="28"/>
        </w:rPr>
      </w:pPr>
      <w:r>
        <w:rPr>
          <w:sz w:val="28"/>
          <w:szCs w:val="28"/>
        </w:rPr>
        <w:lastRenderedPageBreak/>
        <w:t>5.</w:t>
      </w:r>
      <w:r w:rsidRPr="00155168">
        <w:rPr>
          <w:sz w:val="28"/>
          <w:szCs w:val="28"/>
        </w:rPr>
        <w:t xml:space="preserve"> </w:t>
      </w:r>
      <w:r>
        <w:rPr>
          <w:sz w:val="28"/>
          <w:szCs w:val="28"/>
        </w:rPr>
        <w:t>Н</w:t>
      </w:r>
      <w:r w:rsidRPr="00E32526">
        <w:rPr>
          <w:sz w:val="28"/>
          <w:szCs w:val="28"/>
        </w:rPr>
        <w:t xml:space="preserve">астоящее постановление </w:t>
      </w:r>
      <w:r>
        <w:rPr>
          <w:sz w:val="28"/>
          <w:szCs w:val="28"/>
        </w:rPr>
        <w:t xml:space="preserve">подлежит опубликованию в </w:t>
      </w:r>
      <w:r w:rsidRPr="00E32526">
        <w:rPr>
          <w:sz w:val="28"/>
          <w:szCs w:val="28"/>
        </w:rPr>
        <w:t xml:space="preserve">Информационном бюллетене </w:t>
      </w:r>
      <w:r>
        <w:rPr>
          <w:sz w:val="28"/>
          <w:szCs w:val="28"/>
        </w:rPr>
        <w:t>органов местного самоуправления.</w:t>
      </w:r>
    </w:p>
    <w:p w:rsidR="00A13ECF" w:rsidRDefault="00A13ECF" w:rsidP="00A13ECF">
      <w:pPr>
        <w:pStyle w:val="ab"/>
        <w:ind w:left="0"/>
        <w:contextualSpacing w:val="0"/>
        <w:jc w:val="both"/>
        <w:outlineLvl w:val="2"/>
        <w:rPr>
          <w:szCs w:val="28"/>
        </w:rPr>
      </w:pPr>
    </w:p>
    <w:p w:rsidR="00A13ECF" w:rsidRPr="008F001B" w:rsidRDefault="00A13ECF" w:rsidP="00A13ECF">
      <w:pPr>
        <w:pStyle w:val="ab"/>
        <w:ind w:left="0"/>
        <w:contextualSpacing w:val="0"/>
        <w:jc w:val="both"/>
        <w:outlineLvl w:val="2"/>
        <w:rPr>
          <w:sz w:val="2"/>
          <w:szCs w:val="28"/>
        </w:rPr>
      </w:pPr>
    </w:p>
    <w:p w:rsidR="00A13ECF" w:rsidRPr="008242EC" w:rsidRDefault="00A13ECF" w:rsidP="00A13ECF">
      <w:pPr>
        <w:outlineLvl w:val="2"/>
        <w:rPr>
          <w:sz w:val="28"/>
          <w:szCs w:val="28"/>
        </w:rPr>
      </w:pPr>
      <w:r w:rsidRPr="008242EC">
        <w:rPr>
          <w:sz w:val="28"/>
          <w:szCs w:val="28"/>
        </w:rPr>
        <w:t xml:space="preserve">Глава администрации </w:t>
      </w:r>
    </w:p>
    <w:p w:rsidR="00A13ECF" w:rsidRPr="008242EC" w:rsidRDefault="00A13ECF" w:rsidP="00A13ECF">
      <w:pPr>
        <w:outlineLvl w:val="2"/>
        <w:rPr>
          <w:sz w:val="28"/>
          <w:szCs w:val="28"/>
        </w:rPr>
      </w:pPr>
      <w:r w:rsidRPr="008242EC">
        <w:rPr>
          <w:sz w:val="28"/>
          <w:szCs w:val="28"/>
        </w:rPr>
        <w:t>Лузского</w:t>
      </w:r>
      <w:r>
        <w:rPr>
          <w:sz w:val="28"/>
          <w:szCs w:val="28"/>
        </w:rPr>
        <w:t xml:space="preserve"> </w:t>
      </w:r>
      <w:r w:rsidRPr="008242EC">
        <w:rPr>
          <w:sz w:val="28"/>
          <w:szCs w:val="28"/>
        </w:rPr>
        <w:t xml:space="preserve"> городского поселения                                                   С.В.Тетерин</w:t>
      </w:r>
    </w:p>
    <w:p w:rsidR="00A13ECF" w:rsidRDefault="00A13ECF" w:rsidP="00A13ECF">
      <w:pPr>
        <w:jc w:val="both"/>
        <w:rPr>
          <w:b/>
          <w:sz w:val="28"/>
          <w:szCs w:val="28"/>
        </w:rPr>
      </w:pPr>
    </w:p>
    <w:p w:rsidR="00FE2E3E" w:rsidRDefault="00FE2E3E" w:rsidP="00FE2E3E">
      <w:pPr>
        <w:jc w:val="both"/>
      </w:pPr>
    </w:p>
    <w:p w:rsidR="00A13ECF" w:rsidRPr="006F28BE" w:rsidRDefault="00A13ECF" w:rsidP="00A13ECF">
      <w:pPr>
        <w:pStyle w:val="310"/>
        <w:shd w:val="clear" w:color="auto" w:fill="auto"/>
        <w:spacing w:line="276" w:lineRule="auto"/>
        <w:rPr>
          <w:rStyle w:val="36"/>
          <w:b/>
          <w:color w:val="000000"/>
          <w:sz w:val="28"/>
          <w:szCs w:val="28"/>
        </w:rPr>
      </w:pPr>
      <w:r w:rsidRPr="006F28BE">
        <w:rPr>
          <w:rStyle w:val="36"/>
          <w:b/>
          <w:color w:val="000000"/>
          <w:sz w:val="28"/>
          <w:szCs w:val="28"/>
        </w:rPr>
        <w:t>АДМИНИСТРАЦИЯ ЛУЗСКОГО ГОРОДСКОГО ПОСЕЛЕНИЯ ЛУЗСКОГО РАЙОНА КИРОВСКОЙ ОБЛАСТИ</w:t>
      </w:r>
    </w:p>
    <w:p w:rsidR="00A13ECF" w:rsidRPr="006F28BE" w:rsidRDefault="00A13ECF" w:rsidP="00A13ECF">
      <w:pPr>
        <w:pStyle w:val="310"/>
        <w:shd w:val="clear" w:color="auto" w:fill="auto"/>
        <w:spacing w:line="276" w:lineRule="auto"/>
        <w:rPr>
          <w:sz w:val="28"/>
          <w:szCs w:val="28"/>
        </w:rPr>
      </w:pPr>
    </w:p>
    <w:p w:rsidR="00A13ECF" w:rsidRPr="006F28BE" w:rsidRDefault="00A13ECF" w:rsidP="00A13ECF">
      <w:pPr>
        <w:pStyle w:val="310"/>
        <w:shd w:val="clear" w:color="auto" w:fill="auto"/>
        <w:spacing w:line="276" w:lineRule="auto"/>
        <w:rPr>
          <w:sz w:val="28"/>
          <w:szCs w:val="28"/>
        </w:rPr>
      </w:pPr>
    </w:p>
    <w:p w:rsidR="00A13ECF" w:rsidRPr="00721672" w:rsidRDefault="00A13ECF" w:rsidP="00A13ECF">
      <w:pPr>
        <w:pStyle w:val="310"/>
        <w:shd w:val="clear" w:color="auto" w:fill="auto"/>
        <w:spacing w:line="276" w:lineRule="auto"/>
        <w:rPr>
          <w:rStyle w:val="36"/>
          <w:color w:val="000000"/>
        </w:rPr>
      </w:pPr>
      <w:r w:rsidRPr="006F28BE">
        <w:rPr>
          <w:rStyle w:val="36"/>
          <w:b/>
          <w:color w:val="000000"/>
          <w:sz w:val="28"/>
          <w:szCs w:val="28"/>
        </w:rPr>
        <w:t>ПОСТАНОВЛЕНИЕ</w:t>
      </w:r>
    </w:p>
    <w:p w:rsidR="00A13ECF" w:rsidRDefault="00A13ECF" w:rsidP="00A13ECF">
      <w:pPr>
        <w:pStyle w:val="212"/>
        <w:shd w:val="clear" w:color="auto" w:fill="auto"/>
        <w:spacing w:line="276" w:lineRule="auto"/>
        <w:jc w:val="left"/>
        <w:rPr>
          <w:rStyle w:val="29"/>
          <w:color w:val="000000"/>
        </w:rPr>
      </w:pPr>
    </w:p>
    <w:p w:rsidR="00A13ECF" w:rsidRDefault="00A13ECF" w:rsidP="00A13ECF">
      <w:pPr>
        <w:pStyle w:val="212"/>
        <w:shd w:val="clear" w:color="auto" w:fill="auto"/>
        <w:spacing w:line="276" w:lineRule="auto"/>
        <w:jc w:val="left"/>
        <w:rPr>
          <w:rStyle w:val="29"/>
          <w:color w:val="000000"/>
        </w:rPr>
      </w:pPr>
    </w:p>
    <w:p w:rsidR="00A13ECF" w:rsidRDefault="00A13ECF" w:rsidP="00A13ECF">
      <w:pPr>
        <w:pStyle w:val="212"/>
        <w:shd w:val="clear" w:color="auto" w:fill="auto"/>
        <w:spacing w:line="276" w:lineRule="auto"/>
        <w:ind w:firstLine="720"/>
        <w:jc w:val="left"/>
        <w:rPr>
          <w:rStyle w:val="29"/>
          <w:color w:val="000000"/>
        </w:rPr>
      </w:pPr>
      <w:r>
        <w:rPr>
          <w:rStyle w:val="29"/>
          <w:b/>
          <w:color w:val="000000"/>
        </w:rPr>
        <w:t>о</w:t>
      </w:r>
      <w:r w:rsidRPr="00A27722">
        <w:rPr>
          <w:rStyle w:val="29"/>
          <w:b/>
          <w:color w:val="000000"/>
        </w:rPr>
        <w:t xml:space="preserve">т </w:t>
      </w:r>
      <w:r>
        <w:rPr>
          <w:rStyle w:val="29"/>
          <w:b/>
          <w:color w:val="000000"/>
        </w:rPr>
        <w:t xml:space="preserve"> 18.01.2021</w:t>
      </w:r>
      <w:r w:rsidRPr="00A27722">
        <w:rPr>
          <w:rStyle w:val="29"/>
          <w:b/>
          <w:color w:val="000000"/>
        </w:rPr>
        <w:t xml:space="preserve">                                                                  </w:t>
      </w:r>
      <w:r>
        <w:rPr>
          <w:rStyle w:val="29"/>
          <w:b/>
          <w:color w:val="000000"/>
        </w:rPr>
        <w:t xml:space="preserve">    </w:t>
      </w:r>
      <w:r w:rsidRPr="00A27722">
        <w:rPr>
          <w:rStyle w:val="29"/>
          <w:b/>
          <w:color w:val="000000"/>
        </w:rPr>
        <w:t xml:space="preserve">          №</w:t>
      </w:r>
      <w:r>
        <w:rPr>
          <w:rStyle w:val="29"/>
          <w:b/>
          <w:color w:val="000000"/>
        </w:rPr>
        <w:t xml:space="preserve"> 09</w:t>
      </w:r>
    </w:p>
    <w:p w:rsidR="00A13ECF" w:rsidRDefault="00A13ECF" w:rsidP="00A13ECF">
      <w:pPr>
        <w:pStyle w:val="212"/>
        <w:shd w:val="clear" w:color="auto" w:fill="auto"/>
        <w:spacing w:line="276" w:lineRule="auto"/>
        <w:rPr>
          <w:rStyle w:val="29"/>
          <w:color w:val="000000"/>
        </w:rPr>
      </w:pPr>
      <w:r>
        <w:rPr>
          <w:rStyle w:val="29"/>
          <w:color w:val="000000"/>
        </w:rPr>
        <w:t>г. Луза</w:t>
      </w:r>
    </w:p>
    <w:p w:rsidR="00A13ECF" w:rsidRPr="006F28BE" w:rsidRDefault="00A13ECF" w:rsidP="00A13ECF">
      <w:pPr>
        <w:pStyle w:val="212"/>
        <w:shd w:val="clear" w:color="auto" w:fill="auto"/>
        <w:spacing w:line="276" w:lineRule="auto"/>
        <w:rPr>
          <w:sz w:val="28"/>
          <w:szCs w:val="28"/>
        </w:rPr>
      </w:pPr>
    </w:p>
    <w:p w:rsidR="00A13ECF" w:rsidRPr="006F28BE" w:rsidRDefault="00A13ECF" w:rsidP="00A13ECF">
      <w:pPr>
        <w:pStyle w:val="212"/>
        <w:shd w:val="clear" w:color="auto" w:fill="auto"/>
        <w:spacing w:line="276" w:lineRule="auto"/>
        <w:rPr>
          <w:rStyle w:val="29"/>
          <w:b/>
          <w:color w:val="000000"/>
          <w:sz w:val="28"/>
          <w:szCs w:val="28"/>
        </w:rPr>
      </w:pPr>
      <w:r w:rsidRPr="006F28BE">
        <w:rPr>
          <w:rStyle w:val="29"/>
          <w:b/>
          <w:color w:val="000000"/>
          <w:sz w:val="28"/>
          <w:szCs w:val="28"/>
        </w:rPr>
        <w:t>О внесении изменений в постановление администрации  Лузского городского поселения   от 12.02.2014  № 17 «О комиссии по обеспечению поступления доходов в бюджет муниципального образования  Лузское городское поселение Лузского района Кировской области»</w:t>
      </w:r>
    </w:p>
    <w:p w:rsidR="00A13ECF" w:rsidRPr="006F28BE" w:rsidRDefault="00A13ECF" w:rsidP="00A13ECF">
      <w:pPr>
        <w:pStyle w:val="212"/>
        <w:shd w:val="clear" w:color="auto" w:fill="auto"/>
        <w:spacing w:line="276" w:lineRule="auto"/>
        <w:jc w:val="left"/>
        <w:rPr>
          <w:b/>
          <w:sz w:val="28"/>
          <w:szCs w:val="28"/>
        </w:rPr>
      </w:pPr>
    </w:p>
    <w:p w:rsidR="00A13ECF" w:rsidRPr="006F28BE" w:rsidRDefault="00A13ECF" w:rsidP="00A13ECF">
      <w:pPr>
        <w:pStyle w:val="212"/>
        <w:shd w:val="clear" w:color="auto" w:fill="auto"/>
        <w:spacing w:line="276" w:lineRule="auto"/>
        <w:ind w:firstLine="600"/>
        <w:jc w:val="both"/>
        <w:rPr>
          <w:rStyle w:val="29"/>
          <w:color w:val="000000"/>
          <w:sz w:val="28"/>
          <w:szCs w:val="28"/>
        </w:rPr>
      </w:pPr>
      <w:r w:rsidRPr="006F28BE">
        <w:rPr>
          <w:rStyle w:val="29"/>
          <w:color w:val="000000"/>
          <w:sz w:val="28"/>
          <w:szCs w:val="28"/>
        </w:rPr>
        <w:t>В связи с изменениями в кадровом составе администрация Лузского городского поселения ПОСТАНОВЛЯЕТ:</w:t>
      </w:r>
    </w:p>
    <w:p w:rsidR="00A13ECF" w:rsidRPr="006F28BE" w:rsidRDefault="00A13ECF" w:rsidP="00A13ECF">
      <w:pPr>
        <w:pStyle w:val="212"/>
        <w:shd w:val="clear" w:color="auto" w:fill="auto"/>
        <w:spacing w:line="276" w:lineRule="auto"/>
        <w:ind w:firstLine="600"/>
        <w:jc w:val="both"/>
        <w:rPr>
          <w:color w:val="000000"/>
          <w:sz w:val="28"/>
          <w:szCs w:val="28"/>
        </w:rPr>
      </w:pPr>
      <w:r w:rsidRPr="006F28BE">
        <w:rPr>
          <w:rStyle w:val="29"/>
          <w:color w:val="000000"/>
          <w:sz w:val="28"/>
          <w:szCs w:val="28"/>
        </w:rPr>
        <w:t xml:space="preserve">1. Внести изменения в постановление администрации  Лузского городского поселения   от 12.02.2014  № 17 «О комиссии по обеспечению поступления доходов в бюджет муниципального образования  Лузское городское поселение Лузского района Кировской области», изложив состав комиссии  по обеспечению поступления </w:t>
      </w:r>
      <w:r w:rsidRPr="006F28BE">
        <w:rPr>
          <w:sz w:val="28"/>
          <w:szCs w:val="28"/>
        </w:rPr>
        <w:t xml:space="preserve">доходов в бюджет муниципального образования Лузское городское поселение Лузского района Кировской области в новой редакции. (Прилагается). </w:t>
      </w:r>
    </w:p>
    <w:p w:rsidR="00A13ECF" w:rsidRPr="006F28BE" w:rsidRDefault="00A13ECF" w:rsidP="00A13ECF">
      <w:pPr>
        <w:ind w:firstLine="601"/>
        <w:jc w:val="both"/>
        <w:rPr>
          <w:rStyle w:val="29"/>
          <w:sz w:val="28"/>
          <w:szCs w:val="28"/>
        </w:rPr>
      </w:pPr>
      <w:r w:rsidRPr="006F28BE">
        <w:rPr>
          <w:sz w:val="28"/>
          <w:szCs w:val="28"/>
        </w:rPr>
        <w:t xml:space="preserve"> 2</w:t>
      </w:r>
      <w:r w:rsidRPr="006F28BE">
        <w:rPr>
          <w:rStyle w:val="29"/>
          <w:sz w:val="28"/>
          <w:szCs w:val="28"/>
        </w:rPr>
        <w:t>. Настоящее постановление подлежит опубликованию в Информационном бюллетене органов местного самоуправления Лузского городского поселения.</w:t>
      </w:r>
    </w:p>
    <w:p w:rsidR="00A13ECF" w:rsidRPr="006F28BE" w:rsidRDefault="00A13ECF" w:rsidP="00A13ECF">
      <w:pPr>
        <w:pStyle w:val="212"/>
        <w:shd w:val="clear" w:color="auto" w:fill="auto"/>
        <w:tabs>
          <w:tab w:val="left" w:pos="3156"/>
          <w:tab w:val="left" w:pos="7616"/>
        </w:tabs>
        <w:spacing w:line="276" w:lineRule="auto"/>
        <w:ind w:firstLine="720"/>
        <w:jc w:val="both"/>
        <w:rPr>
          <w:rStyle w:val="29"/>
          <w:color w:val="000000"/>
          <w:sz w:val="28"/>
          <w:szCs w:val="28"/>
        </w:rPr>
      </w:pPr>
      <w:r w:rsidRPr="006F28BE">
        <w:rPr>
          <w:rStyle w:val="29"/>
          <w:color w:val="000000"/>
          <w:sz w:val="28"/>
          <w:szCs w:val="28"/>
        </w:rPr>
        <w:t>3. Постановление вступает в силу  со дня его официального опубликования.</w:t>
      </w:r>
    </w:p>
    <w:p w:rsidR="00A13ECF" w:rsidRPr="00386109" w:rsidRDefault="00A13ECF" w:rsidP="00A13ECF">
      <w:pPr>
        <w:pStyle w:val="212"/>
        <w:shd w:val="clear" w:color="auto" w:fill="auto"/>
        <w:tabs>
          <w:tab w:val="left" w:pos="3156"/>
          <w:tab w:val="left" w:pos="7616"/>
        </w:tabs>
        <w:spacing w:line="276" w:lineRule="auto"/>
        <w:ind w:firstLine="720"/>
        <w:jc w:val="both"/>
        <w:rPr>
          <w:sz w:val="28"/>
          <w:szCs w:val="28"/>
        </w:rPr>
      </w:pPr>
    </w:p>
    <w:tbl>
      <w:tblPr>
        <w:tblW w:w="0" w:type="auto"/>
        <w:tblBorders>
          <w:bottom w:val="single" w:sz="4" w:space="0" w:color="auto"/>
        </w:tblBorders>
        <w:tblLook w:val="00A0"/>
      </w:tblPr>
      <w:tblGrid>
        <w:gridCol w:w="4361"/>
        <w:gridCol w:w="5213"/>
      </w:tblGrid>
      <w:tr w:rsidR="00A13ECF" w:rsidRPr="000A69A8" w:rsidTr="001B166E">
        <w:tc>
          <w:tcPr>
            <w:tcW w:w="4361" w:type="dxa"/>
            <w:tcBorders>
              <w:bottom w:val="single" w:sz="4" w:space="0" w:color="auto"/>
            </w:tcBorders>
            <w:vAlign w:val="bottom"/>
          </w:tcPr>
          <w:p w:rsidR="00A13ECF" w:rsidRPr="000A69A8" w:rsidRDefault="00A13ECF" w:rsidP="001B166E">
            <w:pPr>
              <w:pStyle w:val="212"/>
              <w:shd w:val="clear" w:color="auto" w:fill="auto"/>
              <w:spacing w:line="276" w:lineRule="auto"/>
              <w:jc w:val="left"/>
              <w:rPr>
                <w:rStyle w:val="220"/>
                <w:color w:val="000000"/>
                <w:sz w:val="28"/>
                <w:szCs w:val="28"/>
              </w:rPr>
            </w:pPr>
            <w:r w:rsidRPr="000A69A8">
              <w:rPr>
                <w:rStyle w:val="220"/>
                <w:color w:val="000000"/>
                <w:sz w:val="28"/>
                <w:szCs w:val="28"/>
              </w:rPr>
              <w:t>Глава администрации городского поселения</w:t>
            </w:r>
          </w:p>
          <w:p w:rsidR="00A13ECF" w:rsidRPr="000A69A8" w:rsidRDefault="00A13ECF" w:rsidP="001B166E">
            <w:pPr>
              <w:pStyle w:val="212"/>
              <w:shd w:val="clear" w:color="auto" w:fill="auto"/>
              <w:spacing w:line="276" w:lineRule="auto"/>
              <w:jc w:val="left"/>
              <w:rPr>
                <w:rStyle w:val="220"/>
                <w:color w:val="000000"/>
                <w:sz w:val="28"/>
                <w:szCs w:val="28"/>
              </w:rPr>
            </w:pPr>
          </w:p>
        </w:tc>
        <w:tc>
          <w:tcPr>
            <w:tcW w:w="5213" w:type="dxa"/>
            <w:tcBorders>
              <w:bottom w:val="single" w:sz="4" w:space="0" w:color="auto"/>
            </w:tcBorders>
            <w:vAlign w:val="bottom"/>
          </w:tcPr>
          <w:p w:rsidR="00A13ECF" w:rsidRPr="000A69A8" w:rsidRDefault="00A13ECF" w:rsidP="001B166E">
            <w:pPr>
              <w:pStyle w:val="212"/>
              <w:shd w:val="clear" w:color="auto" w:fill="auto"/>
              <w:spacing w:line="276" w:lineRule="auto"/>
              <w:jc w:val="right"/>
              <w:rPr>
                <w:rStyle w:val="220"/>
                <w:color w:val="000000"/>
                <w:sz w:val="28"/>
                <w:szCs w:val="28"/>
              </w:rPr>
            </w:pPr>
            <w:r w:rsidRPr="000A69A8">
              <w:rPr>
                <w:rStyle w:val="220"/>
                <w:color w:val="000000"/>
                <w:sz w:val="28"/>
                <w:szCs w:val="28"/>
              </w:rPr>
              <w:t>С.В. Тетерин</w:t>
            </w:r>
          </w:p>
          <w:p w:rsidR="00A13ECF" w:rsidRPr="000A69A8" w:rsidRDefault="00A13ECF" w:rsidP="001B166E">
            <w:pPr>
              <w:pStyle w:val="212"/>
              <w:shd w:val="clear" w:color="auto" w:fill="auto"/>
              <w:spacing w:line="276" w:lineRule="auto"/>
              <w:jc w:val="right"/>
              <w:rPr>
                <w:rStyle w:val="220"/>
                <w:color w:val="000000"/>
                <w:sz w:val="28"/>
                <w:szCs w:val="28"/>
              </w:rPr>
            </w:pPr>
          </w:p>
        </w:tc>
      </w:tr>
    </w:tbl>
    <w:p w:rsidR="00A13ECF" w:rsidRDefault="00A13ECF" w:rsidP="00A13ECF">
      <w:pPr>
        <w:rPr>
          <w:sz w:val="28"/>
          <w:szCs w:val="28"/>
        </w:rPr>
      </w:pPr>
    </w:p>
    <w:p w:rsidR="00A13ECF" w:rsidRPr="00386109" w:rsidRDefault="00A13ECF" w:rsidP="00A13ECF">
      <w:pPr>
        <w:tabs>
          <w:tab w:val="left" w:pos="7215"/>
        </w:tabs>
        <w:rPr>
          <w:sz w:val="28"/>
          <w:szCs w:val="28"/>
        </w:rPr>
      </w:pPr>
    </w:p>
    <w:p w:rsidR="00A13ECF" w:rsidRDefault="00A13ECF" w:rsidP="00A13ECF">
      <w:pPr>
        <w:pStyle w:val="212"/>
        <w:shd w:val="clear" w:color="auto" w:fill="auto"/>
        <w:spacing w:line="276" w:lineRule="auto"/>
        <w:jc w:val="left"/>
        <w:rPr>
          <w:rStyle w:val="220"/>
          <w:color w:val="000000"/>
          <w:sz w:val="28"/>
          <w:szCs w:val="28"/>
        </w:rPr>
      </w:pPr>
    </w:p>
    <w:p w:rsidR="00A13ECF" w:rsidRDefault="00A13ECF" w:rsidP="00A13ECF">
      <w:pPr>
        <w:pStyle w:val="212"/>
        <w:shd w:val="clear" w:color="auto" w:fill="auto"/>
        <w:spacing w:line="276" w:lineRule="auto"/>
        <w:jc w:val="left"/>
        <w:rPr>
          <w:rStyle w:val="220"/>
          <w:color w:val="000000"/>
          <w:sz w:val="28"/>
          <w:szCs w:val="28"/>
        </w:rPr>
      </w:pPr>
    </w:p>
    <w:p w:rsidR="00A13ECF" w:rsidRPr="00386109" w:rsidRDefault="00A13ECF" w:rsidP="00A13ECF">
      <w:pPr>
        <w:pStyle w:val="212"/>
        <w:shd w:val="clear" w:color="auto" w:fill="auto"/>
        <w:spacing w:line="276" w:lineRule="auto"/>
        <w:jc w:val="left"/>
        <w:rPr>
          <w:rStyle w:val="220"/>
          <w:color w:val="000000"/>
        </w:rPr>
      </w:pPr>
    </w:p>
    <w:p w:rsidR="00A13ECF" w:rsidRPr="001D5C08" w:rsidRDefault="00A13ECF" w:rsidP="00A13ECF">
      <w:pPr>
        <w:pStyle w:val="212"/>
        <w:pageBreakBefore/>
        <w:shd w:val="clear" w:color="auto" w:fill="auto"/>
        <w:spacing w:line="276" w:lineRule="auto"/>
        <w:jc w:val="right"/>
        <w:rPr>
          <w:rStyle w:val="220"/>
          <w:color w:val="000000"/>
          <w:sz w:val="28"/>
          <w:szCs w:val="28"/>
        </w:rPr>
      </w:pPr>
      <w:r w:rsidRPr="001D5C08">
        <w:rPr>
          <w:rStyle w:val="220"/>
          <w:color w:val="000000"/>
          <w:sz w:val="28"/>
          <w:szCs w:val="28"/>
        </w:rPr>
        <w:lastRenderedPageBreak/>
        <w:t xml:space="preserve">УТВЕРЖДЕН </w:t>
      </w:r>
    </w:p>
    <w:p w:rsidR="00A13ECF" w:rsidRPr="001D5C08" w:rsidRDefault="00A13ECF" w:rsidP="00A13ECF">
      <w:pPr>
        <w:pStyle w:val="212"/>
        <w:shd w:val="clear" w:color="auto" w:fill="auto"/>
        <w:spacing w:line="276" w:lineRule="auto"/>
        <w:jc w:val="right"/>
        <w:rPr>
          <w:rStyle w:val="220"/>
          <w:color w:val="000000"/>
          <w:sz w:val="28"/>
          <w:szCs w:val="28"/>
        </w:rPr>
      </w:pPr>
      <w:r w:rsidRPr="001D5C08">
        <w:rPr>
          <w:rStyle w:val="220"/>
          <w:color w:val="000000"/>
          <w:sz w:val="28"/>
          <w:szCs w:val="28"/>
        </w:rPr>
        <w:t xml:space="preserve">постановлением администрации </w:t>
      </w:r>
    </w:p>
    <w:p w:rsidR="00A13ECF" w:rsidRPr="001D5C08" w:rsidRDefault="00A13ECF" w:rsidP="00A13ECF">
      <w:pPr>
        <w:pStyle w:val="212"/>
        <w:shd w:val="clear" w:color="auto" w:fill="auto"/>
        <w:spacing w:line="276" w:lineRule="auto"/>
        <w:jc w:val="right"/>
        <w:rPr>
          <w:rStyle w:val="220"/>
          <w:color w:val="000000"/>
          <w:sz w:val="28"/>
          <w:szCs w:val="28"/>
        </w:rPr>
      </w:pPr>
      <w:r w:rsidRPr="001D5C08">
        <w:rPr>
          <w:rStyle w:val="220"/>
          <w:color w:val="000000"/>
          <w:sz w:val="28"/>
          <w:szCs w:val="28"/>
        </w:rPr>
        <w:t>Лузского городского поселения</w:t>
      </w:r>
    </w:p>
    <w:p w:rsidR="00A13ECF" w:rsidRPr="008D3209" w:rsidRDefault="00A13ECF" w:rsidP="00A13ECF">
      <w:pPr>
        <w:pStyle w:val="212"/>
        <w:shd w:val="clear" w:color="auto" w:fill="auto"/>
        <w:spacing w:line="276" w:lineRule="auto"/>
        <w:jc w:val="right"/>
        <w:rPr>
          <w:rStyle w:val="220"/>
          <w:color w:val="000000"/>
          <w:sz w:val="28"/>
          <w:szCs w:val="28"/>
          <w:u w:val="single"/>
        </w:rPr>
      </w:pPr>
      <w:r w:rsidRPr="001D5C08">
        <w:rPr>
          <w:rStyle w:val="220"/>
          <w:color w:val="000000"/>
          <w:sz w:val="28"/>
          <w:szCs w:val="28"/>
        </w:rPr>
        <w:t xml:space="preserve"> </w:t>
      </w:r>
      <w:r w:rsidR="008D3209" w:rsidRPr="008D3209">
        <w:rPr>
          <w:rStyle w:val="220"/>
          <w:color w:val="000000"/>
          <w:sz w:val="28"/>
          <w:szCs w:val="28"/>
          <w:u w:val="single"/>
        </w:rPr>
        <w:t>О</w:t>
      </w:r>
      <w:r w:rsidRPr="008D3209">
        <w:rPr>
          <w:rStyle w:val="220"/>
          <w:color w:val="000000"/>
          <w:sz w:val="28"/>
          <w:szCs w:val="28"/>
          <w:u w:val="single"/>
        </w:rPr>
        <w:t>т</w:t>
      </w:r>
      <w:r w:rsidR="008D3209" w:rsidRPr="008D3209">
        <w:rPr>
          <w:rStyle w:val="220"/>
          <w:color w:val="000000"/>
          <w:sz w:val="28"/>
          <w:szCs w:val="28"/>
          <w:u w:val="single"/>
        </w:rPr>
        <w:t xml:space="preserve"> 18.01.2021</w:t>
      </w:r>
      <w:r w:rsidRPr="008D3209">
        <w:rPr>
          <w:rStyle w:val="220"/>
          <w:color w:val="000000"/>
          <w:sz w:val="28"/>
          <w:szCs w:val="28"/>
          <w:u w:val="single"/>
        </w:rPr>
        <w:t xml:space="preserve">  №</w:t>
      </w:r>
      <w:r w:rsidR="008D3209" w:rsidRPr="008D3209">
        <w:rPr>
          <w:rStyle w:val="220"/>
          <w:color w:val="000000"/>
          <w:sz w:val="28"/>
          <w:szCs w:val="28"/>
          <w:u w:val="single"/>
        </w:rPr>
        <w:t>09</w:t>
      </w:r>
      <w:r w:rsidRPr="008D3209">
        <w:rPr>
          <w:rStyle w:val="220"/>
          <w:color w:val="000000"/>
          <w:sz w:val="28"/>
          <w:szCs w:val="28"/>
          <w:u w:val="single"/>
        </w:rPr>
        <w:t xml:space="preserve"> </w:t>
      </w:r>
    </w:p>
    <w:p w:rsidR="00A13ECF" w:rsidRPr="001D5C08" w:rsidRDefault="00A13ECF" w:rsidP="00A13ECF">
      <w:pPr>
        <w:pStyle w:val="212"/>
        <w:shd w:val="clear" w:color="auto" w:fill="auto"/>
        <w:spacing w:line="276" w:lineRule="auto"/>
        <w:jc w:val="right"/>
        <w:rPr>
          <w:sz w:val="28"/>
          <w:szCs w:val="28"/>
        </w:rPr>
      </w:pPr>
    </w:p>
    <w:p w:rsidR="00A13ECF" w:rsidRPr="001D5C08" w:rsidRDefault="00A13ECF" w:rsidP="00A13ECF">
      <w:pPr>
        <w:pStyle w:val="310"/>
        <w:shd w:val="clear" w:color="auto" w:fill="auto"/>
        <w:spacing w:line="276" w:lineRule="auto"/>
        <w:rPr>
          <w:sz w:val="28"/>
          <w:szCs w:val="28"/>
        </w:rPr>
      </w:pPr>
      <w:r w:rsidRPr="001D5C08">
        <w:rPr>
          <w:rStyle w:val="37"/>
          <w:b/>
          <w:bCs/>
          <w:color w:val="000000"/>
          <w:sz w:val="28"/>
          <w:szCs w:val="28"/>
        </w:rPr>
        <w:t>Состав</w:t>
      </w:r>
    </w:p>
    <w:p w:rsidR="00A13ECF" w:rsidRPr="001D5C08" w:rsidRDefault="00A13ECF" w:rsidP="00A13ECF">
      <w:pPr>
        <w:pStyle w:val="310"/>
        <w:shd w:val="clear" w:color="auto" w:fill="auto"/>
        <w:spacing w:line="276" w:lineRule="auto"/>
        <w:rPr>
          <w:rStyle w:val="37"/>
          <w:b/>
          <w:bCs/>
          <w:color w:val="000000"/>
          <w:sz w:val="28"/>
          <w:szCs w:val="28"/>
        </w:rPr>
      </w:pPr>
      <w:r>
        <w:rPr>
          <w:rStyle w:val="37"/>
          <w:b/>
          <w:bCs/>
          <w:color w:val="000000"/>
          <w:sz w:val="28"/>
          <w:szCs w:val="28"/>
        </w:rPr>
        <w:t>Комиссии по обеспечению поступления доходов в бюджет муниципального образования Лузское городское поселение Лузского района Кировской области</w:t>
      </w:r>
    </w:p>
    <w:p w:rsidR="00A13ECF" w:rsidRDefault="00A13ECF" w:rsidP="00A13ECF">
      <w:pPr>
        <w:pStyle w:val="310"/>
        <w:shd w:val="clear" w:color="auto" w:fill="auto"/>
        <w:spacing w:line="276" w:lineRule="auto"/>
        <w:jc w:val="left"/>
        <w:rPr>
          <w:rStyle w:val="37"/>
          <w:b/>
          <w:bCs/>
          <w:color w:val="000000"/>
        </w:rPr>
      </w:pPr>
    </w:p>
    <w:p w:rsidR="00A13ECF" w:rsidRDefault="00A13ECF" w:rsidP="00A13ECF">
      <w:pPr>
        <w:pStyle w:val="310"/>
        <w:shd w:val="clear" w:color="auto" w:fill="auto"/>
        <w:spacing w:line="276" w:lineRule="auto"/>
        <w:jc w:val="left"/>
        <w:rPr>
          <w:rStyle w:val="37"/>
          <w:b/>
          <w:bCs/>
          <w:color w:val="000000"/>
        </w:rPr>
      </w:pPr>
    </w:p>
    <w:tbl>
      <w:tblPr>
        <w:tblW w:w="0" w:type="auto"/>
        <w:tblLayout w:type="fixed"/>
        <w:tblLook w:val="00A0"/>
      </w:tblPr>
      <w:tblGrid>
        <w:gridCol w:w="4786"/>
        <w:gridCol w:w="4788"/>
      </w:tblGrid>
      <w:tr w:rsidR="00A13ECF" w:rsidRPr="000A69A8" w:rsidTr="001B166E">
        <w:tc>
          <w:tcPr>
            <w:tcW w:w="4786" w:type="dxa"/>
          </w:tcPr>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Тетерин</w:t>
            </w:r>
          </w:p>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Сергей Валерьевич</w:t>
            </w:r>
          </w:p>
        </w:tc>
        <w:tc>
          <w:tcPr>
            <w:tcW w:w="4788" w:type="dxa"/>
          </w:tcPr>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Глава администрации Лузского поселения,</w:t>
            </w:r>
          </w:p>
          <w:p w:rsidR="00A13ECF" w:rsidRPr="000A69A8" w:rsidRDefault="00A13ECF" w:rsidP="001B166E">
            <w:pPr>
              <w:pStyle w:val="212"/>
              <w:shd w:val="clear" w:color="auto" w:fill="auto"/>
              <w:spacing w:line="276" w:lineRule="auto"/>
              <w:jc w:val="left"/>
              <w:rPr>
                <w:rStyle w:val="220"/>
                <w:color w:val="000000"/>
                <w:sz w:val="28"/>
                <w:szCs w:val="28"/>
              </w:rPr>
            </w:pPr>
            <w:r w:rsidRPr="000A69A8">
              <w:rPr>
                <w:rStyle w:val="220"/>
                <w:color w:val="000000"/>
                <w:sz w:val="28"/>
                <w:szCs w:val="28"/>
              </w:rPr>
              <w:t xml:space="preserve">председатель </w:t>
            </w:r>
            <w:r>
              <w:rPr>
                <w:rStyle w:val="220"/>
                <w:color w:val="000000"/>
                <w:sz w:val="28"/>
                <w:szCs w:val="28"/>
              </w:rPr>
              <w:t>комиссии</w:t>
            </w:r>
          </w:p>
          <w:p w:rsidR="00A13ECF" w:rsidRPr="000A69A8" w:rsidRDefault="00A13ECF" w:rsidP="001B166E">
            <w:pPr>
              <w:pStyle w:val="212"/>
              <w:shd w:val="clear" w:color="auto" w:fill="auto"/>
              <w:spacing w:line="276" w:lineRule="auto"/>
              <w:jc w:val="left"/>
              <w:rPr>
                <w:sz w:val="28"/>
                <w:szCs w:val="28"/>
              </w:rPr>
            </w:pPr>
          </w:p>
        </w:tc>
      </w:tr>
      <w:tr w:rsidR="00A13ECF" w:rsidRPr="000A69A8" w:rsidTr="001B166E">
        <w:tc>
          <w:tcPr>
            <w:tcW w:w="4786" w:type="dxa"/>
          </w:tcPr>
          <w:p w:rsidR="00A13ECF" w:rsidRPr="000A69A8" w:rsidRDefault="00A13ECF" w:rsidP="001B166E">
            <w:pPr>
              <w:pStyle w:val="212"/>
              <w:shd w:val="clear" w:color="auto" w:fill="auto"/>
              <w:spacing w:line="276" w:lineRule="auto"/>
              <w:jc w:val="left"/>
              <w:rPr>
                <w:sz w:val="28"/>
                <w:szCs w:val="28"/>
              </w:rPr>
            </w:pPr>
            <w:r>
              <w:rPr>
                <w:rStyle w:val="220"/>
                <w:color w:val="000000"/>
                <w:sz w:val="28"/>
                <w:szCs w:val="28"/>
              </w:rPr>
              <w:t xml:space="preserve">Семушина </w:t>
            </w:r>
          </w:p>
          <w:p w:rsidR="00A13ECF" w:rsidRPr="000A69A8" w:rsidRDefault="00A13ECF" w:rsidP="001B166E">
            <w:pPr>
              <w:pStyle w:val="212"/>
              <w:shd w:val="clear" w:color="auto" w:fill="auto"/>
              <w:spacing w:line="276" w:lineRule="auto"/>
              <w:jc w:val="left"/>
              <w:rPr>
                <w:sz w:val="28"/>
                <w:szCs w:val="28"/>
              </w:rPr>
            </w:pPr>
            <w:r>
              <w:rPr>
                <w:rStyle w:val="220"/>
                <w:color w:val="000000"/>
                <w:sz w:val="28"/>
                <w:szCs w:val="28"/>
              </w:rPr>
              <w:t>Елена</w:t>
            </w:r>
            <w:r w:rsidRPr="000A69A8">
              <w:rPr>
                <w:rStyle w:val="220"/>
                <w:color w:val="000000"/>
                <w:sz w:val="28"/>
                <w:szCs w:val="28"/>
              </w:rPr>
              <w:t xml:space="preserve"> </w:t>
            </w:r>
            <w:r>
              <w:rPr>
                <w:rStyle w:val="220"/>
                <w:color w:val="000000"/>
                <w:sz w:val="28"/>
                <w:szCs w:val="28"/>
              </w:rPr>
              <w:t>Николаевна</w:t>
            </w:r>
          </w:p>
        </w:tc>
        <w:tc>
          <w:tcPr>
            <w:tcW w:w="4788" w:type="dxa"/>
          </w:tcPr>
          <w:p w:rsidR="00A13ECF" w:rsidRDefault="00A13ECF" w:rsidP="001B166E">
            <w:pPr>
              <w:pStyle w:val="212"/>
              <w:shd w:val="clear" w:color="auto" w:fill="auto"/>
              <w:spacing w:line="276" w:lineRule="auto"/>
              <w:jc w:val="left"/>
              <w:rPr>
                <w:rStyle w:val="220"/>
                <w:color w:val="000000"/>
                <w:sz w:val="28"/>
                <w:szCs w:val="28"/>
              </w:rPr>
            </w:pPr>
            <w:r w:rsidRPr="000A69A8">
              <w:rPr>
                <w:rStyle w:val="220"/>
                <w:color w:val="000000"/>
                <w:sz w:val="28"/>
                <w:szCs w:val="28"/>
              </w:rPr>
              <w:t>Заместитель главы администрации</w:t>
            </w:r>
            <w:r>
              <w:rPr>
                <w:rStyle w:val="220"/>
                <w:color w:val="000000"/>
                <w:sz w:val="28"/>
                <w:szCs w:val="28"/>
              </w:rPr>
              <w:t>-</w:t>
            </w:r>
          </w:p>
          <w:p w:rsidR="00A13ECF" w:rsidRDefault="00A13ECF" w:rsidP="001B166E">
            <w:pPr>
              <w:pStyle w:val="212"/>
              <w:shd w:val="clear" w:color="auto" w:fill="auto"/>
              <w:spacing w:line="276" w:lineRule="auto"/>
              <w:jc w:val="left"/>
              <w:rPr>
                <w:rStyle w:val="220"/>
                <w:color w:val="000000"/>
                <w:sz w:val="28"/>
                <w:szCs w:val="28"/>
              </w:rPr>
            </w:pPr>
            <w:r>
              <w:rPr>
                <w:rStyle w:val="220"/>
                <w:color w:val="000000"/>
                <w:sz w:val="28"/>
                <w:szCs w:val="28"/>
              </w:rPr>
              <w:t>Заведующая отделом бухгалтерского учета - главный бухгалтер,</w:t>
            </w:r>
          </w:p>
          <w:p w:rsidR="00A13ECF" w:rsidRDefault="00A13ECF" w:rsidP="001B166E">
            <w:pPr>
              <w:pStyle w:val="212"/>
              <w:shd w:val="clear" w:color="auto" w:fill="auto"/>
              <w:spacing w:line="276" w:lineRule="auto"/>
              <w:jc w:val="left"/>
              <w:rPr>
                <w:rStyle w:val="220"/>
                <w:color w:val="000000"/>
                <w:sz w:val="28"/>
                <w:szCs w:val="28"/>
              </w:rPr>
            </w:pPr>
            <w:r w:rsidRPr="000A69A8">
              <w:rPr>
                <w:rStyle w:val="220"/>
                <w:color w:val="000000"/>
                <w:sz w:val="28"/>
                <w:szCs w:val="28"/>
              </w:rPr>
              <w:t xml:space="preserve"> заместитель председателя </w:t>
            </w:r>
            <w:r>
              <w:rPr>
                <w:rStyle w:val="220"/>
                <w:color w:val="000000"/>
                <w:sz w:val="28"/>
                <w:szCs w:val="28"/>
              </w:rPr>
              <w:t>комиссии</w:t>
            </w:r>
          </w:p>
          <w:p w:rsidR="00A13ECF" w:rsidRPr="000A69A8" w:rsidRDefault="00A13ECF" w:rsidP="001B166E">
            <w:pPr>
              <w:pStyle w:val="212"/>
              <w:shd w:val="clear" w:color="auto" w:fill="auto"/>
              <w:spacing w:line="276" w:lineRule="auto"/>
              <w:jc w:val="left"/>
              <w:rPr>
                <w:sz w:val="28"/>
                <w:szCs w:val="28"/>
              </w:rPr>
            </w:pPr>
          </w:p>
        </w:tc>
      </w:tr>
      <w:tr w:rsidR="00A13ECF" w:rsidRPr="000A69A8" w:rsidTr="001B166E">
        <w:tc>
          <w:tcPr>
            <w:tcW w:w="4786" w:type="dxa"/>
          </w:tcPr>
          <w:p w:rsidR="00A13ECF" w:rsidRDefault="00A13ECF" w:rsidP="001B166E">
            <w:pPr>
              <w:pStyle w:val="310"/>
              <w:shd w:val="clear" w:color="auto" w:fill="auto"/>
              <w:spacing w:line="276" w:lineRule="auto"/>
              <w:jc w:val="left"/>
              <w:rPr>
                <w:rStyle w:val="220"/>
                <w:b w:val="0"/>
                <w:color w:val="000000"/>
                <w:sz w:val="28"/>
                <w:szCs w:val="28"/>
              </w:rPr>
            </w:pPr>
            <w:r>
              <w:rPr>
                <w:rStyle w:val="220"/>
                <w:b w:val="0"/>
                <w:color w:val="000000"/>
                <w:sz w:val="28"/>
                <w:szCs w:val="28"/>
              </w:rPr>
              <w:t>Горячевская</w:t>
            </w:r>
          </w:p>
          <w:p w:rsidR="00A13ECF" w:rsidRPr="000A69A8" w:rsidRDefault="00A13ECF" w:rsidP="001B166E">
            <w:pPr>
              <w:pStyle w:val="310"/>
              <w:shd w:val="clear" w:color="auto" w:fill="auto"/>
              <w:spacing w:line="276" w:lineRule="auto"/>
              <w:jc w:val="left"/>
              <w:rPr>
                <w:b w:val="0"/>
                <w:sz w:val="28"/>
                <w:szCs w:val="28"/>
              </w:rPr>
            </w:pPr>
            <w:r>
              <w:rPr>
                <w:rStyle w:val="220"/>
                <w:b w:val="0"/>
                <w:color w:val="000000"/>
                <w:sz w:val="28"/>
                <w:szCs w:val="28"/>
              </w:rPr>
              <w:t>Марина Юрьевна</w:t>
            </w:r>
          </w:p>
        </w:tc>
        <w:tc>
          <w:tcPr>
            <w:tcW w:w="4788" w:type="dxa"/>
          </w:tcPr>
          <w:p w:rsidR="00A13ECF" w:rsidRPr="000A69A8" w:rsidRDefault="00A13ECF" w:rsidP="001B166E">
            <w:pPr>
              <w:pStyle w:val="212"/>
              <w:shd w:val="clear" w:color="auto" w:fill="auto"/>
              <w:tabs>
                <w:tab w:val="left" w:pos="4615"/>
              </w:tabs>
              <w:spacing w:line="276" w:lineRule="auto"/>
              <w:jc w:val="left"/>
              <w:rPr>
                <w:rStyle w:val="220"/>
                <w:color w:val="000000"/>
                <w:sz w:val="28"/>
                <w:szCs w:val="28"/>
              </w:rPr>
            </w:pPr>
            <w:r w:rsidRPr="000A69A8">
              <w:rPr>
                <w:rStyle w:val="220"/>
                <w:color w:val="000000"/>
                <w:sz w:val="28"/>
                <w:szCs w:val="28"/>
              </w:rPr>
              <w:t>Главный специалист-экономист</w:t>
            </w:r>
            <w:r>
              <w:rPr>
                <w:rStyle w:val="220"/>
                <w:color w:val="000000"/>
                <w:sz w:val="28"/>
                <w:szCs w:val="28"/>
              </w:rPr>
              <w:t xml:space="preserve"> администрации Лузского городского поселения</w:t>
            </w:r>
            <w:r w:rsidRPr="000A69A8">
              <w:rPr>
                <w:rStyle w:val="220"/>
                <w:color w:val="000000"/>
                <w:sz w:val="28"/>
                <w:szCs w:val="28"/>
              </w:rPr>
              <w:t>, секретарь</w:t>
            </w:r>
          </w:p>
          <w:p w:rsidR="00A13ECF" w:rsidRPr="000A69A8" w:rsidRDefault="00A13ECF" w:rsidP="001B166E">
            <w:pPr>
              <w:pStyle w:val="212"/>
              <w:shd w:val="clear" w:color="auto" w:fill="auto"/>
              <w:tabs>
                <w:tab w:val="left" w:pos="4615"/>
              </w:tabs>
              <w:spacing w:line="276" w:lineRule="auto"/>
              <w:jc w:val="left"/>
              <w:rPr>
                <w:b/>
                <w:sz w:val="28"/>
                <w:szCs w:val="28"/>
              </w:rPr>
            </w:pPr>
          </w:p>
        </w:tc>
      </w:tr>
      <w:tr w:rsidR="00A13ECF" w:rsidRPr="000A69A8" w:rsidTr="001B166E">
        <w:trPr>
          <w:trHeight w:val="421"/>
        </w:trPr>
        <w:tc>
          <w:tcPr>
            <w:tcW w:w="4786" w:type="dxa"/>
          </w:tcPr>
          <w:p w:rsidR="00A13ECF" w:rsidRPr="000A69A8" w:rsidRDefault="00A13ECF" w:rsidP="001B166E">
            <w:pPr>
              <w:pStyle w:val="212"/>
              <w:shd w:val="clear" w:color="auto" w:fill="auto"/>
              <w:spacing w:line="276" w:lineRule="auto"/>
              <w:jc w:val="left"/>
              <w:rPr>
                <w:rStyle w:val="220"/>
                <w:color w:val="000000"/>
                <w:sz w:val="28"/>
                <w:szCs w:val="28"/>
              </w:rPr>
            </w:pPr>
          </w:p>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 xml:space="preserve">Члены </w:t>
            </w:r>
            <w:r>
              <w:rPr>
                <w:rStyle w:val="220"/>
                <w:color w:val="000000"/>
                <w:sz w:val="28"/>
                <w:szCs w:val="28"/>
              </w:rPr>
              <w:t>комиссии</w:t>
            </w:r>
            <w:r w:rsidRPr="000A69A8">
              <w:rPr>
                <w:rStyle w:val="220"/>
                <w:color w:val="000000"/>
                <w:sz w:val="28"/>
                <w:szCs w:val="28"/>
              </w:rPr>
              <w:t>:</w:t>
            </w:r>
          </w:p>
        </w:tc>
        <w:tc>
          <w:tcPr>
            <w:tcW w:w="4788" w:type="dxa"/>
          </w:tcPr>
          <w:p w:rsidR="00A13ECF" w:rsidRPr="000A69A8" w:rsidRDefault="00A13ECF" w:rsidP="001B166E">
            <w:pPr>
              <w:pStyle w:val="310"/>
              <w:shd w:val="clear" w:color="auto" w:fill="auto"/>
              <w:spacing w:line="276" w:lineRule="auto"/>
              <w:jc w:val="left"/>
              <w:rPr>
                <w:b w:val="0"/>
                <w:sz w:val="28"/>
                <w:szCs w:val="28"/>
              </w:rPr>
            </w:pPr>
          </w:p>
        </w:tc>
      </w:tr>
      <w:tr w:rsidR="00A13ECF" w:rsidRPr="000A69A8" w:rsidTr="001B166E">
        <w:tc>
          <w:tcPr>
            <w:tcW w:w="4786" w:type="dxa"/>
          </w:tcPr>
          <w:p w:rsidR="00A13ECF" w:rsidRPr="000A69A8" w:rsidRDefault="00A13ECF" w:rsidP="001B166E">
            <w:pPr>
              <w:pStyle w:val="212"/>
              <w:shd w:val="clear" w:color="auto" w:fill="auto"/>
              <w:spacing w:line="276" w:lineRule="auto"/>
              <w:jc w:val="left"/>
              <w:rPr>
                <w:sz w:val="28"/>
                <w:szCs w:val="28"/>
              </w:rPr>
            </w:pPr>
          </w:p>
        </w:tc>
        <w:tc>
          <w:tcPr>
            <w:tcW w:w="4788" w:type="dxa"/>
          </w:tcPr>
          <w:p w:rsidR="00A13ECF" w:rsidRPr="000A69A8" w:rsidRDefault="00A13ECF" w:rsidP="001B166E">
            <w:pPr>
              <w:pStyle w:val="310"/>
              <w:shd w:val="clear" w:color="auto" w:fill="auto"/>
              <w:spacing w:line="276" w:lineRule="auto"/>
              <w:jc w:val="left"/>
              <w:rPr>
                <w:b w:val="0"/>
                <w:sz w:val="28"/>
                <w:szCs w:val="28"/>
              </w:rPr>
            </w:pPr>
          </w:p>
        </w:tc>
      </w:tr>
      <w:tr w:rsidR="00A13ECF" w:rsidRPr="000A69A8" w:rsidTr="001B166E">
        <w:tc>
          <w:tcPr>
            <w:tcW w:w="4786" w:type="dxa"/>
          </w:tcPr>
          <w:p w:rsidR="00A13ECF" w:rsidRDefault="00A13ECF" w:rsidP="001B166E">
            <w:pPr>
              <w:pStyle w:val="212"/>
              <w:shd w:val="clear" w:color="auto" w:fill="auto"/>
              <w:tabs>
                <w:tab w:val="left" w:pos="4554"/>
              </w:tabs>
              <w:spacing w:line="276" w:lineRule="auto"/>
              <w:jc w:val="left"/>
              <w:rPr>
                <w:sz w:val="28"/>
                <w:szCs w:val="28"/>
              </w:rPr>
            </w:pPr>
            <w:r w:rsidRPr="00207988">
              <w:rPr>
                <w:sz w:val="28"/>
                <w:szCs w:val="28"/>
              </w:rPr>
              <w:t xml:space="preserve">Колобова </w:t>
            </w:r>
          </w:p>
          <w:p w:rsidR="00A13ECF" w:rsidRDefault="00A13ECF" w:rsidP="001B166E">
            <w:pPr>
              <w:pStyle w:val="212"/>
              <w:shd w:val="clear" w:color="auto" w:fill="auto"/>
              <w:tabs>
                <w:tab w:val="left" w:pos="4554"/>
              </w:tabs>
              <w:spacing w:line="276" w:lineRule="auto"/>
              <w:jc w:val="left"/>
              <w:rPr>
                <w:sz w:val="28"/>
                <w:szCs w:val="28"/>
              </w:rPr>
            </w:pPr>
            <w:r>
              <w:rPr>
                <w:sz w:val="28"/>
                <w:szCs w:val="28"/>
              </w:rPr>
              <w:t>Ольга Петровна</w:t>
            </w:r>
          </w:p>
          <w:p w:rsidR="00A13ECF" w:rsidRPr="00207988" w:rsidRDefault="00A13ECF" w:rsidP="001B166E">
            <w:pPr>
              <w:pStyle w:val="212"/>
              <w:shd w:val="clear" w:color="auto" w:fill="auto"/>
              <w:tabs>
                <w:tab w:val="left" w:pos="4554"/>
              </w:tabs>
              <w:spacing w:line="276" w:lineRule="auto"/>
              <w:jc w:val="left"/>
              <w:rPr>
                <w:sz w:val="28"/>
                <w:szCs w:val="28"/>
              </w:rPr>
            </w:pPr>
          </w:p>
        </w:tc>
        <w:tc>
          <w:tcPr>
            <w:tcW w:w="4788" w:type="dxa"/>
          </w:tcPr>
          <w:p w:rsidR="00A13ECF" w:rsidRDefault="00A13ECF" w:rsidP="001B166E">
            <w:pPr>
              <w:pStyle w:val="212"/>
              <w:shd w:val="clear" w:color="auto" w:fill="auto"/>
              <w:tabs>
                <w:tab w:val="left" w:pos="4554"/>
              </w:tabs>
              <w:spacing w:line="276" w:lineRule="auto"/>
              <w:jc w:val="left"/>
              <w:rPr>
                <w:rStyle w:val="220"/>
                <w:color w:val="000000"/>
                <w:sz w:val="28"/>
                <w:szCs w:val="28"/>
              </w:rPr>
            </w:pPr>
            <w:r>
              <w:rPr>
                <w:rStyle w:val="220"/>
                <w:color w:val="000000"/>
                <w:sz w:val="28"/>
                <w:szCs w:val="28"/>
              </w:rPr>
              <w:t>С</w:t>
            </w:r>
            <w:r w:rsidRPr="000A69A8">
              <w:rPr>
                <w:rStyle w:val="220"/>
                <w:color w:val="000000"/>
                <w:sz w:val="28"/>
                <w:szCs w:val="28"/>
              </w:rPr>
              <w:t xml:space="preserve">пециалист </w:t>
            </w:r>
            <w:r>
              <w:rPr>
                <w:rStyle w:val="220"/>
                <w:color w:val="000000"/>
                <w:sz w:val="28"/>
                <w:szCs w:val="28"/>
              </w:rPr>
              <w:t xml:space="preserve">1 категории </w:t>
            </w:r>
            <w:r w:rsidRPr="000A69A8">
              <w:rPr>
                <w:rStyle w:val="220"/>
                <w:color w:val="000000"/>
                <w:sz w:val="28"/>
                <w:szCs w:val="28"/>
              </w:rPr>
              <w:t xml:space="preserve">по управлению имуществом и земельными ресурсами </w:t>
            </w:r>
          </w:p>
          <w:p w:rsidR="00A13ECF" w:rsidRPr="000A69A8" w:rsidRDefault="00A13ECF" w:rsidP="001B166E">
            <w:pPr>
              <w:pStyle w:val="212"/>
              <w:shd w:val="clear" w:color="auto" w:fill="auto"/>
              <w:tabs>
                <w:tab w:val="left" w:pos="4554"/>
              </w:tabs>
              <w:spacing w:line="276" w:lineRule="auto"/>
              <w:jc w:val="left"/>
              <w:rPr>
                <w:b/>
                <w:sz w:val="28"/>
                <w:szCs w:val="28"/>
              </w:rPr>
            </w:pPr>
          </w:p>
        </w:tc>
      </w:tr>
      <w:tr w:rsidR="00A13ECF" w:rsidRPr="000A69A8" w:rsidTr="001B166E">
        <w:tc>
          <w:tcPr>
            <w:tcW w:w="4786" w:type="dxa"/>
          </w:tcPr>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Шабалина</w:t>
            </w:r>
          </w:p>
          <w:p w:rsidR="00A13ECF" w:rsidRPr="000A69A8" w:rsidRDefault="00A13ECF" w:rsidP="001B166E">
            <w:pPr>
              <w:pStyle w:val="212"/>
              <w:shd w:val="clear" w:color="auto" w:fill="auto"/>
              <w:spacing w:line="276" w:lineRule="auto"/>
              <w:jc w:val="left"/>
              <w:rPr>
                <w:sz w:val="28"/>
                <w:szCs w:val="28"/>
              </w:rPr>
            </w:pPr>
            <w:r w:rsidRPr="000A69A8">
              <w:rPr>
                <w:rStyle w:val="220"/>
                <w:color w:val="000000"/>
                <w:sz w:val="28"/>
                <w:szCs w:val="28"/>
              </w:rPr>
              <w:t>Нина Валентиновна</w:t>
            </w:r>
          </w:p>
          <w:p w:rsidR="00A13ECF" w:rsidRPr="000A69A8" w:rsidRDefault="00A13ECF" w:rsidP="001B166E">
            <w:pPr>
              <w:pStyle w:val="310"/>
              <w:shd w:val="clear" w:color="auto" w:fill="auto"/>
              <w:spacing w:line="276" w:lineRule="auto"/>
              <w:jc w:val="left"/>
              <w:rPr>
                <w:b w:val="0"/>
                <w:sz w:val="28"/>
                <w:szCs w:val="28"/>
              </w:rPr>
            </w:pPr>
          </w:p>
        </w:tc>
        <w:tc>
          <w:tcPr>
            <w:tcW w:w="4788" w:type="dxa"/>
          </w:tcPr>
          <w:p w:rsidR="00A13ECF" w:rsidRDefault="00A13ECF" w:rsidP="001B166E">
            <w:pPr>
              <w:pStyle w:val="212"/>
              <w:shd w:val="clear" w:color="auto" w:fill="auto"/>
              <w:tabs>
                <w:tab w:val="left" w:pos="4554"/>
              </w:tabs>
              <w:spacing w:line="276" w:lineRule="auto"/>
              <w:jc w:val="left"/>
              <w:rPr>
                <w:rStyle w:val="220"/>
                <w:color w:val="000000"/>
                <w:sz w:val="28"/>
                <w:szCs w:val="28"/>
              </w:rPr>
            </w:pPr>
            <w:r>
              <w:rPr>
                <w:rStyle w:val="220"/>
                <w:color w:val="000000"/>
                <w:sz w:val="28"/>
                <w:szCs w:val="28"/>
              </w:rPr>
              <w:t>С</w:t>
            </w:r>
            <w:r w:rsidRPr="000A69A8">
              <w:rPr>
                <w:rStyle w:val="220"/>
                <w:color w:val="000000"/>
                <w:sz w:val="28"/>
                <w:szCs w:val="28"/>
              </w:rPr>
              <w:t xml:space="preserve">пециалист </w:t>
            </w:r>
            <w:r>
              <w:rPr>
                <w:rStyle w:val="220"/>
                <w:color w:val="000000"/>
                <w:sz w:val="28"/>
                <w:szCs w:val="28"/>
              </w:rPr>
              <w:t xml:space="preserve">1 категории </w:t>
            </w:r>
          </w:p>
          <w:p w:rsidR="00A13ECF" w:rsidRDefault="00A13ECF" w:rsidP="001B166E">
            <w:pPr>
              <w:pStyle w:val="212"/>
              <w:shd w:val="clear" w:color="auto" w:fill="auto"/>
              <w:tabs>
                <w:tab w:val="left" w:pos="4554"/>
              </w:tabs>
              <w:spacing w:line="276" w:lineRule="auto"/>
              <w:jc w:val="left"/>
              <w:rPr>
                <w:rStyle w:val="220"/>
                <w:color w:val="000000"/>
                <w:sz w:val="28"/>
                <w:szCs w:val="28"/>
              </w:rPr>
            </w:pPr>
            <w:r>
              <w:rPr>
                <w:rStyle w:val="220"/>
                <w:color w:val="000000"/>
                <w:sz w:val="28"/>
                <w:szCs w:val="28"/>
              </w:rPr>
              <w:t>земельной группы</w:t>
            </w:r>
          </w:p>
          <w:p w:rsidR="00A13ECF" w:rsidRPr="000A69A8" w:rsidRDefault="00A13ECF" w:rsidP="001B166E">
            <w:pPr>
              <w:pStyle w:val="310"/>
              <w:shd w:val="clear" w:color="auto" w:fill="auto"/>
              <w:spacing w:line="276" w:lineRule="auto"/>
              <w:jc w:val="left"/>
              <w:rPr>
                <w:b w:val="0"/>
                <w:sz w:val="28"/>
                <w:szCs w:val="28"/>
              </w:rPr>
            </w:pPr>
          </w:p>
        </w:tc>
      </w:tr>
      <w:tr w:rsidR="00A13ECF" w:rsidRPr="000A69A8" w:rsidTr="001B166E">
        <w:tc>
          <w:tcPr>
            <w:tcW w:w="4786" w:type="dxa"/>
          </w:tcPr>
          <w:p w:rsidR="00A13ECF" w:rsidRDefault="00A13ECF" w:rsidP="001B166E">
            <w:pPr>
              <w:pStyle w:val="212"/>
              <w:shd w:val="clear" w:color="auto" w:fill="auto"/>
              <w:spacing w:line="276" w:lineRule="auto"/>
              <w:jc w:val="left"/>
              <w:rPr>
                <w:rStyle w:val="220"/>
                <w:color w:val="000000"/>
                <w:sz w:val="28"/>
                <w:szCs w:val="28"/>
              </w:rPr>
            </w:pPr>
            <w:r>
              <w:rPr>
                <w:rStyle w:val="220"/>
                <w:color w:val="000000"/>
                <w:sz w:val="28"/>
                <w:szCs w:val="28"/>
              </w:rPr>
              <w:t xml:space="preserve">Чеснокова </w:t>
            </w:r>
          </w:p>
          <w:p w:rsidR="00A13ECF" w:rsidRPr="000A69A8" w:rsidRDefault="00A13ECF" w:rsidP="001B166E">
            <w:pPr>
              <w:pStyle w:val="212"/>
              <w:shd w:val="clear" w:color="auto" w:fill="auto"/>
              <w:spacing w:line="276" w:lineRule="auto"/>
              <w:jc w:val="left"/>
              <w:rPr>
                <w:b/>
                <w:sz w:val="28"/>
                <w:szCs w:val="28"/>
              </w:rPr>
            </w:pPr>
            <w:r>
              <w:rPr>
                <w:rStyle w:val="220"/>
                <w:color w:val="000000"/>
                <w:sz w:val="28"/>
                <w:szCs w:val="28"/>
              </w:rPr>
              <w:t>Любовь Владимировна</w:t>
            </w:r>
          </w:p>
        </w:tc>
        <w:tc>
          <w:tcPr>
            <w:tcW w:w="4788" w:type="dxa"/>
          </w:tcPr>
          <w:p w:rsidR="00A13ECF" w:rsidRPr="000A69A8" w:rsidRDefault="00A13ECF" w:rsidP="001B166E">
            <w:pPr>
              <w:pStyle w:val="212"/>
              <w:shd w:val="clear" w:color="auto" w:fill="auto"/>
              <w:spacing w:line="276" w:lineRule="auto"/>
              <w:jc w:val="left"/>
              <w:rPr>
                <w:b/>
                <w:sz w:val="28"/>
                <w:szCs w:val="28"/>
              </w:rPr>
            </w:pPr>
            <w:r w:rsidRPr="000A69A8">
              <w:rPr>
                <w:rStyle w:val="220"/>
                <w:color w:val="000000"/>
                <w:sz w:val="28"/>
                <w:szCs w:val="28"/>
              </w:rPr>
              <w:t xml:space="preserve">депутат Собрания депутатов Лузского городского поселения </w:t>
            </w:r>
          </w:p>
        </w:tc>
      </w:tr>
    </w:tbl>
    <w:p w:rsidR="00A13ECF" w:rsidRDefault="00A13ECF" w:rsidP="00A13ECF">
      <w:pPr>
        <w:pStyle w:val="212"/>
        <w:shd w:val="clear" w:color="auto" w:fill="auto"/>
        <w:tabs>
          <w:tab w:val="left" w:pos="4615"/>
        </w:tabs>
        <w:spacing w:line="276" w:lineRule="auto"/>
        <w:jc w:val="left"/>
        <w:rPr>
          <w:sz w:val="2"/>
          <w:szCs w:val="2"/>
        </w:rPr>
      </w:pPr>
      <w:r>
        <w:rPr>
          <w:rStyle w:val="220"/>
          <w:color w:val="000000"/>
        </w:rPr>
        <w:tab/>
      </w:r>
    </w:p>
    <w:p w:rsidR="00A13ECF" w:rsidRDefault="00A13ECF" w:rsidP="00A13ECF">
      <w:pPr>
        <w:pStyle w:val="212"/>
        <w:shd w:val="clear" w:color="auto" w:fill="auto"/>
        <w:spacing w:line="276" w:lineRule="auto"/>
        <w:ind w:firstLine="720"/>
        <w:jc w:val="both"/>
        <w:rPr>
          <w:sz w:val="28"/>
          <w:szCs w:val="28"/>
        </w:rPr>
      </w:pPr>
    </w:p>
    <w:p w:rsidR="00FE2E3E" w:rsidRDefault="00FE2E3E" w:rsidP="00A13ECF">
      <w:pPr>
        <w:jc w:val="both"/>
      </w:pPr>
    </w:p>
    <w:p w:rsidR="00FE2E3E" w:rsidRDefault="00FE2E3E" w:rsidP="0079597C">
      <w:pPr>
        <w:jc w:val="center"/>
      </w:pPr>
    </w:p>
    <w:p w:rsidR="00A13ECF" w:rsidRDefault="00A13ECF" w:rsidP="0079597C">
      <w:pPr>
        <w:jc w:val="center"/>
      </w:pPr>
    </w:p>
    <w:p w:rsidR="00A13ECF" w:rsidRPr="0023234C" w:rsidRDefault="00A13ECF" w:rsidP="00A13ECF">
      <w:pPr>
        <w:jc w:val="center"/>
        <w:rPr>
          <w:b/>
          <w:sz w:val="28"/>
          <w:szCs w:val="28"/>
        </w:rPr>
      </w:pPr>
      <w:r w:rsidRPr="0023234C">
        <w:rPr>
          <w:b/>
          <w:sz w:val="28"/>
          <w:szCs w:val="28"/>
        </w:rPr>
        <w:t>АДМИНИСТРАЦИЯ ЛУЗСКОГО ГОРОДСКОГО ПОСЕЛЕНИЯ</w:t>
      </w:r>
    </w:p>
    <w:p w:rsidR="00A13ECF" w:rsidRPr="0023234C" w:rsidRDefault="00A13ECF" w:rsidP="00A13ECF">
      <w:pPr>
        <w:jc w:val="center"/>
        <w:rPr>
          <w:b/>
          <w:sz w:val="28"/>
          <w:szCs w:val="28"/>
        </w:rPr>
      </w:pPr>
      <w:r w:rsidRPr="0023234C">
        <w:rPr>
          <w:b/>
          <w:sz w:val="28"/>
          <w:szCs w:val="28"/>
        </w:rPr>
        <w:t>ЛУЗСКОГО РАЙОНА КИРОВСКОЙ ОБЛАСТИ</w:t>
      </w:r>
    </w:p>
    <w:p w:rsidR="00A13ECF" w:rsidRPr="00352C06" w:rsidRDefault="00A13ECF" w:rsidP="00A13ECF">
      <w:pPr>
        <w:jc w:val="center"/>
        <w:rPr>
          <w:b/>
          <w:sz w:val="28"/>
          <w:szCs w:val="28"/>
        </w:rPr>
      </w:pPr>
    </w:p>
    <w:p w:rsidR="00A13ECF" w:rsidRDefault="00A13ECF" w:rsidP="00A13ECF">
      <w:pPr>
        <w:jc w:val="center"/>
        <w:rPr>
          <w:b/>
          <w:sz w:val="28"/>
          <w:szCs w:val="28"/>
        </w:rPr>
      </w:pPr>
      <w:r w:rsidRPr="0023234C">
        <w:rPr>
          <w:b/>
          <w:sz w:val="28"/>
          <w:szCs w:val="28"/>
        </w:rPr>
        <w:t>ПОСТАНОВЛЕНИЕ</w:t>
      </w:r>
    </w:p>
    <w:p w:rsidR="00A13ECF" w:rsidRPr="0023234C" w:rsidRDefault="00A13ECF" w:rsidP="00A13ECF">
      <w:pPr>
        <w:rPr>
          <w:b/>
          <w:sz w:val="28"/>
          <w:szCs w:val="28"/>
        </w:rPr>
      </w:pPr>
    </w:p>
    <w:p w:rsidR="00A13ECF" w:rsidRPr="0023234C" w:rsidRDefault="00A13ECF" w:rsidP="00A13ECF">
      <w:pPr>
        <w:rPr>
          <w:sz w:val="28"/>
          <w:szCs w:val="28"/>
        </w:rPr>
      </w:pPr>
      <w:r>
        <w:rPr>
          <w:sz w:val="28"/>
          <w:szCs w:val="28"/>
        </w:rPr>
        <w:t xml:space="preserve">   </w:t>
      </w:r>
      <w:r w:rsidRPr="0023234C">
        <w:rPr>
          <w:sz w:val="28"/>
          <w:szCs w:val="28"/>
        </w:rPr>
        <w:t xml:space="preserve">   </w:t>
      </w:r>
      <w:r>
        <w:rPr>
          <w:sz w:val="28"/>
          <w:szCs w:val="28"/>
        </w:rPr>
        <w:t>_</w:t>
      </w:r>
      <w:r w:rsidRPr="0012319D">
        <w:rPr>
          <w:sz w:val="28"/>
          <w:szCs w:val="28"/>
          <w:u w:val="single"/>
        </w:rPr>
        <w:t>18.01.2021</w:t>
      </w:r>
      <w:r>
        <w:rPr>
          <w:sz w:val="28"/>
          <w:szCs w:val="28"/>
        </w:rPr>
        <w:t xml:space="preserve">            </w:t>
      </w:r>
      <w:r w:rsidRPr="0023234C">
        <w:rPr>
          <w:sz w:val="28"/>
          <w:szCs w:val="28"/>
        </w:rPr>
        <w:t xml:space="preserve">                                                          </w:t>
      </w:r>
      <w:r>
        <w:rPr>
          <w:sz w:val="28"/>
          <w:szCs w:val="28"/>
        </w:rPr>
        <w:t xml:space="preserve">             </w:t>
      </w:r>
      <w:r w:rsidRPr="00CB35F5">
        <w:rPr>
          <w:sz w:val="28"/>
          <w:szCs w:val="28"/>
        </w:rPr>
        <w:t>№</w:t>
      </w:r>
      <w:r>
        <w:rPr>
          <w:sz w:val="28"/>
          <w:szCs w:val="28"/>
        </w:rPr>
        <w:t>_</w:t>
      </w:r>
      <w:r w:rsidRPr="0012319D">
        <w:rPr>
          <w:sz w:val="28"/>
          <w:szCs w:val="28"/>
          <w:u w:val="single"/>
        </w:rPr>
        <w:t>10</w:t>
      </w:r>
      <w:r>
        <w:rPr>
          <w:sz w:val="28"/>
          <w:szCs w:val="28"/>
        </w:rPr>
        <w:t>____</w:t>
      </w:r>
      <w:r w:rsidRPr="00CB35F5">
        <w:rPr>
          <w:sz w:val="28"/>
          <w:szCs w:val="28"/>
        </w:rPr>
        <w:t xml:space="preserve"> </w:t>
      </w:r>
    </w:p>
    <w:p w:rsidR="00A13ECF" w:rsidRPr="005C49BA" w:rsidRDefault="00A13ECF" w:rsidP="00A13ECF">
      <w:pPr>
        <w:jc w:val="center"/>
      </w:pPr>
      <w:r w:rsidRPr="005C49BA">
        <w:t>г.Луза</w:t>
      </w:r>
    </w:p>
    <w:p w:rsidR="00A13ECF" w:rsidRDefault="00A13ECF" w:rsidP="00A13ECF">
      <w:pPr>
        <w:shd w:val="clear" w:color="auto" w:fill="FFFFFF"/>
        <w:jc w:val="center"/>
        <w:rPr>
          <w:b/>
          <w:bCs/>
          <w:color w:val="000000"/>
          <w:sz w:val="28"/>
        </w:rPr>
      </w:pPr>
    </w:p>
    <w:p w:rsidR="00A13ECF" w:rsidRPr="00094855" w:rsidRDefault="00A13ECF" w:rsidP="00A13ECF">
      <w:pPr>
        <w:shd w:val="clear" w:color="auto" w:fill="FFFFFF"/>
        <w:jc w:val="center"/>
        <w:rPr>
          <w:color w:val="000000"/>
          <w:sz w:val="28"/>
          <w:szCs w:val="28"/>
        </w:rPr>
      </w:pPr>
      <w:r>
        <w:rPr>
          <w:b/>
          <w:bCs/>
          <w:color w:val="000000"/>
          <w:sz w:val="28"/>
        </w:rPr>
        <w:t xml:space="preserve">  </w:t>
      </w:r>
      <w:r w:rsidRPr="00094855">
        <w:rPr>
          <w:b/>
          <w:bCs/>
          <w:color w:val="000000"/>
          <w:sz w:val="28"/>
        </w:rPr>
        <w:t>О создании аукционной комиссии</w:t>
      </w:r>
      <w:r w:rsidRPr="005C49BA">
        <w:rPr>
          <w:b/>
          <w:bCs/>
          <w:color w:val="000000"/>
          <w:sz w:val="28"/>
        </w:rPr>
        <w:t xml:space="preserve"> </w:t>
      </w:r>
      <w:r w:rsidRPr="00094855">
        <w:rPr>
          <w:b/>
          <w:bCs/>
          <w:color w:val="000000"/>
          <w:sz w:val="28"/>
        </w:rPr>
        <w:t>по проведению аукционов по продаже земельных участков, находящихся в муниципальной собственности</w:t>
      </w:r>
      <w:r>
        <w:rPr>
          <w:b/>
          <w:bCs/>
          <w:color w:val="000000"/>
          <w:sz w:val="28"/>
        </w:rPr>
        <w:t xml:space="preserve"> и земельных участков государственная собственность на которые не разграничена</w:t>
      </w:r>
      <w:r w:rsidRPr="00094855">
        <w:rPr>
          <w:b/>
          <w:bCs/>
          <w:color w:val="000000"/>
          <w:sz w:val="28"/>
        </w:rPr>
        <w:t>, или аукционов на право заключения договоров аренды земельных участков, находящихся в муниципальной собственности</w:t>
      </w:r>
      <w:r w:rsidRPr="00F238E1">
        <w:rPr>
          <w:b/>
          <w:bCs/>
          <w:color w:val="000000"/>
          <w:sz w:val="28"/>
        </w:rPr>
        <w:t xml:space="preserve"> </w:t>
      </w:r>
      <w:r>
        <w:rPr>
          <w:b/>
          <w:bCs/>
          <w:color w:val="000000"/>
          <w:sz w:val="28"/>
        </w:rPr>
        <w:t>и земельных участков государственная собственность на которые не разграничена</w:t>
      </w:r>
    </w:p>
    <w:p w:rsidR="00A13ECF" w:rsidRDefault="00A13ECF" w:rsidP="00A13ECF">
      <w:pPr>
        <w:shd w:val="clear" w:color="auto" w:fill="FFFFFF"/>
        <w:ind w:firstLine="539"/>
        <w:jc w:val="both"/>
        <w:rPr>
          <w:color w:val="000000"/>
          <w:sz w:val="28"/>
          <w:szCs w:val="28"/>
        </w:rPr>
      </w:pPr>
      <w:r w:rsidRPr="00094855">
        <w:rPr>
          <w:color w:val="000000"/>
          <w:sz w:val="28"/>
          <w:szCs w:val="28"/>
        </w:rPr>
        <w:t xml:space="preserve">В соответствии со статьями 39.11, 39.12 Земельного кодекса Российской Федерации, Федеральным законом от 25.10.2001 N 137-ФЗ "О введении в действие Земельного кодекса Российской Федерации", администрация </w:t>
      </w:r>
      <w:r>
        <w:rPr>
          <w:color w:val="000000"/>
          <w:sz w:val="28"/>
          <w:szCs w:val="28"/>
        </w:rPr>
        <w:t xml:space="preserve">Лузского городского поселения </w:t>
      </w:r>
      <w:r w:rsidRPr="0023234C">
        <w:rPr>
          <w:bCs/>
          <w:color w:val="000000"/>
          <w:sz w:val="28"/>
        </w:rPr>
        <w:t>ПОСТАНОВЛЯЕТ:</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 Утвердить состав аукционной комиссии по проведению аукционов по продаже земельных участков, находящихся в муниципальной собственности,</w:t>
      </w:r>
      <w:r>
        <w:rPr>
          <w:color w:val="000000"/>
          <w:sz w:val="28"/>
          <w:szCs w:val="28"/>
        </w:rPr>
        <w:t xml:space="preserve"> и земельных участков, государственная собственность на которые не разграничена, </w:t>
      </w:r>
      <w:r w:rsidRPr="00094855">
        <w:rPr>
          <w:color w:val="000000"/>
          <w:sz w:val="28"/>
          <w:szCs w:val="28"/>
        </w:rPr>
        <w:t>или аукционов на право заключения договоров аренды земельных участков, находящихся в муниципальной собственности</w:t>
      </w:r>
      <w:r w:rsidRPr="009F4B56">
        <w:rPr>
          <w:color w:val="000000"/>
          <w:sz w:val="28"/>
          <w:szCs w:val="28"/>
        </w:rPr>
        <w:t xml:space="preserve"> </w:t>
      </w:r>
      <w:r>
        <w:rPr>
          <w:color w:val="000000"/>
          <w:sz w:val="28"/>
          <w:szCs w:val="28"/>
        </w:rPr>
        <w:t>и земельных участков, государственная собственность на которые не разграничена,</w:t>
      </w:r>
      <w:r w:rsidRPr="00094855">
        <w:rPr>
          <w:color w:val="000000"/>
          <w:sz w:val="28"/>
          <w:szCs w:val="28"/>
        </w:rPr>
        <w:t xml:space="preserve"> согласно приложению № 1.</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2. Утвердить Положение об аукционной комиссии по проведению аукционов по продаже земельных участков, находящихся в</w:t>
      </w:r>
      <w:r>
        <w:rPr>
          <w:color w:val="000000"/>
          <w:sz w:val="28"/>
          <w:szCs w:val="28"/>
        </w:rPr>
        <w:t xml:space="preserve"> </w:t>
      </w:r>
      <w:r w:rsidRPr="00094855">
        <w:rPr>
          <w:color w:val="000000"/>
          <w:sz w:val="28"/>
          <w:szCs w:val="28"/>
        </w:rPr>
        <w:t xml:space="preserve"> муниципальной собственности</w:t>
      </w:r>
      <w:r>
        <w:rPr>
          <w:color w:val="000000"/>
          <w:sz w:val="28"/>
          <w:szCs w:val="28"/>
        </w:rPr>
        <w:t xml:space="preserve"> 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 или аукционов на право заключения договоров аренды земельных участков, находящихся в муниципальной собственности</w:t>
      </w:r>
      <w:r w:rsidRPr="009F4B56">
        <w:rPr>
          <w:color w:val="000000"/>
          <w:sz w:val="28"/>
          <w:szCs w:val="28"/>
        </w:rPr>
        <w:t xml:space="preserve"> </w:t>
      </w:r>
      <w:r>
        <w:rPr>
          <w:color w:val="000000"/>
          <w:sz w:val="28"/>
          <w:szCs w:val="28"/>
        </w:rPr>
        <w:t>и земельных участков, государственная собственность на которые не разграничена</w:t>
      </w:r>
      <w:r w:rsidRPr="00094855">
        <w:rPr>
          <w:color w:val="000000"/>
          <w:sz w:val="28"/>
          <w:szCs w:val="28"/>
        </w:rPr>
        <w:t>, согласно приложению № 2.</w:t>
      </w:r>
    </w:p>
    <w:p w:rsidR="00A13ECF" w:rsidRDefault="00A13ECF" w:rsidP="00A13ECF">
      <w:pPr>
        <w:shd w:val="clear" w:color="auto" w:fill="FFFFFF"/>
        <w:ind w:firstLine="539"/>
        <w:jc w:val="both"/>
        <w:rPr>
          <w:color w:val="000000"/>
          <w:sz w:val="28"/>
          <w:szCs w:val="28"/>
        </w:rPr>
      </w:pPr>
      <w:r w:rsidRPr="00094855">
        <w:rPr>
          <w:color w:val="000000"/>
          <w:sz w:val="28"/>
          <w:szCs w:val="28"/>
        </w:rPr>
        <w:t>3</w:t>
      </w:r>
      <w:r>
        <w:rPr>
          <w:color w:val="000000"/>
          <w:sz w:val="28"/>
          <w:szCs w:val="28"/>
        </w:rPr>
        <w:t>. Считать утратившим силу постановление администрации Лузского городского поселения Лузского района Кировской области от 03.09.2018 №142 «</w:t>
      </w:r>
      <w:r w:rsidRPr="00245413">
        <w:rPr>
          <w:bCs/>
          <w:color w:val="000000"/>
          <w:sz w:val="28"/>
        </w:rPr>
        <w:t>О создании аукционной комиссии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Pr>
          <w:bCs/>
          <w:color w:val="000000"/>
          <w:sz w:val="28"/>
        </w:rPr>
        <w:t>».</w:t>
      </w:r>
      <w:r>
        <w:t xml:space="preserve"> </w:t>
      </w:r>
    </w:p>
    <w:p w:rsidR="00A13ECF" w:rsidRDefault="00A13ECF" w:rsidP="00A13ECF">
      <w:pPr>
        <w:shd w:val="clear" w:color="auto" w:fill="FFFFFF"/>
        <w:ind w:firstLine="539"/>
        <w:jc w:val="both"/>
        <w:rPr>
          <w:color w:val="000000"/>
          <w:sz w:val="28"/>
          <w:szCs w:val="28"/>
        </w:rPr>
      </w:pPr>
    </w:p>
    <w:p w:rsidR="00A13ECF" w:rsidRDefault="00A13ECF" w:rsidP="00A13ECF">
      <w:pPr>
        <w:shd w:val="clear" w:color="auto" w:fill="FFFFFF"/>
        <w:rPr>
          <w:color w:val="000000"/>
          <w:sz w:val="28"/>
          <w:szCs w:val="28"/>
        </w:rPr>
      </w:pPr>
      <w:r w:rsidRPr="00094855">
        <w:rPr>
          <w:color w:val="000000"/>
          <w:sz w:val="28"/>
          <w:szCs w:val="28"/>
        </w:rPr>
        <w:t>Глава администрации</w:t>
      </w:r>
    </w:p>
    <w:p w:rsidR="00A13ECF" w:rsidRDefault="00A13ECF" w:rsidP="00A13ECF">
      <w:pPr>
        <w:shd w:val="clear" w:color="auto" w:fill="FFFFFF"/>
        <w:rPr>
          <w:color w:val="000000"/>
          <w:sz w:val="28"/>
          <w:szCs w:val="28"/>
        </w:rPr>
      </w:pPr>
      <w:r>
        <w:rPr>
          <w:color w:val="000000"/>
          <w:sz w:val="28"/>
          <w:szCs w:val="28"/>
        </w:rPr>
        <w:t>Лузского городского поселения    С.В. Тетерин</w:t>
      </w:r>
    </w:p>
    <w:p w:rsidR="00A13ECF" w:rsidRPr="005C49BA" w:rsidRDefault="00A13ECF" w:rsidP="00A13ECF">
      <w:pPr>
        <w:shd w:val="clear" w:color="auto" w:fill="FFFFFF"/>
        <w:ind w:left="5040"/>
        <w:rPr>
          <w:color w:val="000000"/>
          <w:sz w:val="20"/>
          <w:szCs w:val="20"/>
        </w:rPr>
      </w:pPr>
      <w:r>
        <w:rPr>
          <w:color w:val="000000"/>
          <w:sz w:val="28"/>
          <w:szCs w:val="28"/>
        </w:rPr>
        <w:t xml:space="preserve">                 </w:t>
      </w:r>
      <w:r w:rsidRPr="005C49BA">
        <w:rPr>
          <w:color w:val="000000"/>
          <w:sz w:val="20"/>
          <w:szCs w:val="20"/>
        </w:rPr>
        <w:t>ПРИЛОЖЕНИЕ 1</w:t>
      </w:r>
    </w:p>
    <w:p w:rsidR="00A13ECF" w:rsidRPr="005C49BA" w:rsidRDefault="00A13ECF" w:rsidP="00A13ECF">
      <w:pPr>
        <w:shd w:val="clear" w:color="auto" w:fill="FFFFFF"/>
        <w:ind w:left="5040"/>
        <w:jc w:val="center"/>
        <w:rPr>
          <w:color w:val="000000"/>
          <w:sz w:val="20"/>
          <w:szCs w:val="20"/>
        </w:rPr>
      </w:pPr>
      <w:r>
        <w:rPr>
          <w:color w:val="000000"/>
          <w:sz w:val="20"/>
          <w:szCs w:val="20"/>
        </w:rPr>
        <w:t xml:space="preserve">                   </w:t>
      </w:r>
      <w:r w:rsidRPr="005C49BA">
        <w:rPr>
          <w:color w:val="000000"/>
          <w:sz w:val="20"/>
          <w:szCs w:val="20"/>
        </w:rPr>
        <w:t xml:space="preserve">к постановлению администрации </w:t>
      </w:r>
    </w:p>
    <w:p w:rsidR="00A13ECF" w:rsidRPr="005C49BA" w:rsidRDefault="00A13ECF" w:rsidP="00A13ECF">
      <w:pPr>
        <w:shd w:val="clear" w:color="auto" w:fill="FFFFFF"/>
        <w:ind w:left="5040"/>
        <w:jc w:val="center"/>
        <w:rPr>
          <w:color w:val="000000"/>
          <w:sz w:val="20"/>
          <w:szCs w:val="20"/>
        </w:rPr>
      </w:pPr>
      <w:r w:rsidRPr="005C49BA">
        <w:rPr>
          <w:color w:val="000000"/>
          <w:sz w:val="20"/>
          <w:szCs w:val="20"/>
        </w:rPr>
        <w:t xml:space="preserve">                 Лузского городского поселения</w:t>
      </w:r>
    </w:p>
    <w:p w:rsidR="00A13ECF" w:rsidRDefault="00A13ECF" w:rsidP="00A13ECF">
      <w:pPr>
        <w:shd w:val="clear" w:color="auto" w:fill="FFFFFF"/>
        <w:ind w:left="5040"/>
        <w:jc w:val="center"/>
        <w:rPr>
          <w:color w:val="000000"/>
          <w:sz w:val="20"/>
          <w:szCs w:val="20"/>
        </w:rPr>
      </w:pPr>
      <w:r>
        <w:rPr>
          <w:color w:val="000000"/>
          <w:sz w:val="20"/>
          <w:szCs w:val="20"/>
        </w:rPr>
        <w:t xml:space="preserve">               от _</w:t>
      </w:r>
      <w:r>
        <w:rPr>
          <w:color w:val="000000"/>
          <w:sz w:val="20"/>
          <w:szCs w:val="20"/>
          <w:u w:val="single"/>
        </w:rPr>
        <w:t>18.01.2021</w:t>
      </w:r>
      <w:r>
        <w:rPr>
          <w:color w:val="000000"/>
          <w:sz w:val="20"/>
          <w:szCs w:val="20"/>
        </w:rPr>
        <w:t>____</w:t>
      </w:r>
      <w:r w:rsidRPr="005C49BA">
        <w:rPr>
          <w:color w:val="000000"/>
          <w:sz w:val="20"/>
          <w:szCs w:val="20"/>
        </w:rPr>
        <w:t xml:space="preserve"> N </w:t>
      </w:r>
      <w:r>
        <w:rPr>
          <w:color w:val="000000"/>
          <w:sz w:val="20"/>
          <w:szCs w:val="20"/>
        </w:rPr>
        <w:t>_</w:t>
      </w:r>
      <w:r>
        <w:rPr>
          <w:color w:val="000000"/>
          <w:sz w:val="20"/>
          <w:szCs w:val="20"/>
          <w:u w:val="single"/>
        </w:rPr>
        <w:t>10</w:t>
      </w:r>
      <w:r>
        <w:rPr>
          <w:color w:val="000000"/>
          <w:sz w:val="20"/>
          <w:szCs w:val="20"/>
        </w:rPr>
        <w:t>__</w:t>
      </w:r>
    </w:p>
    <w:p w:rsidR="00A13ECF" w:rsidRDefault="00A13ECF" w:rsidP="00A13ECF">
      <w:pPr>
        <w:shd w:val="clear" w:color="auto" w:fill="FFFFFF"/>
        <w:ind w:left="5040"/>
        <w:jc w:val="center"/>
        <w:rPr>
          <w:color w:val="000000"/>
          <w:sz w:val="20"/>
          <w:szCs w:val="20"/>
        </w:rPr>
      </w:pPr>
    </w:p>
    <w:p w:rsidR="00A13ECF" w:rsidRPr="0036580B" w:rsidRDefault="00A13ECF" w:rsidP="00A13ECF">
      <w:pPr>
        <w:shd w:val="clear" w:color="auto" w:fill="FFFFFF"/>
        <w:ind w:left="5040"/>
        <w:jc w:val="center"/>
        <w:rPr>
          <w:color w:val="000000"/>
        </w:rPr>
      </w:pPr>
    </w:p>
    <w:p w:rsidR="00A13ECF" w:rsidRPr="00094855" w:rsidRDefault="00A13ECF" w:rsidP="00A13ECF">
      <w:pPr>
        <w:shd w:val="clear" w:color="auto" w:fill="FFFFFF"/>
        <w:jc w:val="center"/>
        <w:rPr>
          <w:color w:val="000000"/>
          <w:sz w:val="28"/>
          <w:szCs w:val="28"/>
        </w:rPr>
      </w:pPr>
      <w:r w:rsidRPr="00094855">
        <w:rPr>
          <w:b/>
          <w:bCs/>
          <w:color w:val="000000"/>
          <w:sz w:val="28"/>
        </w:rPr>
        <w:t>Состав</w:t>
      </w:r>
    </w:p>
    <w:p w:rsidR="00A13ECF" w:rsidRDefault="00A13ECF" w:rsidP="00A13ECF">
      <w:pPr>
        <w:shd w:val="clear" w:color="auto" w:fill="FFFFFF"/>
        <w:jc w:val="center"/>
        <w:rPr>
          <w:b/>
          <w:bCs/>
          <w:color w:val="000000"/>
          <w:sz w:val="28"/>
        </w:rPr>
      </w:pPr>
      <w:r w:rsidRPr="00094855">
        <w:rPr>
          <w:b/>
          <w:bCs/>
          <w:color w:val="000000"/>
          <w:sz w:val="28"/>
        </w:rPr>
        <w:lastRenderedPageBreak/>
        <w:t xml:space="preserve">аукционной комиссии по проведению аукционов </w:t>
      </w:r>
    </w:p>
    <w:p w:rsidR="00A13ECF" w:rsidRPr="00094855" w:rsidRDefault="00A13ECF" w:rsidP="00A13ECF">
      <w:pPr>
        <w:shd w:val="clear" w:color="auto" w:fill="FFFFFF"/>
        <w:jc w:val="center"/>
        <w:rPr>
          <w:color w:val="000000"/>
          <w:sz w:val="28"/>
          <w:szCs w:val="28"/>
        </w:rPr>
      </w:pPr>
      <w:r w:rsidRPr="00CB35F5">
        <w:rPr>
          <w:b/>
          <w:bCs/>
          <w:color w:val="000000"/>
          <w:sz w:val="28"/>
        </w:rPr>
        <w:t>по продаже земельных участков, находящихся в муниципальной</w:t>
      </w:r>
      <w:r w:rsidRPr="00094855">
        <w:rPr>
          <w:b/>
          <w:bCs/>
          <w:color w:val="000000"/>
          <w:sz w:val="28"/>
        </w:rPr>
        <w:t xml:space="preserve"> собственности</w:t>
      </w:r>
      <w:r>
        <w:rPr>
          <w:b/>
          <w:bCs/>
          <w:color w:val="000000"/>
          <w:sz w:val="28"/>
        </w:rPr>
        <w:t xml:space="preserve"> и земельных участков государственная собственность на которые не разграничена</w:t>
      </w:r>
      <w:r w:rsidRPr="00094855">
        <w:rPr>
          <w:b/>
          <w:bCs/>
          <w:color w:val="000000"/>
          <w:sz w:val="28"/>
        </w:rPr>
        <w:t>, или аукционов на право заключения договоров аренды земельных участков, находящихся в муниципальной собственности</w:t>
      </w:r>
      <w:r w:rsidRPr="00F238E1">
        <w:rPr>
          <w:b/>
          <w:bCs/>
          <w:color w:val="000000"/>
          <w:sz w:val="28"/>
        </w:rPr>
        <w:t xml:space="preserve"> </w:t>
      </w:r>
      <w:r>
        <w:rPr>
          <w:b/>
          <w:bCs/>
          <w:color w:val="000000"/>
          <w:sz w:val="28"/>
        </w:rPr>
        <w:t>и земельных участков государственная собственность на которые не разграничена</w:t>
      </w:r>
    </w:p>
    <w:p w:rsidR="00A13ECF" w:rsidRDefault="00A13ECF" w:rsidP="00A13ECF">
      <w:pPr>
        <w:shd w:val="clear" w:color="auto" w:fill="FFFFFF"/>
        <w:jc w:val="center"/>
        <w:rPr>
          <w:b/>
          <w:bCs/>
          <w:color w:val="000000"/>
          <w:sz w:val="28"/>
        </w:rPr>
      </w:pPr>
    </w:p>
    <w:p w:rsidR="00A13ECF" w:rsidRPr="00094855" w:rsidRDefault="00A13ECF" w:rsidP="00A13ECF">
      <w:pPr>
        <w:shd w:val="clear" w:color="auto" w:fill="FFFFFF"/>
        <w:jc w:val="center"/>
        <w:rPr>
          <w:color w:val="000000"/>
          <w:sz w:val="28"/>
          <w:szCs w:val="28"/>
        </w:rPr>
      </w:pPr>
    </w:p>
    <w:p w:rsidR="00A13ECF" w:rsidRDefault="00A13ECF" w:rsidP="00A13ECF">
      <w:pPr>
        <w:shd w:val="clear" w:color="auto" w:fill="FFFFFF"/>
        <w:jc w:val="both"/>
        <w:rPr>
          <w:color w:val="000000"/>
          <w:sz w:val="28"/>
          <w:szCs w:val="28"/>
        </w:rPr>
      </w:pPr>
      <w:r>
        <w:rPr>
          <w:color w:val="000000"/>
          <w:sz w:val="28"/>
          <w:szCs w:val="28"/>
        </w:rPr>
        <w:t xml:space="preserve">       </w:t>
      </w:r>
    </w:p>
    <w:p w:rsidR="00A13ECF" w:rsidRPr="00094855" w:rsidRDefault="00A13ECF" w:rsidP="00A13ECF">
      <w:pPr>
        <w:shd w:val="clear" w:color="auto" w:fill="FFFFFF"/>
        <w:jc w:val="both"/>
        <w:rPr>
          <w:color w:val="000000"/>
          <w:sz w:val="28"/>
          <w:szCs w:val="28"/>
        </w:rPr>
      </w:pPr>
    </w:p>
    <w:p w:rsidR="00A13ECF" w:rsidRDefault="00A13ECF" w:rsidP="00A13ECF">
      <w:pPr>
        <w:shd w:val="clear" w:color="auto" w:fill="FFFFFF"/>
        <w:jc w:val="both"/>
        <w:rPr>
          <w:color w:val="000000"/>
          <w:sz w:val="28"/>
          <w:szCs w:val="28"/>
        </w:rPr>
      </w:pPr>
      <w:r>
        <w:rPr>
          <w:color w:val="000000"/>
          <w:sz w:val="28"/>
          <w:szCs w:val="28"/>
        </w:rPr>
        <w:tab/>
        <w:t>Председатель комиссии</w:t>
      </w:r>
      <w:r w:rsidRPr="00094855">
        <w:rPr>
          <w:color w:val="000000"/>
          <w:sz w:val="28"/>
          <w:szCs w:val="28"/>
        </w:rPr>
        <w:t>:</w:t>
      </w:r>
      <w:r>
        <w:rPr>
          <w:color w:val="000000"/>
          <w:sz w:val="28"/>
          <w:szCs w:val="28"/>
        </w:rPr>
        <w:t xml:space="preserve"> Екимов Владимир Всеволодович -</w:t>
      </w:r>
      <w:r w:rsidRPr="00156926">
        <w:rPr>
          <w:color w:val="000000"/>
          <w:sz w:val="28"/>
          <w:szCs w:val="28"/>
        </w:rPr>
        <w:t xml:space="preserve"> </w:t>
      </w:r>
      <w:r>
        <w:rPr>
          <w:sz w:val="28"/>
          <w:szCs w:val="28"/>
        </w:rPr>
        <w:t>з</w:t>
      </w:r>
      <w:r w:rsidRPr="00245413">
        <w:rPr>
          <w:sz w:val="28"/>
          <w:szCs w:val="28"/>
        </w:rPr>
        <w:t>аместитель главы администрации</w:t>
      </w:r>
      <w:r>
        <w:rPr>
          <w:color w:val="000000"/>
          <w:sz w:val="28"/>
          <w:szCs w:val="28"/>
        </w:rPr>
        <w:t xml:space="preserve"> </w:t>
      </w:r>
      <w:r w:rsidRPr="00245413">
        <w:rPr>
          <w:sz w:val="28"/>
          <w:szCs w:val="28"/>
        </w:rPr>
        <w:t>Лузского городского поселения –заведующий отделом ЖКХ, благоустройства и дорожного хозяйства</w:t>
      </w:r>
      <w:r>
        <w:rPr>
          <w:color w:val="000000"/>
          <w:sz w:val="28"/>
          <w:szCs w:val="28"/>
        </w:rPr>
        <w:t>;</w:t>
      </w:r>
    </w:p>
    <w:p w:rsidR="00A13ECF" w:rsidRPr="00094855" w:rsidRDefault="00A13ECF" w:rsidP="00A13ECF">
      <w:pPr>
        <w:shd w:val="clear" w:color="auto" w:fill="FFFFFF"/>
        <w:jc w:val="both"/>
        <w:rPr>
          <w:color w:val="000000"/>
          <w:sz w:val="28"/>
          <w:szCs w:val="28"/>
        </w:rPr>
      </w:pPr>
      <w:r>
        <w:rPr>
          <w:color w:val="000000"/>
          <w:sz w:val="28"/>
          <w:szCs w:val="28"/>
        </w:rPr>
        <w:tab/>
        <w:t>Заместитель председателя комиссии:</w:t>
      </w:r>
      <w:r w:rsidRPr="009A3178">
        <w:rPr>
          <w:color w:val="000000"/>
          <w:sz w:val="28"/>
          <w:szCs w:val="28"/>
        </w:rPr>
        <w:t xml:space="preserve"> </w:t>
      </w:r>
      <w:r>
        <w:rPr>
          <w:color w:val="000000"/>
          <w:sz w:val="28"/>
          <w:szCs w:val="28"/>
        </w:rPr>
        <w:t>Семушина Елена Николаевна – з</w:t>
      </w:r>
      <w:r w:rsidRPr="00CB35F5">
        <w:rPr>
          <w:color w:val="000000"/>
          <w:sz w:val="28"/>
          <w:szCs w:val="28"/>
        </w:rPr>
        <w:t>аместитель главы администрации- заведующая отделом бухгалтерского учета - главный бухгалтер администрации Лузского городского поселения</w:t>
      </w:r>
      <w:r>
        <w:rPr>
          <w:color w:val="000000"/>
          <w:sz w:val="28"/>
          <w:szCs w:val="28"/>
        </w:rPr>
        <w:t>;</w:t>
      </w:r>
    </w:p>
    <w:p w:rsidR="00A13ECF" w:rsidRDefault="00A13ECF" w:rsidP="00A13ECF">
      <w:pPr>
        <w:shd w:val="clear" w:color="auto" w:fill="FFFFFF"/>
        <w:ind w:firstLine="539"/>
        <w:jc w:val="both"/>
        <w:rPr>
          <w:color w:val="000000"/>
          <w:sz w:val="28"/>
          <w:szCs w:val="28"/>
        </w:rPr>
      </w:pPr>
      <w:r>
        <w:rPr>
          <w:color w:val="000000"/>
          <w:sz w:val="28"/>
          <w:szCs w:val="28"/>
        </w:rPr>
        <w:t xml:space="preserve">  </w:t>
      </w:r>
      <w:r w:rsidRPr="00094855">
        <w:rPr>
          <w:color w:val="000000"/>
          <w:sz w:val="28"/>
          <w:szCs w:val="28"/>
        </w:rPr>
        <w:t>Секретарь комиссии:</w:t>
      </w:r>
      <w:r>
        <w:rPr>
          <w:color w:val="000000"/>
          <w:sz w:val="28"/>
          <w:szCs w:val="28"/>
        </w:rPr>
        <w:t xml:space="preserve"> Овчинникова Людмила Васильевна - ведущий специалист по управлению имуществом и земельными ресурсами администрации</w:t>
      </w:r>
      <w:r w:rsidRPr="00156926">
        <w:rPr>
          <w:color w:val="000000"/>
          <w:sz w:val="28"/>
          <w:szCs w:val="28"/>
        </w:rPr>
        <w:t xml:space="preserve"> </w:t>
      </w:r>
      <w:r>
        <w:rPr>
          <w:color w:val="000000"/>
          <w:sz w:val="28"/>
          <w:szCs w:val="28"/>
        </w:rPr>
        <w:t>Лузского городского поселения;</w:t>
      </w:r>
    </w:p>
    <w:p w:rsidR="00A13ECF" w:rsidRPr="00094855" w:rsidRDefault="00A13ECF" w:rsidP="00A13ECF">
      <w:pPr>
        <w:shd w:val="clear" w:color="auto" w:fill="FFFFFF"/>
        <w:ind w:firstLine="539"/>
        <w:jc w:val="both"/>
        <w:rPr>
          <w:color w:val="000000"/>
          <w:sz w:val="28"/>
          <w:szCs w:val="28"/>
        </w:rPr>
      </w:pPr>
      <w:r>
        <w:rPr>
          <w:color w:val="000000"/>
          <w:sz w:val="28"/>
          <w:szCs w:val="28"/>
        </w:rPr>
        <w:t xml:space="preserve"> </w:t>
      </w:r>
    </w:p>
    <w:p w:rsidR="00A13ECF" w:rsidRDefault="00A13ECF" w:rsidP="00A13ECF">
      <w:pPr>
        <w:shd w:val="clear" w:color="auto" w:fill="FFFFFF"/>
        <w:ind w:firstLine="539"/>
        <w:jc w:val="both"/>
        <w:rPr>
          <w:color w:val="000000"/>
          <w:sz w:val="28"/>
          <w:szCs w:val="28"/>
        </w:rPr>
      </w:pPr>
      <w:r w:rsidRPr="00094855">
        <w:rPr>
          <w:color w:val="000000"/>
          <w:sz w:val="28"/>
          <w:szCs w:val="28"/>
        </w:rPr>
        <w:t>Члены комиссии:</w:t>
      </w:r>
      <w:r>
        <w:rPr>
          <w:color w:val="000000"/>
          <w:sz w:val="28"/>
          <w:szCs w:val="28"/>
        </w:rPr>
        <w:t xml:space="preserve"> </w:t>
      </w:r>
    </w:p>
    <w:p w:rsidR="00A13ECF" w:rsidRDefault="00A13ECF" w:rsidP="00A13ECF">
      <w:pPr>
        <w:shd w:val="clear" w:color="auto" w:fill="FFFFFF"/>
        <w:ind w:firstLine="539"/>
        <w:jc w:val="both"/>
        <w:rPr>
          <w:color w:val="000000"/>
          <w:sz w:val="28"/>
          <w:szCs w:val="28"/>
        </w:rPr>
      </w:pPr>
    </w:p>
    <w:p w:rsidR="00A13ECF" w:rsidRDefault="00A13ECF" w:rsidP="00A13ECF">
      <w:pPr>
        <w:shd w:val="clear" w:color="auto" w:fill="FFFFFF"/>
        <w:ind w:firstLine="539"/>
        <w:jc w:val="both"/>
        <w:rPr>
          <w:color w:val="000000"/>
          <w:sz w:val="28"/>
          <w:szCs w:val="28"/>
        </w:rPr>
      </w:pPr>
      <w:r>
        <w:rPr>
          <w:color w:val="000000"/>
          <w:sz w:val="28"/>
          <w:szCs w:val="28"/>
        </w:rPr>
        <w:t>Сергеев Роман Иванович -  заведующий юридическим отделом,  юрисконсульт администрации</w:t>
      </w:r>
      <w:r w:rsidRPr="00156926">
        <w:rPr>
          <w:color w:val="000000"/>
          <w:sz w:val="28"/>
          <w:szCs w:val="28"/>
        </w:rPr>
        <w:t xml:space="preserve"> </w:t>
      </w:r>
      <w:r>
        <w:rPr>
          <w:color w:val="000000"/>
          <w:sz w:val="28"/>
          <w:szCs w:val="28"/>
        </w:rPr>
        <w:t>Лузского городского поселения;</w:t>
      </w:r>
    </w:p>
    <w:p w:rsidR="00A13ECF" w:rsidRDefault="00A13ECF" w:rsidP="00A13ECF">
      <w:pPr>
        <w:shd w:val="clear" w:color="auto" w:fill="FFFFFF"/>
        <w:ind w:firstLine="539"/>
        <w:jc w:val="both"/>
        <w:rPr>
          <w:color w:val="000000"/>
          <w:sz w:val="28"/>
          <w:szCs w:val="28"/>
        </w:rPr>
      </w:pPr>
      <w:r>
        <w:rPr>
          <w:color w:val="000000"/>
          <w:sz w:val="28"/>
          <w:szCs w:val="28"/>
        </w:rPr>
        <w:t xml:space="preserve">Горячевская Мария Юрьевна - </w:t>
      </w:r>
      <w:r w:rsidRPr="000F56FF">
        <w:rPr>
          <w:sz w:val="28"/>
          <w:szCs w:val="28"/>
        </w:rPr>
        <w:t>главный специалист - экономист администрации Лузского городского поселения</w:t>
      </w:r>
      <w:r>
        <w:rPr>
          <w:color w:val="000000"/>
          <w:sz w:val="28"/>
          <w:szCs w:val="28"/>
        </w:rPr>
        <w:t>;</w:t>
      </w:r>
    </w:p>
    <w:p w:rsidR="00A13ECF" w:rsidRDefault="00A13ECF" w:rsidP="00A13ECF">
      <w:pPr>
        <w:shd w:val="clear" w:color="auto" w:fill="FFFFFF"/>
        <w:jc w:val="both"/>
        <w:rPr>
          <w:color w:val="000000"/>
          <w:sz w:val="28"/>
          <w:szCs w:val="28"/>
        </w:rPr>
      </w:pPr>
      <w:r>
        <w:rPr>
          <w:color w:val="000000"/>
          <w:sz w:val="28"/>
          <w:szCs w:val="28"/>
        </w:rPr>
        <w:t xml:space="preserve">        Колобова Ольга Петровна – специалист 1 категории по управлению имуществом и земельными ресурсами администрации</w:t>
      </w:r>
      <w:r w:rsidRPr="00156926">
        <w:rPr>
          <w:color w:val="000000"/>
          <w:sz w:val="28"/>
          <w:szCs w:val="28"/>
        </w:rPr>
        <w:t xml:space="preserve"> </w:t>
      </w:r>
      <w:r>
        <w:rPr>
          <w:color w:val="000000"/>
          <w:sz w:val="28"/>
          <w:szCs w:val="28"/>
        </w:rPr>
        <w:t>Лузского городского поселения;</w:t>
      </w:r>
    </w:p>
    <w:p w:rsidR="00A13ECF" w:rsidRPr="00094855" w:rsidRDefault="00A13ECF" w:rsidP="00A13ECF">
      <w:pPr>
        <w:shd w:val="clear" w:color="auto" w:fill="FFFFFF"/>
        <w:jc w:val="both"/>
        <w:rPr>
          <w:color w:val="000000"/>
          <w:sz w:val="28"/>
          <w:szCs w:val="28"/>
        </w:rPr>
      </w:pPr>
      <w:r>
        <w:rPr>
          <w:color w:val="000000"/>
          <w:sz w:val="28"/>
          <w:szCs w:val="28"/>
        </w:rPr>
        <w:tab/>
        <w:t>Шабалина Нина Валентиновна- специалист 1 категории земельной группы администрации Лузского городского поселения</w:t>
      </w:r>
      <w:r w:rsidRPr="00094855">
        <w:rPr>
          <w:color w:val="000000"/>
          <w:sz w:val="28"/>
          <w:szCs w:val="28"/>
        </w:rPr>
        <w:t xml:space="preserve"> </w:t>
      </w:r>
    </w:p>
    <w:p w:rsidR="00A13ECF" w:rsidRPr="00094855" w:rsidRDefault="00A13ECF" w:rsidP="00A13ECF">
      <w:pPr>
        <w:shd w:val="clear" w:color="auto" w:fill="FFFFFF"/>
        <w:ind w:firstLine="539"/>
        <w:jc w:val="both"/>
        <w:rPr>
          <w:color w:val="000000"/>
          <w:sz w:val="28"/>
          <w:szCs w:val="28"/>
        </w:rPr>
      </w:pPr>
    </w:p>
    <w:p w:rsidR="00A13ECF" w:rsidRDefault="00A13ECF" w:rsidP="00A13ECF">
      <w:pPr>
        <w:shd w:val="clear" w:color="auto" w:fill="FFFFFF"/>
        <w:ind w:left="5040"/>
        <w:jc w:val="center"/>
        <w:rPr>
          <w:color w:val="000000"/>
          <w:sz w:val="28"/>
          <w:szCs w:val="28"/>
        </w:rPr>
      </w:pPr>
    </w:p>
    <w:p w:rsidR="00A13ECF" w:rsidRDefault="00A13ECF" w:rsidP="00A13ECF">
      <w:pPr>
        <w:shd w:val="clear" w:color="auto" w:fill="FFFFFF"/>
        <w:rPr>
          <w:color w:val="000000"/>
          <w:sz w:val="28"/>
          <w:szCs w:val="28"/>
        </w:rPr>
      </w:pPr>
    </w:p>
    <w:p w:rsidR="00A13ECF" w:rsidRDefault="00A13ECF" w:rsidP="00A13ECF">
      <w:pPr>
        <w:shd w:val="clear" w:color="auto" w:fill="FFFFFF"/>
        <w:rPr>
          <w:color w:val="000000"/>
          <w:sz w:val="28"/>
          <w:szCs w:val="28"/>
        </w:rPr>
      </w:pPr>
    </w:p>
    <w:p w:rsidR="00A13ECF" w:rsidRDefault="00A13ECF" w:rsidP="00A13ECF">
      <w:pPr>
        <w:shd w:val="clear" w:color="auto" w:fill="FFFFFF"/>
        <w:rPr>
          <w:color w:val="000000"/>
          <w:sz w:val="28"/>
          <w:szCs w:val="28"/>
        </w:rPr>
      </w:pPr>
    </w:p>
    <w:p w:rsidR="00A13ECF" w:rsidRDefault="00A13ECF" w:rsidP="00A13ECF">
      <w:pPr>
        <w:shd w:val="clear" w:color="auto" w:fill="FFFFFF"/>
        <w:rPr>
          <w:color w:val="000000"/>
          <w:sz w:val="20"/>
          <w:szCs w:val="20"/>
        </w:rPr>
      </w:pPr>
    </w:p>
    <w:p w:rsidR="008D3209" w:rsidRDefault="008D3209" w:rsidP="00A13ECF">
      <w:pPr>
        <w:shd w:val="clear" w:color="auto" w:fill="FFFFFF"/>
        <w:rPr>
          <w:color w:val="000000"/>
          <w:sz w:val="20"/>
          <w:szCs w:val="20"/>
        </w:rPr>
      </w:pPr>
    </w:p>
    <w:p w:rsidR="008D3209" w:rsidRDefault="008D3209" w:rsidP="00A13ECF">
      <w:pPr>
        <w:shd w:val="clear" w:color="auto" w:fill="FFFFFF"/>
        <w:rPr>
          <w:color w:val="000000"/>
          <w:sz w:val="20"/>
          <w:szCs w:val="20"/>
        </w:rPr>
      </w:pPr>
    </w:p>
    <w:p w:rsidR="00A13ECF" w:rsidRPr="005C49BA" w:rsidRDefault="00A13ECF" w:rsidP="00A13ECF">
      <w:pPr>
        <w:shd w:val="clear" w:color="auto" w:fill="FFFFFF"/>
        <w:rPr>
          <w:color w:val="000000"/>
          <w:sz w:val="20"/>
          <w:szCs w:val="20"/>
        </w:rPr>
      </w:pPr>
      <w:r>
        <w:rPr>
          <w:color w:val="000000"/>
          <w:sz w:val="20"/>
          <w:szCs w:val="20"/>
        </w:rPr>
        <w:t xml:space="preserve">                                                                                                                      ПРИЛОЖЕНИЕ 2</w:t>
      </w:r>
    </w:p>
    <w:p w:rsidR="00A13ECF" w:rsidRPr="005C49BA" w:rsidRDefault="00A13ECF" w:rsidP="00A13ECF">
      <w:pPr>
        <w:shd w:val="clear" w:color="auto" w:fill="FFFFFF"/>
        <w:ind w:left="5040"/>
        <w:jc w:val="center"/>
        <w:rPr>
          <w:color w:val="000000"/>
          <w:sz w:val="20"/>
          <w:szCs w:val="20"/>
        </w:rPr>
      </w:pPr>
      <w:r>
        <w:rPr>
          <w:color w:val="000000"/>
          <w:sz w:val="20"/>
          <w:szCs w:val="20"/>
        </w:rPr>
        <w:t xml:space="preserve">     </w:t>
      </w:r>
      <w:r w:rsidRPr="005C49BA">
        <w:rPr>
          <w:color w:val="000000"/>
          <w:sz w:val="20"/>
          <w:szCs w:val="20"/>
        </w:rPr>
        <w:t xml:space="preserve">к постановлению администрации </w:t>
      </w:r>
    </w:p>
    <w:p w:rsidR="00A13ECF" w:rsidRDefault="00A13ECF" w:rsidP="00A13ECF">
      <w:pPr>
        <w:shd w:val="clear" w:color="auto" w:fill="FFFFFF"/>
        <w:ind w:left="5040"/>
        <w:jc w:val="center"/>
        <w:rPr>
          <w:color w:val="000000"/>
          <w:sz w:val="20"/>
          <w:szCs w:val="20"/>
        </w:rPr>
      </w:pPr>
      <w:r>
        <w:rPr>
          <w:color w:val="000000"/>
          <w:sz w:val="20"/>
          <w:szCs w:val="20"/>
        </w:rPr>
        <w:t xml:space="preserve"> </w:t>
      </w:r>
      <w:r w:rsidRPr="005C49BA">
        <w:rPr>
          <w:color w:val="000000"/>
          <w:sz w:val="20"/>
          <w:szCs w:val="20"/>
        </w:rPr>
        <w:t>Лузского городского поселения</w:t>
      </w:r>
    </w:p>
    <w:p w:rsidR="00A13ECF" w:rsidRPr="005C49BA" w:rsidRDefault="00A13ECF" w:rsidP="00A13ECF">
      <w:pPr>
        <w:shd w:val="clear" w:color="auto" w:fill="FFFFFF"/>
        <w:ind w:left="5040"/>
        <w:jc w:val="center"/>
        <w:rPr>
          <w:color w:val="000000"/>
          <w:sz w:val="20"/>
          <w:szCs w:val="20"/>
        </w:rPr>
      </w:pPr>
      <w:r>
        <w:rPr>
          <w:color w:val="000000"/>
          <w:sz w:val="20"/>
          <w:szCs w:val="20"/>
        </w:rPr>
        <w:t>от _</w:t>
      </w:r>
      <w:r w:rsidRPr="0012319D">
        <w:rPr>
          <w:color w:val="000000"/>
          <w:sz w:val="20"/>
          <w:szCs w:val="20"/>
          <w:u w:val="single"/>
        </w:rPr>
        <w:t>18.01.2021</w:t>
      </w:r>
      <w:r>
        <w:rPr>
          <w:color w:val="000000"/>
          <w:sz w:val="20"/>
          <w:szCs w:val="20"/>
        </w:rPr>
        <w:t>__ № __</w:t>
      </w:r>
      <w:r w:rsidRPr="0012319D">
        <w:rPr>
          <w:color w:val="000000"/>
          <w:sz w:val="20"/>
          <w:szCs w:val="20"/>
          <w:u w:val="single"/>
        </w:rPr>
        <w:t>10</w:t>
      </w:r>
      <w:r>
        <w:rPr>
          <w:color w:val="000000"/>
          <w:sz w:val="20"/>
          <w:szCs w:val="20"/>
        </w:rPr>
        <w:t>____</w:t>
      </w:r>
    </w:p>
    <w:p w:rsidR="00A13ECF" w:rsidRDefault="00A13ECF" w:rsidP="00A13ECF">
      <w:pPr>
        <w:shd w:val="clear" w:color="auto" w:fill="FFFFFF"/>
        <w:jc w:val="center"/>
        <w:rPr>
          <w:b/>
          <w:bCs/>
          <w:color w:val="000000"/>
          <w:sz w:val="28"/>
        </w:rPr>
      </w:pPr>
      <w:bookmarkStart w:id="3" w:name="Par34"/>
      <w:bookmarkEnd w:id="3"/>
    </w:p>
    <w:p w:rsidR="00A13ECF" w:rsidRPr="00094855" w:rsidRDefault="00A13ECF" w:rsidP="00A13ECF">
      <w:pPr>
        <w:shd w:val="clear" w:color="auto" w:fill="FFFFFF"/>
        <w:jc w:val="center"/>
        <w:rPr>
          <w:color w:val="000000"/>
          <w:sz w:val="28"/>
          <w:szCs w:val="28"/>
        </w:rPr>
      </w:pPr>
      <w:r w:rsidRPr="00094855">
        <w:rPr>
          <w:b/>
          <w:bCs/>
          <w:color w:val="000000"/>
          <w:sz w:val="28"/>
        </w:rPr>
        <w:t>Положение</w:t>
      </w:r>
    </w:p>
    <w:p w:rsidR="00A13ECF" w:rsidRPr="00094855" w:rsidRDefault="00A13ECF" w:rsidP="00A13ECF">
      <w:pPr>
        <w:shd w:val="clear" w:color="auto" w:fill="FFFFFF"/>
        <w:jc w:val="center"/>
        <w:rPr>
          <w:color w:val="000000"/>
          <w:sz w:val="28"/>
          <w:szCs w:val="28"/>
        </w:rPr>
      </w:pPr>
      <w:r w:rsidRPr="00094855">
        <w:rPr>
          <w:b/>
          <w:bCs/>
          <w:color w:val="000000"/>
          <w:sz w:val="28"/>
        </w:rPr>
        <w:t>об аукционной комиссии по проведению аукционов по продаже земельных участков, находящихся в муниципальной собственности</w:t>
      </w:r>
      <w:r>
        <w:rPr>
          <w:b/>
          <w:bCs/>
          <w:color w:val="000000"/>
          <w:sz w:val="28"/>
        </w:rPr>
        <w:t xml:space="preserve"> и земельных участков государственная собственность на которые не разграничена</w:t>
      </w:r>
      <w:r w:rsidRPr="00094855">
        <w:rPr>
          <w:b/>
          <w:bCs/>
          <w:color w:val="000000"/>
          <w:sz w:val="28"/>
        </w:rPr>
        <w:t xml:space="preserve">, или </w:t>
      </w:r>
      <w:r w:rsidRPr="00094855">
        <w:rPr>
          <w:b/>
          <w:bCs/>
          <w:color w:val="000000"/>
          <w:sz w:val="28"/>
        </w:rPr>
        <w:lastRenderedPageBreak/>
        <w:t>аукционов на право заключения договоров аренды земельных участков, находящихся в муниципальной собственности</w:t>
      </w:r>
      <w:r w:rsidRPr="00F238E1">
        <w:rPr>
          <w:b/>
          <w:bCs/>
          <w:color w:val="000000"/>
          <w:sz w:val="28"/>
        </w:rPr>
        <w:t xml:space="preserve"> </w:t>
      </w:r>
      <w:r>
        <w:rPr>
          <w:b/>
          <w:bCs/>
          <w:color w:val="000000"/>
          <w:sz w:val="28"/>
        </w:rPr>
        <w:t>и земельных участков государственная собственность на которые не разграничена</w:t>
      </w:r>
    </w:p>
    <w:p w:rsidR="00A13ECF" w:rsidRDefault="00A13ECF" w:rsidP="00A13ECF">
      <w:pPr>
        <w:shd w:val="clear" w:color="auto" w:fill="FFFFFF"/>
        <w:jc w:val="center"/>
        <w:rPr>
          <w:color w:val="000000"/>
          <w:sz w:val="28"/>
          <w:szCs w:val="28"/>
        </w:rPr>
      </w:pPr>
      <w:r w:rsidRPr="00094855">
        <w:rPr>
          <w:color w:val="000000"/>
          <w:sz w:val="28"/>
          <w:szCs w:val="28"/>
        </w:rPr>
        <w:t>(далее – Положение)</w:t>
      </w:r>
    </w:p>
    <w:p w:rsidR="00A13ECF" w:rsidRPr="00094855" w:rsidRDefault="00A13ECF" w:rsidP="00A13ECF">
      <w:pPr>
        <w:shd w:val="clear" w:color="auto" w:fill="FFFFFF"/>
        <w:jc w:val="center"/>
        <w:rPr>
          <w:color w:val="000000"/>
          <w:sz w:val="28"/>
          <w:szCs w:val="28"/>
        </w:rPr>
      </w:pPr>
    </w:p>
    <w:p w:rsidR="00A13ECF" w:rsidRPr="00094855" w:rsidRDefault="00A13ECF" w:rsidP="00A13ECF">
      <w:pPr>
        <w:shd w:val="clear" w:color="auto" w:fill="FFFFFF"/>
        <w:jc w:val="center"/>
        <w:rPr>
          <w:color w:val="000000"/>
          <w:sz w:val="28"/>
          <w:szCs w:val="28"/>
        </w:rPr>
      </w:pPr>
      <w:bookmarkStart w:id="4" w:name="Par43"/>
      <w:bookmarkEnd w:id="4"/>
      <w:r w:rsidRPr="00094855">
        <w:rPr>
          <w:color w:val="000000"/>
          <w:sz w:val="28"/>
          <w:szCs w:val="28"/>
        </w:rPr>
        <w:t>I. ОБЩИЕ ПОЛОЖЕНИЯ</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 Настоящее Положение разработано в соответствии с Земельным кодексом Российской Федерации, Гражданским кодексом Российской Федерации, Федеральным законом от 25.10.2001 N 137-ФЗ "О введении в действие Земельного кодекса Российской Федерации", определяет порядок деятельности аукционной комиссии по проведению аукционов по продаже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 или аукционов на право заключения договоров аренды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2. Аукционная комиссия в своей деятельности по проведению аукционов по продаже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 или аукционов на право заключения договоров аренды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 xml:space="preserve"> (далее – аукционная комиссия), руководствуется Конституцией РФ, законодательством Российской Ф</w:t>
      </w:r>
      <w:r>
        <w:rPr>
          <w:color w:val="000000"/>
          <w:sz w:val="28"/>
          <w:szCs w:val="28"/>
        </w:rPr>
        <w:t>едерации, законами Кировской</w:t>
      </w:r>
      <w:r w:rsidRPr="00094855">
        <w:rPr>
          <w:color w:val="000000"/>
          <w:sz w:val="28"/>
          <w:szCs w:val="28"/>
        </w:rPr>
        <w:t xml:space="preserve"> области, правовыми актами органов местного самоуправления и настоящим Положением.</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3. Свою деятельность аукционная комиссия осуществляет на постоянной основе.</w:t>
      </w:r>
    </w:p>
    <w:p w:rsidR="00A13ECF" w:rsidRDefault="00A13ECF" w:rsidP="00A13ECF">
      <w:pPr>
        <w:shd w:val="clear" w:color="auto" w:fill="FFFFFF"/>
        <w:ind w:firstLine="539"/>
        <w:jc w:val="both"/>
        <w:rPr>
          <w:color w:val="000000"/>
          <w:sz w:val="28"/>
          <w:szCs w:val="28"/>
        </w:rPr>
      </w:pPr>
      <w:r w:rsidRPr="00094855">
        <w:rPr>
          <w:color w:val="000000"/>
          <w:sz w:val="28"/>
          <w:szCs w:val="28"/>
        </w:rPr>
        <w:t>4. Заседания аукционной комиссии назначаются и проводятся по мере необходимости.</w:t>
      </w:r>
    </w:p>
    <w:p w:rsidR="00A13ECF" w:rsidRDefault="00A13ECF" w:rsidP="00A13ECF">
      <w:pPr>
        <w:shd w:val="clear" w:color="auto" w:fill="FFFFFF"/>
        <w:ind w:firstLine="539"/>
        <w:jc w:val="both"/>
        <w:rPr>
          <w:color w:val="000000"/>
          <w:sz w:val="28"/>
          <w:szCs w:val="28"/>
        </w:rPr>
      </w:pPr>
      <w:r>
        <w:rPr>
          <w:color w:val="000000"/>
          <w:sz w:val="28"/>
          <w:szCs w:val="28"/>
        </w:rPr>
        <w:t>5. Число членов комиссии должно быть не менее пяти человек.</w:t>
      </w:r>
    </w:p>
    <w:p w:rsidR="00A13ECF" w:rsidRPr="00094855" w:rsidRDefault="00A13ECF" w:rsidP="00A13ECF">
      <w:pPr>
        <w:shd w:val="clear" w:color="auto" w:fill="FFFFFF"/>
        <w:ind w:firstLine="539"/>
        <w:jc w:val="both"/>
        <w:rPr>
          <w:color w:val="000000"/>
          <w:sz w:val="28"/>
          <w:szCs w:val="28"/>
        </w:rPr>
      </w:pPr>
    </w:p>
    <w:p w:rsidR="00A13ECF" w:rsidRPr="00094855" w:rsidRDefault="00A13ECF" w:rsidP="00A13ECF">
      <w:pPr>
        <w:shd w:val="clear" w:color="auto" w:fill="FFFFFF"/>
        <w:jc w:val="center"/>
        <w:rPr>
          <w:color w:val="000000"/>
          <w:sz w:val="28"/>
          <w:szCs w:val="28"/>
        </w:rPr>
      </w:pPr>
      <w:bookmarkStart w:id="5" w:name="Par50"/>
      <w:bookmarkEnd w:id="5"/>
      <w:r w:rsidRPr="00094855">
        <w:rPr>
          <w:color w:val="000000"/>
          <w:sz w:val="28"/>
          <w:szCs w:val="28"/>
        </w:rPr>
        <w:t>II. ОСНОВНЫЕ ФУНКЦИИ АУКЦИОННОЙ КОМИССИИ</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 Аукционная комиссия рассматривает заявки и документы заявителей на участие в аукционе, устанавливает факт поступления от заявителей задатков на основании выписки (выписок) из соответствующего счета. По результатам рассмотрения заявок и документов на участие в аукционе аукционная комиссия принимает решение о признании заявителей участниками аукциона либо об отказе в допуске к участию в аукционе.</w:t>
      </w:r>
    </w:p>
    <w:p w:rsidR="00A13ECF" w:rsidRDefault="00A13ECF" w:rsidP="00A13ECF">
      <w:pPr>
        <w:shd w:val="clear" w:color="auto" w:fill="FFFFFF"/>
        <w:ind w:firstLine="539"/>
        <w:jc w:val="both"/>
        <w:rPr>
          <w:color w:val="000000"/>
          <w:sz w:val="28"/>
          <w:szCs w:val="28"/>
        </w:rPr>
      </w:pPr>
      <w:r w:rsidRPr="00094855">
        <w:rPr>
          <w:color w:val="000000"/>
          <w:sz w:val="28"/>
          <w:szCs w:val="28"/>
        </w:rPr>
        <w:t>2. Аукционная комиссия проводит аукционы по продаже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 или аукционы на право заключения договоров аренды земельных участков, находящихся в муниципальной собственности</w:t>
      </w:r>
      <w:r w:rsidRPr="00C147BA">
        <w:rPr>
          <w:color w:val="000000"/>
          <w:sz w:val="28"/>
          <w:szCs w:val="28"/>
        </w:rPr>
        <w:t xml:space="preserve"> </w:t>
      </w:r>
      <w:r>
        <w:rPr>
          <w:color w:val="000000"/>
          <w:sz w:val="28"/>
          <w:szCs w:val="28"/>
        </w:rPr>
        <w:t>и</w:t>
      </w:r>
      <w:r w:rsidRPr="009F4B56">
        <w:rPr>
          <w:color w:val="000000"/>
          <w:sz w:val="28"/>
          <w:szCs w:val="28"/>
        </w:rPr>
        <w:t xml:space="preserve"> </w:t>
      </w:r>
      <w:r>
        <w:rPr>
          <w:color w:val="000000"/>
          <w:sz w:val="28"/>
          <w:szCs w:val="28"/>
        </w:rPr>
        <w:t>земельных участков государственная собственность на которые не разграничена</w:t>
      </w:r>
      <w:r w:rsidRPr="00094855">
        <w:rPr>
          <w:color w:val="000000"/>
          <w:sz w:val="28"/>
          <w:szCs w:val="28"/>
        </w:rPr>
        <w:t>.</w:t>
      </w:r>
    </w:p>
    <w:p w:rsidR="00A13ECF" w:rsidRPr="00094855" w:rsidRDefault="00A13ECF" w:rsidP="00A13ECF">
      <w:pPr>
        <w:shd w:val="clear" w:color="auto" w:fill="FFFFFF"/>
        <w:ind w:firstLine="539"/>
        <w:jc w:val="both"/>
        <w:rPr>
          <w:color w:val="000000"/>
          <w:sz w:val="28"/>
          <w:szCs w:val="28"/>
        </w:rPr>
      </w:pPr>
    </w:p>
    <w:p w:rsidR="00A13ECF" w:rsidRPr="00094855" w:rsidRDefault="00A13ECF" w:rsidP="00A13ECF">
      <w:pPr>
        <w:shd w:val="clear" w:color="auto" w:fill="FFFFFF"/>
        <w:jc w:val="center"/>
        <w:rPr>
          <w:color w:val="000000"/>
          <w:sz w:val="28"/>
          <w:szCs w:val="28"/>
        </w:rPr>
      </w:pPr>
      <w:bookmarkStart w:id="6" w:name="Par55"/>
      <w:bookmarkEnd w:id="6"/>
      <w:r w:rsidRPr="00094855">
        <w:rPr>
          <w:color w:val="000000"/>
          <w:sz w:val="28"/>
          <w:szCs w:val="28"/>
        </w:rPr>
        <w:t>III. ПОРЯДОК РАБОТЫ АУКЦИОННОЙ КОМИССИИ</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lastRenderedPageBreak/>
        <w:t>1. Работа аукционной комиссии осуществляется путем участия ее членов в рассмотрении вопросов на заседаниях комиссии.</w:t>
      </w:r>
    </w:p>
    <w:p w:rsidR="00A13ECF" w:rsidRDefault="00A13ECF" w:rsidP="00A13ECF">
      <w:pPr>
        <w:shd w:val="clear" w:color="auto" w:fill="FFFFFF"/>
        <w:ind w:firstLine="539"/>
        <w:jc w:val="both"/>
        <w:rPr>
          <w:color w:val="000000"/>
          <w:sz w:val="28"/>
          <w:szCs w:val="28"/>
        </w:rPr>
      </w:pPr>
      <w:r w:rsidRPr="00094855">
        <w:rPr>
          <w:color w:val="000000"/>
          <w:sz w:val="28"/>
          <w:szCs w:val="28"/>
        </w:rPr>
        <w:t>2. Организует работу аукционной комиссии и ведет ее заседания председатель аукционной комиссии, в его отсутствие – заместитель председателя.</w:t>
      </w:r>
    </w:p>
    <w:p w:rsidR="00A13ECF" w:rsidRDefault="00A13ECF" w:rsidP="00A13ECF">
      <w:pPr>
        <w:shd w:val="clear" w:color="auto" w:fill="FFFFFF"/>
        <w:ind w:firstLine="539"/>
        <w:jc w:val="both"/>
        <w:rPr>
          <w:color w:val="000000"/>
          <w:sz w:val="28"/>
          <w:szCs w:val="28"/>
        </w:rPr>
      </w:pPr>
      <w:r>
        <w:rPr>
          <w:color w:val="000000"/>
          <w:sz w:val="28"/>
          <w:szCs w:val="28"/>
        </w:rPr>
        <w:t>2.1. Секретарь аукционной комиссии:</w:t>
      </w:r>
    </w:p>
    <w:p w:rsidR="00A13ECF" w:rsidRDefault="00A13ECF" w:rsidP="00A13ECF">
      <w:pPr>
        <w:shd w:val="clear" w:color="auto" w:fill="FFFFFF"/>
        <w:ind w:firstLine="539"/>
        <w:jc w:val="both"/>
        <w:rPr>
          <w:color w:val="000000"/>
          <w:sz w:val="28"/>
          <w:szCs w:val="28"/>
        </w:rPr>
      </w:pPr>
      <w:r>
        <w:rPr>
          <w:color w:val="000000"/>
          <w:sz w:val="28"/>
          <w:szCs w:val="28"/>
        </w:rPr>
        <w:t>2.1.1. Извещает членов аукционной комиссии о дне, месте и времени проведения заседания аукционной комиссии за три дня до дня заседания аукционной комиссии;</w:t>
      </w:r>
    </w:p>
    <w:p w:rsidR="00A13ECF" w:rsidRDefault="00A13ECF" w:rsidP="00A13ECF">
      <w:pPr>
        <w:shd w:val="clear" w:color="auto" w:fill="FFFFFF"/>
        <w:ind w:firstLine="539"/>
        <w:jc w:val="both"/>
        <w:rPr>
          <w:color w:val="000000"/>
          <w:sz w:val="28"/>
          <w:szCs w:val="28"/>
        </w:rPr>
      </w:pPr>
      <w:r>
        <w:rPr>
          <w:color w:val="000000"/>
          <w:sz w:val="28"/>
          <w:szCs w:val="28"/>
        </w:rPr>
        <w:t>2.1.2. Ведёт протоколы заседаний аукционной комиссии и обеспечивает их надлежащее оформление и размещение;</w:t>
      </w:r>
    </w:p>
    <w:p w:rsidR="00A13ECF" w:rsidRPr="00094855" w:rsidRDefault="00A13ECF" w:rsidP="00A13ECF">
      <w:pPr>
        <w:shd w:val="clear" w:color="auto" w:fill="FFFFFF"/>
        <w:ind w:firstLine="539"/>
        <w:jc w:val="both"/>
        <w:rPr>
          <w:color w:val="000000"/>
          <w:sz w:val="28"/>
          <w:szCs w:val="28"/>
        </w:rPr>
      </w:pPr>
      <w:r>
        <w:rPr>
          <w:color w:val="000000"/>
          <w:sz w:val="28"/>
          <w:szCs w:val="28"/>
        </w:rPr>
        <w:t>2.1.3. Уведомляет претендентов торгов о принятом аукционной комиссией решения.</w:t>
      </w:r>
    </w:p>
    <w:p w:rsidR="00A13ECF" w:rsidRPr="00094855" w:rsidRDefault="00A13ECF" w:rsidP="00A13ECF">
      <w:pPr>
        <w:shd w:val="clear" w:color="auto" w:fill="FFFFFF"/>
        <w:jc w:val="both"/>
        <w:rPr>
          <w:color w:val="000000"/>
          <w:sz w:val="28"/>
          <w:szCs w:val="28"/>
        </w:rPr>
      </w:pPr>
      <w:r>
        <w:rPr>
          <w:color w:val="000000"/>
          <w:sz w:val="28"/>
          <w:szCs w:val="28"/>
        </w:rPr>
        <w:t xml:space="preserve">       </w:t>
      </w:r>
      <w:r w:rsidRPr="00094855">
        <w:rPr>
          <w:color w:val="000000"/>
          <w:sz w:val="28"/>
          <w:szCs w:val="28"/>
        </w:rPr>
        <w:t>3. Аукционная комиссия правомочна решать вопросы при наличии 2/3 ее членов.</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4. Решения аукционной комиссии принимаются путем прямого открытого голосования.</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5. Решения аукционной комиссии принимаются простым большинством голосов. При равенстве голосов голос председателя аукционной комиссии является решающим.</w:t>
      </w:r>
    </w:p>
    <w:p w:rsidR="00A13ECF" w:rsidRDefault="00A13ECF" w:rsidP="00A13ECF">
      <w:pPr>
        <w:shd w:val="clear" w:color="auto" w:fill="FFFFFF"/>
        <w:ind w:firstLine="539"/>
        <w:jc w:val="both"/>
        <w:rPr>
          <w:color w:val="000000"/>
          <w:sz w:val="28"/>
          <w:szCs w:val="28"/>
        </w:rPr>
      </w:pPr>
      <w:r w:rsidRPr="00094855">
        <w:rPr>
          <w:color w:val="000000"/>
          <w:sz w:val="28"/>
          <w:szCs w:val="28"/>
        </w:rPr>
        <w:t>6. В случае отсутствия члена аукционной комиссии по уважительным причинам, для участия в работе аукционной комиссии может быть направлено замещающее его лицо.</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7. Аукционная комиссия не допускает заявителя к у</w:t>
      </w:r>
      <w:r>
        <w:rPr>
          <w:color w:val="000000"/>
          <w:sz w:val="28"/>
          <w:szCs w:val="28"/>
        </w:rPr>
        <w:t>частию в аукционе в случае</w:t>
      </w:r>
      <w:r w:rsidRPr="00094855">
        <w:rPr>
          <w:color w:val="000000"/>
          <w:sz w:val="28"/>
          <w:szCs w:val="28"/>
        </w:rPr>
        <w:t>:</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а) не представлены необходимые для участия в аукционе документы или представлены недостоверные сведения;</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б) не поступил задаток на дату рассмотрения заявок на участие в аукционе;</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 xml:space="preserve">в) </w:t>
      </w:r>
      <w:r>
        <w:rPr>
          <w:color w:val="000000"/>
          <w:sz w:val="28"/>
          <w:szCs w:val="28"/>
        </w:rPr>
        <w:t xml:space="preserve">подача заявки на участие в аукционе </w:t>
      </w:r>
      <w:r w:rsidRPr="00094855">
        <w:rPr>
          <w:color w:val="000000"/>
          <w:sz w:val="28"/>
          <w:szCs w:val="28"/>
        </w:rPr>
        <w:t xml:space="preserve"> лицом, которое в соответствии с </w:t>
      </w:r>
      <w:r>
        <w:rPr>
          <w:color w:val="000000"/>
          <w:sz w:val="28"/>
          <w:szCs w:val="28"/>
        </w:rPr>
        <w:t xml:space="preserve">Земельным кодексом  Российской Федерации и другими Федеральными законами </w:t>
      </w:r>
      <w:r w:rsidRPr="00094855">
        <w:rPr>
          <w:color w:val="000000"/>
          <w:sz w:val="28"/>
          <w:szCs w:val="28"/>
        </w:rPr>
        <w:t>не имеет права быть участником конкретного аукциона, покупателем земельного участка или приобрести земельный участок в аренду;</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 xml:space="preserve">г) </w:t>
      </w:r>
      <w:r>
        <w:rPr>
          <w:color w:val="000000"/>
          <w:sz w:val="28"/>
          <w:szCs w:val="28"/>
        </w:rPr>
        <w:t xml:space="preserve">наличие </w:t>
      </w:r>
      <w:r w:rsidRPr="00094855">
        <w:rPr>
          <w:color w:val="000000"/>
          <w:sz w:val="28"/>
          <w:szCs w:val="28"/>
        </w:rPr>
        <w:t>све</w:t>
      </w:r>
      <w:r>
        <w:rPr>
          <w:color w:val="000000"/>
          <w:sz w:val="28"/>
          <w:szCs w:val="28"/>
        </w:rPr>
        <w:t>дений</w:t>
      </w:r>
      <w:r w:rsidRPr="00094855">
        <w:rPr>
          <w:color w:val="000000"/>
          <w:sz w:val="28"/>
          <w:szCs w:val="28"/>
        </w:rPr>
        <w:t xml:space="preserve">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w:t>
      </w:r>
      <w:r>
        <w:rPr>
          <w:color w:val="000000"/>
          <w:sz w:val="28"/>
          <w:szCs w:val="28"/>
        </w:rPr>
        <w:t xml:space="preserve">, в предусмотренном ст. 39.12 ЗК РФ </w:t>
      </w:r>
      <w:r w:rsidRPr="00094855">
        <w:rPr>
          <w:color w:val="000000"/>
          <w:sz w:val="28"/>
          <w:szCs w:val="28"/>
        </w:rPr>
        <w:t>реестре недобросовестных участников аукциона.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8. Решение аукционной комиссии о признании заявителей участниками аукциона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аукционе подписывается председателем и всеми членами аукционной комиссии не позднее чем в течение одного дня со дня их рассмотрения и размещается организатором аукциона на официальном сайте</w:t>
      </w:r>
      <w:r>
        <w:rPr>
          <w:color w:val="000000"/>
          <w:sz w:val="28"/>
          <w:szCs w:val="28"/>
        </w:rPr>
        <w:t xml:space="preserve"> торгов</w:t>
      </w:r>
      <w:r w:rsidRPr="00094855">
        <w:rPr>
          <w:color w:val="000000"/>
          <w:sz w:val="28"/>
          <w:szCs w:val="28"/>
        </w:rPr>
        <w:t xml:space="preserve"> не позднее чем на следующий день после дня подписания протокола.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lastRenderedPageBreak/>
        <w:t>9. Заявитель, признанный участником аукциона, становится участником аукциона с даты подписания аукционной комиссией протокола рассмотрения заявок.</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12. Аукцион признается несостоявшимся в случаях:</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13ECF" w:rsidRPr="00094855" w:rsidRDefault="00A13ECF" w:rsidP="00A13ECF">
      <w:pPr>
        <w:shd w:val="clear" w:color="auto" w:fill="FFFFFF"/>
        <w:ind w:firstLine="539"/>
        <w:jc w:val="both"/>
        <w:rPr>
          <w:color w:val="000000"/>
          <w:sz w:val="28"/>
          <w:szCs w:val="28"/>
        </w:rPr>
      </w:pPr>
      <w:r>
        <w:rPr>
          <w:color w:val="000000"/>
          <w:sz w:val="28"/>
          <w:szCs w:val="28"/>
        </w:rPr>
        <w:t>13</w:t>
      </w:r>
      <w:r w:rsidRPr="00094855">
        <w:rPr>
          <w:color w:val="000000"/>
          <w:sz w:val="28"/>
          <w:szCs w:val="28"/>
        </w:rPr>
        <w:t xml:space="preserve">. Результаты аукциона оформляются протоколом, который </w:t>
      </w:r>
      <w:r>
        <w:rPr>
          <w:color w:val="000000"/>
          <w:sz w:val="28"/>
          <w:szCs w:val="28"/>
        </w:rPr>
        <w:t>составляет организатор</w:t>
      </w:r>
      <w:r w:rsidRPr="00094855">
        <w:rPr>
          <w:color w:val="000000"/>
          <w:sz w:val="28"/>
          <w:szCs w:val="28"/>
        </w:rPr>
        <w:t xml:space="preserve"> аукциона</w:t>
      </w:r>
      <w:r>
        <w:rPr>
          <w:color w:val="000000"/>
          <w:sz w:val="28"/>
          <w:szCs w:val="28"/>
        </w:rPr>
        <w:t>. Протокол о результатах аукциона составляется в 2-х экземплярах, один  из которых передаётся победителю аукциона, а второй остаётся у организатора аукциона</w:t>
      </w:r>
      <w:r w:rsidRPr="00094855">
        <w:rPr>
          <w:color w:val="000000"/>
          <w:sz w:val="28"/>
          <w:szCs w:val="28"/>
        </w:rPr>
        <w:t>. В протоколе указываются:</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 xml:space="preserve">а) сведения о месте, дате и времени проведения </w:t>
      </w:r>
      <w:r>
        <w:rPr>
          <w:color w:val="000000"/>
          <w:sz w:val="28"/>
          <w:szCs w:val="28"/>
        </w:rPr>
        <w:t xml:space="preserve"> </w:t>
      </w:r>
      <w:r w:rsidRPr="00094855">
        <w:rPr>
          <w:color w:val="000000"/>
          <w:sz w:val="28"/>
          <w:szCs w:val="28"/>
        </w:rPr>
        <w:t>аукциона;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б) предмет аукциона, в том числе сведения о местоположении и площади земельного участка;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в) сведения об участниках аукциона, о начальной цене предмета аукциона, последнем и предпоследнем предложениях о цене предмета аукциона;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3ECF" w:rsidRPr="00094855" w:rsidRDefault="00A13ECF" w:rsidP="00A13ECF">
      <w:pPr>
        <w:shd w:val="clear" w:color="auto" w:fill="FFFFFF"/>
        <w:ind w:firstLine="539"/>
        <w:jc w:val="both"/>
        <w:rPr>
          <w:color w:val="000000"/>
          <w:sz w:val="28"/>
          <w:szCs w:val="28"/>
        </w:rPr>
      </w:pPr>
      <w:r w:rsidRPr="00094855">
        <w:rPr>
          <w:color w:val="000000"/>
          <w:sz w:val="28"/>
          <w:szCs w:val="28"/>
        </w:rPr>
        <w:t>д)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13ECF" w:rsidRPr="00094855" w:rsidRDefault="00A13ECF" w:rsidP="00A13ECF">
      <w:pPr>
        <w:shd w:val="clear" w:color="auto" w:fill="FFFFFF"/>
        <w:ind w:firstLine="539"/>
        <w:jc w:val="both"/>
        <w:rPr>
          <w:color w:val="000000"/>
          <w:sz w:val="28"/>
          <w:szCs w:val="28"/>
        </w:rPr>
      </w:pPr>
      <w:r>
        <w:rPr>
          <w:color w:val="000000"/>
          <w:sz w:val="28"/>
          <w:szCs w:val="28"/>
        </w:rPr>
        <w:t>14</w:t>
      </w:r>
      <w:r w:rsidRPr="00094855">
        <w:rPr>
          <w:color w:val="000000"/>
          <w:sz w:val="28"/>
          <w:szCs w:val="28"/>
        </w:rPr>
        <w:t>. Протокол о результатах аукциона размещается на официальном сайте</w:t>
      </w:r>
      <w:r>
        <w:rPr>
          <w:color w:val="000000"/>
          <w:sz w:val="28"/>
          <w:szCs w:val="28"/>
        </w:rPr>
        <w:t xml:space="preserve"> </w:t>
      </w:r>
      <w:r w:rsidRPr="00094855">
        <w:rPr>
          <w:color w:val="000000"/>
          <w:sz w:val="28"/>
          <w:szCs w:val="28"/>
        </w:rPr>
        <w:t>в течение одного рабочего дня со дня подписания данного протокола.</w:t>
      </w:r>
    </w:p>
    <w:p w:rsidR="00A13ECF" w:rsidRDefault="00A13ECF" w:rsidP="00A13ECF"/>
    <w:p w:rsidR="00A13ECF" w:rsidRDefault="00A13ECF" w:rsidP="00A13ECF">
      <w:pPr>
        <w:jc w:val="both"/>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Default="00A13ECF" w:rsidP="00A13ECF">
      <w:pPr>
        <w:jc w:val="center"/>
        <w:rPr>
          <w:b/>
          <w:sz w:val="28"/>
          <w:szCs w:val="28"/>
        </w:rPr>
      </w:pPr>
    </w:p>
    <w:p w:rsidR="00A13ECF" w:rsidRPr="00152E61" w:rsidRDefault="00A13ECF" w:rsidP="00A13ECF">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A13ECF" w:rsidRPr="003020E1" w:rsidRDefault="00A13ECF" w:rsidP="00A13ECF">
      <w:pPr>
        <w:jc w:val="center"/>
        <w:rPr>
          <w:b/>
          <w:color w:val="000000"/>
          <w:sz w:val="48"/>
          <w:szCs w:val="48"/>
        </w:rPr>
      </w:pPr>
    </w:p>
    <w:p w:rsidR="00A13ECF" w:rsidRPr="00152E61" w:rsidRDefault="00A13ECF" w:rsidP="00A13ECF">
      <w:pPr>
        <w:jc w:val="center"/>
        <w:rPr>
          <w:b/>
          <w:color w:val="000000"/>
          <w:sz w:val="28"/>
          <w:szCs w:val="28"/>
        </w:rPr>
      </w:pPr>
      <w:r w:rsidRPr="00152E61">
        <w:rPr>
          <w:b/>
          <w:color w:val="000000"/>
          <w:sz w:val="28"/>
          <w:szCs w:val="28"/>
        </w:rPr>
        <w:t>ПОСТАНОВЛЕНИЕ</w:t>
      </w:r>
    </w:p>
    <w:p w:rsidR="00A13ECF" w:rsidRPr="003020E1" w:rsidRDefault="00A13ECF" w:rsidP="00A13ECF">
      <w:pPr>
        <w:jc w:val="center"/>
        <w:rPr>
          <w:b/>
          <w:color w:val="000000"/>
          <w:sz w:val="48"/>
          <w:szCs w:val="48"/>
        </w:rPr>
      </w:pPr>
    </w:p>
    <w:p w:rsidR="00A13ECF" w:rsidRPr="00F8484B" w:rsidRDefault="00A13ECF" w:rsidP="00A13ECF">
      <w:pPr>
        <w:rPr>
          <w:color w:val="000000"/>
          <w:sz w:val="28"/>
          <w:szCs w:val="28"/>
          <w:u w:val="single"/>
        </w:rPr>
      </w:pPr>
      <w:r w:rsidRPr="00F81050">
        <w:rPr>
          <w:color w:val="000000"/>
          <w:sz w:val="28"/>
          <w:szCs w:val="28"/>
          <w:u w:val="single"/>
        </w:rPr>
        <w:t>_18.01.2021</w:t>
      </w:r>
      <w:r>
        <w:rPr>
          <w:color w:val="000000"/>
          <w:sz w:val="28"/>
          <w:szCs w:val="28"/>
          <w:u w:val="single"/>
        </w:rPr>
        <w:t>_</w:t>
      </w:r>
      <w:r w:rsidRPr="00152E61">
        <w:rPr>
          <w:color w:val="000000"/>
          <w:sz w:val="28"/>
          <w:szCs w:val="28"/>
        </w:rPr>
        <w:t xml:space="preserve">                                                                </w:t>
      </w:r>
      <w:r>
        <w:rPr>
          <w:color w:val="000000"/>
          <w:sz w:val="28"/>
          <w:szCs w:val="28"/>
        </w:rPr>
        <w:t xml:space="preserve">                  </w:t>
      </w:r>
      <w:r w:rsidRPr="00152E61">
        <w:rPr>
          <w:color w:val="000000"/>
          <w:sz w:val="28"/>
          <w:szCs w:val="28"/>
        </w:rPr>
        <w:t xml:space="preserve"> </w:t>
      </w:r>
      <w:r>
        <w:rPr>
          <w:color w:val="000000"/>
          <w:sz w:val="28"/>
          <w:szCs w:val="28"/>
        </w:rPr>
        <w:t xml:space="preserve">      </w:t>
      </w:r>
      <w:r w:rsidRPr="00152E61">
        <w:rPr>
          <w:color w:val="000000"/>
          <w:sz w:val="28"/>
          <w:szCs w:val="28"/>
        </w:rPr>
        <w:t xml:space="preserve"> №</w:t>
      </w:r>
      <w:r>
        <w:rPr>
          <w:color w:val="000000"/>
          <w:sz w:val="28"/>
          <w:szCs w:val="28"/>
        </w:rPr>
        <w:t>_</w:t>
      </w:r>
      <w:r w:rsidRPr="00F81050">
        <w:rPr>
          <w:color w:val="000000"/>
          <w:sz w:val="28"/>
          <w:szCs w:val="28"/>
          <w:u w:val="single"/>
        </w:rPr>
        <w:t>11</w:t>
      </w:r>
      <w:r>
        <w:rPr>
          <w:color w:val="000000"/>
          <w:sz w:val="28"/>
          <w:szCs w:val="28"/>
          <w:u w:val="single"/>
        </w:rPr>
        <w:t>_____</w:t>
      </w:r>
    </w:p>
    <w:p w:rsidR="00A13ECF" w:rsidRPr="00152E61" w:rsidRDefault="00A13ECF" w:rsidP="00A13ECF">
      <w:pPr>
        <w:jc w:val="center"/>
        <w:rPr>
          <w:color w:val="000000"/>
          <w:sz w:val="28"/>
          <w:szCs w:val="28"/>
        </w:rPr>
      </w:pPr>
      <w:r w:rsidRPr="00152E61">
        <w:rPr>
          <w:color w:val="000000"/>
          <w:sz w:val="28"/>
          <w:szCs w:val="28"/>
        </w:rPr>
        <w:t>г.Луза</w:t>
      </w:r>
    </w:p>
    <w:p w:rsidR="00A13ECF" w:rsidRPr="003020E1" w:rsidRDefault="00A13ECF" w:rsidP="00A13ECF">
      <w:pPr>
        <w:ind w:firstLine="540"/>
        <w:jc w:val="center"/>
        <w:rPr>
          <w:b/>
          <w:color w:val="000000"/>
          <w:sz w:val="48"/>
          <w:szCs w:val="48"/>
        </w:rPr>
      </w:pPr>
    </w:p>
    <w:p w:rsidR="00A13ECF" w:rsidRPr="00152E61" w:rsidRDefault="00A13ECF" w:rsidP="00A13ECF">
      <w:pPr>
        <w:ind w:firstLine="540"/>
        <w:jc w:val="center"/>
        <w:rPr>
          <w:b/>
          <w:color w:val="000000"/>
          <w:sz w:val="28"/>
          <w:szCs w:val="28"/>
        </w:rPr>
      </w:pPr>
      <w:r w:rsidRPr="00152E61">
        <w:rPr>
          <w:b/>
          <w:color w:val="000000"/>
          <w:sz w:val="28"/>
          <w:szCs w:val="28"/>
        </w:rPr>
        <w:t xml:space="preserve">О </w:t>
      </w:r>
      <w:r>
        <w:rPr>
          <w:b/>
          <w:color w:val="000000"/>
          <w:sz w:val="28"/>
          <w:szCs w:val="28"/>
        </w:rPr>
        <w:t xml:space="preserve">создании комиссии по рассмотрению предложений  о внесении изменений </w:t>
      </w:r>
      <w:r w:rsidRPr="006E7E80">
        <w:rPr>
          <w:b/>
          <w:color w:val="000000"/>
          <w:sz w:val="28"/>
          <w:szCs w:val="28"/>
        </w:rPr>
        <w:t>по землепользованию и застройке Лузского городского поселения</w:t>
      </w:r>
      <w:r>
        <w:rPr>
          <w:b/>
          <w:color w:val="000000"/>
          <w:sz w:val="28"/>
          <w:szCs w:val="28"/>
        </w:rPr>
        <w:t xml:space="preserve"> </w:t>
      </w:r>
      <w:r w:rsidRPr="006E7E80">
        <w:rPr>
          <w:b/>
          <w:color w:val="000000"/>
          <w:sz w:val="28"/>
          <w:szCs w:val="28"/>
        </w:rPr>
        <w:t xml:space="preserve">Лузского района Кировской области </w:t>
      </w:r>
    </w:p>
    <w:p w:rsidR="00A13ECF" w:rsidRPr="003020E1" w:rsidRDefault="00A13ECF" w:rsidP="00A13ECF">
      <w:pPr>
        <w:ind w:firstLine="540"/>
        <w:jc w:val="center"/>
        <w:rPr>
          <w:b/>
          <w:color w:val="000000"/>
          <w:sz w:val="48"/>
          <w:szCs w:val="48"/>
        </w:rPr>
      </w:pPr>
    </w:p>
    <w:p w:rsidR="00A13ECF" w:rsidRDefault="00A13ECF" w:rsidP="00A13ECF">
      <w:pPr>
        <w:jc w:val="both"/>
        <w:rPr>
          <w:b/>
        </w:rPr>
      </w:pPr>
    </w:p>
    <w:p w:rsidR="00A13ECF" w:rsidRPr="001B15A6" w:rsidRDefault="00A13ECF" w:rsidP="00A13ECF">
      <w:pPr>
        <w:spacing w:line="360" w:lineRule="auto"/>
        <w:jc w:val="both"/>
        <w:rPr>
          <w:sz w:val="28"/>
          <w:szCs w:val="28"/>
        </w:rPr>
      </w:pPr>
      <w:r w:rsidRPr="00F34412">
        <w:rPr>
          <w:sz w:val="28"/>
          <w:szCs w:val="28"/>
        </w:rPr>
        <w:t xml:space="preserve">       </w:t>
      </w:r>
      <w:r>
        <w:rPr>
          <w:sz w:val="28"/>
          <w:szCs w:val="28"/>
        </w:rPr>
        <w:t>В соответствии с Градостроительным кодексом</w:t>
      </w:r>
      <w:r w:rsidRPr="00F34412">
        <w:rPr>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A13ECF" w:rsidRDefault="00A13ECF" w:rsidP="00A13ECF">
      <w:pPr>
        <w:spacing w:line="360" w:lineRule="auto"/>
        <w:ind w:firstLine="540"/>
        <w:jc w:val="both"/>
        <w:rPr>
          <w:sz w:val="28"/>
          <w:szCs w:val="28"/>
        </w:rPr>
      </w:pPr>
      <w:r w:rsidRPr="00F34412">
        <w:rPr>
          <w:sz w:val="28"/>
          <w:szCs w:val="28"/>
        </w:rPr>
        <w:lastRenderedPageBreak/>
        <w:t xml:space="preserve">1. Создать </w:t>
      </w:r>
      <w:r>
        <w:rPr>
          <w:sz w:val="28"/>
          <w:szCs w:val="28"/>
        </w:rPr>
        <w:t xml:space="preserve">и утвердить </w:t>
      </w:r>
      <w:r w:rsidRPr="00F34412">
        <w:rPr>
          <w:sz w:val="28"/>
          <w:szCs w:val="28"/>
        </w:rPr>
        <w:t xml:space="preserve">комиссию </w:t>
      </w:r>
      <w:r w:rsidRPr="00F34412">
        <w:rPr>
          <w:color w:val="000000"/>
          <w:sz w:val="28"/>
          <w:szCs w:val="28"/>
        </w:rPr>
        <w:t>по рассмотрению предложений  о внесении изменений в Правила землепользования и застройки Лузского городского поселения</w:t>
      </w:r>
      <w:r>
        <w:rPr>
          <w:color w:val="000000"/>
          <w:sz w:val="28"/>
          <w:szCs w:val="28"/>
        </w:rPr>
        <w:t>. Прилагается</w:t>
      </w:r>
      <w:r w:rsidRPr="00F34412">
        <w:rPr>
          <w:sz w:val="28"/>
          <w:szCs w:val="28"/>
        </w:rPr>
        <w:t xml:space="preserve">. </w:t>
      </w:r>
    </w:p>
    <w:p w:rsidR="00A13ECF" w:rsidRDefault="00A13ECF" w:rsidP="00A13ECF">
      <w:pPr>
        <w:tabs>
          <w:tab w:val="left" w:pos="993"/>
        </w:tabs>
        <w:spacing w:line="360" w:lineRule="auto"/>
        <w:jc w:val="both"/>
      </w:pPr>
      <w:r>
        <w:rPr>
          <w:sz w:val="28"/>
          <w:szCs w:val="28"/>
        </w:rPr>
        <w:t xml:space="preserve">       </w:t>
      </w:r>
      <w:r w:rsidRPr="00F34412">
        <w:rPr>
          <w:sz w:val="28"/>
          <w:szCs w:val="28"/>
        </w:rPr>
        <w:t xml:space="preserve">2. Утвердить Положение </w:t>
      </w:r>
      <w:r>
        <w:rPr>
          <w:sz w:val="28"/>
          <w:szCs w:val="28"/>
        </w:rPr>
        <w:t>о порядке деятельности комиссии по землепользованию и застройке Лузского городского поселения Лузского района Кировской области. Прилагается</w:t>
      </w:r>
      <w:r>
        <w:t>.</w:t>
      </w:r>
    </w:p>
    <w:p w:rsidR="00A13ECF" w:rsidRDefault="00A13ECF" w:rsidP="00A13ECF">
      <w:pPr>
        <w:spacing w:line="360" w:lineRule="auto"/>
        <w:jc w:val="both"/>
        <w:rPr>
          <w:sz w:val="28"/>
          <w:szCs w:val="28"/>
        </w:rPr>
      </w:pPr>
      <w:r>
        <w:t xml:space="preserve">         </w:t>
      </w:r>
      <w:r w:rsidRPr="006429C2">
        <w:rPr>
          <w:sz w:val="28"/>
          <w:szCs w:val="28"/>
        </w:rPr>
        <w:t>3. Опубликовать настоящее  постановление в информационном бюллетене органов местного самоуправления Лузского городского поселения.</w:t>
      </w:r>
    </w:p>
    <w:p w:rsidR="00A13ECF" w:rsidRDefault="00A13ECF" w:rsidP="00A13ECF">
      <w:pPr>
        <w:ind w:firstLine="540"/>
        <w:jc w:val="both"/>
        <w:rPr>
          <w:color w:val="000000"/>
          <w:sz w:val="28"/>
          <w:szCs w:val="28"/>
        </w:rPr>
      </w:pPr>
    </w:p>
    <w:p w:rsidR="00A13ECF" w:rsidRDefault="00A13ECF" w:rsidP="00A13ECF">
      <w:pPr>
        <w:ind w:firstLine="540"/>
        <w:jc w:val="both"/>
        <w:rPr>
          <w:color w:val="000000"/>
          <w:sz w:val="28"/>
          <w:szCs w:val="28"/>
        </w:rPr>
      </w:pPr>
    </w:p>
    <w:p w:rsidR="00A13ECF" w:rsidRDefault="00A13ECF" w:rsidP="00A13ECF">
      <w:pPr>
        <w:ind w:firstLine="540"/>
        <w:jc w:val="both"/>
        <w:rPr>
          <w:color w:val="000000"/>
          <w:sz w:val="28"/>
          <w:szCs w:val="28"/>
        </w:rPr>
      </w:pPr>
    </w:p>
    <w:p w:rsidR="00A13ECF" w:rsidRDefault="00A13ECF" w:rsidP="00A13ECF">
      <w:pPr>
        <w:ind w:firstLine="540"/>
        <w:jc w:val="both"/>
        <w:rPr>
          <w:color w:val="000000"/>
          <w:sz w:val="28"/>
          <w:szCs w:val="28"/>
        </w:rPr>
      </w:pPr>
    </w:p>
    <w:p w:rsidR="00A13ECF" w:rsidRDefault="00A13ECF" w:rsidP="00A13ECF">
      <w:pPr>
        <w:ind w:firstLine="540"/>
        <w:jc w:val="both"/>
        <w:rPr>
          <w:color w:val="000000"/>
          <w:sz w:val="28"/>
          <w:szCs w:val="28"/>
        </w:rPr>
      </w:pPr>
    </w:p>
    <w:p w:rsidR="00A13ECF" w:rsidRPr="00B53F26" w:rsidRDefault="00A13ECF" w:rsidP="00A13ECF">
      <w:pPr>
        <w:spacing w:line="360" w:lineRule="auto"/>
        <w:ind w:firstLine="539"/>
        <w:jc w:val="both"/>
        <w:rPr>
          <w:color w:val="000000"/>
          <w:sz w:val="28"/>
          <w:szCs w:val="28"/>
        </w:rPr>
      </w:pPr>
      <w:r>
        <w:rPr>
          <w:color w:val="000000"/>
          <w:sz w:val="28"/>
          <w:szCs w:val="28"/>
        </w:rPr>
        <w:t>4.</w:t>
      </w:r>
      <w:r w:rsidRPr="00651F8D">
        <w:rPr>
          <w:sz w:val="28"/>
          <w:szCs w:val="28"/>
        </w:rPr>
        <w:t xml:space="preserve"> </w:t>
      </w:r>
      <w:r>
        <w:rPr>
          <w:sz w:val="28"/>
          <w:szCs w:val="28"/>
        </w:rPr>
        <w:t>Считать утратившим силу постановление администрации Лузского городского поселения Лузского района Кировской области от 05.05.2016 №134 «</w:t>
      </w:r>
      <w:r w:rsidRPr="00651F8D">
        <w:rPr>
          <w:color w:val="000000"/>
          <w:sz w:val="28"/>
          <w:szCs w:val="28"/>
        </w:rPr>
        <w:t>О создании комиссии по рассмотрению предложений  о внесении изменений в Правила землепользования и застройки Лузского городского поселения</w:t>
      </w:r>
      <w:r>
        <w:rPr>
          <w:color w:val="000000"/>
          <w:sz w:val="28"/>
          <w:szCs w:val="28"/>
        </w:rPr>
        <w:t>».</w:t>
      </w:r>
    </w:p>
    <w:p w:rsidR="00A13ECF" w:rsidRPr="003020E1" w:rsidRDefault="00A13ECF" w:rsidP="00A13ECF">
      <w:pPr>
        <w:jc w:val="both"/>
        <w:rPr>
          <w:sz w:val="72"/>
          <w:szCs w:val="72"/>
        </w:rPr>
      </w:pPr>
    </w:p>
    <w:p w:rsidR="00A13ECF" w:rsidRDefault="00A13ECF" w:rsidP="00A13ECF">
      <w:pPr>
        <w:jc w:val="both"/>
        <w:rPr>
          <w:color w:val="000000"/>
          <w:sz w:val="28"/>
          <w:szCs w:val="28"/>
        </w:rPr>
      </w:pPr>
      <w:r>
        <w:rPr>
          <w:color w:val="000000"/>
          <w:sz w:val="28"/>
          <w:szCs w:val="28"/>
        </w:rPr>
        <w:t>Глава администрации</w:t>
      </w:r>
    </w:p>
    <w:p w:rsidR="00A13ECF" w:rsidRDefault="00A13ECF" w:rsidP="00A13ECF">
      <w:pPr>
        <w:tabs>
          <w:tab w:val="left" w:pos="6946"/>
        </w:tabs>
        <w:jc w:val="both"/>
        <w:rPr>
          <w:color w:val="000000"/>
          <w:sz w:val="28"/>
          <w:szCs w:val="28"/>
        </w:rPr>
      </w:pPr>
      <w:r>
        <w:rPr>
          <w:color w:val="000000"/>
          <w:sz w:val="28"/>
          <w:szCs w:val="28"/>
        </w:rPr>
        <w:t xml:space="preserve">Лузского городского поселения     С.В. Тетерин </w:t>
      </w: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tabs>
          <w:tab w:val="left" w:pos="6780"/>
        </w:tabs>
        <w:jc w:val="both"/>
        <w:rPr>
          <w:color w:val="000000"/>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autoSpaceDE w:val="0"/>
        <w:autoSpaceDN w:val="0"/>
        <w:adjustRightInd w:val="0"/>
        <w:jc w:val="both"/>
        <w:rPr>
          <w:sz w:val="28"/>
          <w:szCs w:val="28"/>
        </w:rPr>
      </w:pPr>
    </w:p>
    <w:p w:rsidR="00A13ECF" w:rsidRDefault="00A13ECF" w:rsidP="00A13ECF">
      <w:pPr>
        <w:ind w:right="-5"/>
        <w:jc w:val="center"/>
        <w:rPr>
          <w:color w:val="000000"/>
          <w:sz w:val="28"/>
          <w:szCs w:val="28"/>
        </w:rPr>
      </w:pPr>
      <w:r>
        <w:rPr>
          <w:color w:val="000000"/>
          <w:sz w:val="28"/>
          <w:szCs w:val="28"/>
        </w:rPr>
        <w:t xml:space="preserve">                               УТВЕРЖДЕН</w:t>
      </w:r>
    </w:p>
    <w:p w:rsidR="00A13ECF" w:rsidRDefault="00A13ECF" w:rsidP="00A13ECF">
      <w:pPr>
        <w:ind w:right="-5"/>
        <w:jc w:val="center"/>
        <w:rPr>
          <w:color w:val="000000"/>
          <w:sz w:val="28"/>
          <w:szCs w:val="28"/>
        </w:rPr>
      </w:pPr>
      <w:r>
        <w:rPr>
          <w:color w:val="000000"/>
          <w:sz w:val="28"/>
          <w:szCs w:val="28"/>
        </w:rPr>
        <w:t xml:space="preserve">                                                           Постановлением администрации</w:t>
      </w:r>
    </w:p>
    <w:p w:rsidR="00A13ECF" w:rsidRDefault="00A13ECF" w:rsidP="00A13ECF">
      <w:pPr>
        <w:ind w:right="-5"/>
        <w:jc w:val="center"/>
        <w:rPr>
          <w:color w:val="000000"/>
          <w:sz w:val="28"/>
          <w:szCs w:val="28"/>
        </w:rPr>
      </w:pPr>
      <w:r>
        <w:rPr>
          <w:color w:val="000000"/>
          <w:sz w:val="28"/>
          <w:szCs w:val="28"/>
        </w:rPr>
        <w:t xml:space="preserve">                                                          Лузского городского поселения</w:t>
      </w:r>
    </w:p>
    <w:p w:rsidR="00A13ECF" w:rsidRPr="00F8484B" w:rsidRDefault="00A13ECF" w:rsidP="00A13ECF">
      <w:pPr>
        <w:ind w:right="-5"/>
        <w:jc w:val="center"/>
        <w:rPr>
          <w:color w:val="000000"/>
          <w:sz w:val="28"/>
          <w:szCs w:val="28"/>
          <w:u w:val="single"/>
        </w:rPr>
      </w:pPr>
      <w:r>
        <w:rPr>
          <w:color w:val="000000"/>
          <w:sz w:val="28"/>
          <w:szCs w:val="28"/>
        </w:rPr>
        <w:t xml:space="preserve">                                                          « _</w:t>
      </w:r>
      <w:r>
        <w:rPr>
          <w:color w:val="000000"/>
          <w:sz w:val="28"/>
          <w:szCs w:val="28"/>
          <w:u w:val="single"/>
        </w:rPr>
        <w:t>18</w:t>
      </w:r>
      <w:r>
        <w:rPr>
          <w:color w:val="000000"/>
          <w:sz w:val="28"/>
          <w:szCs w:val="28"/>
        </w:rPr>
        <w:t>___»_</w:t>
      </w:r>
      <w:r>
        <w:rPr>
          <w:color w:val="000000"/>
          <w:sz w:val="28"/>
          <w:szCs w:val="28"/>
          <w:u w:val="single"/>
        </w:rPr>
        <w:t xml:space="preserve">_01__        </w:t>
      </w:r>
      <w:r>
        <w:rPr>
          <w:color w:val="000000"/>
          <w:sz w:val="28"/>
          <w:szCs w:val="28"/>
        </w:rPr>
        <w:t xml:space="preserve">2021 № </w:t>
      </w:r>
      <w:r w:rsidRPr="00F81050">
        <w:rPr>
          <w:color w:val="000000"/>
          <w:sz w:val="28"/>
          <w:szCs w:val="28"/>
          <w:u w:val="single"/>
        </w:rPr>
        <w:t>11</w:t>
      </w:r>
      <w:r>
        <w:rPr>
          <w:color w:val="000000"/>
          <w:sz w:val="28"/>
          <w:szCs w:val="28"/>
          <w:u w:val="single"/>
        </w:rPr>
        <w:t>______</w:t>
      </w:r>
    </w:p>
    <w:p w:rsidR="00A13ECF" w:rsidRDefault="00A13ECF" w:rsidP="00A13ECF">
      <w:pPr>
        <w:ind w:right="-5"/>
        <w:jc w:val="center"/>
        <w:rPr>
          <w:color w:val="000000"/>
          <w:sz w:val="28"/>
          <w:szCs w:val="28"/>
        </w:rPr>
      </w:pPr>
    </w:p>
    <w:p w:rsidR="00A13ECF" w:rsidRDefault="00A13ECF" w:rsidP="00A13ECF">
      <w:pPr>
        <w:ind w:right="-5"/>
        <w:jc w:val="center"/>
        <w:rPr>
          <w:color w:val="000000"/>
          <w:sz w:val="28"/>
          <w:szCs w:val="28"/>
        </w:rPr>
      </w:pPr>
    </w:p>
    <w:p w:rsidR="00A13ECF" w:rsidRPr="001A28A3" w:rsidRDefault="00A13ECF" w:rsidP="00A13ECF">
      <w:pPr>
        <w:ind w:right="-5"/>
        <w:jc w:val="center"/>
        <w:rPr>
          <w:b/>
          <w:color w:val="000000"/>
          <w:sz w:val="28"/>
          <w:szCs w:val="28"/>
        </w:rPr>
      </w:pPr>
      <w:r w:rsidRPr="001A28A3">
        <w:rPr>
          <w:b/>
          <w:color w:val="000000"/>
          <w:sz w:val="28"/>
          <w:szCs w:val="28"/>
        </w:rPr>
        <w:t>СОСТАВ КОМИССИИ</w:t>
      </w:r>
    </w:p>
    <w:p w:rsidR="00A13ECF" w:rsidRPr="001A28A3" w:rsidRDefault="00A13ECF" w:rsidP="00A13ECF">
      <w:pPr>
        <w:ind w:right="-5"/>
        <w:jc w:val="center"/>
        <w:rPr>
          <w:b/>
          <w:color w:val="000000"/>
          <w:sz w:val="28"/>
          <w:szCs w:val="28"/>
        </w:rPr>
      </w:pPr>
      <w:r w:rsidRPr="001A28A3">
        <w:rPr>
          <w:b/>
          <w:color w:val="000000"/>
          <w:sz w:val="28"/>
          <w:szCs w:val="28"/>
        </w:rPr>
        <w:t>по рассмотрению предложений  о внесении изменений в Правила землепользования и застройки Лузского городского поселения</w:t>
      </w:r>
    </w:p>
    <w:p w:rsidR="00A13ECF" w:rsidRDefault="00A13ECF" w:rsidP="00A13ECF">
      <w:pPr>
        <w:ind w:right="-5"/>
        <w:jc w:val="center"/>
        <w:rPr>
          <w:b/>
          <w:color w:val="000000"/>
          <w:sz w:val="28"/>
          <w:szCs w:val="28"/>
        </w:rPr>
      </w:pPr>
    </w:p>
    <w:p w:rsidR="00A13ECF" w:rsidRPr="001A28A3" w:rsidRDefault="00A13ECF" w:rsidP="00A13ECF">
      <w:pPr>
        <w:ind w:right="-5"/>
        <w:jc w:val="center"/>
        <w:rPr>
          <w:b/>
          <w:color w:val="000000"/>
          <w:sz w:val="28"/>
          <w:szCs w:val="28"/>
        </w:rPr>
      </w:pPr>
    </w:p>
    <w:tbl>
      <w:tblPr>
        <w:tblW w:w="0" w:type="auto"/>
        <w:tblLook w:val="04A0"/>
      </w:tblPr>
      <w:tblGrid>
        <w:gridCol w:w="4785"/>
        <w:gridCol w:w="4786"/>
      </w:tblGrid>
      <w:tr w:rsidR="00A13ECF" w:rsidRPr="00126E28" w:rsidTr="001B166E">
        <w:tc>
          <w:tcPr>
            <w:tcW w:w="4785" w:type="dxa"/>
          </w:tcPr>
          <w:p w:rsidR="00A13ECF" w:rsidRDefault="00A13ECF" w:rsidP="001B166E">
            <w:pPr>
              <w:ind w:right="-5"/>
              <w:rPr>
                <w:color w:val="000000"/>
                <w:sz w:val="28"/>
                <w:szCs w:val="28"/>
              </w:rPr>
            </w:pPr>
            <w:r>
              <w:rPr>
                <w:color w:val="000000"/>
                <w:sz w:val="28"/>
                <w:szCs w:val="28"/>
              </w:rPr>
              <w:t>ЕКИМОВ</w:t>
            </w:r>
          </w:p>
          <w:p w:rsidR="00A13ECF" w:rsidRPr="00126E28" w:rsidRDefault="00A13ECF" w:rsidP="001B166E">
            <w:pPr>
              <w:ind w:right="-5"/>
              <w:rPr>
                <w:color w:val="000000"/>
                <w:sz w:val="28"/>
                <w:szCs w:val="28"/>
              </w:rPr>
            </w:pPr>
            <w:r>
              <w:rPr>
                <w:color w:val="000000"/>
                <w:sz w:val="28"/>
                <w:szCs w:val="28"/>
              </w:rPr>
              <w:t>Владимир Всеволодович</w:t>
            </w:r>
          </w:p>
        </w:tc>
        <w:tc>
          <w:tcPr>
            <w:tcW w:w="4786" w:type="dxa"/>
          </w:tcPr>
          <w:p w:rsidR="00A13ECF" w:rsidRPr="00D95D6B" w:rsidRDefault="00A13ECF" w:rsidP="001B166E">
            <w:pPr>
              <w:ind w:right="-5"/>
              <w:rPr>
                <w:color w:val="000000"/>
                <w:sz w:val="28"/>
                <w:szCs w:val="28"/>
              </w:rPr>
            </w:pPr>
            <w:r w:rsidRPr="00D95D6B">
              <w:rPr>
                <w:color w:val="000000"/>
                <w:sz w:val="28"/>
                <w:szCs w:val="28"/>
              </w:rPr>
              <w:t>Заместитель главы администрации</w:t>
            </w:r>
          </w:p>
          <w:p w:rsidR="00A13ECF" w:rsidRPr="00D95D6B" w:rsidRDefault="00A13ECF" w:rsidP="001B166E">
            <w:pPr>
              <w:ind w:right="-5"/>
              <w:rPr>
                <w:color w:val="000000"/>
                <w:sz w:val="28"/>
                <w:szCs w:val="28"/>
              </w:rPr>
            </w:pPr>
            <w:r w:rsidRPr="00D95D6B">
              <w:rPr>
                <w:color w:val="000000"/>
                <w:sz w:val="28"/>
                <w:szCs w:val="28"/>
              </w:rPr>
              <w:t>Лузского городского поселения –</w:t>
            </w:r>
          </w:p>
          <w:p w:rsidR="00A13ECF" w:rsidRPr="00D95D6B" w:rsidRDefault="00A13ECF" w:rsidP="001B166E">
            <w:pPr>
              <w:ind w:right="-5"/>
              <w:rPr>
                <w:color w:val="000000"/>
                <w:sz w:val="28"/>
                <w:szCs w:val="28"/>
              </w:rPr>
            </w:pPr>
            <w:r w:rsidRPr="00D95D6B">
              <w:rPr>
                <w:color w:val="000000"/>
                <w:sz w:val="28"/>
                <w:szCs w:val="28"/>
              </w:rPr>
              <w:t xml:space="preserve">заведующий отделом ЖКХ, </w:t>
            </w:r>
          </w:p>
          <w:p w:rsidR="00A13ECF" w:rsidRPr="00126E28" w:rsidRDefault="00A13ECF" w:rsidP="001B166E">
            <w:pPr>
              <w:ind w:right="-5"/>
              <w:rPr>
                <w:color w:val="000000"/>
                <w:sz w:val="28"/>
                <w:szCs w:val="28"/>
              </w:rPr>
            </w:pPr>
            <w:r w:rsidRPr="00D95D6B">
              <w:rPr>
                <w:color w:val="000000"/>
                <w:sz w:val="28"/>
                <w:szCs w:val="28"/>
              </w:rPr>
              <w:t>благоустройства и дорожного хозяйства</w:t>
            </w:r>
          </w:p>
        </w:tc>
      </w:tr>
      <w:tr w:rsidR="00A13ECF" w:rsidRPr="00126E28" w:rsidTr="001B166E">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r w:rsidR="00A13ECF" w:rsidRPr="00126E28" w:rsidTr="001B166E">
        <w:tc>
          <w:tcPr>
            <w:tcW w:w="4785" w:type="dxa"/>
          </w:tcPr>
          <w:p w:rsidR="00A13ECF" w:rsidRDefault="00A13ECF" w:rsidP="001B166E">
            <w:pPr>
              <w:ind w:right="-5"/>
              <w:rPr>
                <w:color w:val="000000"/>
                <w:sz w:val="28"/>
                <w:szCs w:val="28"/>
              </w:rPr>
            </w:pPr>
            <w:r>
              <w:rPr>
                <w:color w:val="000000"/>
                <w:sz w:val="28"/>
                <w:szCs w:val="28"/>
              </w:rPr>
              <w:t xml:space="preserve">Овчинникова </w:t>
            </w:r>
          </w:p>
          <w:p w:rsidR="00A13ECF" w:rsidRPr="00126E28" w:rsidRDefault="00A13ECF" w:rsidP="001B166E">
            <w:pPr>
              <w:ind w:right="-5"/>
              <w:rPr>
                <w:color w:val="000000"/>
                <w:sz w:val="28"/>
                <w:szCs w:val="28"/>
              </w:rPr>
            </w:pPr>
            <w:r>
              <w:rPr>
                <w:color w:val="000000"/>
                <w:sz w:val="28"/>
                <w:szCs w:val="28"/>
              </w:rPr>
              <w:t>Людмила Васильевна</w:t>
            </w:r>
          </w:p>
        </w:tc>
        <w:tc>
          <w:tcPr>
            <w:tcW w:w="4786" w:type="dxa"/>
          </w:tcPr>
          <w:p w:rsidR="00A13ECF" w:rsidRDefault="00A13ECF" w:rsidP="001B166E">
            <w:pPr>
              <w:ind w:right="-5"/>
              <w:rPr>
                <w:color w:val="000000"/>
                <w:sz w:val="28"/>
                <w:szCs w:val="28"/>
              </w:rPr>
            </w:pPr>
            <w:r w:rsidRPr="00126E28">
              <w:rPr>
                <w:color w:val="000000"/>
                <w:sz w:val="28"/>
                <w:szCs w:val="28"/>
              </w:rPr>
              <w:t>Ведущий специалист по управлению имуществом и земельным ресурсам администрации Лузского городского поселения, председатель комиссии, заместитель председателя</w:t>
            </w:r>
          </w:p>
          <w:p w:rsidR="00A13ECF" w:rsidRDefault="00A13ECF" w:rsidP="001B166E">
            <w:pPr>
              <w:ind w:right="-5"/>
              <w:rPr>
                <w:color w:val="000000"/>
                <w:sz w:val="28"/>
                <w:szCs w:val="28"/>
              </w:rPr>
            </w:pPr>
          </w:p>
          <w:p w:rsidR="00A13ECF" w:rsidRPr="00126E28" w:rsidRDefault="00A13ECF" w:rsidP="001B166E">
            <w:pPr>
              <w:ind w:right="-5"/>
              <w:rPr>
                <w:color w:val="000000"/>
                <w:sz w:val="28"/>
                <w:szCs w:val="28"/>
              </w:rPr>
            </w:pPr>
          </w:p>
        </w:tc>
      </w:tr>
      <w:tr w:rsidR="00A13ECF" w:rsidRPr="00126E28" w:rsidTr="001B166E">
        <w:tc>
          <w:tcPr>
            <w:tcW w:w="4785" w:type="dxa"/>
          </w:tcPr>
          <w:p w:rsidR="00A13ECF" w:rsidRDefault="00A13ECF" w:rsidP="001B166E">
            <w:pPr>
              <w:ind w:right="-5"/>
              <w:rPr>
                <w:color w:val="000000"/>
                <w:sz w:val="28"/>
                <w:szCs w:val="28"/>
              </w:rPr>
            </w:pPr>
            <w:r>
              <w:rPr>
                <w:color w:val="000000"/>
                <w:sz w:val="28"/>
                <w:szCs w:val="28"/>
              </w:rPr>
              <w:t xml:space="preserve">Шабалина </w:t>
            </w:r>
          </w:p>
          <w:p w:rsidR="00A13ECF" w:rsidRPr="00126E28" w:rsidRDefault="00A13ECF" w:rsidP="001B166E">
            <w:pPr>
              <w:ind w:right="-5"/>
              <w:rPr>
                <w:color w:val="000000"/>
                <w:sz w:val="28"/>
                <w:szCs w:val="28"/>
              </w:rPr>
            </w:pPr>
            <w:r>
              <w:rPr>
                <w:color w:val="000000"/>
                <w:sz w:val="28"/>
                <w:szCs w:val="28"/>
              </w:rPr>
              <w:t>Нина Валентиновна</w:t>
            </w:r>
          </w:p>
        </w:tc>
        <w:tc>
          <w:tcPr>
            <w:tcW w:w="4786" w:type="dxa"/>
          </w:tcPr>
          <w:p w:rsidR="00A13ECF" w:rsidRPr="00126E28" w:rsidRDefault="00A13ECF" w:rsidP="001B166E">
            <w:pPr>
              <w:ind w:right="-5"/>
              <w:rPr>
                <w:color w:val="000000"/>
                <w:sz w:val="28"/>
                <w:szCs w:val="28"/>
              </w:rPr>
            </w:pPr>
            <w:r>
              <w:rPr>
                <w:color w:val="000000"/>
                <w:sz w:val="28"/>
                <w:szCs w:val="28"/>
              </w:rPr>
              <w:t>Специалист 1</w:t>
            </w:r>
            <w:r w:rsidRPr="00126E28">
              <w:rPr>
                <w:color w:val="000000"/>
                <w:sz w:val="28"/>
                <w:szCs w:val="28"/>
              </w:rPr>
              <w:t xml:space="preserve"> категории земельной группы</w:t>
            </w:r>
            <w:r>
              <w:rPr>
                <w:color w:val="000000"/>
                <w:sz w:val="28"/>
                <w:szCs w:val="28"/>
              </w:rPr>
              <w:t>, секретарь комиссии</w:t>
            </w:r>
          </w:p>
        </w:tc>
      </w:tr>
      <w:tr w:rsidR="00A13ECF" w:rsidRPr="00126E28" w:rsidTr="001B166E">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r w:rsidR="00A13ECF" w:rsidRPr="00126E28" w:rsidTr="001B166E">
        <w:tc>
          <w:tcPr>
            <w:tcW w:w="4785" w:type="dxa"/>
          </w:tcPr>
          <w:p w:rsidR="00A13ECF" w:rsidRDefault="00A13ECF" w:rsidP="001B166E">
            <w:pPr>
              <w:ind w:right="-5"/>
              <w:rPr>
                <w:color w:val="000000"/>
                <w:sz w:val="28"/>
                <w:szCs w:val="28"/>
              </w:rPr>
            </w:pPr>
            <w:r>
              <w:rPr>
                <w:color w:val="000000"/>
                <w:sz w:val="28"/>
                <w:szCs w:val="28"/>
              </w:rPr>
              <w:t>Колобова</w:t>
            </w:r>
          </w:p>
          <w:p w:rsidR="00A13ECF" w:rsidRPr="00126E28" w:rsidRDefault="00A13ECF" w:rsidP="001B166E">
            <w:pPr>
              <w:ind w:right="-5"/>
              <w:rPr>
                <w:color w:val="000000"/>
                <w:sz w:val="28"/>
                <w:szCs w:val="28"/>
              </w:rPr>
            </w:pPr>
            <w:r>
              <w:rPr>
                <w:color w:val="000000"/>
                <w:sz w:val="28"/>
                <w:szCs w:val="28"/>
              </w:rPr>
              <w:t>Ольга Петровна</w:t>
            </w:r>
          </w:p>
        </w:tc>
        <w:tc>
          <w:tcPr>
            <w:tcW w:w="4786" w:type="dxa"/>
          </w:tcPr>
          <w:p w:rsidR="00A13ECF" w:rsidRPr="00126E28" w:rsidRDefault="00A13ECF" w:rsidP="001B166E">
            <w:pPr>
              <w:ind w:right="-5"/>
              <w:rPr>
                <w:color w:val="000000"/>
                <w:sz w:val="28"/>
                <w:szCs w:val="28"/>
              </w:rPr>
            </w:pPr>
            <w:r w:rsidRPr="00F35B80">
              <w:rPr>
                <w:color w:val="000000"/>
                <w:sz w:val="28"/>
                <w:szCs w:val="28"/>
              </w:rPr>
              <w:t>Специалист 1 категории по управлению имуществом и земельными ресурсами администрации Лузского городского поселения</w:t>
            </w:r>
          </w:p>
        </w:tc>
      </w:tr>
      <w:tr w:rsidR="00A13ECF" w:rsidRPr="00126E28" w:rsidTr="001B166E">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r w:rsidR="00A13ECF" w:rsidRPr="00126E28" w:rsidTr="001B166E">
        <w:tc>
          <w:tcPr>
            <w:tcW w:w="4785" w:type="dxa"/>
          </w:tcPr>
          <w:p w:rsidR="00A13ECF" w:rsidRDefault="00A13ECF" w:rsidP="001B166E">
            <w:pPr>
              <w:ind w:right="-5"/>
              <w:rPr>
                <w:color w:val="000000"/>
                <w:sz w:val="28"/>
                <w:szCs w:val="28"/>
              </w:rPr>
            </w:pPr>
            <w:r>
              <w:rPr>
                <w:color w:val="000000"/>
                <w:sz w:val="28"/>
                <w:szCs w:val="28"/>
              </w:rPr>
              <w:lastRenderedPageBreak/>
              <w:t xml:space="preserve">Сергеев </w:t>
            </w:r>
          </w:p>
          <w:p w:rsidR="00A13ECF" w:rsidRPr="00126E28" w:rsidRDefault="00A13ECF" w:rsidP="001B166E">
            <w:pPr>
              <w:ind w:right="-5"/>
              <w:rPr>
                <w:color w:val="000000"/>
                <w:sz w:val="28"/>
                <w:szCs w:val="28"/>
              </w:rPr>
            </w:pPr>
            <w:r>
              <w:rPr>
                <w:color w:val="000000"/>
                <w:sz w:val="28"/>
                <w:szCs w:val="28"/>
              </w:rPr>
              <w:t>Роман Иванович</w:t>
            </w:r>
          </w:p>
        </w:tc>
        <w:tc>
          <w:tcPr>
            <w:tcW w:w="4786" w:type="dxa"/>
          </w:tcPr>
          <w:p w:rsidR="00A13ECF" w:rsidRDefault="00A13ECF" w:rsidP="001B166E">
            <w:pPr>
              <w:ind w:right="-5"/>
              <w:rPr>
                <w:color w:val="000000"/>
                <w:sz w:val="28"/>
                <w:szCs w:val="28"/>
              </w:rPr>
            </w:pPr>
            <w:r w:rsidRPr="008B4E60">
              <w:rPr>
                <w:color w:val="000000"/>
                <w:sz w:val="28"/>
                <w:szCs w:val="28"/>
              </w:rPr>
              <w:t>Заведующий юридическим отделом</w:t>
            </w:r>
          </w:p>
          <w:p w:rsidR="00A13ECF" w:rsidRPr="008B4E60" w:rsidRDefault="00A13ECF" w:rsidP="001B166E">
            <w:pPr>
              <w:ind w:right="-5"/>
              <w:rPr>
                <w:color w:val="000000"/>
                <w:sz w:val="28"/>
                <w:szCs w:val="28"/>
              </w:rPr>
            </w:pPr>
            <w:r w:rsidRPr="008B4E60">
              <w:rPr>
                <w:color w:val="000000"/>
                <w:sz w:val="28"/>
                <w:szCs w:val="28"/>
              </w:rPr>
              <w:t xml:space="preserve">-юрисконсульт </w:t>
            </w:r>
            <w:r w:rsidRPr="008B4E60">
              <w:rPr>
                <w:color w:val="000000"/>
                <w:sz w:val="28"/>
                <w:szCs w:val="28"/>
              </w:rPr>
              <w:tab/>
              <w:t xml:space="preserve"> администрации</w:t>
            </w:r>
          </w:p>
          <w:p w:rsidR="00A13ECF" w:rsidRPr="00126E28" w:rsidRDefault="00A13ECF" w:rsidP="001B166E">
            <w:pPr>
              <w:ind w:right="-5"/>
              <w:rPr>
                <w:color w:val="000000"/>
                <w:sz w:val="28"/>
                <w:szCs w:val="28"/>
              </w:rPr>
            </w:pPr>
            <w:r w:rsidRPr="008B4E60">
              <w:rPr>
                <w:color w:val="000000"/>
                <w:sz w:val="28"/>
                <w:szCs w:val="28"/>
              </w:rPr>
              <w:t xml:space="preserve">городского поселения                                      </w:t>
            </w:r>
          </w:p>
        </w:tc>
      </w:tr>
      <w:tr w:rsidR="00A13ECF" w:rsidRPr="00126E28" w:rsidTr="001B166E">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r w:rsidR="00A13ECF" w:rsidRPr="00126E28" w:rsidTr="001B166E">
        <w:tc>
          <w:tcPr>
            <w:tcW w:w="4785" w:type="dxa"/>
          </w:tcPr>
          <w:p w:rsidR="00A13ECF" w:rsidRDefault="00A13ECF" w:rsidP="001B166E">
            <w:pPr>
              <w:ind w:right="-5"/>
              <w:rPr>
                <w:color w:val="000000"/>
                <w:sz w:val="28"/>
                <w:szCs w:val="28"/>
              </w:rPr>
            </w:pPr>
            <w:r>
              <w:rPr>
                <w:color w:val="000000"/>
                <w:sz w:val="28"/>
                <w:szCs w:val="28"/>
              </w:rPr>
              <w:t xml:space="preserve">Игумнова </w:t>
            </w:r>
          </w:p>
          <w:p w:rsidR="00A13ECF" w:rsidRPr="00126E28" w:rsidRDefault="00A13ECF" w:rsidP="001B166E">
            <w:pPr>
              <w:ind w:right="-5"/>
              <w:rPr>
                <w:color w:val="000000"/>
                <w:sz w:val="28"/>
                <w:szCs w:val="28"/>
              </w:rPr>
            </w:pPr>
            <w:r>
              <w:rPr>
                <w:color w:val="000000"/>
                <w:sz w:val="28"/>
                <w:szCs w:val="28"/>
              </w:rPr>
              <w:t>Ольга Павловна</w:t>
            </w:r>
          </w:p>
        </w:tc>
        <w:tc>
          <w:tcPr>
            <w:tcW w:w="4786" w:type="dxa"/>
          </w:tcPr>
          <w:p w:rsidR="00A13ECF" w:rsidRPr="00126E28" w:rsidRDefault="00A13ECF" w:rsidP="001B166E">
            <w:pPr>
              <w:ind w:right="-5"/>
              <w:rPr>
                <w:color w:val="000000"/>
                <w:sz w:val="28"/>
                <w:szCs w:val="28"/>
              </w:rPr>
            </w:pPr>
            <w:r w:rsidRPr="00126E28">
              <w:rPr>
                <w:color w:val="000000"/>
                <w:sz w:val="28"/>
                <w:szCs w:val="28"/>
              </w:rPr>
              <w:t>Заведующая сектором архитектуры и г</w:t>
            </w:r>
            <w:r>
              <w:rPr>
                <w:color w:val="000000"/>
                <w:sz w:val="28"/>
                <w:szCs w:val="28"/>
              </w:rPr>
              <w:t>радостроительства, отдела по вопросам  ЖКХ, строительства и дорожного хозяйства</w:t>
            </w:r>
            <w:r w:rsidRPr="00126E28">
              <w:rPr>
                <w:color w:val="000000"/>
                <w:sz w:val="28"/>
                <w:szCs w:val="28"/>
              </w:rPr>
              <w:t xml:space="preserve"> администрац</w:t>
            </w:r>
            <w:r>
              <w:rPr>
                <w:color w:val="000000"/>
                <w:sz w:val="28"/>
                <w:szCs w:val="28"/>
              </w:rPr>
              <w:t>ии Лузского района</w:t>
            </w:r>
            <w:r w:rsidRPr="00126E28">
              <w:rPr>
                <w:color w:val="000000"/>
                <w:sz w:val="28"/>
                <w:szCs w:val="28"/>
              </w:rPr>
              <w:t xml:space="preserve"> (по согласованию)</w:t>
            </w:r>
          </w:p>
        </w:tc>
      </w:tr>
      <w:tr w:rsidR="00A13ECF" w:rsidRPr="00126E28" w:rsidTr="001B166E">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r w:rsidR="00A13ECF" w:rsidRPr="00126E28" w:rsidTr="001B166E">
        <w:trPr>
          <w:trHeight w:val="100"/>
        </w:trPr>
        <w:tc>
          <w:tcPr>
            <w:tcW w:w="4785" w:type="dxa"/>
          </w:tcPr>
          <w:p w:rsidR="00A13ECF" w:rsidRPr="00126E28" w:rsidRDefault="00A13ECF" w:rsidP="001B166E">
            <w:pPr>
              <w:ind w:right="-5"/>
              <w:rPr>
                <w:color w:val="000000"/>
                <w:sz w:val="28"/>
                <w:szCs w:val="28"/>
              </w:rPr>
            </w:pPr>
          </w:p>
        </w:tc>
        <w:tc>
          <w:tcPr>
            <w:tcW w:w="4786" w:type="dxa"/>
          </w:tcPr>
          <w:p w:rsidR="00A13ECF" w:rsidRPr="00126E28" w:rsidRDefault="00A13ECF" w:rsidP="001B166E">
            <w:pPr>
              <w:ind w:right="-5"/>
              <w:rPr>
                <w:color w:val="000000"/>
                <w:sz w:val="28"/>
                <w:szCs w:val="28"/>
              </w:rPr>
            </w:pPr>
          </w:p>
        </w:tc>
      </w:tr>
    </w:tbl>
    <w:p w:rsidR="00A13ECF" w:rsidRDefault="00A13ECF" w:rsidP="00A13ECF">
      <w:pPr>
        <w:ind w:right="-5"/>
        <w:jc w:val="center"/>
        <w:rPr>
          <w:color w:val="000000"/>
          <w:sz w:val="28"/>
          <w:szCs w:val="28"/>
        </w:rPr>
      </w:pPr>
    </w:p>
    <w:p w:rsidR="00A13ECF" w:rsidRDefault="00A13ECF" w:rsidP="00A13ECF">
      <w:pPr>
        <w:ind w:right="-5"/>
        <w:jc w:val="center"/>
        <w:rPr>
          <w:color w:val="000000"/>
          <w:sz w:val="28"/>
          <w:szCs w:val="28"/>
        </w:rPr>
      </w:pPr>
    </w:p>
    <w:p w:rsidR="00A13ECF" w:rsidRDefault="00A13ECF" w:rsidP="00A13ECF">
      <w:pPr>
        <w:ind w:right="-5"/>
        <w:jc w:val="center"/>
        <w:rPr>
          <w:color w:val="000000"/>
          <w:sz w:val="28"/>
          <w:szCs w:val="28"/>
        </w:rPr>
      </w:pPr>
      <w:r>
        <w:rPr>
          <w:color w:val="000000"/>
          <w:sz w:val="28"/>
          <w:szCs w:val="28"/>
        </w:rPr>
        <w:t xml:space="preserve">                                 УТВЕРЖДЕНО</w:t>
      </w:r>
    </w:p>
    <w:p w:rsidR="00A13ECF" w:rsidRDefault="00A13ECF" w:rsidP="00A13ECF">
      <w:pPr>
        <w:ind w:right="-5"/>
        <w:jc w:val="center"/>
        <w:rPr>
          <w:color w:val="000000"/>
          <w:sz w:val="28"/>
          <w:szCs w:val="28"/>
        </w:rPr>
      </w:pPr>
      <w:r>
        <w:rPr>
          <w:color w:val="000000"/>
          <w:sz w:val="28"/>
          <w:szCs w:val="28"/>
        </w:rPr>
        <w:t xml:space="preserve">                                                           Постановлением администрации</w:t>
      </w:r>
    </w:p>
    <w:p w:rsidR="00A13ECF" w:rsidRDefault="00A13ECF" w:rsidP="00A13ECF">
      <w:pPr>
        <w:ind w:right="-5"/>
        <w:jc w:val="center"/>
        <w:rPr>
          <w:color w:val="000000"/>
          <w:sz w:val="28"/>
          <w:szCs w:val="28"/>
        </w:rPr>
      </w:pPr>
      <w:r>
        <w:rPr>
          <w:color w:val="000000"/>
          <w:sz w:val="28"/>
          <w:szCs w:val="28"/>
        </w:rPr>
        <w:t xml:space="preserve">                                                          Лузского городского поселения</w:t>
      </w:r>
    </w:p>
    <w:p w:rsidR="00A13ECF" w:rsidRPr="00F8484B" w:rsidRDefault="00A13ECF" w:rsidP="00A13ECF">
      <w:pPr>
        <w:ind w:right="-5"/>
        <w:jc w:val="center"/>
        <w:rPr>
          <w:color w:val="000000"/>
          <w:sz w:val="28"/>
          <w:szCs w:val="28"/>
          <w:u w:val="single"/>
        </w:rPr>
      </w:pPr>
      <w:r>
        <w:rPr>
          <w:color w:val="000000"/>
          <w:sz w:val="28"/>
          <w:szCs w:val="28"/>
        </w:rPr>
        <w:t xml:space="preserve">                                                          «_</w:t>
      </w:r>
      <w:r>
        <w:rPr>
          <w:color w:val="000000"/>
          <w:sz w:val="28"/>
          <w:szCs w:val="28"/>
          <w:u w:val="single"/>
        </w:rPr>
        <w:t xml:space="preserve"> 18    »  01 </w:t>
      </w:r>
      <w:r>
        <w:rPr>
          <w:color w:val="000000"/>
          <w:sz w:val="28"/>
          <w:szCs w:val="28"/>
        </w:rPr>
        <w:t>________ 2021 №</w:t>
      </w:r>
      <w:r>
        <w:rPr>
          <w:color w:val="000000"/>
          <w:sz w:val="28"/>
          <w:szCs w:val="28"/>
          <w:u w:val="single"/>
        </w:rPr>
        <w:t>_11______</w:t>
      </w:r>
    </w:p>
    <w:p w:rsidR="00A13ECF" w:rsidRDefault="00A13ECF" w:rsidP="00A13ECF">
      <w:pPr>
        <w:pStyle w:val="affb"/>
        <w:spacing w:before="0" w:beforeAutospacing="0" w:after="0" w:afterAutospacing="0"/>
        <w:jc w:val="right"/>
      </w:pPr>
    </w:p>
    <w:p w:rsidR="00A13ECF" w:rsidRDefault="00A13ECF" w:rsidP="00A13ECF">
      <w:pPr>
        <w:jc w:val="center"/>
        <w:rPr>
          <w:b/>
          <w:color w:val="000000"/>
          <w:sz w:val="28"/>
          <w:szCs w:val="28"/>
        </w:rPr>
      </w:pPr>
    </w:p>
    <w:p w:rsidR="00A13ECF" w:rsidRDefault="00A13ECF" w:rsidP="00A13ECF">
      <w:pPr>
        <w:jc w:val="center"/>
        <w:rPr>
          <w:b/>
          <w:color w:val="000000"/>
          <w:sz w:val="28"/>
          <w:szCs w:val="28"/>
        </w:rPr>
      </w:pPr>
    </w:p>
    <w:p w:rsidR="00A13ECF" w:rsidRDefault="00A13ECF" w:rsidP="00A13ECF">
      <w:pPr>
        <w:jc w:val="center"/>
        <w:rPr>
          <w:b/>
          <w:color w:val="000000"/>
          <w:sz w:val="28"/>
          <w:szCs w:val="28"/>
        </w:rPr>
      </w:pPr>
    </w:p>
    <w:p w:rsidR="00A13ECF" w:rsidRPr="009A6266" w:rsidRDefault="00A13ECF" w:rsidP="00A13ECF">
      <w:pPr>
        <w:ind w:firstLine="709"/>
        <w:jc w:val="center"/>
        <w:rPr>
          <w:b/>
          <w:sz w:val="28"/>
          <w:szCs w:val="28"/>
        </w:rPr>
      </w:pPr>
      <w:r w:rsidRPr="009A6266">
        <w:rPr>
          <w:b/>
          <w:sz w:val="28"/>
          <w:szCs w:val="28"/>
        </w:rPr>
        <w:t>Положение</w:t>
      </w:r>
    </w:p>
    <w:p w:rsidR="00A13ECF" w:rsidRDefault="00A13ECF" w:rsidP="00A13ECF">
      <w:pPr>
        <w:ind w:firstLine="709"/>
        <w:jc w:val="center"/>
        <w:rPr>
          <w:b/>
          <w:sz w:val="28"/>
          <w:szCs w:val="28"/>
        </w:rPr>
      </w:pPr>
      <w:r w:rsidRPr="009A6266">
        <w:rPr>
          <w:b/>
          <w:sz w:val="28"/>
          <w:szCs w:val="28"/>
        </w:rPr>
        <w:t xml:space="preserve">о порядке деятельности комиссии по землепользованию и застройке </w:t>
      </w:r>
      <w:r>
        <w:rPr>
          <w:b/>
          <w:sz w:val="28"/>
          <w:szCs w:val="28"/>
        </w:rPr>
        <w:t>Лузского городского поселения</w:t>
      </w:r>
    </w:p>
    <w:p w:rsidR="00A13ECF" w:rsidRPr="00E170E5" w:rsidRDefault="00A13ECF" w:rsidP="00A13ECF">
      <w:pPr>
        <w:ind w:firstLine="709"/>
        <w:jc w:val="center"/>
        <w:rPr>
          <w:sz w:val="28"/>
          <w:szCs w:val="28"/>
        </w:rPr>
      </w:pPr>
      <w:r w:rsidRPr="009A6266">
        <w:rPr>
          <w:b/>
          <w:sz w:val="28"/>
          <w:szCs w:val="28"/>
        </w:rPr>
        <w:t>Лузского района Кировской области</w:t>
      </w:r>
    </w:p>
    <w:p w:rsidR="00A13ECF" w:rsidRPr="00E170E5" w:rsidRDefault="00A13ECF" w:rsidP="00A13ECF">
      <w:pPr>
        <w:ind w:firstLine="709"/>
        <w:jc w:val="center"/>
        <w:rPr>
          <w:sz w:val="28"/>
          <w:szCs w:val="28"/>
        </w:rPr>
      </w:pPr>
    </w:p>
    <w:p w:rsidR="00A13ECF" w:rsidRDefault="00A13ECF" w:rsidP="00A13ECF">
      <w:pPr>
        <w:ind w:firstLine="709"/>
        <w:jc w:val="center"/>
        <w:rPr>
          <w:b/>
          <w:sz w:val="28"/>
          <w:szCs w:val="28"/>
        </w:rPr>
      </w:pPr>
      <w:r w:rsidRPr="009A6266">
        <w:rPr>
          <w:b/>
          <w:sz w:val="28"/>
          <w:szCs w:val="28"/>
        </w:rPr>
        <w:t>1. Общие положения.</w:t>
      </w:r>
    </w:p>
    <w:p w:rsidR="00A13ECF" w:rsidRPr="009A6266" w:rsidRDefault="00A13ECF" w:rsidP="00A13ECF">
      <w:pPr>
        <w:ind w:firstLine="709"/>
        <w:jc w:val="center"/>
        <w:rPr>
          <w:b/>
          <w:sz w:val="28"/>
          <w:szCs w:val="28"/>
        </w:rPr>
      </w:pPr>
    </w:p>
    <w:p w:rsidR="00A13ECF" w:rsidRPr="00E170E5" w:rsidRDefault="00A13ECF" w:rsidP="00A13ECF">
      <w:pPr>
        <w:ind w:firstLine="709"/>
        <w:jc w:val="both"/>
        <w:rPr>
          <w:sz w:val="28"/>
          <w:szCs w:val="28"/>
        </w:rPr>
      </w:pPr>
      <w:r w:rsidRPr="00E170E5">
        <w:rPr>
          <w:sz w:val="28"/>
          <w:szCs w:val="28"/>
        </w:rPr>
        <w:t xml:space="preserve">1.1. Комиссия по землепользованию и застройке </w:t>
      </w:r>
      <w:r>
        <w:rPr>
          <w:sz w:val="28"/>
          <w:szCs w:val="28"/>
        </w:rPr>
        <w:t xml:space="preserve">Лузского городского поселения Лузского района </w:t>
      </w:r>
      <w:r w:rsidRPr="00E170E5">
        <w:rPr>
          <w:sz w:val="28"/>
          <w:szCs w:val="28"/>
        </w:rPr>
        <w:t xml:space="preserve">Кировской области (далее – Комиссия) является постоянно действующим консультативным органом при главе администрации </w:t>
      </w:r>
      <w:r>
        <w:rPr>
          <w:sz w:val="28"/>
          <w:szCs w:val="28"/>
        </w:rPr>
        <w:t xml:space="preserve">Лузского городского поселения Лузского района </w:t>
      </w:r>
      <w:r w:rsidRPr="00E170E5">
        <w:rPr>
          <w:sz w:val="28"/>
          <w:szCs w:val="28"/>
        </w:rPr>
        <w:t>Кировской области и создается для обеспечения реализации правил землепользования и застройки.</w:t>
      </w:r>
    </w:p>
    <w:p w:rsidR="00A13ECF" w:rsidRDefault="00A13ECF" w:rsidP="00A13ECF">
      <w:pPr>
        <w:ind w:firstLine="709"/>
        <w:jc w:val="both"/>
        <w:rPr>
          <w:sz w:val="28"/>
          <w:szCs w:val="28"/>
        </w:rPr>
      </w:pPr>
      <w:r w:rsidRPr="00E170E5">
        <w:rPr>
          <w:sz w:val="28"/>
          <w:szCs w:val="28"/>
        </w:rPr>
        <w:t>1.2. Комиссия осуществляет свою деятельность на территори</w:t>
      </w:r>
      <w:r>
        <w:rPr>
          <w:sz w:val="28"/>
          <w:szCs w:val="28"/>
        </w:rPr>
        <w:t>и</w:t>
      </w:r>
      <w:r w:rsidRPr="00E170E5">
        <w:rPr>
          <w:sz w:val="28"/>
          <w:szCs w:val="28"/>
        </w:rPr>
        <w:t xml:space="preserve"> </w:t>
      </w:r>
      <w:r>
        <w:rPr>
          <w:sz w:val="28"/>
          <w:szCs w:val="28"/>
        </w:rPr>
        <w:t xml:space="preserve">Лузского </w:t>
      </w:r>
      <w:r w:rsidRPr="00E170E5">
        <w:rPr>
          <w:sz w:val="28"/>
          <w:szCs w:val="28"/>
        </w:rPr>
        <w:t>городского поселени</w:t>
      </w:r>
      <w:r>
        <w:rPr>
          <w:sz w:val="28"/>
          <w:szCs w:val="28"/>
        </w:rPr>
        <w:t>я</w:t>
      </w:r>
      <w:r w:rsidRPr="00E170E5">
        <w:rPr>
          <w:sz w:val="28"/>
          <w:szCs w:val="28"/>
        </w:rPr>
        <w:t xml:space="preserve"> </w:t>
      </w:r>
      <w:r>
        <w:rPr>
          <w:sz w:val="28"/>
          <w:szCs w:val="28"/>
        </w:rPr>
        <w:t xml:space="preserve">Лузского района </w:t>
      </w:r>
      <w:r w:rsidRPr="00E170E5">
        <w:rPr>
          <w:sz w:val="28"/>
          <w:szCs w:val="28"/>
        </w:rPr>
        <w:t>Кировской области.</w:t>
      </w:r>
    </w:p>
    <w:p w:rsidR="00A13ECF" w:rsidRPr="00E170E5" w:rsidRDefault="00A13ECF" w:rsidP="00A13ECF">
      <w:pPr>
        <w:ind w:firstLine="709"/>
        <w:jc w:val="both"/>
        <w:rPr>
          <w:sz w:val="28"/>
          <w:szCs w:val="28"/>
        </w:rPr>
      </w:pPr>
    </w:p>
    <w:p w:rsidR="00A13ECF" w:rsidRDefault="00A13ECF" w:rsidP="00A13ECF">
      <w:pPr>
        <w:ind w:firstLine="709"/>
        <w:jc w:val="center"/>
        <w:rPr>
          <w:b/>
          <w:sz w:val="28"/>
          <w:szCs w:val="28"/>
        </w:rPr>
      </w:pPr>
      <w:r w:rsidRPr="009A6266">
        <w:rPr>
          <w:b/>
          <w:sz w:val="28"/>
          <w:szCs w:val="28"/>
        </w:rPr>
        <w:t>2. Порядок формирования комиссии.</w:t>
      </w:r>
    </w:p>
    <w:p w:rsidR="00A13ECF" w:rsidRPr="009A6266" w:rsidRDefault="00A13ECF" w:rsidP="00A13ECF">
      <w:pPr>
        <w:ind w:firstLine="709"/>
        <w:jc w:val="center"/>
        <w:rPr>
          <w:b/>
          <w:sz w:val="28"/>
          <w:szCs w:val="28"/>
        </w:rPr>
      </w:pPr>
    </w:p>
    <w:p w:rsidR="00A13ECF" w:rsidRPr="00E170E5" w:rsidRDefault="00A13ECF" w:rsidP="00A13ECF">
      <w:pPr>
        <w:ind w:firstLine="709"/>
        <w:jc w:val="both"/>
        <w:rPr>
          <w:sz w:val="28"/>
          <w:szCs w:val="28"/>
        </w:rPr>
      </w:pPr>
      <w:r w:rsidRPr="00E170E5">
        <w:rPr>
          <w:sz w:val="28"/>
          <w:szCs w:val="28"/>
        </w:rPr>
        <w:t xml:space="preserve">2.1. Состав Комиссии формируется из представителей </w:t>
      </w:r>
      <w:r>
        <w:rPr>
          <w:sz w:val="28"/>
          <w:szCs w:val="28"/>
        </w:rPr>
        <w:t xml:space="preserve">администрации Лузского </w:t>
      </w:r>
      <w:r w:rsidRPr="00E170E5">
        <w:rPr>
          <w:sz w:val="28"/>
          <w:szCs w:val="28"/>
        </w:rPr>
        <w:t xml:space="preserve">городского </w:t>
      </w:r>
      <w:r>
        <w:rPr>
          <w:sz w:val="28"/>
          <w:szCs w:val="28"/>
        </w:rPr>
        <w:t xml:space="preserve">поселения Лузского района </w:t>
      </w:r>
      <w:r w:rsidRPr="00E170E5">
        <w:rPr>
          <w:sz w:val="28"/>
          <w:szCs w:val="28"/>
        </w:rPr>
        <w:t xml:space="preserve"> Кировской области (по согласованию), специалистов в области земельно-имущественных отношений, архитектуры и градостроительства.</w:t>
      </w:r>
    </w:p>
    <w:p w:rsidR="00A13ECF" w:rsidRPr="00E170E5" w:rsidRDefault="00A13ECF" w:rsidP="00A13ECF">
      <w:pPr>
        <w:ind w:firstLine="709"/>
        <w:jc w:val="both"/>
        <w:rPr>
          <w:sz w:val="28"/>
          <w:szCs w:val="28"/>
        </w:rPr>
      </w:pPr>
      <w:r w:rsidRPr="00E170E5">
        <w:rPr>
          <w:sz w:val="28"/>
          <w:szCs w:val="28"/>
        </w:rPr>
        <w:t>2.2. В состав Комиссии входят председатель комиссии, заместитель председателя комиссии, секретарь и члены комиссии.</w:t>
      </w:r>
    </w:p>
    <w:p w:rsidR="00A13ECF" w:rsidRPr="00E170E5" w:rsidRDefault="00A13ECF" w:rsidP="00A13ECF">
      <w:pPr>
        <w:ind w:firstLine="709"/>
        <w:jc w:val="both"/>
        <w:rPr>
          <w:sz w:val="28"/>
          <w:szCs w:val="28"/>
        </w:rPr>
      </w:pPr>
      <w:r w:rsidRPr="00E170E5">
        <w:rPr>
          <w:sz w:val="28"/>
          <w:szCs w:val="28"/>
        </w:rPr>
        <w:t xml:space="preserve">2.3. Персональный и численный состав Комиссии (внесение изменений в состав Комиссии) утверждается постановлением администрации </w:t>
      </w:r>
      <w:r>
        <w:rPr>
          <w:sz w:val="28"/>
          <w:szCs w:val="28"/>
        </w:rPr>
        <w:t xml:space="preserve">Лузского городского поселения Лузского района </w:t>
      </w:r>
      <w:r w:rsidRPr="00E170E5">
        <w:rPr>
          <w:sz w:val="28"/>
          <w:szCs w:val="28"/>
        </w:rPr>
        <w:t>Кировской области</w:t>
      </w:r>
    </w:p>
    <w:p w:rsidR="00A13ECF" w:rsidRPr="00E170E5" w:rsidRDefault="00A13ECF" w:rsidP="00A13ECF">
      <w:pPr>
        <w:ind w:firstLine="709"/>
        <w:jc w:val="both"/>
        <w:rPr>
          <w:sz w:val="28"/>
          <w:szCs w:val="28"/>
        </w:rPr>
      </w:pPr>
      <w:r w:rsidRPr="00E170E5">
        <w:rPr>
          <w:sz w:val="28"/>
          <w:szCs w:val="28"/>
        </w:rPr>
        <w:lastRenderedPageBreak/>
        <w:t>2.4. Члены Комиссии принимают участие в работе Комиссии на общественных началах.</w:t>
      </w:r>
    </w:p>
    <w:p w:rsidR="00A13ECF" w:rsidRPr="00E170E5" w:rsidRDefault="00A13ECF" w:rsidP="00A13ECF">
      <w:pPr>
        <w:ind w:firstLine="709"/>
        <w:jc w:val="both"/>
        <w:rPr>
          <w:sz w:val="28"/>
          <w:szCs w:val="28"/>
        </w:rPr>
      </w:pPr>
      <w:r w:rsidRPr="00E170E5">
        <w:rPr>
          <w:sz w:val="28"/>
          <w:szCs w:val="28"/>
        </w:rPr>
        <w:t>2.5. Комиссия наделяется полномочиями с момента утверждения ее состава и действует до формирования нового состава.</w:t>
      </w:r>
    </w:p>
    <w:p w:rsidR="00A13ECF" w:rsidRDefault="00A13ECF" w:rsidP="00A13ECF">
      <w:pPr>
        <w:ind w:firstLine="709"/>
        <w:jc w:val="both"/>
        <w:rPr>
          <w:sz w:val="28"/>
          <w:szCs w:val="28"/>
        </w:rPr>
      </w:pPr>
    </w:p>
    <w:p w:rsidR="00A13ECF" w:rsidRPr="00E170E5" w:rsidRDefault="00A13ECF" w:rsidP="00A13ECF">
      <w:pPr>
        <w:ind w:firstLine="709"/>
        <w:jc w:val="both"/>
        <w:rPr>
          <w:sz w:val="28"/>
          <w:szCs w:val="28"/>
        </w:rPr>
      </w:pPr>
    </w:p>
    <w:p w:rsidR="008D3209" w:rsidRDefault="008D3209" w:rsidP="00A13ECF">
      <w:pPr>
        <w:ind w:firstLine="709"/>
        <w:jc w:val="center"/>
        <w:rPr>
          <w:b/>
          <w:sz w:val="28"/>
          <w:szCs w:val="28"/>
        </w:rPr>
      </w:pPr>
    </w:p>
    <w:p w:rsidR="008D3209" w:rsidRDefault="008D3209" w:rsidP="00A13ECF">
      <w:pPr>
        <w:ind w:firstLine="709"/>
        <w:jc w:val="center"/>
        <w:rPr>
          <w:b/>
          <w:sz w:val="28"/>
          <w:szCs w:val="28"/>
        </w:rPr>
      </w:pPr>
    </w:p>
    <w:p w:rsidR="008D3209" w:rsidRDefault="008D3209" w:rsidP="00A13ECF">
      <w:pPr>
        <w:ind w:firstLine="709"/>
        <w:jc w:val="center"/>
        <w:rPr>
          <w:b/>
          <w:sz w:val="28"/>
          <w:szCs w:val="28"/>
        </w:rPr>
      </w:pPr>
    </w:p>
    <w:p w:rsidR="00A13ECF" w:rsidRDefault="00A13ECF" w:rsidP="00A13ECF">
      <w:pPr>
        <w:ind w:firstLine="709"/>
        <w:jc w:val="center"/>
        <w:rPr>
          <w:b/>
          <w:sz w:val="28"/>
          <w:szCs w:val="28"/>
        </w:rPr>
      </w:pPr>
      <w:r w:rsidRPr="009A6266">
        <w:rPr>
          <w:b/>
          <w:sz w:val="28"/>
          <w:szCs w:val="28"/>
        </w:rPr>
        <w:t>3. Полномочия комиссии</w:t>
      </w:r>
      <w:r>
        <w:rPr>
          <w:b/>
          <w:sz w:val="28"/>
          <w:szCs w:val="28"/>
        </w:rPr>
        <w:t>.</w:t>
      </w:r>
    </w:p>
    <w:p w:rsidR="00A13ECF" w:rsidRPr="009A6266" w:rsidRDefault="00A13ECF" w:rsidP="00A13ECF">
      <w:pPr>
        <w:ind w:firstLine="709"/>
        <w:jc w:val="center"/>
        <w:rPr>
          <w:b/>
          <w:sz w:val="28"/>
          <w:szCs w:val="28"/>
        </w:rPr>
      </w:pPr>
    </w:p>
    <w:p w:rsidR="00A13ECF" w:rsidRPr="00E170E5" w:rsidRDefault="00A13ECF" w:rsidP="00A13ECF">
      <w:pPr>
        <w:ind w:firstLine="709"/>
        <w:jc w:val="both"/>
        <w:rPr>
          <w:sz w:val="28"/>
          <w:szCs w:val="28"/>
        </w:rPr>
      </w:pPr>
      <w:r w:rsidRPr="00E170E5">
        <w:rPr>
          <w:sz w:val="28"/>
          <w:szCs w:val="28"/>
        </w:rPr>
        <w:t xml:space="preserve">3.1. В своей работе Комиссия руководствуется законодательством Российской Федерации, Кировской области, нормативными правовыми актами </w:t>
      </w:r>
      <w:r>
        <w:rPr>
          <w:sz w:val="28"/>
          <w:szCs w:val="28"/>
        </w:rPr>
        <w:t xml:space="preserve">Лузского городского поселения Лузского района </w:t>
      </w:r>
      <w:r w:rsidRPr="00E170E5">
        <w:rPr>
          <w:sz w:val="28"/>
          <w:szCs w:val="28"/>
        </w:rPr>
        <w:t>Кировской области, настоящим Положением.</w:t>
      </w:r>
    </w:p>
    <w:p w:rsidR="00A13ECF" w:rsidRPr="00E170E5" w:rsidRDefault="00A13ECF" w:rsidP="00A13ECF">
      <w:pPr>
        <w:ind w:firstLine="709"/>
        <w:jc w:val="both"/>
        <w:rPr>
          <w:sz w:val="28"/>
          <w:szCs w:val="28"/>
        </w:rPr>
      </w:pPr>
      <w:r w:rsidRPr="00E170E5">
        <w:rPr>
          <w:sz w:val="28"/>
          <w:szCs w:val="28"/>
        </w:rPr>
        <w:t>3.2. Комиссия:</w:t>
      </w:r>
    </w:p>
    <w:p w:rsidR="00A13ECF" w:rsidRPr="00E170E5" w:rsidRDefault="00A13ECF" w:rsidP="00A13ECF">
      <w:pPr>
        <w:ind w:firstLine="709"/>
        <w:jc w:val="both"/>
        <w:rPr>
          <w:sz w:val="28"/>
          <w:szCs w:val="28"/>
        </w:rPr>
      </w:pPr>
      <w:r w:rsidRPr="00E170E5">
        <w:rPr>
          <w:sz w:val="28"/>
          <w:szCs w:val="28"/>
        </w:rPr>
        <w:t xml:space="preserve">3.2.1. Формирует и осуществляет единую землеустроительную и градостроительную политику на территории </w:t>
      </w:r>
      <w:r>
        <w:rPr>
          <w:sz w:val="28"/>
          <w:szCs w:val="28"/>
        </w:rPr>
        <w:t xml:space="preserve">Лузского городского поселения Лузского района </w:t>
      </w:r>
      <w:r w:rsidRPr="00E170E5">
        <w:rPr>
          <w:sz w:val="28"/>
          <w:szCs w:val="28"/>
        </w:rPr>
        <w:t>Кировской области.</w:t>
      </w:r>
    </w:p>
    <w:p w:rsidR="00A13ECF" w:rsidRPr="00E170E5" w:rsidRDefault="00A13ECF" w:rsidP="00A13ECF">
      <w:pPr>
        <w:ind w:firstLine="709"/>
        <w:jc w:val="both"/>
        <w:rPr>
          <w:sz w:val="28"/>
          <w:szCs w:val="28"/>
        </w:rPr>
      </w:pPr>
      <w:r w:rsidRPr="00E170E5">
        <w:rPr>
          <w:sz w:val="28"/>
          <w:szCs w:val="28"/>
        </w:rPr>
        <w:t>3.2.2. Организует проведение публичных слушаний по вопросам:</w:t>
      </w:r>
    </w:p>
    <w:p w:rsidR="00A13ECF" w:rsidRPr="00E170E5" w:rsidRDefault="00A13ECF" w:rsidP="00A13ECF">
      <w:pPr>
        <w:ind w:firstLine="709"/>
        <w:jc w:val="both"/>
        <w:rPr>
          <w:sz w:val="28"/>
          <w:szCs w:val="28"/>
        </w:rPr>
      </w:pPr>
      <w:r w:rsidRPr="00E170E5">
        <w:rPr>
          <w:sz w:val="28"/>
          <w:szCs w:val="28"/>
        </w:rPr>
        <w:t>- предоставления разрешений на условно разрешенные виды использования земельных участков и объектов капитального строительства;</w:t>
      </w:r>
    </w:p>
    <w:p w:rsidR="00A13ECF" w:rsidRPr="00E170E5" w:rsidRDefault="00A13ECF" w:rsidP="00A13ECF">
      <w:pPr>
        <w:ind w:firstLine="709"/>
        <w:jc w:val="both"/>
        <w:rPr>
          <w:sz w:val="28"/>
          <w:szCs w:val="28"/>
        </w:rPr>
      </w:pPr>
      <w:r w:rsidRPr="00E170E5">
        <w:rPr>
          <w:sz w:val="28"/>
          <w:szCs w:val="28"/>
        </w:rPr>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A13ECF" w:rsidRPr="00E170E5" w:rsidRDefault="00A13ECF" w:rsidP="00A13ECF">
      <w:pPr>
        <w:ind w:firstLine="709"/>
        <w:jc w:val="both"/>
        <w:rPr>
          <w:sz w:val="28"/>
          <w:szCs w:val="28"/>
        </w:rPr>
      </w:pPr>
      <w:r w:rsidRPr="00E170E5">
        <w:rPr>
          <w:sz w:val="28"/>
          <w:szCs w:val="28"/>
        </w:rPr>
        <w:t>- предоставления к утверждению проекта планировки, проекта планировки с проектом межевания в его составе;</w:t>
      </w:r>
    </w:p>
    <w:p w:rsidR="00A13ECF" w:rsidRPr="00E170E5" w:rsidRDefault="00A13ECF" w:rsidP="00A13ECF">
      <w:pPr>
        <w:ind w:firstLine="709"/>
        <w:jc w:val="both"/>
        <w:rPr>
          <w:sz w:val="28"/>
          <w:szCs w:val="28"/>
        </w:rPr>
      </w:pPr>
      <w:r w:rsidRPr="00E170E5">
        <w:rPr>
          <w:sz w:val="28"/>
          <w:szCs w:val="28"/>
        </w:rPr>
        <w:t>- внесения изменений в правила землепользования и застройки.</w:t>
      </w:r>
    </w:p>
    <w:p w:rsidR="00A13ECF" w:rsidRPr="00E170E5" w:rsidRDefault="00A13ECF" w:rsidP="00A13ECF">
      <w:pPr>
        <w:ind w:firstLine="709"/>
        <w:jc w:val="both"/>
        <w:rPr>
          <w:sz w:val="28"/>
          <w:szCs w:val="28"/>
        </w:rPr>
      </w:pPr>
      <w:r w:rsidRPr="00E170E5">
        <w:rPr>
          <w:sz w:val="28"/>
          <w:szCs w:val="28"/>
        </w:rPr>
        <w:t>3.2.3.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объектов капитального строительства.</w:t>
      </w:r>
    </w:p>
    <w:p w:rsidR="00A13ECF" w:rsidRPr="00E170E5" w:rsidRDefault="00A13ECF" w:rsidP="00A13ECF">
      <w:pPr>
        <w:ind w:firstLine="709"/>
        <w:jc w:val="both"/>
        <w:rPr>
          <w:sz w:val="28"/>
          <w:szCs w:val="28"/>
        </w:rPr>
      </w:pPr>
      <w:r w:rsidRPr="00E170E5">
        <w:rPr>
          <w:sz w:val="28"/>
          <w:szCs w:val="28"/>
        </w:rPr>
        <w:t>3.2.4. Выполняет подготовку рекомендаций по результатам публичных слушаний глав</w:t>
      </w:r>
      <w:r>
        <w:rPr>
          <w:sz w:val="28"/>
          <w:szCs w:val="28"/>
        </w:rPr>
        <w:t>е</w:t>
      </w:r>
      <w:r w:rsidRPr="00E170E5">
        <w:rPr>
          <w:sz w:val="28"/>
          <w:szCs w:val="28"/>
        </w:rPr>
        <w:t xml:space="preserve"> администраци</w:t>
      </w:r>
      <w:r>
        <w:rPr>
          <w:sz w:val="28"/>
          <w:szCs w:val="28"/>
        </w:rPr>
        <w:t>и</w:t>
      </w:r>
      <w:r w:rsidRPr="00E170E5">
        <w:rPr>
          <w:sz w:val="28"/>
          <w:szCs w:val="28"/>
        </w:rPr>
        <w:t xml:space="preserve"> </w:t>
      </w:r>
      <w:r>
        <w:rPr>
          <w:sz w:val="28"/>
          <w:szCs w:val="28"/>
        </w:rPr>
        <w:t xml:space="preserve">Лузского </w:t>
      </w:r>
      <w:r w:rsidRPr="00E170E5">
        <w:rPr>
          <w:sz w:val="28"/>
          <w:szCs w:val="28"/>
        </w:rPr>
        <w:t>городского поселени</w:t>
      </w:r>
      <w:r>
        <w:rPr>
          <w:sz w:val="28"/>
          <w:szCs w:val="28"/>
        </w:rPr>
        <w:t>я Лузского</w:t>
      </w:r>
      <w:r w:rsidRPr="00E170E5">
        <w:rPr>
          <w:sz w:val="28"/>
          <w:szCs w:val="28"/>
        </w:rPr>
        <w:t xml:space="preserve"> района, в том числе рекомендаци</w:t>
      </w:r>
      <w:r>
        <w:rPr>
          <w:sz w:val="28"/>
          <w:szCs w:val="28"/>
        </w:rPr>
        <w:t>и</w:t>
      </w:r>
      <w:r w:rsidRPr="00E170E5">
        <w:rPr>
          <w:sz w:val="28"/>
          <w:szCs w:val="28"/>
        </w:rPr>
        <w:t xml:space="preserve">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объектов капитального строительства.</w:t>
      </w:r>
    </w:p>
    <w:p w:rsidR="00A13ECF" w:rsidRPr="00E170E5" w:rsidRDefault="00A13ECF" w:rsidP="00A13ECF">
      <w:pPr>
        <w:ind w:firstLine="709"/>
        <w:jc w:val="both"/>
        <w:rPr>
          <w:sz w:val="28"/>
          <w:szCs w:val="28"/>
        </w:rPr>
      </w:pPr>
      <w:r w:rsidRPr="00E170E5">
        <w:rPr>
          <w:sz w:val="28"/>
          <w:szCs w:val="28"/>
        </w:rPr>
        <w:t>3.2.5. Выполняет подготовку заключения по результатам публичных слушаний по рассмотрению представляемых к утверждению проекта планировки, проекта планировки с проектом межевания в его составе.</w:t>
      </w:r>
    </w:p>
    <w:p w:rsidR="00A13ECF" w:rsidRPr="00E170E5" w:rsidRDefault="00A13ECF" w:rsidP="00A13ECF">
      <w:pPr>
        <w:ind w:firstLine="709"/>
        <w:jc w:val="both"/>
        <w:rPr>
          <w:sz w:val="28"/>
          <w:szCs w:val="28"/>
        </w:rPr>
      </w:pPr>
      <w:r w:rsidRPr="00E170E5">
        <w:rPr>
          <w:sz w:val="28"/>
          <w:szCs w:val="28"/>
        </w:rPr>
        <w:t>3.2.6. Выполняет подготовку заключения о внесении изменений в правила землепользования и застройки, в том числе о внесении изменений в разрешенные виды использования.</w:t>
      </w:r>
    </w:p>
    <w:p w:rsidR="00A13ECF" w:rsidRPr="00E170E5" w:rsidRDefault="00A13ECF" w:rsidP="00A13ECF">
      <w:pPr>
        <w:ind w:firstLine="709"/>
        <w:jc w:val="both"/>
        <w:rPr>
          <w:sz w:val="28"/>
          <w:szCs w:val="28"/>
        </w:rPr>
      </w:pPr>
      <w:r w:rsidRPr="00E170E5">
        <w:rPr>
          <w:sz w:val="28"/>
          <w:szCs w:val="28"/>
        </w:rPr>
        <w:lastRenderedPageBreak/>
        <w:t>3.3. Комиссия обязана обеспечивать гласность, в том числе путем предоставления заинтересованным лицам возможности доступа на публичные слушания, а также возможности высказывания по обсуждаемым вопросам.</w:t>
      </w:r>
    </w:p>
    <w:p w:rsidR="00A13ECF" w:rsidRDefault="00A13ECF" w:rsidP="00A13ECF">
      <w:pPr>
        <w:ind w:firstLine="709"/>
        <w:jc w:val="both"/>
        <w:rPr>
          <w:sz w:val="28"/>
          <w:szCs w:val="28"/>
        </w:rPr>
      </w:pPr>
    </w:p>
    <w:p w:rsidR="00A13ECF" w:rsidRDefault="00A13ECF" w:rsidP="00A13ECF">
      <w:pPr>
        <w:ind w:firstLine="709"/>
        <w:jc w:val="both"/>
        <w:rPr>
          <w:sz w:val="28"/>
          <w:szCs w:val="28"/>
        </w:rPr>
      </w:pPr>
    </w:p>
    <w:p w:rsidR="00A13ECF" w:rsidRDefault="00A13ECF" w:rsidP="00A13ECF">
      <w:pPr>
        <w:ind w:firstLine="709"/>
        <w:jc w:val="both"/>
        <w:rPr>
          <w:sz w:val="28"/>
          <w:szCs w:val="28"/>
        </w:rPr>
      </w:pPr>
    </w:p>
    <w:p w:rsidR="00A13ECF" w:rsidRPr="00E170E5" w:rsidRDefault="00A13ECF" w:rsidP="00A13ECF">
      <w:pPr>
        <w:ind w:firstLine="709"/>
        <w:jc w:val="both"/>
        <w:rPr>
          <w:sz w:val="28"/>
          <w:szCs w:val="28"/>
        </w:rPr>
      </w:pPr>
    </w:p>
    <w:p w:rsidR="00A13ECF" w:rsidRDefault="00A13ECF" w:rsidP="00A13ECF">
      <w:pPr>
        <w:ind w:firstLine="709"/>
        <w:jc w:val="center"/>
        <w:rPr>
          <w:b/>
          <w:sz w:val="28"/>
          <w:szCs w:val="28"/>
        </w:rPr>
      </w:pPr>
      <w:r w:rsidRPr="009A6266">
        <w:rPr>
          <w:b/>
          <w:sz w:val="28"/>
          <w:szCs w:val="28"/>
        </w:rPr>
        <w:t>4. Организация деятельности комиссии.</w:t>
      </w:r>
    </w:p>
    <w:p w:rsidR="00A13ECF" w:rsidRPr="009A6266" w:rsidRDefault="00A13ECF" w:rsidP="00A13ECF">
      <w:pPr>
        <w:ind w:firstLine="709"/>
        <w:jc w:val="center"/>
        <w:rPr>
          <w:b/>
          <w:sz w:val="28"/>
          <w:szCs w:val="28"/>
        </w:rPr>
      </w:pPr>
    </w:p>
    <w:p w:rsidR="00A13ECF" w:rsidRPr="00E170E5" w:rsidRDefault="00A13ECF" w:rsidP="00A13ECF">
      <w:pPr>
        <w:ind w:firstLine="709"/>
        <w:jc w:val="both"/>
        <w:rPr>
          <w:sz w:val="28"/>
          <w:szCs w:val="28"/>
        </w:rPr>
      </w:pPr>
      <w:r w:rsidRPr="00E170E5">
        <w:rPr>
          <w:sz w:val="28"/>
          <w:szCs w:val="28"/>
        </w:rPr>
        <w:t>4.1. Комиссия осуществляет свою деятельность в форме заседаний, в том числе в форме расширенных заседаний, проводимых в ходе публичных слушаний. Заинтересованные лица могут присутствовать при рассмотрении их вопросов на заседании Комиссии.</w:t>
      </w:r>
    </w:p>
    <w:p w:rsidR="00A13ECF" w:rsidRPr="00E170E5" w:rsidRDefault="00A13ECF" w:rsidP="00A13ECF">
      <w:pPr>
        <w:ind w:firstLine="709"/>
        <w:jc w:val="both"/>
        <w:rPr>
          <w:sz w:val="28"/>
          <w:szCs w:val="28"/>
        </w:rPr>
      </w:pPr>
      <w:r w:rsidRPr="00E170E5">
        <w:rPr>
          <w:sz w:val="28"/>
          <w:szCs w:val="28"/>
        </w:rPr>
        <w:t>4.2. Комиссия по итогам своей работы готовит протоколы, рекомендации, заключения, доклады, проекты постановлений и иные документы.</w:t>
      </w:r>
    </w:p>
    <w:p w:rsidR="00A13ECF" w:rsidRPr="00E170E5" w:rsidRDefault="00A13ECF" w:rsidP="00A13ECF">
      <w:pPr>
        <w:ind w:firstLine="709"/>
        <w:jc w:val="both"/>
        <w:rPr>
          <w:sz w:val="28"/>
          <w:szCs w:val="28"/>
        </w:rPr>
      </w:pPr>
      <w:r w:rsidRPr="00E170E5">
        <w:rPr>
          <w:sz w:val="28"/>
          <w:szCs w:val="28"/>
        </w:rPr>
        <w:t>4.3. Заседания Комиссии проводятся по мере необходимости, при наличии кворума.</w:t>
      </w:r>
    </w:p>
    <w:p w:rsidR="00A13ECF" w:rsidRPr="00E170E5" w:rsidRDefault="00A13ECF" w:rsidP="00A13ECF">
      <w:pPr>
        <w:ind w:firstLine="709"/>
        <w:jc w:val="both"/>
        <w:rPr>
          <w:sz w:val="28"/>
          <w:szCs w:val="28"/>
        </w:rPr>
      </w:pPr>
      <w:r w:rsidRPr="00E170E5">
        <w:rPr>
          <w:sz w:val="28"/>
          <w:szCs w:val="28"/>
        </w:rPr>
        <w:t>4.4. Заседания Комиссии ведет ее председатель, а в его отсутствие или по его поручению – заместитель председателя. При отсутствии обоих заседание ведет член Комиссии, уполномоченный председателем Комиссии.</w:t>
      </w:r>
    </w:p>
    <w:p w:rsidR="00A13ECF" w:rsidRPr="00E170E5" w:rsidRDefault="00A13ECF" w:rsidP="00A13ECF">
      <w:pPr>
        <w:ind w:firstLine="709"/>
        <w:jc w:val="both"/>
        <w:rPr>
          <w:sz w:val="28"/>
          <w:szCs w:val="28"/>
        </w:rPr>
      </w:pPr>
      <w:r w:rsidRPr="00E170E5">
        <w:rPr>
          <w:sz w:val="28"/>
          <w:szCs w:val="28"/>
        </w:rPr>
        <w:t>4.5. Комиссия принимает решения путем открытого голосования простым большинством голосов от числа присутствующих на заседании членов Комиссии. При равенстве голосов голос председательствующего является решающим.</w:t>
      </w:r>
    </w:p>
    <w:p w:rsidR="00A13ECF" w:rsidRPr="00E170E5" w:rsidRDefault="00A13ECF" w:rsidP="00A13ECF">
      <w:pPr>
        <w:ind w:firstLine="709"/>
        <w:jc w:val="both"/>
        <w:rPr>
          <w:sz w:val="28"/>
          <w:szCs w:val="28"/>
        </w:rPr>
      </w:pPr>
      <w:r w:rsidRPr="00E170E5">
        <w:rPr>
          <w:sz w:val="28"/>
          <w:szCs w:val="28"/>
        </w:rPr>
        <w:t>4.6. Комиссия правомочна принимать решения, если на заседании присутствует не менее двух третей от общего числа членов Комиссии.</w:t>
      </w:r>
    </w:p>
    <w:p w:rsidR="00A13ECF" w:rsidRPr="00E170E5" w:rsidRDefault="00A13ECF" w:rsidP="00A13ECF">
      <w:pPr>
        <w:ind w:firstLine="709"/>
        <w:jc w:val="both"/>
        <w:rPr>
          <w:sz w:val="28"/>
          <w:szCs w:val="28"/>
        </w:rPr>
      </w:pPr>
      <w:r w:rsidRPr="00E170E5">
        <w:rPr>
          <w:sz w:val="28"/>
          <w:szCs w:val="28"/>
        </w:rPr>
        <w:t>4.7.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A13ECF" w:rsidRPr="00E170E5" w:rsidRDefault="00A13ECF" w:rsidP="00A13ECF">
      <w:pPr>
        <w:ind w:firstLine="709"/>
        <w:jc w:val="both"/>
        <w:rPr>
          <w:sz w:val="28"/>
          <w:szCs w:val="28"/>
        </w:rPr>
      </w:pPr>
      <w:r w:rsidRPr="00E170E5">
        <w:rPr>
          <w:sz w:val="28"/>
          <w:szCs w:val="28"/>
        </w:rPr>
        <w:t>4.8. Итоги заседаний Комиссии оформляются протоколом, который подписывается председателем и секретарем Комиссии. В протоколе фиксируются присутствующие члены Комиссии, приглашенные лица, а также решения, принимаемые Комиссией. К протоколу могут прилагаться копии материалов по теме заседания.</w:t>
      </w:r>
    </w:p>
    <w:p w:rsidR="00A13ECF" w:rsidRPr="00E170E5" w:rsidRDefault="00A13ECF" w:rsidP="00A13ECF">
      <w:pPr>
        <w:ind w:firstLine="709"/>
        <w:jc w:val="both"/>
        <w:rPr>
          <w:sz w:val="28"/>
          <w:szCs w:val="28"/>
        </w:rPr>
      </w:pPr>
      <w:r w:rsidRPr="00E170E5">
        <w:rPr>
          <w:sz w:val="28"/>
          <w:szCs w:val="28"/>
        </w:rPr>
        <w:t>4.9. Протокол Комиссии составляется в двух экземплярах, один из которых хранится в архиве Комиссии, второй направляется главе администрации в качестве приложения к проекту решения, рекомендациям или заключениям.</w:t>
      </w:r>
    </w:p>
    <w:p w:rsidR="00A13ECF" w:rsidRDefault="00A13ECF" w:rsidP="00A13ECF">
      <w:pPr>
        <w:ind w:firstLine="709"/>
        <w:jc w:val="both"/>
        <w:rPr>
          <w:sz w:val="28"/>
          <w:szCs w:val="28"/>
        </w:rPr>
      </w:pPr>
      <w:r w:rsidRPr="00E170E5">
        <w:rPr>
          <w:sz w:val="28"/>
          <w:szCs w:val="28"/>
        </w:rPr>
        <w:t>4.10. Комиссия имеет свой архив, в котором содержатся протоколы всех ее заседаний, другие материалы, связанные с деятельностью Комиссии. Контроль за хранением материалов и организацию деятельности Комиссии осуществляет секретарь Комиссии.</w:t>
      </w: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8D3209" w:rsidRDefault="008D3209" w:rsidP="00A13ECF">
      <w:pPr>
        <w:ind w:firstLine="709"/>
        <w:jc w:val="both"/>
        <w:rPr>
          <w:sz w:val="28"/>
          <w:szCs w:val="28"/>
        </w:rPr>
      </w:pPr>
    </w:p>
    <w:p w:rsidR="00F33759" w:rsidRDefault="00F33759" w:rsidP="00F33759">
      <w:pPr>
        <w:jc w:val="center"/>
        <w:rPr>
          <w:b/>
          <w:sz w:val="28"/>
          <w:szCs w:val="28"/>
        </w:rPr>
      </w:pPr>
      <w:r>
        <w:t xml:space="preserve">               </w:t>
      </w:r>
      <w:r>
        <w:rPr>
          <w:b/>
          <w:sz w:val="28"/>
          <w:szCs w:val="28"/>
        </w:rPr>
        <w:t xml:space="preserve">АДМИНИСТРАЦИЯ ЛУЗСКОГО ГОРОДСКОГО ПОСЕЛЕНИЯ </w:t>
      </w:r>
    </w:p>
    <w:p w:rsidR="00F33759" w:rsidRDefault="00F33759" w:rsidP="00F33759">
      <w:pPr>
        <w:jc w:val="center"/>
        <w:rPr>
          <w:b/>
          <w:sz w:val="36"/>
          <w:szCs w:val="36"/>
        </w:rPr>
      </w:pPr>
      <w:r>
        <w:rPr>
          <w:b/>
          <w:sz w:val="28"/>
          <w:szCs w:val="28"/>
        </w:rPr>
        <w:t>ЛУЗСКОГО РАЙОНА КИРОВСКОЙ ОБЛАСТИ</w:t>
      </w:r>
    </w:p>
    <w:p w:rsidR="00F33759" w:rsidRPr="00A65458" w:rsidRDefault="00F33759" w:rsidP="00F33759">
      <w:pPr>
        <w:jc w:val="center"/>
        <w:rPr>
          <w:b/>
          <w:sz w:val="36"/>
          <w:szCs w:val="36"/>
        </w:rPr>
      </w:pPr>
    </w:p>
    <w:p w:rsidR="00F33759" w:rsidRDefault="00F33759" w:rsidP="00F33759">
      <w:pPr>
        <w:jc w:val="center"/>
        <w:rPr>
          <w:b/>
          <w:sz w:val="36"/>
          <w:szCs w:val="36"/>
        </w:rPr>
      </w:pPr>
      <w:r>
        <w:rPr>
          <w:b/>
          <w:sz w:val="32"/>
          <w:szCs w:val="32"/>
        </w:rPr>
        <w:t>ПОСТАНОВЛЕНИЕ</w:t>
      </w:r>
    </w:p>
    <w:p w:rsidR="00F33759" w:rsidRPr="00A65458" w:rsidRDefault="00F33759" w:rsidP="00F33759">
      <w:pPr>
        <w:jc w:val="center"/>
        <w:rPr>
          <w:b/>
          <w:sz w:val="36"/>
          <w:szCs w:val="36"/>
        </w:rPr>
      </w:pPr>
    </w:p>
    <w:p w:rsidR="00F33759" w:rsidRPr="00D10E86" w:rsidRDefault="00F33759" w:rsidP="00F33759">
      <w:pPr>
        <w:rPr>
          <w:sz w:val="28"/>
          <w:szCs w:val="28"/>
        </w:rPr>
      </w:pPr>
      <w:r>
        <w:rPr>
          <w:sz w:val="28"/>
          <w:szCs w:val="28"/>
        </w:rPr>
        <w:t xml:space="preserve">13.01.2021                                                                       </w:t>
      </w:r>
      <w:r>
        <w:rPr>
          <w:sz w:val="28"/>
          <w:szCs w:val="28"/>
        </w:rPr>
        <w:tab/>
        <w:t xml:space="preserve">        № 04</w:t>
      </w:r>
    </w:p>
    <w:p w:rsidR="00F33759" w:rsidRPr="00EC57CF" w:rsidRDefault="00F33759" w:rsidP="00F33759">
      <w:pPr>
        <w:jc w:val="center"/>
        <w:rPr>
          <w:sz w:val="48"/>
          <w:szCs w:val="48"/>
        </w:rPr>
      </w:pPr>
      <w:r w:rsidRPr="00EC57CF">
        <w:rPr>
          <w:sz w:val="28"/>
          <w:szCs w:val="28"/>
        </w:rPr>
        <w:t>г. Луза</w:t>
      </w:r>
    </w:p>
    <w:p w:rsidR="00F33759" w:rsidRPr="00682836" w:rsidRDefault="00F33759" w:rsidP="00F33759">
      <w:pPr>
        <w:jc w:val="center"/>
        <w:rPr>
          <w:sz w:val="48"/>
          <w:szCs w:val="48"/>
        </w:rPr>
      </w:pPr>
    </w:p>
    <w:p w:rsidR="00F33759" w:rsidRDefault="00F33759" w:rsidP="00F33759">
      <w:pPr>
        <w:pStyle w:val="affb"/>
        <w:shd w:val="clear" w:color="auto" w:fill="FFFFFF"/>
        <w:spacing w:before="150" w:beforeAutospacing="0" w:after="225" w:afterAutospacing="0"/>
        <w:jc w:val="center"/>
        <w:rPr>
          <w:b/>
          <w:sz w:val="28"/>
          <w:szCs w:val="28"/>
        </w:rPr>
      </w:pPr>
      <w:r w:rsidRPr="003A0D17">
        <w:rPr>
          <w:b/>
          <w:sz w:val="28"/>
          <w:szCs w:val="28"/>
        </w:rPr>
        <w:t>Об утверждении плана мероприятий по обследованию жилых помещений инвалидов и общего имущества в многоквартирных домах, в которых проживают инвалиды, расположенных</w:t>
      </w:r>
      <w:r w:rsidRPr="003A0D17">
        <w:rPr>
          <w:rStyle w:val="affa"/>
          <w:sz w:val="28"/>
          <w:szCs w:val="28"/>
        </w:rPr>
        <w:t xml:space="preserve"> на территории муниципального образования Лузское городское поселение Лузского района Кировской области</w:t>
      </w:r>
      <w:r w:rsidRPr="003A0D17">
        <w:rPr>
          <w:rStyle w:val="affa"/>
          <w:b w:val="0"/>
          <w:sz w:val="28"/>
          <w:szCs w:val="28"/>
        </w:rPr>
        <w:t xml:space="preserve">, </w:t>
      </w:r>
      <w:r w:rsidRPr="003A0D17">
        <w:rPr>
          <w:b/>
          <w:sz w:val="28"/>
          <w:szCs w:val="28"/>
        </w:rPr>
        <w:t>в целях их приспособления с учётом потребностей инвалидов и обеспечения условий их д</w:t>
      </w:r>
      <w:r>
        <w:rPr>
          <w:b/>
          <w:sz w:val="28"/>
          <w:szCs w:val="28"/>
        </w:rPr>
        <w:t>оступности для инвалидов на 2021</w:t>
      </w:r>
      <w:r w:rsidRPr="003A0D17">
        <w:rPr>
          <w:b/>
          <w:sz w:val="28"/>
          <w:szCs w:val="28"/>
        </w:rPr>
        <w:t xml:space="preserve"> год</w:t>
      </w:r>
    </w:p>
    <w:p w:rsidR="00F33759" w:rsidRPr="003A0D17" w:rsidRDefault="00F33759" w:rsidP="00F33759">
      <w:pPr>
        <w:pStyle w:val="affb"/>
        <w:shd w:val="clear" w:color="auto" w:fill="FFFFFF"/>
        <w:spacing w:before="150" w:beforeAutospacing="0" w:after="225" w:afterAutospacing="0"/>
        <w:jc w:val="center"/>
        <w:rPr>
          <w:b/>
          <w:bCs/>
          <w:sz w:val="28"/>
          <w:szCs w:val="28"/>
        </w:rPr>
      </w:pPr>
    </w:p>
    <w:p w:rsidR="00F33759" w:rsidRPr="000B4482" w:rsidRDefault="00F33759" w:rsidP="00F33759">
      <w:pPr>
        <w:pStyle w:val="ConsPlusNormal"/>
        <w:spacing w:line="360" w:lineRule="auto"/>
        <w:ind w:firstLine="539"/>
        <w:jc w:val="both"/>
        <w:rPr>
          <w:rFonts w:ascii="Times New Roman" w:hAnsi="Times New Roman" w:cs="Times New Roman"/>
          <w:sz w:val="28"/>
          <w:szCs w:val="28"/>
        </w:rPr>
      </w:pPr>
      <w:r w:rsidRPr="000B4482">
        <w:rPr>
          <w:rFonts w:ascii="Times New Roman" w:hAnsi="Times New Roman" w:cs="Times New Roman"/>
          <w:sz w:val="28"/>
          <w:szCs w:val="28"/>
        </w:rPr>
        <w:t xml:space="preserve">В соответствии с Федеральным </w:t>
      </w:r>
      <w:hyperlink r:id="rId23" w:history="1">
        <w:r w:rsidRPr="00BC53BA">
          <w:rPr>
            <w:rFonts w:ascii="Times New Roman" w:hAnsi="Times New Roman" w:cs="Times New Roman"/>
            <w:sz w:val="28"/>
            <w:szCs w:val="28"/>
          </w:rPr>
          <w:t>законом</w:t>
        </w:r>
      </w:hyperlink>
      <w:r w:rsidRPr="00BC53B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24" w:history="1">
        <w:r w:rsidRPr="00BC53BA">
          <w:rPr>
            <w:rFonts w:ascii="Times New Roman" w:hAnsi="Times New Roman" w:cs="Times New Roman"/>
            <w:sz w:val="28"/>
            <w:szCs w:val="28"/>
          </w:rPr>
          <w:t>постановлением</w:t>
        </w:r>
      </w:hyperlink>
      <w:r w:rsidRPr="00BC53BA">
        <w:rPr>
          <w:rFonts w:ascii="Times New Roman" w:hAnsi="Times New Roman" w:cs="Times New Roman"/>
          <w:sz w:val="28"/>
          <w:szCs w:val="28"/>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w:t>
      </w:r>
      <w:hyperlink r:id="rId25" w:history="1">
        <w:r w:rsidRPr="00BC53BA">
          <w:rPr>
            <w:rFonts w:ascii="Times New Roman" w:hAnsi="Times New Roman" w:cs="Times New Roman"/>
            <w:sz w:val="28"/>
            <w:szCs w:val="28"/>
          </w:rPr>
          <w:t>постановлением</w:t>
        </w:r>
      </w:hyperlink>
      <w:r w:rsidRPr="00BC53BA">
        <w:rPr>
          <w:rFonts w:ascii="Times New Roman" w:hAnsi="Times New Roman" w:cs="Times New Roman"/>
          <w:sz w:val="28"/>
          <w:szCs w:val="28"/>
        </w:rPr>
        <w:t xml:space="preserve"> Правительства Кировской области от 22.09.2017 N 5-п "О мерах по обеспечению обследования жилых помещений инвалидов и общего имущества в многоквартирных домах, в которых проживают инвалиды, входящих в состав жилищного фонда Кировской области", </w:t>
      </w:r>
      <w:hyperlink r:id="rId26" w:history="1">
        <w:r w:rsidRPr="00BC53BA">
          <w:rPr>
            <w:rFonts w:ascii="Times New Roman" w:hAnsi="Times New Roman" w:cs="Times New Roman"/>
            <w:sz w:val="28"/>
            <w:szCs w:val="28"/>
          </w:rPr>
          <w:t>Уставом</w:t>
        </w:r>
      </w:hyperlink>
      <w:r w:rsidRPr="00BC53BA">
        <w:rPr>
          <w:rFonts w:ascii="Times New Roman" w:hAnsi="Times New Roman" w:cs="Times New Roman"/>
          <w:sz w:val="28"/>
          <w:szCs w:val="28"/>
        </w:rPr>
        <w:t xml:space="preserve"> </w:t>
      </w:r>
      <w:r w:rsidRPr="000B4482">
        <w:rPr>
          <w:rFonts w:ascii="Times New Roman" w:hAnsi="Times New Roman" w:cs="Times New Roman"/>
          <w:sz w:val="28"/>
          <w:szCs w:val="28"/>
        </w:rPr>
        <w:t xml:space="preserve">муниципального образования Лузское городское поселение Лузского района </w:t>
      </w:r>
      <w:r w:rsidRPr="003A0D17">
        <w:rPr>
          <w:rFonts w:ascii="Times New Roman" w:hAnsi="Times New Roman" w:cs="Times New Roman"/>
          <w:sz w:val="28"/>
          <w:szCs w:val="28"/>
        </w:rPr>
        <w:t>Кировской области, в целях обеспечения доступности для инвалидов жилых помещений и общего имущества в многоквартирных</w:t>
      </w:r>
      <w:r w:rsidRPr="000B4482">
        <w:rPr>
          <w:rFonts w:ascii="Times New Roman" w:hAnsi="Times New Roman" w:cs="Times New Roman"/>
          <w:sz w:val="28"/>
          <w:szCs w:val="28"/>
        </w:rPr>
        <w:t xml:space="preserve"> дома</w:t>
      </w:r>
      <w:r>
        <w:rPr>
          <w:rFonts w:ascii="Times New Roman" w:hAnsi="Times New Roman" w:cs="Times New Roman"/>
          <w:sz w:val="28"/>
          <w:szCs w:val="28"/>
        </w:rPr>
        <w:t>х, в которых проживают инвалиды</w:t>
      </w:r>
      <w:r w:rsidRPr="000B4482">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0B4482">
        <w:rPr>
          <w:rFonts w:ascii="Times New Roman" w:hAnsi="Times New Roman" w:cs="Times New Roman"/>
          <w:sz w:val="28"/>
          <w:szCs w:val="28"/>
        </w:rPr>
        <w:t xml:space="preserve">муниципального образования Лузское городское поселение Лузского района Кировской области </w:t>
      </w:r>
      <w:r>
        <w:rPr>
          <w:rFonts w:ascii="Times New Roman" w:hAnsi="Times New Roman" w:cs="Times New Roman"/>
          <w:sz w:val="28"/>
          <w:szCs w:val="28"/>
        </w:rPr>
        <w:t xml:space="preserve">администрация Лузского городского поселения </w:t>
      </w:r>
      <w:r w:rsidRPr="000B4482">
        <w:rPr>
          <w:rFonts w:ascii="Times New Roman" w:hAnsi="Times New Roman" w:cs="Times New Roman"/>
          <w:sz w:val="28"/>
          <w:szCs w:val="28"/>
        </w:rPr>
        <w:t>ПОСТАНОВЛЯЕТ:</w:t>
      </w:r>
    </w:p>
    <w:p w:rsidR="00F33759" w:rsidRPr="0021038C" w:rsidRDefault="00F33759" w:rsidP="00F33759">
      <w:pPr>
        <w:spacing w:line="360" w:lineRule="auto"/>
        <w:ind w:firstLine="539"/>
        <w:jc w:val="both"/>
        <w:rPr>
          <w:sz w:val="28"/>
          <w:szCs w:val="28"/>
        </w:rPr>
      </w:pPr>
      <w:r w:rsidRPr="0021038C">
        <w:rPr>
          <w:sz w:val="28"/>
          <w:szCs w:val="28"/>
        </w:rPr>
        <w:t xml:space="preserve">1.Утвердить План мероприятий по обследованию жилых помещений инвалидов и общего имущества в многоквартирных домах, в которых проживают </w:t>
      </w:r>
      <w:r w:rsidRPr="0021038C">
        <w:rPr>
          <w:sz w:val="28"/>
          <w:szCs w:val="28"/>
        </w:rPr>
        <w:lastRenderedPageBreak/>
        <w:t>инвалиды, расположенных</w:t>
      </w:r>
      <w:r w:rsidRPr="0021038C">
        <w:rPr>
          <w:rStyle w:val="affa"/>
          <w:sz w:val="28"/>
          <w:szCs w:val="28"/>
        </w:rPr>
        <w:t xml:space="preserve"> </w:t>
      </w:r>
      <w:r w:rsidRPr="0021038C">
        <w:rPr>
          <w:rStyle w:val="affa"/>
          <w:b w:val="0"/>
          <w:sz w:val="28"/>
          <w:szCs w:val="28"/>
        </w:rPr>
        <w:t>на территории муниципального образования Лузское городское поселение Лузского района Кировской области,</w:t>
      </w:r>
      <w:r w:rsidRPr="0021038C">
        <w:rPr>
          <w:rStyle w:val="affa"/>
          <w:sz w:val="28"/>
          <w:szCs w:val="28"/>
        </w:rPr>
        <w:t xml:space="preserve"> </w:t>
      </w:r>
      <w:r w:rsidRPr="0021038C">
        <w:rPr>
          <w:sz w:val="28"/>
          <w:szCs w:val="28"/>
        </w:rPr>
        <w:t>в целях их приспособления с учётом потребностей инвалидов и обеспечения условий их д</w:t>
      </w:r>
      <w:r>
        <w:rPr>
          <w:sz w:val="28"/>
          <w:szCs w:val="28"/>
        </w:rPr>
        <w:t>оступности для инвалидов на 2021</w:t>
      </w:r>
      <w:r w:rsidRPr="0021038C">
        <w:rPr>
          <w:sz w:val="28"/>
          <w:szCs w:val="28"/>
        </w:rPr>
        <w:t xml:space="preserve"> год, согласно приложению.</w:t>
      </w:r>
    </w:p>
    <w:p w:rsidR="00F33759" w:rsidRDefault="00F33759" w:rsidP="00F33759">
      <w:pPr>
        <w:tabs>
          <w:tab w:val="left" w:pos="0"/>
        </w:tabs>
        <w:spacing w:line="360" w:lineRule="auto"/>
        <w:ind w:firstLine="709"/>
        <w:jc w:val="both"/>
        <w:rPr>
          <w:sz w:val="28"/>
          <w:szCs w:val="28"/>
        </w:rPr>
      </w:pPr>
      <w:r w:rsidRPr="003A0D17">
        <w:rPr>
          <w:sz w:val="28"/>
          <w:szCs w:val="28"/>
          <w:lang w:eastAsia="ar-SA"/>
        </w:rPr>
        <w:t>2. Опубликовать настоящее постановление на официальном сайте</w:t>
      </w:r>
      <w:r w:rsidRPr="00ED0A5C">
        <w:rPr>
          <w:lang w:eastAsia="ar-SA"/>
        </w:rPr>
        <w:t xml:space="preserve"> </w:t>
      </w:r>
      <w:r w:rsidRPr="000B4482">
        <w:rPr>
          <w:sz w:val="28"/>
          <w:szCs w:val="28"/>
        </w:rPr>
        <w:t xml:space="preserve">муниципального образования Лузское городское поселение Лузского района Кировской области </w:t>
      </w:r>
    </w:p>
    <w:p w:rsidR="00F33759" w:rsidRPr="00702BEE" w:rsidRDefault="00F33759" w:rsidP="00F33759">
      <w:pPr>
        <w:tabs>
          <w:tab w:val="left" w:pos="0"/>
        </w:tabs>
        <w:spacing w:line="360" w:lineRule="auto"/>
        <w:ind w:firstLine="709"/>
        <w:jc w:val="both"/>
        <w:rPr>
          <w:sz w:val="28"/>
          <w:szCs w:val="28"/>
        </w:rPr>
      </w:pPr>
      <w:r w:rsidRPr="00702BEE">
        <w:rPr>
          <w:sz w:val="28"/>
          <w:szCs w:val="28"/>
        </w:rPr>
        <w:t>3. Контроль за выполнением настоящего постановления возложить на заместителя главы администрации</w:t>
      </w:r>
      <w:r>
        <w:rPr>
          <w:sz w:val="28"/>
          <w:szCs w:val="28"/>
        </w:rPr>
        <w:t xml:space="preserve"> Лузского городского поселения</w:t>
      </w:r>
      <w:r w:rsidRPr="00702BEE">
        <w:rPr>
          <w:sz w:val="28"/>
          <w:szCs w:val="28"/>
        </w:rPr>
        <w:t xml:space="preserve"> – заведующего отделом ЖКХ, благоустройства и дорожного хозяйства В.В. Екимова.</w:t>
      </w:r>
    </w:p>
    <w:p w:rsidR="00F33759" w:rsidRPr="00BB1B96" w:rsidRDefault="00F33759" w:rsidP="00F33759">
      <w:pPr>
        <w:pStyle w:val="ConsPlusNormal"/>
        <w:widowControl/>
        <w:jc w:val="both"/>
        <w:rPr>
          <w:rFonts w:ascii="Times New Roman" w:hAnsi="Times New Roman" w:cs="Times New Roman"/>
          <w:sz w:val="72"/>
          <w:szCs w:val="72"/>
        </w:rPr>
      </w:pPr>
    </w:p>
    <w:p w:rsidR="00F33759" w:rsidRDefault="00F33759" w:rsidP="00F33759">
      <w:pPr>
        <w:tabs>
          <w:tab w:val="left" w:pos="7920"/>
          <w:tab w:val="left" w:pos="8100"/>
          <w:tab w:val="left" w:pos="8280"/>
        </w:tabs>
        <w:autoSpaceDE w:val="0"/>
        <w:autoSpaceDN w:val="0"/>
        <w:adjustRightInd w:val="0"/>
        <w:jc w:val="both"/>
        <w:rPr>
          <w:sz w:val="28"/>
          <w:szCs w:val="28"/>
        </w:rPr>
      </w:pPr>
      <w:r w:rsidRPr="003C6A61">
        <w:rPr>
          <w:sz w:val="28"/>
          <w:szCs w:val="28"/>
        </w:rPr>
        <w:t>Глава</w:t>
      </w:r>
      <w:r>
        <w:rPr>
          <w:sz w:val="28"/>
          <w:szCs w:val="28"/>
        </w:rPr>
        <w:t xml:space="preserve"> </w:t>
      </w:r>
      <w:r w:rsidRPr="003C6A61">
        <w:rPr>
          <w:sz w:val="28"/>
          <w:szCs w:val="28"/>
        </w:rPr>
        <w:t xml:space="preserve">администрации </w:t>
      </w:r>
    </w:p>
    <w:p w:rsidR="00F33759" w:rsidRDefault="00F33759" w:rsidP="00F33759">
      <w:pPr>
        <w:tabs>
          <w:tab w:val="left" w:pos="7920"/>
          <w:tab w:val="left" w:pos="8100"/>
          <w:tab w:val="left" w:pos="8280"/>
        </w:tabs>
        <w:autoSpaceDE w:val="0"/>
        <w:autoSpaceDN w:val="0"/>
        <w:adjustRightInd w:val="0"/>
        <w:jc w:val="both"/>
        <w:rPr>
          <w:sz w:val="28"/>
          <w:szCs w:val="28"/>
        </w:rPr>
      </w:pPr>
      <w:r w:rsidRPr="002D1DE2">
        <w:rPr>
          <w:sz w:val="28"/>
          <w:szCs w:val="28"/>
        </w:rPr>
        <w:t>Лузского</w:t>
      </w:r>
      <w:r>
        <w:rPr>
          <w:sz w:val="28"/>
          <w:szCs w:val="28"/>
        </w:rPr>
        <w:t xml:space="preserve"> городского поселения    </w:t>
      </w:r>
      <w:r w:rsidRPr="002D1DE2">
        <w:rPr>
          <w:sz w:val="28"/>
          <w:szCs w:val="28"/>
        </w:rPr>
        <w:t>С.В. Тетерин</w:t>
      </w:r>
    </w:p>
    <w:p w:rsidR="00F33759" w:rsidRPr="00F012EE" w:rsidRDefault="00F33759" w:rsidP="00F33759">
      <w:pPr>
        <w:tabs>
          <w:tab w:val="left" w:pos="7920"/>
          <w:tab w:val="left" w:pos="8100"/>
          <w:tab w:val="left" w:pos="8280"/>
        </w:tabs>
        <w:autoSpaceDE w:val="0"/>
        <w:autoSpaceDN w:val="0"/>
        <w:adjustRightInd w:val="0"/>
        <w:jc w:val="both"/>
        <w:rPr>
          <w:sz w:val="18"/>
          <w:szCs w:val="18"/>
        </w:rPr>
      </w:pPr>
    </w:p>
    <w:p w:rsidR="00F33759" w:rsidRPr="00F012EE" w:rsidRDefault="00F33759" w:rsidP="00F33759">
      <w:pPr>
        <w:tabs>
          <w:tab w:val="left" w:pos="7920"/>
          <w:tab w:val="left" w:pos="8100"/>
          <w:tab w:val="left" w:pos="8280"/>
        </w:tabs>
        <w:autoSpaceDE w:val="0"/>
        <w:autoSpaceDN w:val="0"/>
        <w:adjustRightInd w:val="0"/>
        <w:jc w:val="both"/>
        <w:rPr>
          <w:sz w:val="28"/>
          <w:szCs w:val="28"/>
        </w:rPr>
      </w:pPr>
    </w:p>
    <w:p w:rsidR="00F33759" w:rsidRPr="00D10E86" w:rsidRDefault="00F33759" w:rsidP="00F33759">
      <w:pPr>
        <w:tabs>
          <w:tab w:val="left" w:pos="7920"/>
          <w:tab w:val="left" w:pos="8100"/>
          <w:tab w:val="left" w:pos="8280"/>
        </w:tabs>
        <w:autoSpaceDE w:val="0"/>
        <w:autoSpaceDN w:val="0"/>
        <w:adjustRightInd w:val="0"/>
        <w:jc w:val="both"/>
        <w:rPr>
          <w:sz w:val="36"/>
          <w:szCs w:val="36"/>
        </w:rPr>
      </w:pPr>
    </w:p>
    <w:p w:rsidR="00F33759" w:rsidRPr="00DE0248" w:rsidRDefault="00F33759" w:rsidP="00F33759">
      <w:pPr>
        <w:jc w:val="both"/>
        <w:rPr>
          <w:color w:val="FFFFFF"/>
          <w:sz w:val="28"/>
          <w:szCs w:val="28"/>
        </w:rPr>
      </w:pPr>
      <w:r w:rsidRPr="00DE0248">
        <w:rPr>
          <w:color w:val="FFFFFF"/>
          <w:sz w:val="28"/>
          <w:szCs w:val="28"/>
        </w:rPr>
        <w:t>ПОДГОТОВЛЕНО</w:t>
      </w:r>
    </w:p>
    <w:p w:rsidR="00F33759" w:rsidRPr="00DE0248" w:rsidRDefault="00F33759" w:rsidP="00F33759">
      <w:pPr>
        <w:jc w:val="both"/>
        <w:rPr>
          <w:color w:val="FFFFFF"/>
          <w:sz w:val="44"/>
          <w:szCs w:val="44"/>
        </w:rPr>
      </w:pPr>
    </w:p>
    <w:p w:rsidR="00F33759" w:rsidRPr="00DE0248" w:rsidRDefault="00F33759" w:rsidP="00F33759">
      <w:pPr>
        <w:jc w:val="both"/>
        <w:rPr>
          <w:color w:val="FFFFFF"/>
          <w:sz w:val="28"/>
          <w:szCs w:val="28"/>
        </w:rPr>
      </w:pPr>
      <w:r w:rsidRPr="00DE0248">
        <w:rPr>
          <w:color w:val="FFFFFF"/>
          <w:sz w:val="28"/>
          <w:szCs w:val="28"/>
        </w:rPr>
        <w:t xml:space="preserve">Ведущий специалист по учёту и </w:t>
      </w:r>
    </w:p>
    <w:p w:rsidR="00F33759" w:rsidRPr="00DE0248" w:rsidRDefault="00F33759" w:rsidP="00F33759">
      <w:pPr>
        <w:jc w:val="both"/>
        <w:rPr>
          <w:color w:val="FFFFFF"/>
          <w:sz w:val="28"/>
          <w:szCs w:val="28"/>
        </w:rPr>
      </w:pPr>
      <w:r w:rsidRPr="00DE0248">
        <w:rPr>
          <w:color w:val="FFFFFF"/>
          <w:sz w:val="28"/>
          <w:szCs w:val="28"/>
        </w:rPr>
        <w:t xml:space="preserve">распределению муниципального </w:t>
      </w:r>
    </w:p>
    <w:p w:rsidR="00F33759" w:rsidRPr="00DE0248" w:rsidRDefault="00F33759" w:rsidP="00F33759">
      <w:pPr>
        <w:jc w:val="both"/>
        <w:rPr>
          <w:color w:val="FFFFFF"/>
          <w:sz w:val="28"/>
          <w:szCs w:val="28"/>
        </w:rPr>
      </w:pPr>
      <w:r w:rsidRPr="00DE0248">
        <w:rPr>
          <w:color w:val="FFFFFF"/>
          <w:sz w:val="28"/>
          <w:szCs w:val="28"/>
        </w:rPr>
        <w:t>жилищного фонда администрации</w:t>
      </w:r>
    </w:p>
    <w:p w:rsidR="00F33759" w:rsidRPr="00DE0248" w:rsidRDefault="00F33759" w:rsidP="00F33759">
      <w:pPr>
        <w:tabs>
          <w:tab w:val="left" w:pos="7020"/>
          <w:tab w:val="left" w:pos="7380"/>
          <w:tab w:val="left" w:pos="7560"/>
        </w:tabs>
        <w:jc w:val="both"/>
        <w:rPr>
          <w:color w:val="FFFFFF"/>
          <w:sz w:val="28"/>
          <w:szCs w:val="28"/>
        </w:rPr>
      </w:pPr>
      <w:r w:rsidRPr="00DE0248">
        <w:rPr>
          <w:color w:val="FFFFFF"/>
          <w:sz w:val="28"/>
          <w:szCs w:val="28"/>
        </w:rPr>
        <w:t>Лузского городского поселения                                                     И.В. Шабалина</w:t>
      </w:r>
    </w:p>
    <w:p w:rsidR="00F33759" w:rsidRPr="00DE0248" w:rsidRDefault="00F33759" w:rsidP="00F33759">
      <w:pPr>
        <w:tabs>
          <w:tab w:val="left" w:pos="708"/>
          <w:tab w:val="left" w:pos="1440"/>
          <w:tab w:val="left" w:pos="7200"/>
        </w:tabs>
        <w:jc w:val="both"/>
        <w:rPr>
          <w:color w:val="FFFFFF"/>
        </w:rPr>
      </w:pPr>
    </w:p>
    <w:p w:rsidR="00F33759" w:rsidRPr="00DE0248" w:rsidRDefault="00F33759" w:rsidP="00F33759">
      <w:pPr>
        <w:tabs>
          <w:tab w:val="left" w:pos="708"/>
          <w:tab w:val="left" w:pos="1440"/>
          <w:tab w:val="left" w:pos="7200"/>
        </w:tabs>
        <w:jc w:val="both"/>
        <w:rPr>
          <w:color w:val="FFFFFF"/>
        </w:rPr>
      </w:pPr>
    </w:p>
    <w:p w:rsidR="00F33759" w:rsidRPr="00DE0248" w:rsidRDefault="00F33759" w:rsidP="00F33759">
      <w:pPr>
        <w:tabs>
          <w:tab w:val="left" w:pos="7020"/>
        </w:tabs>
        <w:jc w:val="both"/>
        <w:rPr>
          <w:color w:val="FFFFFF"/>
          <w:sz w:val="28"/>
          <w:szCs w:val="28"/>
        </w:rPr>
      </w:pPr>
      <w:r w:rsidRPr="00DE0248">
        <w:rPr>
          <w:color w:val="FFFFFF"/>
          <w:sz w:val="28"/>
          <w:szCs w:val="28"/>
        </w:rPr>
        <w:t xml:space="preserve">СОГЛАСОВАНО </w:t>
      </w:r>
    </w:p>
    <w:p w:rsidR="00F33759" w:rsidRPr="00DE0248" w:rsidRDefault="00F33759" w:rsidP="00F33759">
      <w:pPr>
        <w:tabs>
          <w:tab w:val="left" w:pos="7020"/>
        </w:tabs>
        <w:jc w:val="both"/>
        <w:rPr>
          <w:color w:val="FFFFFF"/>
          <w:sz w:val="28"/>
          <w:szCs w:val="28"/>
        </w:rPr>
      </w:pPr>
    </w:p>
    <w:p w:rsidR="00F33759" w:rsidRPr="00DE0248" w:rsidRDefault="00F33759" w:rsidP="00F33759">
      <w:pPr>
        <w:tabs>
          <w:tab w:val="left" w:pos="7020"/>
        </w:tabs>
        <w:jc w:val="both"/>
        <w:rPr>
          <w:color w:val="FFFFFF"/>
          <w:sz w:val="28"/>
          <w:szCs w:val="28"/>
        </w:rPr>
      </w:pPr>
      <w:r w:rsidRPr="00DE0248">
        <w:rPr>
          <w:color w:val="FFFFFF"/>
          <w:sz w:val="28"/>
          <w:szCs w:val="28"/>
        </w:rPr>
        <w:t xml:space="preserve">Заместитель главы администрации </w:t>
      </w:r>
    </w:p>
    <w:p w:rsidR="00F33759" w:rsidRPr="00DE0248" w:rsidRDefault="00F33759" w:rsidP="00F33759">
      <w:pPr>
        <w:tabs>
          <w:tab w:val="left" w:pos="7020"/>
        </w:tabs>
        <w:jc w:val="both"/>
        <w:rPr>
          <w:color w:val="FFFFFF"/>
          <w:sz w:val="28"/>
          <w:szCs w:val="28"/>
        </w:rPr>
      </w:pPr>
      <w:r w:rsidRPr="00DE0248">
        <w:rPr>
          <w:color w:val="FFFFFF"/>
          <w:sz w:val="28"/>
          <w:szCs w:val="28"/>
        </w:rPr>
        <w:t>Лузского городского поселения –</w:t>
      </w:r>
    </w:p>
    <w:p w:rsidR="00F33759" w:rsidRPr="00DE0248" w:rsidRDefault="00F33759" w:rsidP="00F33759">
      <w:pPr>
        <w:tabs>
          <w:tab w:val="left" w:pos="7020"/>
        </w:tabs>
        <w:jc w:val="both"/>
        <w:rPr>
          <w:color w:val="FFFFFF"/>
          <w:sz w:val="28"/>
          <w:szCs w:val="28"/>
        </w:rPr>
      </w:pPr>
      <w:r w:rsidRPr="00DE0248">
        <w:rPr>
          <w:color w:val="FFFFFF"/>
          <w:sz w:val="28"/>
          <w:szCs w:val="28"/>
        </w:rPr>
        <w:t xml:space="preserve">заведующий отделом ЖКХ, </w:t>
      </w:r>
    </w:p>
    <w:p w:rsidR="00F33759" w:rsidRPr="00DE0248" w:rsidRDefault="00F33759" w:rsidP="00F33759">
      <w:pPr>
        <w:tabs>
          <w:tab w:val="left" w:pos="7020"/>
        </w:tabs>
        <w:jc w:val="both"/>
        <w:rPr>
          <w:color w:val="FFFFFF"/>
          <w:sz w:val="28"/>
          <w:szCs w:val="28"/>
        </w:rPr>
      </w:pPr>
      <w:r w:rsidRPr="00DE0248">
        <w:rPr>
          <w:color w:val="FFFFFF"/>
          <w:sz w:val="28"/>
          <w:szCs w:val="28"/>
        </w:rPr>
        <w:t>благоустройства и дорожного хозяйства                                В.В. Екимов</w:t>
      </w:r>
    </w:p>
    <w:p w:rsidR="00F33759" w:rsidRPr="00DE0248" w:rsidRDefault="00F33759" w:rsidP="00F33759">
      <w:pPr>
        <w:tabs>
          <w:tab w:val="left" w:pos="4095"/>
        </w:tabs>
        <w:rPr>
          <w:color w:val="FFFFFF"/>
          <w:sz w:val="48"/>
          <w:szCs w:val="48"/>
        </w:rPr>
      </w:pPr>
      <w:r w:rsidRPr="00DE0248">
        <w:rPr>
          <w:color w:val="FFFFFF"/>
          <w:sz w:val="48"/>
          <w:szCs w:val="48"/>
        </w:rPr>
        <w:t xml:space="preserve">                                                </w:t>
      </w:r>
    </w:p>
    <w:p w:rsidR="00F33759" w:rsidRPr="00DE0248" w:rsidRDefault="00F33759" w:rsidP="00F33759">
      <w:pPr>
        <w:rPr>
          <w:color w:val="FFFFFF"/>
          <w:sz w:val="28"/>
          <w:szCs w:val="28"/>
        </w:rPr>
      </w:pPr>
      <w:r w:rsidRPr="00DE0248">
        <w:rPr>
          <w:color w:val="FFFFFF"/>
          <w:sz w:val="28"/>
          <w:szCs w:val="28"/>
        </w:rPr>
        <w:t>Заведующий юридическим отделом –</w:t>
      </w:r>
    </w:p>
    <w:p w:rsidR="00F33759" w:rsidRPr="00DE0248" w:rsidRDefault="00F33759" w:rsidP="00F33759">
      <w:pPr>
        <w:rPr>
          <w:color w:val="FFFFFF"/>
          <w:sz w:val="28"/>
          <w:szCs w:val="28"/>
        </w:rPr>
      </w:pPr>
      <w:r w:rsidRPr="00DE0248">
        <w:rPr>
          <w:color w:val="FFFFFF"/>
          <w:sz w:val="28"/>
          <w:szCs w:val="28"/>
        </w:rPr>
        <w:t>юрисконсульт</w:t>
      </w:r>
      <w:r w:rsidRPr="00DE0248">
        <w:rPr>
          <w:color w:val="FFFFFF"/>
          <w:sz w:val="28"/>
          <w:szCs w:val="28"/>
        </w:rPr>
        <w:tab/>
        <w:t xml:space="preserve">администрации </w:t>
      </w:r>
    </w:p>
    <w:p w:rsidR="00F33759" w:rsidRPr="00DE0248" w:rsidRDefault="00F33759" w:rsidP="00F33759">
      <w:pPr>
        <w:rPr>
          <w:b/>
          <w:color w:val="FFFFFF"/>
          <w:sz w:val="28"/>
          <w:szCs w:val="28"/>
        </w:rPr>
      </w:pPr>
      <w:r w:rsidRPr="00DE0248">
        <w:rPr>
          <w:color w:val="FFFFFF"/>
          <w:sz w:val="28"/>
          <w:szCs w:val="28"/>
        </w:rPr>
        <w:t>Лузского городского поселения</w:t>
      </w:r>
      <w:r w:rsidRPr="00DE0248">
        <w:rPr>
          <w:color w:val="FFFFFF"/>
          <w:sz w:val="28"/>
          <w:szCs w:val="28"/>
        </w:rPr>
        <w:tab/>
      </w:r>
      <w:r w:rsidRPr="00DE0248">
        <w:rPr>
          <w:color w:val="FFFFFF"/>
          <w:sz w:val="28"/>
          <w:szCs w:val="28"/>
        </w:rPr>
        <w:tab/>
      </w:r>
      <w:r w:rsidRPr="00DE0248">
        <w:rPr>
          <w:color w:val="FFFFFF"/>
          <w:sz w:val="28"/>
          <w:szCs w:val="28"/>
        </w:rPr>
        <w:tab/>
      </w:r>
      <w:r w:rsidRPr="00DE0248">
        <w:rPr>
          <w:color w:val="FFFFFF"/>
          <w:sz w:val="28"/>
          <w:szCs w:val="28"/>
        </w:rPr>
        <w:tab/>
        <w:t xml:space="preserve">                 Р.И. Сергеев</w:t>
      </w:r>
    </w:p>
    <w:p w:rsidR="00F33759" w:rsidRPr="009D498A" w:rsidRDefault="00F33759" w:rsidP="00F33759">
      <w:pPr>
        <w:jc w:val="both"/>
        <w:rPr>
          <w:sz w:val="44"/>
          <w:szCs w:val="44"/>
        </w:rPr>
      </w:pPr>
    </w:p>
    <w:p w:rsidR="00F33759" w:rsidRDefault="00F33759" w:rsidP="00F33759">
      <w:pPr>
        <w:tabs>
          <w:tab w:val="left" w:pos="3960"/>
          <w:tab w:val="left" w:pos="6540"/>
        </w:tabs>
        <w:jc w:val="center"/>
        <w:rPr>
          <w:szCs w:val="28"/>
        </w:rPr>
      </w:pPr>
      <w:r>
        <w:t xml:space="preserve">                                                </w:t>
      </w:r>
      <w:r w:rsidRPr="00A55FA4">
        <w:rPr>
          <w:sz w:val="28"/>
          <w:szCs w:val="28"/>
        </w:rPr>
        <w:t xml:space="preserve">Приложение </w:t>
      </w:r>
    </w:p>
    <w:p w:rsidR="00F33759" w:rsidRPr="00A55FA4" w:rsidRDefault="00F33759" w:rsidP="00F33759">
      <w:pPr>
        <w:tabs>
          <w:tab w:val="left" w:pos="3960"/>
          <w:tab w:val="left" w:pos="6540"/>
        </w:tabs>
        <w:jc w:val="right"/>
        <w:rPr>
          <w:sz w:val="28"/>
          <w:szCs w:val="28"/>
        </w:rPr>
      </w:pPr>
    </w:p>
    <w:p w:rsidR="00F33759" w:rsidRPr="00A55FA4" w:rsidRDefault="00F33759" w:rsidP="00F33759">
      <w:pPr>
        <w:tabs>
          <w:tab w:val="left" w:pos="6540"/>
        </w:tabs>
        <w:jc w:val="right"/>
        <w:rPr>
          <w:sz w:val="28"/>
          <w:szCs w:val="28"/>
        </w:rPr>
      </w:pPr>
      <w:r w:rsidRPr="00A55FA4">
        <w:rPr>
          <w:sz w:val="28"/>
          <w:szCs w:val="28"/>
        </w:rPr>
        <w:t xml:space="preserve"> к постановлению администрации </w:t>
      </w:r>
    </w:p>
    <w:p w:rsidR="00F33759" w:rsidRPr="00A55FA4" w:rsidRDefault="00F33759" w:rsidP="00F33759">
      <w:pPr>
        <w:tabs>
          <w:tab w:val="left" w:pos="6540"/>
        </w:tabs>
        <w:jc w:val="center"/>
        <w:rPr>
          <w:sz w:val="28"/>
          <w:szCs w:val="28"/>
        </w:rPr>
      </w:pPr>
      <w:r>
        <w:rPr>
          <w:szCs w:val="28"/>
        </w:rPr>
        <w:t xml:space="preserve">                                                                                      </w:t>
      </w:r>
      <w:r w:rsidRPr="00A55FA4">
        <w:rPr>
          <w:sz w:val="28"/>
          <w:szCs w:val="28"/>
        </w:rPr>
        <w:t xml:space="preserve">Лузского городского поселения </w:t>
      </w:r>
    </w:p>
    <w:p w:rsidR="00F33759" w:rsidRPr="00A55FA4" w:rsidRDefault="00F33759" w:rsidP="00F33759">
      <w:pPr>
        <w:tabs>
          <w:tab w:val="left" w:pos="6540"/>
        </w:tabs>
        <w:jc w:val="center"/>
        <w:rPr>
          <w:sz w:val="28"/>
          <w:szCs w:val="28"/>
        </w:rPr>
      </w:pPr>
      <w:r>
        <w:rPr>
          <w:szCs w:val="28"/>
        </w:rPr>
        <w:lastRenderedPageBreak/>
        <w:t xml:space="preserve">                                                              </w:t>
      </w:r>
      <w:r>
        <w:rPr>
          <w:sz w:val="28"/>
          <w:szCs w:val="28"/>
        </w:rPr>
        <w:t>от  13.01.2021  № 04</w:t>
      </w:r>
    </w:p>
    <w:p w:rsidR="00F33759" w:rsidRDefault="00F33759" w:rsidP="00F33759">
      <w:r>
        <w:t xml:space="preserve">    </w:t>
      </w:r>
    </w:p>
    <w:p w:rsidR="00F33759" w:rsidRDefault="00F33759" w:rsidP="00F33759"/>
    <w:p w:rsidR="00F33759" w:rsidRDefault="00F33759" w:rsidP="00F33759">
      <w:pPr>
        <w:jc w:val="center"/>
      </w:pPr>
      <w:r>
        <w:rPr>
          <w:b/>
          <w:sz w:val="28"/>
          <w:szCs w:val="28"/>
        </w:rPr>
        <w:t>План</w:t>
      </w:r>
      <w:r w:rsidRPr="003A0D17">
        <w:rPr>
          <w:b/>
          <w:sz w:val="28"/>
          <w:szCs w:val="28"/>
        </w:rPr>
        <w:t xml:space="preserve"> мероприятий по обследованию жилых помещений инвалидов и общего имущества в многоквартирных домах, в которых проживают инвалиды, расположенных</w:t>
      </w:r>
      <w:r w:rsidRPr="003A0D17">
        <w:rPr>
          <w:rStyle w:val="affa"/>
          <w:sz w:val="28"/>
          <w:szCs w:val="28"/>
        </w:rPr>
        <w:t xml:space="preserve"> на территории муниципального образования Лузское городское поселение Лузского района Кировской области</w:t>
      </w:r>
      <w:r w:rsidRPr="003A0D17">
        <w:rPr>
          <w:rStyle w:val="affa"/>
          <w:b w:val="0"/>
          <w:sz w:val="28"/>
          <w:szCs w:val="28"/>
        </w:rPr>
        <w:t xml:space="preserve">, </w:t>
      </w:r>
      <w:r w:rsidRPr="003A0D17">
        <w:rPr>
          <w:b/>
          <w:sz w:val="28"/>
          <w:szCs w:val="28"/>
        </w:rPr>
        <w:t>в целях их приспособления с учётом потребностей инвалидов и обеспечения условий их д</w:t>
      </w:r>
      <w:r>
        <w:rPr>
          <w:b/>
          <w:sz w:val="28"/>
          <w:szCs w:val="28"/>
        </w:rPr>
        <w:t>оступности для инвалидов на 2021</w:t>
      </w:r>
      <w:r w:rsidRPr="003A0D17">
        <w:rPr>
          <w:b/>
          <w:sz w:val="28"/>
          <w:szCs w:val="28"/>
        </w:rPr>
        <w:t xml:space="preserve"> год</w:t>
      </w:r>
    </w:p>
    <w:p w:rsidR="00F33759" w:rsidRDefault="00F33759" w:rsidP="00F33759"/>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6768"/>
        <w:gridCol w:w="2123"/>
      </w:tblGrid>
      <w:tr w:rsidR="00F33759" w:rsidRPr="0021038C" w:rsidTr="006F23E4">
        <w:trPr>
          <w:trHeight w:val="250"/>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 xml:space="preserve">№ п/п </w:t>
            </w:r>
          </w:p>
        </w:tc>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 xml:space="preserve">Наименование мероприятия </w:t>
            </w:r>
          </w:p>
        </w:tc>
        <w:tc>
          <w:tcPr>
            <w:tcW w:w="0" w:type="auto"/>
          </w:tcPr>
          <w:p w:rsidR="00F33759" w:rsidRPr="00013AE1" w:rsidRDefault="00F33759" w:rsidP="006F23E4">
            <w:pPr>
              <w:pStyle w:val="Default"/>
              <w:rPr>
                <w:rFonts w:ascii="Times New Roman" w:hAnsi="Times New Roman" w:cs="Times New Roman"/>
                <w:sz w:val="28"/>
                <w:szCs w:val="28"/>
              </w:rPr>
            </w:pPr>
            <w:r w:rsidRPr="00013AE1">
              <w:rPr>
                <w:rFonts w:ascii="Times New Roman" w:hAnsi="Times New Roman" w:cs="Times New Roman"/>
                <w:sz w:val="28"/>
                <w:szCs w:val="28"/>
              </w:rPr>
              <w:t>Срок исполнения мероприятия</w:t>
            </w:r>
          </w:p>
        </w:tc>
      </w:tr>
      <w:tr w:rsidR="00F33759" w:rsidRPr="0021038C" w:rsidTr="006F23E4">
        <w:trPr>
          <w:trHeight w:val="525"/>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 xml:space="preserve">1. </w:t>
            </w:r>
          </w:p>
        </w:tc>
        <w:tc>
          <w:tcPr>
            <w:tcW w:w="0" w:type="auto"/>
          </w:tcPr>
          <w:p w:rsidR="00F33759" w:rsidRPr="0021038C" w:rsidRDefault="00F33759" w:rsidP="006F23E4">
            <w:pPr>
              <w:pStyle w:val="Default"/>
              <w:jc w:val="both"/>
              <w:rPr>
                <w:rFonts w:ascii="Times New Roman" w:hAnsi="Times New Roman" w:cs="Times New Roman"/>
                <w:sz w:val="28"/>
                <w:szCs w:val="28"/>
              </w:rPr>
            </w:pPr>
            <w:r w:rsidRPr="0021038C">
              <w:rPr>
                <w:rFonts w:ascii="Times New Roman" w:hAnsi="Times New Roman" w:cs="Times New Roman"/>
                <w:sz w:val="28"/>
                <w:szCs w:val="28"/>
              </w:rPr>
              <w:t xml:space="preserve">Обследование общего имущества в многоквартирных домах по адресу: Кировская область, Лузский район, г. Луза, </w:t>
            </w:r>
            <w:r>
              <w:rPr>
                <w:rFonts w:ascii="Times New Roman" w:hAnsi="Times New Roman" w:cs="Times New Roman"/>
                <w:sz w:val="28"/>
                <w:szCs w:val="28"/>
              </w:rPr>
              <w:t xml:space="preserve">ул. М. Горького, д. 3; </w:t>
            </w:r>
            <w:r w:rsidRPr="0021038C">
              <w:rPr>
                <w:rFonts w:ascii="Times New Roman" w:hAnsi="Times New Roman" w:cs="Times New Roman"/>
                <w:sz w:val="28"/>
                <w:szCs w:val="28"/>
              </w:rPr>
              <w:t xml:space="preserve">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20;</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42</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45</w:t>
            </w:r>
            <w:r w:rsidRPr="0021038C">
              <w:rPr>
                <w:rFonts w:ascii="Times New Roman" w:hAnsi="Times New Roman" w:cs="Times New Roman"/>
                <w:sz w:val="28"/>
                <w:szCs w:val="28"/>
              </w:rPr>
              <w:t>; ул</w:t>
            </w:r>
            <w:r>
              <w:rPr>
                <w:rFonts w:ascii="Times New Roman" w:hAnsi="Times New Roman" w:cs="Times New Roman"/>
                <w:sz w:val="28"/>
                <w:szCs w:val="28"/>
              </w:rPr>
              <w:t>. 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46</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47</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48</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49</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w:t>
            </w:r>
            <w:r w:rsidRPr="0021038C">
              <w:rPr>
                <w:rFonts w:ascii="Times New Roman" w:hAnsi="Times New Roman" w:cs="Times New Roman"/>
                <w:sz w:val="28"/>
                <w:szCs w:val="28"/>
              </w:rPr>
              <w:t>д.</w:t>
            </w:r>
            <w:r>
              <w:rPr>
                <w:rFonts w:ascii="Times New Roman" w:hAnsi="Times New Roman" w:cs="Times New Roman"/>
                <w:sz w:val="28"/>
                <w:szCs w:val="28"/>
              </w:rPr>
              <w:t xml:space="preserve"> 54</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w:t>
            </w:r>
            <w:r>
              <w:rPr>
                <w:rFonts w:ascii="Times New Roman" w:hAnsi="Times New Roman" w:cs="Times New Roman"/>
                <w:sz w:val="28"/>
                <w:szCs w:val="28"/>
              </w:rPr>
              <w:t xml:space="preserve"> д. 55</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 д.</w:t>
            </w:r>
            <w:r>
              <w:rPr>
                <w:rFonts w:ascii="Times New Roman" w:hAnsi="Times New Roman" w:cs="Times New Roman"/>
                <w:sz w:val="28"/>
                <w:szCs w:val="28"/>
              </w:rPr>
              <w:t xml:space="preserve"> 57</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 д.</w:t>
            </w:r>
            <w:r>
              <w:rPr>
                <w:rFonts w:ascii="Times New Roman" w:hAnsi="Times New Roman" w:cs="Times New Roman"/>
                <w:sz w:val="28"/>
                <w:szCs w:val="28"/>
              </w:rPr>
              <w:t xml:space="preserve"> 59</w:t>
            </w:r>
            <w:r w:rsidRPr="0021038C">
              <w:rPr>
                <w:rFonts w:ascii="Times New Roman" w:hAnsi="Times New Roman" w:cs="Times New Roman"/>
                <w:sz w:val="28"/>
                <w:szCs w:val="28"/>
              </w:rPr>
              <w:t xml:space="preserve">; ул. </w:t>
            </w:r>
            <w:r>
              <w:rPr>
                <w:rFonts w:ascii="Times New Roman" w:hAnsi="Times New Roman" w:cs="Times New Roman"/>
                <w:sz w:val="28"/>
                <w:szCs w:val="28"/>
              </w:rPr>
              <w:t>Маяковского</w:t>
            </w:r>
            <w:r w:rsidRPr="0021038C">
              <w:rPr>
                <w:rFonts w:ascii="Times New Roman" w:hAnsi="Times New Roman" w:cs="Times New Roman"/>
                <w:sz w:val="28"/>
                <w:szCs w:val="28"/>
              </w:rPr>
              <w:t>, д.</w:t>
            </w:r>
            <w:r>
              <w:rPr>
                <w:rFonts w:ascii="Times New Roman" w:hAnsi="Times New Roman" w:cs="Times New Roman"/>
                <w:sz w:val="28"/>
                <w:szCs w:val="28"/>
              </w:rPr>
              <w:t xml:space="preserve"> 61</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2;</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2б;</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8; </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12; </w:t>
            </w:r>
            <w:r w:rsidRPr="0021038C">
              <w:rPr>
                <w:rFonts w:ascii="Times New Roman" w:hAnsi="Times New Roman" w:cs="Times New Roman"/>
                <w:sz w:val="28"/>
                <w:szCs w:val="28"/>
              </w:rPr>
              <w:t xml:space="preserve">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13;  </w:t>
            </w:r>
            <w:r w:rsidRPr="0021038C">
              <w:rPr>
                <w:rFonts w:ascii="Times New Roman" w:hAnsi="Times New Roman" w:cs="Times New Roman"/>
                <w:sz w:val="28"/>
                <w:szCs w:val="28"/>
              </w:rPr>
              <w:t xml:space="preserve">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15; </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16</w:t>
            </w:r>
            <w:r w:rsidRPr="0021038C">
              <w:rPr>
                <w:rFonts w:ascii="Times New Roman" w:hAnsi="Times New Roman" w:cs="Times New Roman"/>
                <w:sz w:val="28"/>
                <w:szCs w:val="28"/>
              </w:rPr>
              <w:t xml:space="preserve">; ул. </w:t>
            </w:r>
            <w:r>
              <w:rPr>
                <w:rFonts w:ascii="Times New Roman" w:hAnsi="Times New Roman" w:cs="Times New Roman"/>
                <w:sz w:val="28"/>
                <w:szCs w:val="28"/>
              </w:rPr>
              <w:t>Мира</w:t>
            </w:r>
            <w:r w:rsidRPr="0021038C">
              <w:rPr>
                <w:rFonts w:ascii="Times New Roman" w:hAnsi="Times New Roman" w:cs="Times New Roman"/>
                <w:sz w:val="28"/>
                <w:szCs w:val="28"/>
              </w:rPr>
              <w:t>, д.</w:t>
            </w:r>
            <w:r>
              <w:rPr>
                <w:rFonts w:ascii="Times New Roman" w:hAnsi="Times New Roman" w:cs="Times New Roman"/>
                <w:sz w:val="28"/>
                <w:szCs w:val="28"/>
              </w:rPr>
              <w:t xml:space="preserve"> 20</w:t>
            </w:r>
            <w:r w:rsidRPr="0021038C">
              <w:rPr>
                <w:rFonts w:ascii="Times New Roman" w:hAnsi="Times New Roman" w:cs="Times New Roman"/>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1-ый Набережный, д. 21а</w:t>
            </w:r>
            <w:r w:rsidRPr="0034482A">
              <w:rPr>
                <w:rFonts w:ascii="Times New Roman" w:hAnsi="Times New Roman" w:cs="Times New Roman"/>
                <w:i/>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1-ый Набережный, д. 21б</w:t>
            </w:r>
            <w:r w:rsidRPr="002521A6">
              <w:rPr>
                <w:rFonts w:ascii="Times New Roman" w:hAnsi="Times New Roman" w:cs="Times New Roman"/>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1-ый Набережный, д. 23б</w:t>
            </w:r>
            <w:r w:rsidRPr="002521A6">
              <w:rPr>
                <w:rFonts w:ascii="Times New Roman" w:hAnsi="Times New Roman" w:cs="Times New Roman"/>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1-ый Набережный, д. 25</w:t>
            </w:r>
            <w:r w:rsidRPr="002521A6">
              <w:rPr>
                <w:rFonts w:ascii="Times New Roman" w:hAnsi="Times New Roman" w:cs="Times New Roman"/>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1-ый Набережный, д.29</w:t>
            </w:r>
            <w:r w:rsidRPr="002521A6">
              <w:rPr>
                <w:rFonts w:ascii="Times New Roman" w:hAnsi="Times New Roman" w:cs="Times New Roman"/>
                <w:sz w:val="28"/>
                <w:szCs w:val="28"/>
              </w:rPr>
              <w:t xml:space="preserve">; </w:t>
            </w:r>
            <w:r>
              <w:rPr>
                <w:rFonts w:ascii="Times New Roman" w:hAnsi="Times New Roman" w:cs="Times New Roman"/>
                <w:sz w:val="28"/>
                <w:szCs w:val="28"/>
              </w:rPr>
              <w:t xml:space="preserve">пер. </w:t>
            </w:r>
            <w:r w:rsidRPr="002521A6">
              <w:rPr>
                <w:rFonts w:ascii="Times New Roman" w:hAnsi="Times New Roman" w:cs="Times New Roman"/>
                <w:sz w:val="28"/>
                <w:szCs w:val="28"/>
              </w:rPr>
              <w:t xml:space="preserve"> </w:t>
            </w:r>
            <w:r>
              <w:rPr>
                <w:rFonts w:ascii="Times New Roman" w:hAnsi="Times New Roman" w:cs="Times New Roman"/>
                <w:sz w:val="28"/>
                <w:szCs w:val="28"/>
              </w:rPr>
              <w:t>2-ый Набережный, д.19;</w:t>
            </w:r>
            <w:r w:rsidRPr="002521A6">
              <w:rPr>
                <w:rFonts w:ascii="Times New Roman" w:hAnsi="Times New Roman" w:cs="Times New Roman"/>
                <w:sz w:val="28"/>
                <w:szCs w:val="28"/>
              </w:rPr>
              <w:t xml:space="preserve"> ул. </w:t>
            </w:r>
            <w:r>
              <w:rPr>
                <w:rFonts w:ascii="Times New Roman" w:hAnsi="Times New Roman" w:cs="Times New Roman"/>
                <w:sz w:val="28"/>
                <w:szCs w:val="28"/>
              </w:rPr>
              <w:t xml:space="preserve">О. Кошевого, д. 2; </w:t>
            </w:r>
            <w:r w:rsidRPr="002521A6">
              <w:rPr>
                <w:rFonts w:ascii="Times New Roman" w:hAnsi="Times New Roman" w:cs="Times New Roman"/>
                <w:sz w:val="28"/>
                <w:szCs w:val="28"/>
              </w:rPr>
              <w:t xml:space="preserve">ул. </w:t>
            </w:r>
            <w:r>
              <w:rPr>
                <w:rFonts w:ascii="Times New Roman" w:hAnsi="Times New Roman" w:cs="Times New Roman"/>
                <w:sz w:val="28"/>
                <w:szCs w:val="28"/>
              </w:rPr>
              <w:t>Победы, д. 1</w:t>
            </w:r>
            <w:r w:rsidRPr="002521A6">
              <w:rPr>
                <w:rFonts w:ascii="Times New Roman" w:hAnsi="Times New Roman" w:cs="Times New Roman"/>
                <w:sz w:val="28"/>
                <w:szCs w:val="28"/>
              </w:rPr>
              <w:t xml:space="preserve">; </w:t>
            </w:r>
            <w:r>
              <w:rPr>
                <w:rFonts w:ascii="Times New Roman" w:hAnsi="Times New Roman" w:cs="Times New Roman"/>
                <w:sz w:val="28"/>
                <w:szCs w:val="28"/>
              </w:rPr>
              <w:t xml:space="preserve">ул. Победы, д. 3, в </w:t>
            </w:r>
            <w:r w:rsidRPr="0021038C">
              <w:rPr>
                <w:rFonts w:ascii="Times New Roman" w:hAnsi="Times New Roman" w:cs="Times New Roman"/>
                <w:sz w:val="28"/>
                <w:szCs w:val="28"/>
              </w:rPr>
              <w:t>целях приспособления с учётом потребностей инвалида и обеспечения условий доступности для инвалида</w:t>
            </w:r>
          </w:p>
        </w:tc>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В течении года</w:t>
            </w: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w:t>
            </w:r>
          </w:p>
        </w:tc>
        <w:tc>
          <w:tcPr>
            <w:tcW w:w="0" w:type="auto"/>
          </w:tcPr>
          <w:p w:rsidR="00F33759" w:rsidRPr="0021038C" w:rsidRDefault="00F33759" w:rsidP="006F23E4">
            <w:pPr>
              <w:pStyle w:val="Default"/>
              <w:jc w:val="both"/>
              <w:rPr>
                <w:rFonts w:ascii="Times New Roman" w:hAnsi="Times New Roman"/>
                <w:sz w:val="28"/>
                <w:szCs w:val="28"/>
                <w:shd w:val="clear" w:color="auto" w:fill="FFFFFF"/>
              </w:rPr>
            </w:pPr>
            <w:r w:rsidRPr="0021038C">
              <w:rPr>
                <w:rFonts w:ascii="Times New Roman" w:hAnsi="Times New Roman"/>
                <w:sz w:val="28"/>
                <w:szCs w:val="28"/>
                <w:shd w:val="clear" w:color="auto" w:fill="FFFFFF"/>
              </w:rPr>
              <w:t>Проведение обследования жилых помещений инвалидов в многоквартирных домах, в которых проживают инвалиды:</w:t>
            </w:r>
          </w:p>
        </w:tc>
        <w:tc>
          <w:tcPr>
            <w:tcW w:w="0" w:type="auto"/>
          </w:tcPr>
          <w:p w:rsidR="00F33759" w:rsidRPr="0021038C" w:rsidRDefault="00F33759" w:rsidP="006F23E4">
            <w:pPr>
              <w:pStyle w:val="Default"/>
              <w:rPr>
                <w:rFonts w:ascii="Times New Roman" w:hAnsi="Times New Roman" w:cs="Times New Roman"/>
                <w:sz w:val="28"/>
                <w:szCs w:val="28"/>
              </w:rPr>
            </w:pPr>
            <w:r>
              <w:rPr>
                <w:rFonts w:ascii="Times New Roman" w:hAnsi="Times New Roman"/>
                <w:sz w:val="28"/>
                <w:szCs w:val="28"/>
              </w:rPr>
              <w:t>П</w:t>
            </w:r>
            <w:r w:rsidRPr="0021038C">
              <w:rPr>
                <w:rFonts w:ascii="Times New Roman" w:hAnsi="Times New Roman"/>
                <w:sz w:val="28"/>
                <w:szCs w:val="28"/>
              </w:rPr>
              <w:t>о мере поступления  заявлений</w:t>
            </w: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2.1.</w:t>
            </w:r>
          </w:p>
        </w:tc>
        <w:tc>
          <w:tcPr>
            <w:tcW w:w="0" w:type="auto"/>
          </w:tcPr>
          <w:p w:rsidR="00F33759" w:rsidRPr="0021038C" w:rsidRDefault="00F33759" w:rsidP="006F23E4">
            <w:pPr>
              <w:autoSpaceDE w:val="0"/>
              <w:autoSpaceDN w:val="0"/>
              <w:adjustRightInd w:val="0"/>
              <w:jc w:val="both"/>
              <w:rPr>
                <w:sz w:val="28"/>
                <w:szCs w:val="28"/>
              </w:rPr>
            </w:pPr>
            <w:r w:rsidRPr="0021038C">
              <w:rPr>
                <w:sz w:val="28"/>
                <w:szCs w:val="28"/>
              </w:rPr>
              <w:t>рассмотрение документов о характерист</w:t>
            </w:r>
            <w:r>
              <w:rPr>
                <w:sz w:val="28"/>
                <w:szCs w:val="28"/>
              </w:rPr>
              <w:t xml:space="preserve">иках жилого помещения инвалида </w:t>
            </w:r>
            <w:r w:rsidRPr="0021038C">
              <w:rPr>
                <w:sz w:val="28"/>
                <w:szCs w:val="28"/>
              </w:rPr>
              <w:t>в многоквартирном доме, в котором проживает инвалид (технический паспорт (технический план), кадастровый паспорт и иные документы)</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2.2.</w:t>
            </w:r>
          </w:p>
        </w:tc>
        <w:tc>
          <w:tcPr>
            <w:tcW w:w="0" w:type="auto"/>
          </w:tcPr>
          <w:p w:rsidR="00F33759" w:rsidRPr="00B61E71" w:rsidRDefault="00F33759" w:rsidP="006F23E4">
            <w:pPr>
              <w:spacing w:line="240" w:lineRule="exact"/>
              <w:jc w:val="both"/>
              <w:rPr>
                <w:sz w:val="28"/>
                <w:szCs w:val="28"/>
              </w:rPr>
            </w:pPr>
            <w:r w:rsidRPr="0021038C">
              <w:rPr>
                <w:sz w:val="28"/>
                <w:szCs w:val="28"/>
              </w:rPr>
              <w:t>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r>
              <w:rPr>
                <w:sz w:val="28"/>
                <w:szCs w:val="28"/>
              </w:rPr>
              <w:t>;</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2.3.</w:t>
            </w:r>
          </w:p>
        </w:tc>
        <w:tc>
          <w:tcPr>
            <w:tcW w:w="0" w:type="auto"/>
          </w:tcPr>
          <w:p w:rsidR="00F33759" w:rsidRPr="00B61E71" w:rsidRDefault="00F33759" w:rsidP="006F23E4">
            <w:pPr>
              <w:spacing w:line="240" w:lineRule="exact"/>
              <w:jc w:val="both"/>
              <w:rPr>
                <w:sz w:val="28"/>
                <w:szCs w:val="28"/>
              </w:rPr>
            </w:pPr>
            <w:r w:rsidRPr="0021038C">
              <w:rPr>
                <w:sz w:val="28"/>
                <w:szCs w:val="28"/>
              </w:rPr>
              <w:t>п</w:t>
            </w:r>
            <w:r>
              <w:rPr>
                <w:sz w:val="28"/>
                <w:szCs w:val="28"/>
              </w:rPr>
              <w:t xml:space="preserve">роведение визуального </w:t>
            </w:r>
            <w:r w:rsidRPr="0021038C">
              <w:rPr>
                <w:sz w:val="28"/>
                <w:szCs w:val="28"/>
              </w:rPr>
              <w:t>осм</w:t>
            </w:r>
            <w:r>
              <w:rPr>
                <w:sz w:val="28"/>
                <w:szCs w:val="28"/>
              </w:rPr>
              <w:t xml:space="preserve">отра жилого помещения инвалида </w:t>
            </w:r>
            <w:r w:rsidRPr="0021038C">
              <w:rPr>
                <w:sz w:val="28"/>
                <w:szCs w:val="28"/>
              </w:rPr>
              <w:t>в многоквартирном до</w:t>
            </w:r>
            <w:r>
              <w:rPr>
                <w:sz w:val="28"/>
                <w:szCs w:val="28"/>
              </w:rPr>
              <w:t>ме, в котором проживает инвалид;</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lastRenderedPageBreak/>
              <w:t>2.4.</w:t>
            </w:r>
          </w:p>
        </w:tc>
        <w:tc>
          <w:tcPr>
            <w:tcW w:w="0" w:type="auto"/>
          </w:tcPr>
          <w:p w:rsidR="00F33759" w:rsidRPr="00B61E71" w:rsidRDefault="00F33759" w:rsidP="006F23E4">
            <w:pPr>
              <w:spacing w:line="240" w:lineRule="exact"/>
              <w:jc w:val="both"/>
              <w:rPr>
                <w:sz w:val="28"/>
                <w:szCs w:val="28"/>
              </w:rPr>
            </w:pPr>
            <w:r w:rsidRPr="0021038C">
              <w:rPr>
                <w:sz w:val="28"/>
                <w:szCs w:val="28"/>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2.5.</w:t>
            </w:r>
          </w:p>
        </w:tc>
        <w:tc>
          <w:tcPr>
            <w:tcW w:w="0" w:type="auto"/>
          </w:tcPr>
          <w:p w:rsidR="00F33759" w:rsidRPr="0021038C" w:rsidRDefault="00F33759" w:rsidP="006F23E4">
            <w:pPr>
              <w:spacing w:before="100" w:beforeAutospacing="1" w:after="100" w:afterAutospacing="1" w:line="312" w:lineRule="atLeast"/>
              <w:jc w:val="both"/>
              <w:rPr>
                <w:sz w:val="28"/>
                <w:szCs w:val="28"/>
              </w:rPr>
            </w:pPr>
            <w:r w:rsidRPr="0021038C">
              <w:rPr>
                <w:sz w:val="28"/>
                <w:szCs w:val="28"/>
              </w:rPr>
              <w:t>оценка необходимости и возможности приспособления жилого помещения инвалида в многоквартирном доме, в котором проживает инвалид, с учетом потребностей инвалида и обеспечения условий их доступности для инвалида, подведение итогов обследования;</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939"/>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2.6.</w:t>
            </w:r>
          </w:p>
        </w:tc>
        <w:tc>
          <w:tcPr>
            <w:tcW w:w="0" w:type="auto"/>
          </w:tcPr>
          <w:p w:rsidR="00F33759" w:rsidRPr="0021038C" w:rsidRDefault="00F33759" w:rsidP="006F23E4">
            <w:pPr>
              <w:spacing w:before="100" w:beforeAutospacing="1" w:after="100" w:afterAutospacing="1" w:line="312" w:lineRule="atLeast"/>
              <w:jc w:val="both"/>
              <w:rPr>
                <w:sz w:val="28"/>
                <w:szCs w:val="28"/>
              </w:rPr>
            </w:pPr>
            <w:r w:rsidRPr="0021038C">
              <w:rPr>
                <w:sz w:val="28"/>
                <w:szCs w:val="28"/>
              </w:rPr>
              <w:t>предоставление заключения муниципальной комиссии  главе для принятия решений</w:t>
            </w:r>
            <w:r>
              <w:rPr>
                <w:sz w:val="28"/>
                <w:szCs w:val="28"/>
              </w:rPr>
              <w:t>.</w:t>
            </w:r>
          </w:p>
        </w:tc>
        <w:tc>
          <w:tcPr>
            <w:tcW w:w="0" w:type="auto"/>
          </w:tcPr>
          <w:p w:rsidR="00F33759" w:rsidRPr="0021038C" w:rsidRDefault="00F33759" w:rsidP="006F23E4">
            <w:pPr>
              <w:pStyle w:val="Default"/>
              <w:rPr>
                <w:rFonts w:ascii="Times New Roman" w:hAnsi="Times New Roman"/>
                <w:sz w:val="28"/>
                <w:szCs w:val="28"/>
              </w:rPr>
            </w:pPr>
          </w:p>
        </w:tc>
      </w:tr>
      <w:tr w:rsidR="00F33759" w:rsidRPr="0021038C" w:rsidTr="006F23E4">
        <w:trPr>
          <w:trHeight w:val="663"/>
        </w:trPr>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3.</w:t>
            </w:r>
          </w:p>
        </w:tc>
        <w:tc>
          <w:tcPr>
            <w:tcW w:w="0" w:type="auto"/>
          </w:tcPr>
          <w:p w:rsidR="00F33759" w:rsidRPr="0021038C" w:rsidRDefault="00F33759" w:rsidP="006F23E4">
            <w:pPr>
              <w:pStyle w:val="Default"/>
              <w:rPr>
                <w:rFonts w:ascii="Times New Roman" w:hAnsi="Times New Roman" w:cs="Times New Roman"/>
                <w:sz w:val="28"/>
                <w:szCs w:val="28"/>
              </w:rPr>
            </w:pPr>
            <w:r w:rsidRPr="0021038C">
              <w:rPr>
                <w:rFonts w:ascii="Times New Roman" w:hAnsi="Times New Roman" w:cs="Times New Roman"/>
                <w:sz w:val="28"/>
                <w:szCs w:val="28"/>
              </w:rPr>
              <w:t>Подведение итогов работы комиссии.</w:t>
            </w:r>
          </w:p>
        </w:tc>
        <w:tc>
          <w:tcPr>
            <w:tcW w:w="0" w:type="auto"/>
          </w:tcPr>
          <w:p w:rsidR="00F33759" w:rsidRPr="0021038C" w:rsidRDefault="00F33759" w:rsidP="006F23E4">
            <w:pPr>
              <w:pStyle w:val="Default"/>
              <w:rPr>
                <w:rFonts w:ascii="Times New Roman" w:hAnsi="Times New Roman" w:cs="Times New Roman"/>
                <w:sz w:val="28"/>
                <w:szCs w:val="28"/>
              </w:rPr>
            </w:pPr>
            <w:r>
              <w:rPr>
                <w:rFonts w:ascii="Times New Roman" w:hAnsi="Times New Roman" w:cs="Times New Roman"/>
                <w:sz w:val="28"/>
                <w:szCs w:val="28"/>
              </w:rPr>
              <w:t>Декабрь 2021</w:t>
            </w:r>
            <w:r w:rsidRPr="0021038C">
              <w:rPr>
                <w:rFonts w:ascii="Times New Roman" w:hAnsi="Times New Roman" w:cs="Times New Roman"/>
                <w:sz w:val="28"/>
                <w:szCs w:val="28"/>
              </w:rPr>
              <w:t xml:space="preserve"> года</w:t>
            </w:r>
          </w:p>
        </w:tc>
      </w:tr>
    </w:tbl>
    <w:p w:rsidR="008D3209" w:rsidRPr="00E170E5" w:rsidRDefault="008D3209" w:rsidP="00A13ECF">
      <w:pPr>
        <w:ind w:firstLine="709"/>
        <w:jc w:val="both"/>
        <w:rPr>
          <w:sz w:val="28"/>
          <w:szCs w:val="28"/>
        </w:rPr>
      </w:pPr>
    </w:p>
    <w:p w:rsidR="00A13ECF" w:rsidRDefault="00A13ECF" w:rsidP="00A13ECF">
      <w:pPr>
        <w:jc w:val="both"/>
        <w:rPr>
          <w:b/>
          <w:sz w:val="28"/>
          <w:szCs w:val="28"/>
        </w:rPr>
      </w:pPr>
    </w:p>
    <w:p w:rsidR="00A13ECF" w:rsidRDefault="00A13ECF"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EB1F61" w:rsidRDefault="00EB1F61" w:rsidP="00A13ECF">
      <w:pPr>
        <w:jc w:val="center"/>
        <w:rPr>
          <w:b/>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04326C" w:rsidRDefault="0004326C" w:rsidP="00EB1F61">
      <w:pPr>
        <w:pStyle w:val="Heading"/>
        <w:jc w:val="center"/>
        <w:rPr>
          <w:rFonts w:ascii="Times New Roman" w:hAnsi="Times New Roman" w:cs="Times New Roman"/>
          <w:color w:val="000000"/>
          <w:sz w:val="28"/>
          <w:szCs w:val="28"/>
        </w:rPr>
      </w:pPr>
    </w:p>
    <w:p w:rsidR="00EB1F61" w:rsidRDefault="00EB1F61" w:rsidP="00EB1F6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ЛУЗСКОГО ГОРОДСКОГО ПОСЕЛЕНИЯ</w:t>
      </w:r>
    </w:p>
    <w:p w:rsidR="00EB1F61" w:rsidRDefault="00EB1F61" w:rsidP="00EB1F61">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ЛУЗСКОГО РАЙОНА КИРОВСКОЙ ОБЛАСТИ</w:t>
      </w:r>
    </w:p>
    <w:p w:rsidR="00EB1F61" w:rsidRDefault="00EB1F61" w:rsidP="00EB1F61">
      <w:pPr>
        <w:jc w:val="center"/>
        <w:rPr>
          <w:b/>
          <w:color w:val="000000"/>
          <w:sz w:val="36"/>
          <w:szCs w:val="36"/>
        </w:rPr>
      </w:pPr>
    </w:p>
    <w:p w:rsidR="00EB1F61" w:rsidRPr="0004326C" w:rsidRDefault="00EB1F61" w:rsidP="00EB1F61">
      <w:pPr>
        <w:pStyle w:val="4"/>
        <w:jc w:val="center"/>
        <w:rPr>
          <w:rFonts w:ascii="Times New Roman" w:hAnsi="Times New Roman"/>
          <w:color w:val="000000"/>
          <w:sz w:val="32"/>
          <w:szCs w:val="32"/>
        </w:rPr>
      </w:pPr>
      <w:r w:rsidRPr="0004326C">
        <w:rPr>
          <w:rFonts w:ascii="Times New Roman" w:hAnsi="Times New Roman"/>
          <w:color w:val="000000"/>
          <w:sz w:val="32"/>
          <w:szCs w:val="32"/>
        </w:rPr>
        <w:t>ПОСТАНОВЛЕНИЕ</w:t>
      </w:r>
    </w:p>
    <w:p w:rsidR="00EB1F61" w:rsidRPr="0004326C" w:rsidRDefault="00EB1F61" w:rsidP="00EB1F61">
      <w:pPr>
        <w:rPr>
          <w:b/>
          <w:color w:val="000000"/>
          <w:sz w:val="36"/>
          <w:szCs w:val="36"/>
        </w:rPr>
      </w:pPr>
    </w:p>
    <w:p w:rsidR="00EB1F61" w:rsidRPr="007B328B" w:rsidRDefault="00EB1F61" w:rsidP="00EB1F61">
      <w:pPr>
        <w:rPr>
          <w:bCs/>
          <w:color w:val="000000"/>
          <w:szCs w:val="28"/>
        </w:rPr>
      </w:pPr>
      <w:r>
        <w:rPr>
          <w:bCs/>
          <w:color w:val="000000"/>
          <w:szCs w:val="28"/>
        </w:rPr>
        <w:t>19.01.2021                                                                                                         №  13</w:t>
      </w:r>
    </w:p>
    <w:p w:rsidR="00EB1F61" w:rsidRDefault="00EB1F61" w:rsidP="00EB1F61">
      <w:pPr>
        <w:jc w:val="center"/>
        <w:rPr>
          <w:bCs/>
          <w:color w:val="000000"/>
          <w:szCs w:val="28"/>
        </w:rPr>
      </w:pPr>
    </w:p>
    <w:p w:rsidR="00EB1F61" w:rsidRDefault="00EB1F61" w:rsidP="00EB1F61">
      <w:pPr>
        <w:jc w:val="center"/>
        <w:rPr>
          <w:bCs/>
          <w:color w:val="000000"/>
          <w:szCs w:val="28"/>
        </w:rPr>
      </w:pPr>
      <w:r>
        <w:rPr>
          <w:bCs/>
          <w:color w:val="000000"/>
          <w:szCs w:val="28"/>
        </w:rPr>
        <w:t>г. Луза</w:t>
      </w:r>
    </w:p>
    <w:p w:rsidR="00EB1F61" w:rsidRDefault="00EB1F61" w:rsidP="00EB1F61">
      <w:pPr>
        <w:rPr>
          <w:b/>
        </w:rPr>
      </w:pPr>
    </w:p>
    <w:p w:rsidR="00EB1F61" w:rsidRDefault="00EB1F61" w:rsidP="00EB1F61">
      <w:pPr>
        <w:jc w:val="center"/>
        <w:rPr>
          <w:b/>
        </w:rPr>
      </w:pPr>
    </w:p>
    <w:p w:rsidR="00EB1F61" w:rsidRPr="0004326C" w:rsidRDefault="00EB1F61" w:rsidP="00EB1F61">
      <w:pPr>
        <w:jc w:val="center"/>
        <w:rPr>
          <w:b/>
          <w:sz w:val="28"/>
          <w:szCs w:val="28"/>
        </w:rPr>
      </w:pPr>
      <w:r w:rsidRPr="0004326C">
        <w:rPr>
          <w:b/>
          <w:sz w:val="28"/>
          <w:szCs w:val="28"/>
        </w:rPr>
        <w:t>О порядке рассмотрения уведомлений руководителей подведомственных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1F61" w:rsidRDefault="00EB1F61" w:rsidP="00EB1F61">
      <w:pPr>
        <w:jc w:val="center"/>
      </w:pPr>
    </w:p>
    <w:p w:rsidR="00EB1F61" w:rsidRPr="00BA73AB" w:rsidRDefault="00EB1F61" w:rsidP="00EB1F61">
      <w:pPr>
        <w:jc w:val="center"/>
        <w:rPr>
          <w:szCs w:val="28"/>
        </w:rPr>
      </w:pPr>
    </w:p>
    <w:p w:rsidR="00EB1F61" w:rsidRPr="00BA73AB" w:rsidRDefault="00EB1F61" w:rsidP="00EB1F6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3AB">
        <w:rPr>
          <w:rFonts w:ascii="Times New Roman" w:hAnsi="Times New Roman" w:cs="Times New Roman"/>
          <w:sz w:val="28"/>
          <w:szCs w:val="28"/>
        </w:rPr>
        <w:t>В соответствии с частью 2 статьи 11 Федерального закона от 25.12.2008 № 273 «О противодействии коррупции»</w:t>
      </w:r>
      <w:r>
        <w:rPr>
          <w:rFonts w:ascii="Times New Roman" w:hAnsi="Times New Roman" w:cs="Times New Roman"/>
          <w:sz w:val="28"/>
          <w:szCs w:val="28"/>
        </w:rPr>
        <w:t xml:space="preserve"> </w:t>
      </w:r>
      <w:r w:rsidRPr="00BA73AB">
        <w:rPr>
          <w:rFonts w:ascii="Times New Roman" w:hAnsi="Times New Roman" w:cs="Times New Roman"/>
          <w:sz w:val="28"/>
          <w:szCs w:val="28"/>
        </w:rPr>
        <w:t xml:space="preserve">администрация Лузского </w:t>
      </w:r>
      <w:r>
        <w:rPr>
          <w:rFonts w:ascii="Times New Roman" w:hAnsi="Times New Roman" w:cs="Times New Roman"/>
          <w:sz w:val="28"/>
          <w:szCs w:val="28"/>
        </w:rPr>
        <w:t>городского поселения</w:t>
      </w:r>
      <w:r w:rsidRPr="00BA73AB">
        <w:rPr>
          <w:rFonts w:ascii="Times New Roman" w:hAnsi="Times New Roman" w:cs="Times New Roman"/>
          <w:sz w:val="28"/>
          <w:szCs w:val="28"/>
        </w:rPr>
        <w:t xml:space="preserve"> ПОСТАНОВЛЯЕТ:</w:t>
      </w:r>
    </w:p>
    <w:p w:rsidR="00EB1F61" w:rsidRPr="0004326C" w:rsidRDefault="00EB1F61" w:rsidP="00EB1F61">
      <w:pPr>
        <w:tabs>
          <w:tab w:val="left" w:pos="709"/>
        </w:tabs>
        <w:spacing w:line="360" w:lineRule="auto"/>
        <w:jc w:val="both"/>
        <w:rPr>
          <w:sz w:val="28"/>
          <w:szCs w:val="28"/>
        </w:rPr>
      </w:pPr>
      <w:r w:rsidRPr="0004326C">
        <w:rPr>
          <w:sz w:val="28"/>
          <w:szCs w:val="28"/>
        </w:rPr>
        <w:t xml:space="preserve">         1. Утвердить Положение о порядке рассмотрения уведомлений руководителей подведомственных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1.</w:t>
      </w:r>
    </w:p>
    <w:p w:rsidR="00EB1F61" w:rsidRPr="0004326C" w:rsidRDefault="00EB1F61" w:rsidP="00EB1F61">
      <w:pPr>
        <w:tabs>
          <w:tab w:val="left" w:pos="709"/>
        </w:tabs>
        <w:spacing w:line="360" w:lineRule="auto"/>
        <w:jc w:val="both"/>
        <w:rPr>
          <w:bCs/>
          <w:sz w:val="28"/>
          <w:szCs w:val="28"/>
        </w:rPr>
      </w:pPr>
      <w:r w:rsidRPr="0004326C">
        <w:rPr>
          <w:sz w:val="28"/>
          <w:szCs w:val="28"/>
        </w:rPr>
        <w:t xml:space="preserve">         2.  Утвердить состав комиссии по рассмотрению уведомлений руководителей подведомственных администрации Лузского городского поселения учреждений (организаций) </w:t>
      </w:r>
      <w:r w:rsidRPr="0004326C">
        <w:rPr>
          <w:b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2.</w:t>
      </w:r>
    </w:p>
    <w:p w:rsidR="00EB1F61" w:rsidRPr="00921A20" w:rsidRDefault="00EB1F61" w:rsidP="00EB1F61">
      <w:pPr>
        <w:pStyle w:val="affb"/>
        <w:spacing w:before="0" w:beforeAutospacing="0" w:after="0" w:afterAutospacing="0" w:line="360" w:lineRule="auto"/>
        <w:jc w:val="both"/>
        <w:rPr>
          <w:color w:val="000000"/>
          <w:sz w:val="28"/>
          <w:szCs w:val="28"/>
        </w:rPr>
      </w:pPr>
      <w:r>
        <w:rPr>
          <w:szCs w:val="28"/>
        </w:rPr>
        <w:t xml:space="preserve">         </w:t>
      </w:r>
      <w:r w:rsidRPr="00921A20">
        <w:rPr>
          <w:color w:val="000000"/>
          <w:sz w:val="28"/>
          <w:szCs w:val="28"/>
        </w:rPr>
        <w:t xml:space="preserve">3. Признать утратившим силу пункт 3 постановления администрации Лузского городского поселения от </w:t>
      </w:r>
      <w:r w:rsidRPr="00921A20">
        <w:rPr>
          <w:bCs/>
          <w:color w:val="000000"/>
          <w:sz w:val="28"/>
          <w:szCs w:val="28"/>
        </w:rPr>
        <w:t>12.02.2019 года № 74</w:t>
      </w:r>
      <w:r w:rsidRPr="00921A20">
        <w:rPr>
          <w:color w:val="000000"/>
          <w:sz w:val="28"/>
          <w:szCs w:val="28"/>
        </w:rPr>
        <w:t xml:space="preserve"> «Об утверждении Положения о порядке сообщения руководителями муниципальных учреждений, подведомственных администрации Лузского городского поселения, и работниками администрации Лузского городского поселения, не являющимися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1F61" w:rsidRPr="0004326C" w:rsidRDefault="00EB1F61" w:rsidP="00EB1F61">
      <w:pPr>
        <w:tabs>
          <w:tab w:val="left" w:pos="709"/>
        </w:tabs>
        <w:spacing w:line="360" w:lineRule="auto"/>
        <w:jc w:val="both"/>
        <w:rPr>
          <w:sz w:val="28"/>
          <w:szCs w:val="28"/>
        </w:rPr>
      </w:pPr>
      <w:r w:rsidRPr="0004326C">
        <w:rPr>
          <w:sz w:val="28"/>
          <w:szCs w:val="28"/>
        </w:rPr>
        <w:lastRenderedPageBreak/>
        <w:t xml:space="preserve">         4. Юридическому отделу (Сергеев Р.И.) ознакомить под роспись с настоящим постановлением руководителей подведомственных администрации Лузского городского поселения учреждений (организаций) и осуществлять контроль за исполнением настоящего постановления.</w:t>
      </w:r>
    </w:p>
    <w:p w:rsidR="00EB1F61" w:rsidRPr="0004326C" w:rsidRDefault="00EB1F61" w:rsidP="00EB1F61">
      <w:pPr>
        <w:tabs>
          <w:tab w:val="left" w:pos="709"/>
        </w:tabs>
        <w:spacing w:line="360" w:lineRule="auto"/>
        <w:jc w:val="both"/>
        <w:rPr>
          <w:sz w:val="28"/>
          <w:szCs w:val="28"/>
        </w:rPr>
      </w:pPr>
    </w:p>
    <w:p w:rsidR="00EB1F61" w:rsidRPr="0004326C" w:rsidRDefault="00EB1F61" w:rsidP="00EB1F61">
      <w:pPr>
        <w:tabs>
          <w:tab w:val="left" w:pos="709"/>
        </w:tabs>
        <w:spacing w:line="360" w:lineRule="auto"/>
        <w:jc w:val="both"/>
        <w:rPr>
          <w:sz w:val="28"/>
          <w:szCs w:val="28"/>
        </w:rPr>
      </w:pPr>
    </w:p>
    <w:p w:rsidR="00EB1F61" w:rsidRPr="0004326C" w:rsidRDefault="00EB1F61" w:rsidP="00EB1F61">
      <w:pPr>
        <w:jc w:val="both"/>
        <w:rPr>
          <w:sz w:val="28"/>
          <w:szCs w:val="28"/>
        </w:rPr>
      </w:pPr>
      <w:r w:rsidRPr="0004326C">
        <w:rPr>
          <w:sz w:val="28"/>
          <w:szCs w:val="28"/>
        </w:rPr>
        <w:t>Глава администрации</w:t>
      </w:r>
    </w:p>
    <w:p w:rsidR="00EB1F61" w:rsidRPr="0004326C" w:rsidRDefault="00EB1F61" w:rsidP="00EB1F61">
      <w:pPr>
        <w:jc w:val="both"/>
        <w:rPr>
          <w:sz w:val="28"/>
          <w:szCs w:val="28"/>
        </w:rPr>
      </w:pPr>
      <w:r w:rsidRPr="0004326C">
        <w:rPr>
          <w:sz w:val="28"/>
          <w:szCs w:val="28"/>
        </w:rPr>
        <w:t>Лузского городского поселения</w:t>
      </w:r>
      <w:r w:rsidRPr="0004326C">
        <w:rPr>
          <w:sz w:val="28"/>
          <w:szCs w:val="28"/>
        </w:rPr>
        <w:tab/>
      </w:r>
      <w:r w:rsidRPr="0004326C">
        <w:rPr>
          <w:sz w:val="28"/>
          <w:szCs w:val="28"/>
        </w:rPr>
        <w:tab/>
      </w:r>
      <w:r w:rsidRPr="0004326C">
        <w:rPr>
          <w:sz w:val="28"/>
          <w:szCs w:val="28"/>
        </w:rPr>
        <w:tab/>
      </w:r>
      <w:r w:rsidRPr="0004326C">
        <w:rPr>
          <w:sz w:val="28"/>
          <w:szCs w:val="28"/>
        </w:rPr>
        <w:tab/>
        <w:t xml:space="preserve">        С.В. Тетерин</w:t>
      </w:r>
    </w:p>
    <w:p w:rsidR="00EB1F61" w:rsidRPr="0004326C"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04326C" w:rsidRDefault="0004326C" w:rsidP="0004326C">
      <w:pPr>
        <w:autoSpaceDE w:val="0"/>
        <w:autoSpaceDN w:val="0"/>
        <w:adjustRightInd w:val="0"/>
        <w:jc w:val="both"/>
        <w:outlineLvl w:val="0"/>
        <w:rPr>
          <w:sz w:val="28"/>
          <w:szCs w:val="28"/>
        </w:rPr>
      </w:pPr>
      <w:r>
        <w:rPr>
          <w:sz w:val="28"/>
          <w:szCs w:val="28"/>
        </w:rPr>
        <w:t xml:space="preserve">                                                                            </w:t>
      </w:r>
    </w:p>
    <w:p w:rsidR="0004326C" w:rsidRDefault="0004326C" w:rsidP="0004326C">
      <w:pPr>
        <w:tabs>
          <w:tab w:val="left" w:pos="5670"/>
        </w:tabs>
        <w:autoSpaceDE w:val="0"/>
        <w:autoSpaceDN w:val="0"/>
        <w:adjustRightInd w:val="0"/>
        <w:jc w:val="both"/>
        <w:outlineLvl w:val="0"/>
        <w:rPr>
          <w:sz w:val="28"/>
          <w:szCs w:val="28"/>
        </w:rPr>
      </w:pPr>
      <w:r>
        <w:rPr>
          <w:sz w:val="28"/>
          <w:szCs w:val="28"/>
        </w:rPr>
        <w:lastRenderedPageBreak/>
        <w:t xml:space="preserve">                                                                       Приложение № 1</w:t>
      </w:r>
    </w:p>
    <w:p w:rsidR="0004326C" w:rsidRDefault="0004326C" w:rsidP="0004326C">
      <w:pPr>
        <w:autoSpaceDE w:val="0"/>
        <w:autoSpaceDN w:val="0"/>
        <w:adjustRightInd w:val="0"/>
        <w:jc w:val="center"/>
        <w:outlineLvl w:val="0"/>
        <w:rPr>
          <w:sz w:val="28"/>
          <w:szCs w:val="28"/>
        </w:rPr>
      </w:pPr>
      <w:r>
        <w:rPr>
          <w:sz w:val="28"/>
          <w:szCs w:val="28"/>
        </w:rPr>
        <w:t xml:space="preserve">                                               УТВЕРЖДЕНО </w:t>
      </w:r>
    </w:p>
    <w:p w:rsidR="0004326C" w:rsidRDefault="0004326C" w:rsidP="0004326C">
      <w:pPr>
        <w:autoSpaceDE w:val="0"/>
        <w:autoSpaceDN w:val="0"/>
        <w:adjustRightInd w:val="0"/>
        <w:jc w:val="center"/>
        <w:outlineLvl w:val="0"/>
        <w:rPr>
          <w:sz w:val="28"/>
          <w:szCs w:val="28"/>
        </w:rPr>
      </w:pPr>
      <w:r>
        <w:rPr>
          <w:sz w:val="28"/>
          <w:szCs w:val="28"/>
        </w:rPr>
        <w:t xml:space="preserve">                                                                          п</w:t>
      </w:r>
      <w:r w:rsidRPr="002E6CA5">
        <w:rPr>
          <w:sz w:val="28"/>
          <w:szCs w:val="28"/>
        </w:rPr>
        <w:t>остановлением</w:t>
      </w:r>
      <w:r>
        <w:rPr>
          <w:sz w:val="28"/>
          <w:szCs w:val="28"/>
        </w:rPr>
        <w:t xml:space="preserve"> а</w:t>
      </w:r>
      <w:r w:rsidRPr="002E6CA5">
        <w:rPr>
          <w:sz w:val="28"/>
          <w:szCs w:val="28"/>
        </w:rPr>
        <w:t>дминистрации</w:t>
      </w:r>
      <w:r>
        <w:rPr>
          <w:sz w:val="28"/>
          <w:szCs w:val="28"/>
        </w:rPr>
        <w:t xml:space="preserve"> </w:t>
      </w:r>
    </w:p>
    <w:p w:rsidR="0004326C" w:rsidRPr="002E6CA5" w:rsidRDefault="0004326C" w:rsidP="0004326C">
      <w:pPr>
        <w:autoSpaceDE w:val="0"/>
        <w:autoSpaceDN w:val="0"/>
        <w:adjustRightInd w:val="0"/>
        <w:jc w:val="center"/>
        <w:outlineLvl w:val="0"/>
        <w:rPr>
          <w:sz w:val="28"/>
          <w:szCs w:val="28"/>
        </w:rPr>
      </w:pPr>
      <w:r>
        <w:rPr>
          <w:sz w:val="28"/>
          <w:szCs w:val="28"/>
        </w:rPr>
        <w:t xml:space="preserve">                                                                        </w:t>
      </w:r>
      <w:r w:rsidRPr="002E6CA5">
        <w:rPr>
          <w:sz w:val="28"/>
          <w:szCs w:val="28"/>
        </w:rPr>
        <w:t xml:space="preserve">Лузского </w:t>
      </w:r>
      <w:r>
        <w:rPr>
          <w:sz w:val="28"/>
          <w:szCs w:val="28"/>
        </w:rPr>
        <w:t>городского поселения</w:t>
      </w:r>
    </w:p>
    <w:p w:rsidR="0004326C" w:rsidRPr="002E6CA5" w:rsidRDefault="0004326C" w:rsidP="0004326C">
      <w:pPr>
        <w:autoSpaceDE w:val="0"/>
        <w:autoSpaceDN w:val="0"/>
        <w:adjustRightInd w:val="0"/>
        <w:rPr>
          <w:sz w:val="28"/>
          <w:szCs w:val="28"/>
        </w:rPr>
      </w:pPr>
      <w:r>
        <w:rPr>
          <w:sz w:val="28"/>
          <w:szCs w:val="28"/>
        </w:rPr>
        <w:t xml:space="preserve">                                                                                  от 19.01.2021 № 13</w:t>
      </w:r>
    </w:p>
    <w:p w:rsidR="0004326C" w:rsidRDefault="0004326C" w:rsidP="0004326C">
      <w:pPr>
        <w:pStyle w:val="ConsPlusNormal"/>
        <w:jc w:val="center"/>
        <w:rPr>
          <w:rFonts w:ascii="Times New Roman" w:hAnsi="Times New Roman" w:cs="Times New Roman"/>
          <w:b/>
          <w:bCs/>
          <w:sz w:val="28"/>
          <w:szCs w:val="28"/>
        </w:rPr>
      </w:pPr>
    </w:p>
    <w:p w:rsidR="0004326C" w:rsidRPr="00E81F31" w:rsidRDefault="0004326C" w:rsidP="0004326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04326C" w:rsidRDefault="0004326C" w:rsidP="0004326C">
      <w:pPr>
        <w:pStyle w:val="ConsPlusNormal"/>
        <w:jc w:val="center"/>
        <w:rPr>
          <w:rFonts w:ascii="Times New Roman" w:hAnsi="Times New Roman" w:cs="Times New Roman"/>
          <w:b/>
          <w:bCs/>
          <w:sz w:val="28"/>
          <w:szCs w:val="28"/>
        </w:rPr>
      </w:pPr>
      <w:r w:rsidRPr="00E81F31">
        <w:rPr>
          <w:rFonts w:ascii="Times New Roman" w:hAnsi="Times New Roman" w:cs="Times New Roman"/>
          <w:b/>
          <w:bCs/>
          <w:sz w:val="28"/>
          <w:szCs w:val="28"/>
        </w:rPr>
        <w:t xml:space="preserve">о </w:t>
      </w:r>
      <w:r>
        <w:rPr>
          <w:rFonts w:ascii="Times New Roman" w:hAnsi="Times New Roman" w:cs="Times New Roman"/>
          <w:b/>
          <w:bCs/>
          <w:sz w:val="28"/>
          <w:szCs w:val="28"/>
        </w:rPr>
        <w:t xml:space="preserve">порядке рассмотрения уведомлений руководителей подведомственных администрации Лузского городского поселения учреждений (организаций) о возникновении личной заинтересованности </w:t>
      </w:r>
    </w:p>
    <w:p w:rsidR="0004326C" w:rsidRDefault="0004326C" w:rsidP="0004326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при исполнении должностных обязанностей, </w:t>
      </w:r>
    </w:p>
    <w:p w:rsidR="0004326C" w:rsidRPr="00E81F31" w:rsidRDefault="0004326C" w:rsidP="0004326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которая приводит или может привести к конфликту интересов</w:t>
      </w:r>
    </w:p>
    <w:p w:rsidR="0004326C" w:rsidRPr="00E81F31" w:rsidRDefault="0004326C" w:rsidP="0004326C">
      <w:pPr>
        <w:pStyle w:val="ConsPlusNormal"/>
        <w:jc w:val="center"/>
        <w:rPr>
          <w:rFonts w:ascii="Times New Roman" w:hAnsi="Times New Roman" w:cs="Times New Roman"/>
          <w:sz w:val="28"/>
          <w:szCs w:val="28"/>
        </w:rPr>
      </w:pPr>
    </w:p>
    <w:p w:rsidR="0004326C" w:rsidRPr="0080419C" w:rsidRDefault="0004326C" w:rsidP="0004326C">
      <w:pPr>
        <w:pStyle w:val="ConsPlusNormal"/>
        <w:ind w:firstLine="540"/>
        <w:jc w:val="both"/>
        <w:rPr>
          <w:rFonts w:ascii="Times New Roman" w:hAnsi="Times New Roman" w:cs="Times New Roman"/>
          <w:sz w:val="28"/>
          <w:szCs w:val="28"/>
        </w:rPr>
      </w:pPr>
      <w:r w:rsidRPr="0080419C">
        <w:rPr>
          <w:rFonts w:ascii="Times New Roman" w:hAnsi="Times New Roman" w:cs="Times New Roman"/>
          <w:sz w:val="28"/>
          <w:szCs w:val="28"/>
        </w:rPr>
        <w:t>1. Настоящим Положением определяется порядок формирования и деятельности комиссии по</w:t>
      </w:r>
      <w:r>
        <w:rPr>
          <w:rFonts w:ascii="Times New Roman" w:hAnsi="Times New Roman" w:cs="Times New Roman"/>
          <w:sz w:val="28"/>
          <w:szCs w:val="28"/>
        </w:rPr>
        <w:t xml:space="preserve"> рассмотрению уведомлений руководителей </w:t>
      </w:r>
      <w:r w:rsidRPr="0032094A">
        <w:rPr>
          <w:rFonts w:ascii="Times New Roman" w:hAnsi="Times New Roman" w:cs="Times New Roman"/>
          <w:sz w:val="28"/>
          <w:szCs w:val="28"/>
        </w:rPr>
        <w:t xml:space="preserve">подведомственных администрации Лузского </w:t>
      </w:r>
      <w:r>
        <w:rPr>
          <w:rFonts w:ascii="Times New Roman" w:hAnsi="Times New Roman" w:cs="Times New Roman"/>
          <w:sz w:val="28"/>
          <w:szCs w:val="28"/>
        </w:rPr>
        <w:t>городского поселения</w:t>
      </w:r>
      <w:r w:rsidRPr="0032094A">
        <w:rPr>
          <w:rFonts w:ascii="Times New Roman" w:hAnsi="Times New Roman" w:cs="Times New Roman"/>
          <w:sz w:val="28"/>
          <w:szCs w:val="28"/>
        </w:rPr>
        <w:t xml:space="preserve"> учреждений </w:t>
      </w:r>
      <w:r w:rsidRPr="0032094A">
        <w:rPr>
          <w:rFonts w:ascii="Times New Roman" w:hAnsi="Times New Roman" w:cs="Times New Roman"/>
          <w:b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2094A">
        <w:rPr>
          <w:rFonts w:ascii="Times New Roman" w:hAnsi="Times New Roman" w:cs="Times New Roman"/>
          <w:sz w:val="28"/>
          <w:szCs w:val="28"/>
        </w:rPr>
        <w:t xml:space="preserve"> (далее – комиссия).</w:t>
      </w:r>
    </w:p>
    <w:p w:rsidR="0004326C" w:rsidRPr="0080419C" w:rsidRDefault="0004326C" w:rsidP="0004326C">
      <w:pPr>
        <w:pStyle w:val="ConsPlusNormal"/>
        <w:ind w:firstLine="540"/>
        <w:jc w:val="both"/>
        <w:rPr>
          <w:rFonts w:ascii="Times New Roman" w:hAnsi="Times New Roman" w:cs="Times New Roman"/>
          <w:sz w:val="28"/>
          <w:szCs w:val="28"/>
        </w:rPr>
      </w:pPr>
      <w:r w:rsidRPr="0080419C">
        <w:rPr>
          <w:rFonts w:ascii="Times New Roman" w:hAnsi="Times New Roman" w:cs="Times New Roman"/>
          <w:sz w:val="28"/>
          <w:szCs w:val="28"/>
        </w:rPr>
        <w:t xml:space="preserve">2. Комиссия в своей деятельности руководствуется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80419C">
          <w:rPr>
            <w:rStyle w:val="a3"/>
            <w:rFonts w:ascii="Times New Roman" w:hAnsi="Times New Roman"/>
          </w:rPr>
          <w:t>Конституцией</w:t>
        </w:r>
      </w:hyperlink>
      <w:r w:rsidRPr="0080419C">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Кировской области, актами Губернатора Кировской области и Правительства Кировской области, муниципальными актами Лузского </w:t>
      </w:r>
      <w:r>
        <w:rPr>
          <w:rFonts w:ascii="Times New Roman" w:hAnsi="Times New Roman" w:cs="Times New Roman"/>
          <w:sz w:val="28"/>
          <w:szCs w:val="28"/>
        </w:rPr>
        <w:t>городского поселения</w:t>
      </w:r>
      <w:r w:rsidRPr="0080419C">
        <w:rPr>
          <w:rFonts w:ascii="Times New Roman" w:hAnsi="Times New Roman" w:cs="Times New Roman"/>
          <w:sz w:val="28"/>
          <w:szCs w:val="28"/>
        </w:rPr>
        <w:t>, настоящим Положением.</w:t>
      </w:r>
    </w:p>
    <w:p w:rsidR="0004326C" w:rsidRPr="002D1B22" w:rsidRDefault="0004326C" w:rsidP="0004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D1B22">
        <w:rPr>
          <w:rFonts w:ascii="Times New Roman" w:hAnsi="Times New Roman" w:cs="Times New Roman"/>
          <w:sz w:val="28"/>
          <w:szCs w:val="28"/>
        </w:rPr>
        <w:t xml:space="preserve">. Комиссия образуется </w:t>
      </w:r>
      <w:r>
        <w:rPr>
          <w:rFonts w:ascii="Times New Roman" w:hAnsi="Times New Roman" w:cs="Times New Roman"/>
          <w:sz w:val="28"/>
          <w:szCs w:val="28"/>
        </w:rPr>
        <w:t>постановлением</w:t>
      </w:r>
      <w:r w:rsidRPr="002D1B22">
        <w:rPr>
          <w:rFonts w:ascii="Times New Roman" w:hAnsi="Times New Roman" w:cs="Times New Roman"/>
          <w:sz w:val="28"/>
          <w:szCs w:val="28"/>
        </w:rPr>
        <w:t xml:space="preserve"> администрации Лузского </w:t>
      </w:r>
      <w:r>
        <w:rPr>
          <w:rFonts w:ascii="Times New Roman" w:hAnsi="Times New Roman" w:cs="Times New Roman"/>
          <w:sz w:val="28"/>
          <w:szCs w:val="28"/>
        </w:rPr>
        <w:t>городского поселения</w:t>
      </w:r>
      <w:r w:rsidRPr="002D1B22">
        <w:rPr>
          <w:rFonts w:ascii="Times New Roman" w:hAnsi="Times New Roman" w:cs="Times New Roman"/>
          <w:sz w:val="28"/>
          <w:szCs w:val="28"/>
        </w:rPr>
        <w:t>, которым утверждаются состав комиссии и порядок ее работы.</w:t>
      </w:r>
    </w:p>
    <w:p w:rsidR="0004326C" w:rsidRPr="002D1B22" w:rsidRDefault="0004326C" w:rsidP="0004326C">
      <w:pPr>
        <w:pStyle w:val="ConsPlusNormal"/>
        <w:ind w:firstLine="540"/>
        <w:jc w:val="both"/>
        <w:rPr>
          <w:rFonts w:ascii="Times New Roman" w:hAnsi="Times New Roman" w:cs="Times New Roman"/>
          <w:sz w:val="28"/>
          <w:szCs w:val="28"/>
        </w:rPr>
      </w:pPr>
      <w:r w:rsidRPr="002D1B22">
        <w:rPr>
          <w:rFonts w:ascii="Times New Roman" w:hAnsi="Times New Roman" w:cs="Times New Roman"/>
          <w:sz w:val="28"/>
          <w:szCs w:val="28"/>
        </w:rPr>
        <w:t>В состав комиссии входят председатель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326C" w:rsidRPr="002D1B22" w:rsidRDefault="0004326C" w:rsidP="0004326C">
      <w:pPr>
        <w:pStyle w:val="ConsPlusNormal"/>
        <w:ind w:firstLine="540"/>
        <w:jc w:val="both"/>
        <w:rPr>
          <w:rFonts w:ascii="Times New Roman" w:hAnsi="Times New Roman" w:cs="Times New Roman"/>
          <w:sz w:val="28"/>
          <w:szCs w:val="28"/>
        </w:rPr>
      </w:pPr>
      <w:bookmarkStart w:id="7" w:name="Par93"/>
      <w:bookmarkEnd w:id="7"/>
      <w:r>
        <w:rPr>
          <w:rFonts w:ascii="Times New Roman" w:hAnsi="Times New Roman" w:cs="Times New Roman"/>
          <w:sz w:val="28"/>
          <w:szCs w:val="28"/>
        </w:rPr>
        <w:t>4</w:t>
      </w:r>
      <w:r w:rsidRPr="002D1B22">
        <w:rPr>
          <w:rFonts w:ascii="Times New Roman" w:hAnsi="Times New Roman" w:cs="Times New Roman"/>
          <w:sz w:val="28"/>
          <w:szCs w:val="28"/>
        </w:rPr>
        <w:t>. В состав комиссии входят:</w:t>
      </w:r>
    </w:p>
    <w:p w:rsidR="0004326C" w:rsidRPr="002D1B22" w:rsidRDefault="0004326C" w:rsidP="0004326C">
      <w:pPr>
        <w:pStyle w:val="ConsPlusNormal"/>
        <w:ind w:firstLine="540"/>
        <w:jc w:val="both"/>
        <w:rPr>
          <w:rFonts w:ascii="Times New Roman" w:hAnsi="Times New Roman" w:cs="Times New Roman"/>
          <w:sz w:val="28"/>
          <w:szCs w:val="28"/>
        </w:rPr>
      </w:pPr>
      <w:r w:rsidRPr="002D1B22">
        <w:rPr>
          <w:rFonts w:ascii="Times New Roman" w:hAnsi="Times New Roman" w:cs="Times New Roman"/>
          <w:sz w:val="28"/>
          <w:szCs w:val="28"/>
        </w:rPr>
        <w:t xml:space="preserve">а) заместитель главы администрации </w:t>
      </w:r>
      <w:r>
        <w:rPr>
          <w:rFonts w:ascii="Times New Roman" w:hAnsi="Times New Roman" w:cs="Times New Roman"/>
          <w:sz w:val="28"/>
          <w:szCs w:val="28"/>
        </w:rPr>
        <w:t>городского поселения</w:t>
      </w:r>
      <w:r w:rsidRPr="002D1B22">
        <w:rPr>
          <w:rFonts w:ascii="Times New Roman" w:hAnsi="Times New Roman" w:cs="Times New Roman"/>
          <w:sz w:val="28"/>
          <w:szCs w:val="28"/>
        </w:rPr>
        <w:t xml:space="preserve"> (председатель комиссии), </w:t>
      </w:r>
      <w:r w:rsidRPr="00564487">
        <w:rPr>
          <w:rFonts w:ascii="Times New Roman" w:hAnsi="Times New Roman"/>
          <w:sz w:val="28"/>
          <w:szCs w:val="28"/>
        </w:rPr>
        <w:t>главный специалист</w:t>
      </w:r>
      <w:r>
        <w:rPr>
          <w:rFonts w:ascii="Times New Roman" w:hAnsi="Times New Roman"/>
          <w:sz w:val="28"/>
          <w:szCs w:val="28"/>
        </w:rPr>
        <w:t xml:space="preserve"> </w:t>
      </w:r>
      <w:r w:rsidRPr="00564487">
        <w:rPr>
          <w:rFonts w:ascii="Times New Roman" w:hAnsi="Times New Roman"/>
          <w:sz w:val="28"/>
          <w:szCs w:val="28"/>
        </w:rPr>
        <w:t>- экономист администрации Лузского городского поселения</w:t>
      </w:r>
      <w:r>
        <w:rPr>
          <w:rFonts w:ascii="Times New Roman" w:hAnsi="Times New Roman" w:cs="Times New Roman"/>
          <w:sz w:val="28"/>
          <w:szCs w:val="28"/>
        </w:rPr>
        <w:t xml:space="preserve"> (заместитель председателя комиссии)</w:t>
      </w:r>
      <w:r w:rsidRPr="002D1B22">
        <w:rPr>
          <w:rFonts w:ascii="Times New Roman" w:hAnsi="Times New Roman" w:cs="Times New Roman"/>
          <w:sz w:val="28"/>
          <w:szCs w:val="28"/>
        </w:rPr>
        <w:t xml:space="preserve">, </w:t>
      </w:r>
      <w:r>
        <w:rPr>
          <w:rFonts w:ascii="Times New Roman" w:hAnsi="Times New Roman" w:cs="Times New Roman"/>
          <w:sz w:val="28"/>
          <w:szCs w:val="28"/>
        </w:rPr>
        <w:t xml:space="preserve">заведующий юридическим отделом-юрисконсульт </w:t>
      </w:r>
      <w:r w:rsidRPr="00564487">
        <w:rPr>
          <w:rFonts w:ascii="Times New Roman" w:hAnsi="Times New Roman"/>
          <w:sz w:val="28"/>
          <w:szCs w:val="28"/>
        </w:rPr>
        <w:t>администрации Лузского городского поселения</w:t>
      </w:r>
      <w:r w:rsidRPr="002D1B22">
        <w:rPr>
          <w:rFonts w:ascii="Times New Roman" w:hAnsi="Times New Roman" w:cs="Times New Roman"/>
          <w:sz w:val="28"/>
          <w:szCs w:val="28"/>
        </w:rPr>
        <w:t xml:space="preserve"> (секретарь комиссии), </w:t>
      </w:r>
      <w:r w:rsidRPr="00564487">
        <w:rPr>
          <w:rFonts w:ascii="Times New Roman" w:hAnsi="Times New Roman"/>
          <w:sz w:val="28"/>
          <w:szCs w:val="28"/>
        </w:rPr>
        <w:t>главный специалист по организационным вопросам  администрации Лузского городского поселения</w:t>
      </w:r>
      <w:r w:rsidRPr="002D1B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д</w:t>
      </w:r>
      <w:r w:rsidRPr="00564487">
        <w:rPr>
          <w:rFonts w:ascii="Times New Roman" w:hAnsi="Times New Roman"/>
          <w:sz w:val="28"/>
          <w:szCs w:val="28"/>
        </w:rPr>
        <w:t>епутат Собрания депутатов Лузского городского поселения</w:t>
      </w:r>
      <w:r>
        <w:rPr>
          <w:rFonts w:ascii="Times New Roman" w:hAnsi="Times New Roman" w:cs="Times New Roman"/>
          <w:sz w:val="28"/>
          <w:szCs w:val="28"/>
        </w:rPr>
        <w:t>;</w:t>
      </w:r>
    </w:p>
    <w:p w:rsidR="0004326C" w:rsidRPr="002D1B22" w:rsidRDefault="0004326C" w:rsidP="0004326C">
      <w:pPr>
        <w:pStyle w:val="ConsPlusNormal"/>
        <w:ind w:firstLine="540"/>
        <w:jc w:val="both"/>
        <w:rPr>
          <w:rFonts w:ascii="Times New Roman" w:hAnsi="Times New Roman" w:cs="Times New Roman"/>
          <w:sz w:val="28"/>
          <w:szCs w:val="28"/>
        </w:rPr>
      </w:pPr>
      <w:bookmarkStart w:id="8" w:name="Par95"/>
      <w:bookmarkStart w:id="9" w:name="Par98"/>
      <w:bookmarkEnd w:id="8"/>
      <w:bookmarkEnd w:id="9"/>
      <w:r>
        <w:rPr>
          <w:rFonts w:ascii="Times New Roman" w:hAnsi="Times New Roman" w:cs="Times New Roman"/>
          <w:sz w:val="28"/>
          <w:szCs w:val="28"/>
        </w:rPr>
        <w:t>5</w:t>
      </w:r>
      <w:r w:rsidRPr="002D1B22">
        <w:rPr>
          <w:rFonts w:ascii="Times New Roman" w:hAnsi="Times New Roman" w:cs="Times New Roman"/>
          <w:sz w:val="28"/>
          <w:szCs w:val="28"/>
        </w:rPr>
        <w:t xml:space="preserve">. Глава администрации </w:t>
      </w:r>
      <w:r w:rsidRPr="00564487">
        <w:rPr>
          <w:rFonts w:ascii="Times New Roman" w:hAnsi="Times New Roman"/>
          <w:sz w:val="28"/>
          <w:szCs w:val="28"/>
        </w:rPr>
        <w:t>Лузского городского поселения</w:t>
      </w:r>
      <w:r w:rsidRPr="002D1B22">
        <w:rPr>
          <w:rFonts w:ascii="Times New Roman" w:hAnsi="Times New Roman" w:cs="Times New Roman"/>
          <w:sz w:val="28"/>
          <w:szCs w:val="28"/>
        </w:rPr>
        <w:t xml:space="preserve"> может принять решение о включении в состав комиссии представителей общественных организаций, государственных органов.</w:t>
      </w:r>
    </w:p>
    <w:p w:rsidR="0004326C" w:rsidRPr="002D1B22" w:rsidRDefault="0004326C" w:rsidP="0004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D1B22">
        <w:rPr>
          <w:rFonts w:ascii="Times New Roman" w:hAnsi="Times New Roman" w:cs="Times New Roman"/>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326C" w:rsidRPr="002D1B22" w:rsidRDefault="0004326C" w:rsidP="0004326C">
      <w:pPr>
        <w:pStyle w:val="ConsPlusNormal"/>
        <w:ind w:firstLine="540"/>
        <w:jc w:val="both"/>
        <w:rPr>
          <w:rFonts w:ascii="Times New Roman" w:hAnsi="Times New Roman" w:cs="Times New Roman"/>
          <w:sz w:val="28"/>
          <w:szCs w:val="28"/>
        </w:rPr>
      </w:pPr>
      <w:bookmarkStart w:id="10" w:name="Par106"/>
      <w:bookmarkEnd w:id="10"/>
      <w:r>
        <w:rPr>
          <w:rFonts w:ascii="Times New Roman" w:hAnsi="Times New Roman" w:cs="Times New Roman"/>
          <w:sz w:val="28"/>
          <w:szCs w:val="28"/>
        </w:rPr>
        <w:t>7</w:t>
      </w:r>
      <w:r w:rsidRPr="002D1B22">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2D1B22">
        <w:rPr>
          <w:rFonts w:ascii="Times New Roman" w:hAnsi="Times New Roman" w:cs="Times New Roman"/>
          <w:sz w:val="28"/>
          <w:szCs w:val="28"/>
        </w:rPr>
        <w:lastRenderedPageBreak/>
        <w:t xml:space="preserve">участием только членов комиссии, замещающих должности муниципальной службы в администрации </w:t>
      </w:r>
      <w:r w:rsidRPr="00564487">
        <w:rPr>
          <w:rFonts w:ascii="Times New Roman" w:hAnsi="Times New Roman"/>
          <w:sz w:val="28"/>
          <w:szCs w:val="28"/>
        </w:rPr>
        <w:t>Лузского городского поселения</w:t>
      </w:r>
      <w:r w:rsidRPr="002D1B22">
        <w:rPr>
          <w:rFonts w:ascii="Times New Roman" w:hAnsi="Times New Roman" w:cs="Times New Roman"/>
          <w:sz w:val="28"/>
          <w:szCs w:val="28"/>
        </w:rPr>
        <w:t>, недопустимо.</w:t>
      </w:r>
    </w:p>
    <w:p w:rsidR="0004326C" w:rsidRPr="002D1B22" w:rsidRDefault="0004326C" w:rsidP="0004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D1B22">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326C" w:rsidRPr="00D63248" w:rsidRDefault="0004326C" w:rsidP="0004326C">
      <w:pPr>
        <w:pStyle w:val="ConsPlusNormal"/>
        <w:ind w:firstLine="540"/>
        <w:jc w:val="both"/>
        <w:rPr>
          <w:rFonts w:ascii="Times New Roman" w:hAnsi="Times New Roman" w:cs="Times New Roman"/>
          <w:sz w:val="28"/>
          <w:szCs w:val="28"/>
        </w:rPr>
      </w:pPr>
      <w:bookmarkStart w:id="11" w:name="Par111"/>
      <w:bookmarkEnd w:id="11"/>
      <w:r>
        <w:rPr>
          <w:rFonts w:ascii="Times New Roman" w:hAnsi="Times New Roman" w:cs="Times New Roman"/>
          <w:sz w:val="28"/>
          <w:szCs w:val="28"/>
        </w:rPr>
        <w:t>9. Основанием</w:t>
      </w:r>
      <w:r w:rsidRPr="002D1B22">
        <w:rPr>
          <w:rFonts w:ascii="Times New Roman" w:hAnsi="Times New Roman" w:cs="Times New Roman"/>
          <w:sz w:val="28"/>
          <w:szCs w:val="28"/>
        </w:rPr>
        <w:t xml:space="preserve"> для про</w:t>
      </w:r>
      <w:r>
        <w:rPr>
          <w:rFonts w:ascii="Times New Roman" w:hAnsi="Times New Roman" w:cs="Times New Roman"/>
          <w:sz w:val="28"/>
          <w:szCs w:val="28"/>
        </w:rPr>
        <w:t>ведения заседания комиссии являе</w:t>
      </w:r>
      <w:r w:rsidRPr="002D1B22">
        <w:rPr>
          <w:rFonts w:ascii="Times New Roman" w:hAnsi="Times New Roman" w:cs="Times New Roman"/>
          <w:sz w:val="28"/>
          <w:szCs w:val="28"/>
        </w:rPr>
        <w:t>тся</w:t>
      </w:r>
      <w:r>
        <w:rPr>
          <w:rFonts w:ascii="Times New Roman" w:hAnsi="Times New Roman" w:cs="Times New Roman"/>
          <w:sz w:val="28"/>
          <w:szCs w:val="28"/>
        </w:rPr>
        <w:t xml:space="preserve"> поступившее уведомление руководителя подведомственного администрации </w:t>
      </w:r>
      <w:r w:rsidRPr="00564487">
        <w:rPr>
          <w:rFonts w:ascii="Times New Roman" w:hAnsi="Times New Roman"/>
          <w:sz w:val="28"/>
          <w:szCs w:val="28"/>
        </w:rPr>
        <w:t>Лузского городского поселения</w:t>
      </w:r>
      <w:r>
        <w:rPr>
          <w:rFonts w:ascii="Times New Roman" w:hAnsi="Times New Roman" w:cs="Times New Roman"/>
          <w:sz w:val="28"/>
          <w:szCs w:val="28"/>
        </w:rPr>
        <w:t xml:space="preserve"> учреждения</w:t>
      </w:r>
      <w:bookmarkStart w:id="12" w:name="Par112"/>
      <w:bookmarkEnd w:id="12"/>
      <w:r>
        <w:rPr>
          <w:rFonts w:ascii="Times New Roman" w:hAnsi="Times New Roman" w:cs="Times New Roman"/>
          <w:sz w:val="28"/>
          <w:szCs w:val="28"/>
        </w:rPr>
        <w:t xml:space="preserve"> </w:t>
      </w:r>
      <w:r w:rsidRPr="002D1B22">
        <w:rPr>
          <w:rFonts w:ascii="Times New Roman" w:hAnsi="Times New Roman" w:cs="Times New Roman"/>
          <w:sz w:val="28"/>
          <w:szCs w:val="28"/>
        </w:rPr>
        <w:t xml:space="preserve">о возникновении личной заинтересованности при исполнении </w:t>
      </w:r>
      <w:r>
        <w:rPr>
          <w:rFonts w:ascii="Times New Roman" w:hAnsi="Times New Roman" w:cs="Times New Roman"/>
          <w:sz w:val="28"/>
          <w:szCs w:val="28"/>
        </w:rPr>
        <w:t xml:space="preserve">им </w:t>
      </w:r>
      <w:r w:rsidRPr="002D1B22">
        <w:rPr>
          <w:rFonts w:ascii="Times New Roman" w:hAnsi="Times New Roman" w:cs="Times New Roman"/>
          <w:sz w:val="28"/>
          <w:szCs w:val="28"/>
        </w:rPr>
        <w:t>должностных обязанностей, которая приводит или может</w:t>
      </w:r>
      <w:r>
        <w:rPr>
          <w:rFonts w:ascii="Times New Roman" w:hAnsi="Times New Roman" w:cs="Times New Roman"/>
          <w:sz w:val="28"/>
          <w:szCs w:val="28"/>
        </w:rPr>
        <w:t xml:space="preserve"> привести к конфликту интересов (далее – уведомление). Уведомление </w:t>
      </w:r>
      <w:r w:rsidRPr="00D63248">
        <w:rPr>
          <w:rFonts w:ascii="Times New Roman" w:hAnsi="Times New Roman" w:cs="Times New Roman"/>
          <w:sz w:val="28"/>
          <w:szCs w:val="28"/>
        </w:rPr>
        <w:t>подается по форме согласно приложению 1 и к настоящему порядку.</w:t>
      </w:r>
    </w:p>
    <w:p w:rsidR="0004326C" w:rsidRPr="004E37DA" w:rsidRDefault="0004326C" w:rsidP="0004326C">
      <w:pPr>
        <w:autoSpaceDE w:val="0"/>
        <w:autoSpaceDN w:val="0"/>
        <w:adjustRightInd w:val="0"/>
        <w:jc w:val="both"/>
        <w:rPr>
          <w:sz w:val="28"/>
          <w:szCs w:val="28"/>
        </w:rPr>
      </w:pPr>
      <w:bookmarkStart w:id="13" w:name="Par120"/>
      <w:bookmarkEnd w:id="13"/>
      <w:r w:rsidRPr="00D63248">
        <w:rPr>
          <w:sz w:val="28"/>
          <w:szCs w:val="28"/>
        </w:rPr>
        <w:t xml:space="preserve">         11. Уведомление подлежит регистрации в </w:t>
      </w:r>
      <w:r>
        <w:rPr>
          <w:sz w:val="28"/>
          <w:szCs w:val="28"/>
        </w:rPr>
        <w:t xml:space="preserve">юридическом </w:t>
      </w:r>
      <w:r w:rsidRPr="00D63248">
        <w:rPr>
          <w:sz w:val="28"/>
          <w:szCs w:val="28"/>
        </w:rPr>
        <w:t xml:space="preserve">отделе администрации </w:t>
      </w:r>
      <w:r w:rsidRPr="00564487">
        <w:rPr>
          <w:sz w:val="28"/>
          <w:szCs w:val="28"/>
        </w:rPr>
        <w:t>Лузского городского поселения</w:t>
      </w:r>
      <w:r>
        <w:rPr>
          <w:sz w:val="28"/>
          <w:szCs w:val="28"/>
        </w:rPr>
        <w:t xml:space="preserve"> </w:t>
      </w:r>
      <w:r w:rsidRPr="00D63248">
        <w:rPr>
          <w:sz w:val="28"/>
          <w:szCs w:val="28"/>
        </w:rPr>
        <w:t xml:space="preserve">в журнале регистрации уведомлений руководителей подведомственных администрации </w:t>
      </w:r>
      <w:r w:rsidRPr="00564487">
        <w:rPr>
          <w:sz w:val="28"/>
          <w:szCs w:val="28"/>
        </w:rPr>
        <w:t>Лузского городского поселения</w:t>
      </w:r>
      <w:r w:rsidRPr="00D63248">
        <w:rPr>
          <w:sz w:val="28"/>
          <w:szCs w:val="28"/>
        </w:rPr>
        <w:t xml:space="preserve"> учреждений о возникновении </w:t>
      </w:r>
      <w:r w:rsidRPr="004E37DA">
        <w:rPr>
          <w:sz w:val="28"/>
          <w:szCs w:val="28"/>
        </w:rPr>
        <w:t xml:space="preserve">личной заинтересованности при исполнении ими должностных обязанностей, которая приводит или может привести к конфликту интересов, оформленном согласно приложению № 2. </w:t>
      </w:r>
    </w:p>
    <w:p w:rsidR="0004326C" w:rsidRDefault="0004326C" w:rsidP="0004326C">
      <w:pPr>
        <w:autoSpaceDE w:val="0"/>
        <w:autoSpaceDN w:val="0"/>
        <w:adjustRightInd w:val="0"/>
        <w:jc w:val="both"/>
        <w:rPr>
          <w:sz w:val="28"/>
          <w:szCs w:val="28"/>
        </w:rPr>
      </w:pPr>
      <w:r w:rsidRPr="004E37DA">
        <w:rPr>
          <w:sz w:val="28"/>
          <w:szCs w:val="28"/>
        </w:rPr>
        <w:t xml:space="preserve">          12. Уведомление рассматривается </w:t>
      </w:r>
      <w:r>
        <w:rPr>
          <w:sz w:val="28"/>
          <w:szCs w:val="28"/>
        </w:rPr>
        <w:t>юридическим отделом</w:t>
      </w:r>
      <w:r w:rsidRPr="004E37DA">
        <w:rPr>
          <w:sz w:val="28"/>
          <w:szCs w:val="28"/>
        </w:rPr>
        <w:t>, котор</w:t>
      </w:r>
      <w:r>
        <w:rPr>
          <w:sz w:val="28"/>
          <w:szCs w:val="28"/>
        </w:rPr>
        <w:t>ый</w:t>
      </w:r>
      <w:r w:rsidRPr="004E37DA">
        <w:rPr>
          <w:sz w:val="28"/>
          <w:szCs w:val="28"/>
        </w:rPr>
        <w:t xml:space="preserve"> осуществляет подготовку мотивированного заключения по результатам рассмотрения уведомления.</w:t>
      </w:r>
    </w:p>
    <w:p w:rsidR="0004326C" w:rsidRDefault="0004326C" w:rsidP="0004326C">
      <w:pPr>
        <w:autoSpaceDE w:val="0"/>
        <w:autoSpaceDN w:val="0"/>
        <w:adjustRightInd w:val="0"/>
        <w:jc w:val="both"/>
        <w:rPr>
          <w:sz w:val="28"/>
          <w:szCs w:val="28"/>
        </w:rPr>
      </w:pPr>
      <w:r>
        <w:rPr>
          <w:sz w:val="28"/>
          <w:szCs w:val="28"/>
        </w:rPr>
        <w:t xml:space="preserve">          13</w:t>
      </w:r>
      <w:r w:rsidRPr="004E37DA">
        <w:rPr>
          <w:sz w:val="28"/>
          <w:szCs w:val="28"/>
        </w:rPr>
        <w:t xml:space="preserve">. При подготовке мотивированного заключения по результатам рассмотрения уведомления </w:t>
      </w:r>
      <w:r>
        <w:rPr>
          <w:sz w:val="28"/>
          <w:szCs w:val="28"/>
        </w:rPr>
        <w:t xml:space="preserve">заведующий юридическим отделом-юрисконсульт </w:t>
      </w:r>
      <w:r w:rsidRPr="004E37DA">
        <w:rPr>
          <w:sz w:val="28"/>
          <w:szCs w:val="28"/>
        </w:rPr>
        <w:t>име</w:t>
      </w:r>
      <w:r>
        <w:rPr>
          <w:sz w:val="28"/>
          <w:szCs w:val="28"/>
        </w:rPr>
        <w:t>е</w:t>
      </w:r>
      <w:r w:rsidRPr="004E37DA">
        <w:rPr>
          <w:sz w:val="28"/>
          <w:szCs w:val="28"/>
        </w:rPr>
        <w:t>т право проводить собеседование</w:t>
      </w:r>
      <w:r>
        <w:rPr>
          <w:sz w:val="28"/>
          <w:szCs w:val="28"/>
        </w:rPr>
        <w:t xml:space="preserve"> с руководителем подведомственного учреждения, представившим </w:t>
      </w:r>
      <w:r w:rsidRPr="002D1B22">
        <w:rPr>
          <w:sz w:val="28"/>
          <w:szCs w:val="28"/>
        </w:rPr>
        <w:t>уведомление, получ</w:t>
      </w:r>
      <w:r>
        <w:rPr>
          <w:sz w:val="28"/>
          <w:szCs w:val="28"/>
        </w:rPr>
        <w:t>ать от него письменные пояснения</w:t>
      </w:r>
      <w:r w:rsidRPr="002D1B22">
        <w:rPr>
          <w:sz w:val="28"/>
          <w:szCs w:val="28"/>
        </w:rPr>
        <w:t xml:space="preserve">, готовить </w:t>
      </w:r>
      <w:r>
        <w:rPr>
          <w:sz w:val="28"/>
          <w:szCs w:val="28"/>
        </w:rPr>
        <w:t xml:space="preserve">на подпись главе администрации </w:t>
      </w:r>
      <w:r w:rsidRPr="00564487">
        <w:rPr>
          <w:sz w:val="28"/>
          <w:szCs w:val="28"/>
        </w:rPr>
        <w:t>Лузского городского поселения</w:t>
      </w:r>
      <w:r>
        <w:rPr>
          <w:sz w:val="28"/>
          <w:szCs w:val="28"/>
        </w:rPr>
        <w:t xml:space="preserve"> </w:t>
      </w:r>
      <w:r w:rsidRPr="002D1B22">
        <w:rPr>
          <w:sz w:val="28"/>
          <w:szCs w:val="28"/>
        </w:rPr>
        <w:t>запр</w:t>
      </w:r>
      <w:r>
        <w:rPr>
          <w:sz w:val="28"/>
          <w:szCs w:val="28"/>
        </w:rPr>
        <w:t xml:space="preserve">осы </w:t>
      </w:r>
      <w:r w:rsidRPr="002D1B22">
        <w:rPr>
          <w:sz w:val="28"/>
          <w:szCs w:val="28"/>
        </w:rPr>
        <w:t xml:space="preserve">для направления в установленном порядке в государственные органы, органы местного самоуправления и заинтересованные организации. </w:t>
      </w:r>
      <w:r>
        <w:rPr>
          <w:sz w:val="28"/>
          <w:szCs w:val="28"/>
        </w:rPr>
        <w:t xml:space="preserve">Помимо главы администрации </w:t>
      </w:r>
      <w:r w:rsidRPr="00564487">
        <w:rPr>
          <w:sz w:val="28"/>
          <w:szCs w:val="28"/>
        </w:rPr>
        <w:t>Лузского городского поселения</w:t>
      </w:r>
      <w:r>
        <w:rPr>
          <w:sz w:val="28"/>
          <w:szCs w:val="28"/>
        </w:rPr>
        <w:t xml:space="preserve"> запросы в государственные органы местного самоуправления и заинтересованные организации может направлять его заместитель, специально на то уполномоченный.</w:t>
      </w:r>
    </w:p>
    <w:p w:rsidR="0004326C" w:rsidRPr="002D1B22" w:rsidRDefault="0004326C" w:rsidP="0004326C">
      <w:pPr>
        <w:autoSpaceDE w:val="0"/>
        <w:autoSpaceDN w:val="0"/>
        <w:adjustRightInd w:val="0"/>
        <w:jc w:val="both"/>
        <w:rPr>
          <w:sz w:val="28"/>
          <w:szCs w:val="28"/>
        </w:rPr>
      </w:pPr>
      <w:r>
        <w:rPr>
          <w:sz w:val="28"/>
          <w:szCs w:val="28"/>
        </w:rPr>
        <w:t xml:space="preserve">         14. В случае непредставления по истечении двух рабочих дней затребованных у руководителя подведомственного учреждения, представившим </w:t>
      </w:r>
      <w:r w:rsidRPr="002D1B22">
        <w:rPr>
          <w:sz w:val="28"/>
          <w:szCs w:val="28"/>
        </w:rPr>
        <w:t>уведомление,</w:t>
      </w:r>
      <w:r>
        <w:rPr>
          <w:sz w:val="28"/>
          <w:szCs w:val="28"/>
        </w:rPr>
        <w:t xml:space="preserve"> письменных пояснений юридическим отделом составляется соответствующий акт.</w:t>
      </w:r>
    </w:p>
    <w:p w:rsidR="0004326C" w:rsidRPr="00D31540" w:rsidRDefault="0004326C" w:rsidP="0004326C">
      <w:pPr>
        <w:autoSpaceDE w:val="0"/>
        <w:autoSpaceDN w:val="0"/>
        <w:adjustRightInd w:val="0"/>
        <w:jc w:val="both"/>
        <w:rPr>
          <w:sz w:val="28"/>
          <w:szCs w:val="28"/>
        </w:rPr>
      </w:pPr>
      <w:r>
        <w:rPr>
          <w:sz w:val="28"/>
          <w:szCs w:val="28"/>
        </w:rPr>
        <w:t xml:space="preserve">         15. У</w:t>
      </w:r>
      <w:r w:rsidRPr="002D1B22">
        <w:rPr>
          <w:sz w:val="28"/>
          <w:szCs w:val="28"/>
        </w:rPr>
        <w:t>ведомление, а также заключение и другие материалы в течение семи рабочих дней с</w:t>
      </w:r>
      <w:r>
        <w:rPr>
          <w:sz w:val="28"/>
          <w:szCs w:val="28"/>
        </w:rPr>
        <w:t xml:space="preserve">о дня поступления </w:t>
      </w:r>
      <w:r w:rsidRPr="002D1B22">
        <w:rPr>
          <w:sz w:val="28"/>
          <w:szCs w:val="28"/>
        </w:rPr>
        <w:t>уведомления представляются председателю комиссии. В случае на</w:t>
      </w:r>
      <w:r>
        <w:rPr>
          <w:sz w:val="28"/>
          <w:szCs w:val="28"/>
        </w:rPr>
        <w:t>правления запросов</w:t>
      </w:r>
      <w:r w:rsidRPr="002D1B22">
        <w:rPr>
          <w:sz w:val="28"/>
          <w:szCs w:val="28"/>
        </w:rPr>
        <w:t xml:space="preserve"> уведомление, а также заключение и другие материалы представляются председателю комиссии в течение 45 дней со дня поступления </w:t>
      </w:r>
      <w:r w:rsidRPr="00D31540">
        <w:rPr>
          <w:sz w:val="28"/>
          <w:szCs w:val="28"/>
        </w:rPr>
        <w:t>уведомления. Указанный срок может быть продлен, но не более чем на 30 дней.</w:t>
      </w:r>
    </w:p>
    <w:p w:rsidR="0004326C" w:rsidRPr="00D31540" w:rsidRDefault="0004326C" w:rsidP="0004326C">
      <w:pPr>
        <w:autoSpaceDE w:val="0"/>
        <w:autoSpaceDN w:val="0"/>
        <w:adjustRightInd w:val="0"/>
        <w:jc w:val="both"/>
        <w:rPr>
          <w:sz w:val="28"/>
          <w:szCs w:val="28"/>
        </w:rPr>
      </w:pPr>
      <w:r w:rsidRPr="00D31540">
        <w:rPr>
          <w:sz w:val="28"/>
          <w:szCs w:val="28"/>
        </w:rPr>
        <w:t xml:space="preserve">      </w:t>
      </w:r>
      <w:r>
        <w:rPr>
          <w:sz w:val="28"/>
          <w:szCs w:val="28"/>
        </w:rPr>
        <w:t xml:space="preserve">   16. Мотивированное  заключение юридического отдела должно</w:t>
      </w:r>
      <w:r w:rsidRPr="00D31540">
        <w:rPr>
          <w:sz w:val="28"/>
          <w:szCs w:val="28"/>
        </w:rPr>
        <w:t xml:space="preserve"> содержать:</w:t>
      </w:r>
    </w:p>
    <w:p w:rsidR="0004326C" w:rsidRPr="00D31540" w:rsidRDefault="0004326C" w:rsidP="0004326C">
      <w:pPr>
        <w:autoSpaceDE w:val="0"/>
        <w:autoSpaceDN w:val="0"/>
        <w:adjustRightInd w:val="0"/>
        <w:jc w:val="both"/>
        <w:rPr>
          <w:sz w:val="28"/>
          <w:szCs w:val="28"/>
        </w:rPr>
      </w:pPr>
      <w:r w:rsidRPr="00D31540">
        <w:rPr>
          <w:sz w:val="28"/>
          <w:szCs w:val="28"/>
        </w:rPr>
        <w:t xml:space="preserve">         а) информац</w:t>
      </w:r>
      <w:r>
        <w:rPr>
          <w:sz w:val="28"/>
          <w:szCs w:val="28"/>
        </w:rPr>
        <w:t>ию, изложенную в уведомлении</w:t>
      </w:r>
      <w:r w:rsidRPr="00D31540">
        <w:rPr>
          <w:sz w:val="28"/>
          <w:szCs w:val="28"/>
        </w:rPr>
        <w:t>;</w:t>
      </w:r>
    </w:p>
    <w:p w:rsidR="0004326C" w:rsidRPr="00D31540" w:rsidRDefault="0004326C" w:rsidP="0004326C">
      <w:pPr>
        <w:autoSpaceDE w:val="0"/>
        <w:autoSpaceDN w:val="0"/>
        <w:adjustRightInd w:val="0"/>
        <w:jc w:val="both"/>
        <w:rPr>
          <w:sz w:val="28"/>
          <w:szCs w:val="28"/>
        </w:rPr>
      </w:pPr>
      <w:r w:rsidRPr="00D31540">
        <w:rPr>
          <w:sz w:val="28"/>
          <w:szCs w:val="28"/>
        </w:rPr>
        <w:lastRenderedPageBreak/>
        <w:t xml:space="preserve">         б) информацию, полученную от государственных органов, органов местного самоуправления и заинтересованных организаций на основании запросов;</w:t>
      </w:r>
    </w:p>
    <w:p w:rsidR="0004326C" w:rsidRPr="00D31540" w:rsidRDefault="0004326C" w:rsidP="0004326C">
      <w:pPr>
        <w:autoSpaceDE w:val="0"/>
        <w:autoSpaceDN w:val="0"/>
        <w:adjustRightInd w:val="0"/>
        <w:jc w:val="both"/>
        <w:rPr>
          <w:sz w:val="28"/>
          <w:szCs w:val="28"/>
        </w:rPr>
      </w:pPr>
      <w:r w:rsidRPr="00D31540">
        <w:rPr>
          <w:sz w:val="28"/>
          <w:szCs w:val="28"/>
        </w:rPr>
        <w:t xml:space="preserve">         в) мотивированный вывод по результатам п</w:t>
      </w:r>
      <w:r>
        <w:rPr>
          <w:sz w:val="28"/>
          <w:szCs w:val="28"/>
        </w:rPr>
        <w:t>редварительного рассмотрения уведомления</w:t>
      </w:r>
      <w:r w:rsidRPr="00D31540">
        <w:rPr>
          <w:sz w:val="28"/>
          <w:szCs w:val="28"/>
        </w:rPr>
        <w:t>, а т</w:t>
      </w:r>
      <w:r>
        <w:rPr>
          <w:sz w:val="28"/>
          <w:szCs w:val="28"/>
        </w:rPr>
        <w:t>акже рекомендации для принятия решений</w:t>
      </w:r>
      <w:r w:rsidRPr="00D31540">
        <w:rPr>
          <w:sz w:val="28"/>
          <w:szCs w:val="28"/>
        </w:rPr>
        <w:t xml:space="preserve">. </w:t>
      </w:r>
    </w:p>
    <w:p w:rsidR="0004326C" w:rsidRPr="00D31540"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17</w:t>
      </w:r>
      <w:r w:rsidRPr="00D31540">
        <w:rPr>
          <w:rFonts w:ascii="Times New Roman" w:hAnsi="Times New Roman" w:cs="Times New Roman"/>
          <w:sz w:val="28"/>
          <w:szCs w:val="28"/>
        </w:rPr>
        <w:t xml:space="preserve">. Председатель комиссии при поступлении к нему </w:t>
      </w:r>
      <w:r>
        <w:rPr>
          <w:rFonts w:ascii="Times New Roman" w:hAnsi="Times New Roman" w:cs="Times New Roman"/>
          <w:sz w:val="28"/>
          <w:szCs w:val="28"/>
        </w:rPr>
        <w:t>уведомления</w:t>
      </w:r>
      <w:r w:rsidRPr="00D31540">
        <w:rPr>
          <w:rFonts w:ascii="Times New Roman" w:hAnsi="Times New Roman" w:cs="Times New Roman"/>
          <w:sz w:val="28"/>
          <w:szCs w:val="28"/>
        </w:rPr>
        <w:t>:</w:t>
      </w:r>
    </w:p>
    <w:p w:rsidR="0004326C" w:rsidRPr="002D1B22" w:rsidRDefault="0004326C" w:rsidP="0004326C">
      <w:pPr>
        <w:pStyle w:val="ConsPlusNormal"/>
        <w:jc w:val="both"/>
        <w:rPr>
          <w:rFonts w:ascii="Times New Roman" w:hAnsi="Times New Roman" w:cs="Times New Roman"/>
          <w:sz w:val="28"/>
          <w:szCs w:val="28"/>
        </w:rPr>
      </w:pPr>
      <w:r w:rsidRPr="00D31540">
        <w:rPr>
          <w:rFonts w:ascii="Times New Roman" w:hAnsi="Times New Roman" w:cs="Times New Roman"/>
          <w:sz w:val="28"/>
          <w:szCs w:val="28"/>
        </w:rPr>
        <w:t xml:space="preserve">         а) в 10-дневный срок назначает дату заседания комиссии. При этом дата заседания комиссии не может быть назначена позднее 20 дней со</w:t>
      </w:r>
      <w:r w:rsidRPr="002D1B22">
        <w:rPr>
          <w:rFonts w:ascii="Times New Roman" w:hAnsi="Times New Roman" w:cs="Times New Roman"/>
          <w:sz w:val="28"/>
          <w:szCs w:val="28"/>
        </w:rPr>
        <w:t xml:space="preserve"> дня </w:t>
      </w:r>
      <w:r>
        <w:rPr>
          <w:rFonts w:ascii="Times New Roman" w:hAnsi="Times New Roman" w:cs="Times New Roman"/>
          <w:sz w:val="28"/>
          <w:szCs w:val="28"/>
        </w:rPr>
        <w:t>поступления уведомления</w:t>
      </w:r>
      <w:r w:rsidRPr="002D1B22">
        <w:rPr>
          <w:rFonts w:ascii="Times New Roman" w:hAnsi="Times New Roman" w:cs="Times New Roman"/>
          <w:sz w:val="28"/>
          <w:szCs w:val="28"/>
        </w:rPr>
        <w:t>;</w:t>
      </w:r>
    </w:p>
    <w:p w:rsidR="0004326C" w:rsidRPr="002D1B22" w:rsidRDefault="0004326C" w:rsidP="0004326C">
      <w:pPr>
        <w:pStyle w:val="ConsPlusNormal"/>
        <w:jc w:val="both"/>
        <w:rPr>
          <w:rFonts w:ascii="Times New Roman" w:hAnsi="Times New Roman" w:cs="Times New Roman"/>
          <w:sz w:val="28"/>
          <w:szCs w:val="28"/>
        </w:rPr>
      </w:pPr>
      <w:r w:rsidRPr="002D1B22">
        <w:rPr>
          <w:rFonts w:ascii="Times New Roman" w:hAnsi="Times New Roman" w:cs="Times New Roman"/>
          <w:sz w:val="28"/>
          <w:szCs w:val="28"/>
        </w:rPr>
        <w:t xml:space="preserve">         б) организует ознакомление </w:t>
      </w:r>
      <w:r w:rsidRPr="00D40CE0">
        <w:rPr>
          <w:rFonts w:ascii="Times New Roman" w:hAnsi="Times New Roman" w:cs="Times New Roman"/>
          <w:sz w:val="28"/>
          <w:szCs w:val="28"/>
        </w:rPr>
        <w:t>руководителя подведомственного учрежде</w:t>
      </w:r>
      <w:r>
        <w:rPr>
          <w:rFonts w:ascii="Times New Roman" w:hAnsi="Times New Roman" w:cs="Times New Roman"/>
          <w:sz w:val="28"/>
          <w:szCs w:val="28"/>
        </w:rPr>
        <w:t>ния</w:t>
      </w:r>
      <w:r w:rsidRPr="002D1B22">
        <w:rPr>
          <w:rFonts w:ascii="Times New Roman" w:hAnsi="Times New Roman" w:cs="Times New Roman"/>
          <w:sz w:val="28"/>
          <w:szCs w:val="28"/>
        </w:rPr>
        <w:t>, в отношении которого комиссией рассматривает</w:t>
      </w:r>
      <w:r>
        <w:rPr>
          <w:rFonts w:ascii="Times New Roman" w:hAnsi="Times New Roman" w:cs="Times New Roman"/>
          <w:sz w:val="28"/>
          <w:szCs w:val="28"/>
        </w:rPr>
        <w:t xml:space="preserve">ся вопрос о соблюдении </w:t>
      </w:r>
      <w:r w:rsidRPr="002D1B22">
        <w:rPr>
          <w:rFonts w:ascii="Times New Roman" w:hAnsi="Times New Roman" w:cs="Times New Roman"/>
          <w:sz w:val="28"/>
          <w:szCs w:val="28"/>
        </w:rPr>
        <w:t xml:space="preserve">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Pr>
          <w:rFonts w:ascii="Times New Roman" w:hAnsi="Times New Roman" w:cs="Times New Roman"/>
          <w:sz w:val="28"/>
          <w:szCs w:val="28"/>
        </w:rPr>
        <w:t>юридический отдел</w:t>
      </w:r>
      <w:r w:rsidRPr="002D1B22">
        <w:rPr>
          <w:rFonts w:ascii="Times New Roman" w:hAnsi="Times New Roman" w:cs="Times New Roman"/>
          <w:sz w:val="28"/>
          <w:szCs w:val="28"/>
        </w:rPr>
        <w:t>, и с результатами ее проверки;</w:t>
      </w:r>
    </w:p>
    <w:p w:rsidR="0004326C" w:rsidRPr="002D1B22" w:rsidRDefault="0004326C" w:rsidP="0004326C">
      <w:pPr>
        <w:autoSpaceDE w:val="0"/>
        <w:autoSpaceDN w:val="0"/>
        <w:adjustRightInd w:val="0"/>
        <w:jc w:val="both"/>
        <w:rPr>
          <w:sz w:val="28"/>
          <w:szCs w:val="28"/>
        </w:rPr>
      </w:pPr>
      <w:bookmarkStart w:id="14" w:name="Par137"/>
      <w:bookmarkEnd w:id="14"/>
      <w:r>
        <w:rPr>
          <w:sz w:val="28"/>
          <w:szCs w:val="28"/>
        </w:rPr>
        <w:t xml:space="preserve">         18</w:t>
      </w:r>
      <w:r w:rsidRPr="002D1B22">
        <w:rPr>
          <w:sz w:val="28"/>
          <w:szCs w:val="28"/>
        </w:rPr>
        <w:t xml:space="preserve">. Заседание комиссии проводится, как правило, в присутствии </w:t>
      </w:r>
      <w:r>
        <w:rPr>
          <w:sz w:val="28"/>
          <w:szCs w:val="28"/>
        </w:rPr>
        <w:t>руководителя подведомственного учреждения</w:t>
      </w:r>
      <w:r w:rsidRPr="002D1B22">
        <w:rPr>
          <w:sz w:val="28"/>
          <w:szCs w:val="28"/>
        </w:rPr>
        <w:t>, в отношении которого рассматривается вопрос о</w:t>
      </w:r>
      <w:r>
        <w:rPr>
          <w:sz w:val="28"/>
          <w:szCs w:val="28"/>
        </w:rPr>
        <w:t xml:space="preserve"> соблюдении требований</w:t>
      </w:r>
      <w:r w:rsidRPr="002D1B22">
        <w:rPr>
          <w:sz w:val="28"/>
          <w:szCs w:val="28"/>
        </w:rPr>
        <w:t xml:space="preserve"> об урегулировании к</w:t>
      </w:r>
      <w:r>
        <w:rPr>
          <w:sz w:val="28"/>
          <w:szCs w:val="28"/>
        </w:rPr>
        <w:t xml:space="preserve">онфликта интересов. </w:t>
      </w:r>
      <w:r w:rsidRPr="002D1B22">
        <w:rPr>
          <w:sz w:val="28"/>
          <w:szCs w:val="28"/>
        </w:rPr>
        <w:t>О намерении лично присутств</w:t>
      </w:r>
      <w:r>
        <w:rPr>
          <w:sz w:val="28"/>
          <w:szCs w:val="28"/>
        </w:rPr>
        <w:t>овать на заседании комиссии он</w:t>
      </w:r>
      <w:r w:rsidRPr="002D1B22">
        <w:rPr>
          <w:sz w:val="28"/>
          <w:szCs w:val="28"/>
        </w:rPr>
        <w:t xml:space="preserve"> указы</w:t>
      </w:r>
      <w:r>
        <w:rPr>
          <w:sz w:val="28"/>
          <w:szCs w:val="28"/>
        </w:rPr>
        <w:t>вает в уведомлении</w:t>
      </w:r>
      <w:r w:rsidRPr="002D1B22">
        <w:rPr>
          <w:sz w:val="28"/>
          <w:szCs w:val="28"/>
        </w:rPr>
        <w:t>.</w:t>
      </w:r>
    </w:p>
    <w:p w:rsidR="0004326C" w:rsidRPr="002D1B22" w:rsidRDefault="0004326C" w:rsidP="0004326C">
      <w:pPr>
        <w:autoSpaceDE w:val="0"/>
        <w:autoSpaceDN w:val="0"/>
        <w:adjustRightInd w:val="0"/>
        <w:jc w:val="both"/>
        <w:rPr>
          <w:sz w:val="28"/>
          <w:szCs w:val="28"/>
        </w:rPr>
      </w:pPr>
      <w:r>
        <w:rPr>
          <w:sz w:val="28"/>
          <w:szCs w:val="28"/>
        </w:rPr>
        <w:t xml:space="preserve">          19</w:t>
      </w:r>
      <w:r w:rsidRPr="002D1B22">
        <w:rPr>
          <w:sz w:val="28"/>
          <w:szCs w:val="28"/>
        </w:rPr>
        <w:t>. Заседания комиссии могут проводиться в отсу</w:t>
      </w:r>
      <w:r>
        <w:rPr>
          <w:sz w:val="28"/>
          <w:szCs w:val="28"/>
        </w:rPr>
        <w:t>тствие руководителя подведомственного учреждения, подавшего уведомление,</w:t>
      </w:r>
      <w:r w:rsidRPr="002D1B22">
        <w:rPr>
          <w:sz w:val="28"/>
          <w:szCs w:val="28"/>
        </w:rPr>
        <w:t xml:space="preserve"> в случае:</w:t>
      </w:r>
    </w:p>
    <w:p w:rsidR="0004326C" w:rsidRPr="002D1B22" w:rsidRDefault="0004326C" w:rsidP="0004326C">
      <w:pPr>
        <w:autoSpaceDE w:val="0"/>
        <w:autoSpaceDN w:val="0"/>
        <w:adjustRightInd w:val="0"/>
        <w:jc w:val="both"/>
        <w:rPr>
          <w:sz w:val="28"/>
          <w:szCs w:val="28"/>
        </w:rPr>
      </w:pPr>
      <w:r w:rsidRPr="002D1B22">
        <w:rPr>
          <w:sz w:val="28"/>
          <w:szCs w:val="28"/>
        </w:rPr>
        <w:t xml:space="preserve">         а) </w:t>
      </w:r>
      <w:r>
        <w:rPr>
          <w:sz w:val="28"/>
          <w:szCs w:val="28"/>
        </w:rPr>
        <w:t xml:space="preserve">если в уведомлении </w:t>
      </w:r>
      <w:r w:rsidRPr="002D1B22">
        <w:rPr>
          <w:sz w:val="28"/>
          <w:szCs w:val="28"/>
        </w:rPr>
        <w:t>не содержит</w:t>
      </w:r>
      <w:r>
        <w:rPr>
          <w:sz w:val="28"/>
          <w:szCs w:val="28"/>
        </w:rPr>
        <w:t xml:space="preserve">ся указания о его намерении </w:t>
      </w:r>
      <w:r w:rsidRPr="002D1B22">
        <w:rPr>
          <w:sz w:val="28"/>
          <w:szCs w:val="28"/>
        </w:rPr>
        <w:t>лично присутствовать на заседании комиссии;</w:t>
      </w:r>
    </w:p>
    <w:p w:rsidR="0004326C" w:rsidRDefault="0004326C" w:rsidP="0004326C">
      <w:pPr>
        <w:autoSpaceDE w:val="0"/>
        <w:autoSpaceDN w:val="0"/>
        <w:adjustRightInd w:val="0"/>
        <w:jc w:val="both"/>
        <w:rPr>
          <w:sz w:val="28"/>
          <w:szCs w:val="28"/>
        </w:rPr>
      </w:pPr>
      <w:r>
        <w:rPr>
          <w:sz w:val="28"/>
          <w:szCs w:val="28"/>
        </w:rPr>
        <w:t xml:space="preserve">         б) если он намеревался</w:t>
      </w:r>
      <w:r w:rsidRPr="002D1B22">
        <w:rPr>
          <w:sz w:val="28"/>
          <w:szCs w:val="28"/>
        </w:rPr>
        <w:t xml:space="preserve"> лично присутствовать на заседании комиссии и надлежащим образом </w:t>
      </w:r>
      <w:r>
        <w:rPr>
          <w:sz w:val="28"/>
          <w:szCs w:val="28"/>
        </w:rPr>
        <w:t>был извещен</w:t>
      </w:r>
      <w:r w:rsidRPr="002D1B22">
        <w:rPr>
          <w:sz w:val="28"/>
          <w:szCs w:val="28"/>
        </w:rPr>
        <w:t xml:space="preserve"> о времени и месте его проведения, </w:t>
      </w:r>
      <w:r>
        <w:rPr>
          <w:sz w:val="28"/>
          <w:szCs w:val="28"/>
        </w:rPr>
        <w:t>но не явился</w:t>
      </w:r>
      <w:r w:rsidRPr="002D1B22">
        <w:rPr>
          <w:sz w:val="28"/>
          <w:szCs w:val="28"/>
        </w:rPr>
        <w:t xml:space="preserve"> на заседание комиссии.</w:t>
      </w:r>
    </w:p>
    <w:p w:rsidR="0004326C" w:rsidRPr="0080419C" w:rsidRDefault="0004326C" w:rsidP="0004326C">
      <w:pPr>
        <w:autoSpaceDE w:val="0"/>
        <w:autoSpaceDN w:val="0"/>
        <w:adjustRightInd w:val="0"/>
        <w:jc w:val="both"/>
        <w:rPr>
          <w:sz w:val="28"/>
          <w:szCs w:val="28"/>
        </w:rPr>
      </w:pPr>
      <w:r>
        <w:rPr>
          <w:sz w:val="28"/>
          <w:szCs w:val="28"/>
        </w:rPr>
        <w:t xml:space="preserve">          20</w:t>
      </w:r>
      <w:r w:rsidRPr="0080419C">
        <w:rPr>
          <w:sz w:val="28"/>
          <w:szCs w:val="28"/>
        </w:rPr>
        <w:t>. На заседании комиссии заслушива</w:t>
      </w:r>
      <w:r>
        <w:rPr>
          <w:sz w:val="28"/>
          <w:szCs w:val="28"/>
        </w:rPr>
        <w:t>ются пояснения руководителя подведомственного учреждения</w:t>
      </w:r>
      <w:r w:rsidRPr="0080419C">
        <w:rPr>
          <w:sz w:val="28"/>
          <w:szCs w:val="28"/>
        </w:rPr>
        <w:t xml:space="preserve">, </w:t>
      </w:r>
      <w:r>
        <w:rPr>
          <w:sz w:val="28"/>
          <w:szCs w:val="28"/>
        </w:rPr>
        <w:t xml:space="preserve">подавшего уведомление, </w:t>
      </w:r>
      <w:r w:rsidRPr="0080419C">
        <w:rPr>
          <w:sz w:val="28"/>
          <w:szCs w:val="28"/>
        </w:rPr>
        <w:t>рассматриваются материалы по существу вынесенных на данное заседание вопросов, а также дополнительные материалы.</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w:t>
      </w:r>
      <w:r w:rsidRPr="0080419C">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04326C" w:rsidRPr="002D1B22" w:rsidRDefault="0004326C" w:rsidP="0004326C">
      <w:pPr>
        <w:autoSpaceDE w:val="0"/>
        <w:autoSpaceDN w:val="0"/>
        <w:adjustRightInd w:val="0"/>
        <w:jc w:val="both"/>
        <w:rPr>
          <w:sz w:val="28"/>
          <w:szCs w:val="28"/>
        </w:rPr>
      </w:pPr>
      <w:bookmarkStart w:id="15" w:name="Par146"/>
      <w:bookmarkEnd w:id="15"/>
      <w:r>
        <w:rPr>
          <w:sz w:val="28"/>
          <w:szCs w:val="28"/>
        </w:rPr>
        <w:t xml:space="preserve">          22. По итогам рассмотрения уведомления</w:t>
      </w:r>
      <w:r w:rsidRPr="002D1B22">
        <w:rPr>
          <w:sz w:val="28"/>
          <w:szCs w:val="28"/>
        </w:rPr>
        <w:t xml:space="preserve"> комиссия принимает одно из следующих решений:</w:t>
      </w:r>
    </w:p>
    <w:p w:rsidR="0004326C" w:rsidRPr="002D1B22" w:rsidRDefault="0004326C" w:rsidP="0004326C">
      <w:pPr>
        <w:autoSpaceDE w:val="0"/>
        <w:autoSpaceDN w:val="0"/>
        <w:adjustRightInd w:val="0"/>
        <w:jc w:val="both"/>
        <w:rPr>
          <w:sz w:val="28"/>
          <w:szCs w:val="28"/>
        </w:rPr>
      </w:pPr>
      <w:r w:rsidRPr="002D1B22">
        <w:rPr>
          <w:sz w:val="28"/>
          <w:szCs w:val="28"/>
        </w:rPr>
        <w:t xml:space="preserve">         а) признать, что при и</w:t>
      </w:r>
      <w:r>
        <w:rPr>
          <w:sz w:val="28"/>
          <w:szCs w:val="28"/>
        </w:rPr>
        <w:t xml:space="preserve">сполнении руководителем подведомственного учреждения </w:t>
      </w:r>
      <w:r w:rsidRPr="002D1B22">
        <w:rPr>
          <w:sz w:val="28"/>
          <w:szCs w:val="28"/>
        </w:rPr>
        <w:t>должностных обязанностей конфликт интересов отсутствует;</w:t>
      </w:r>
    </w:p>
    <w:p w:rsidR="0004326C" w:rsidRPr="002D1B22" w:rsidRDefault="0004326C" w:rsidP="0004326C">
      <w:pPr>
        <w:autoSpaceDE w:val="0"/>
        <w:autoSpaceDN w:val="0"/>
        <w:adjustRightInd w:val="0"/>
        <w:jc w:val="both"/>
        <w:rPr>
          <w:sz w:val="28"/>
          <w:szCs w:val="28"/>
        </w:rPr>
      </w:pPr>
      <w:r w:rsidRPr="002D1B22">
        <w:rPr>
          <w:sz w:val="28"/>
          <w:szCs w:val="28"/>
        </w:rPr>
        <w:t xml:space="preserve">         б) признать, что при исполнении </w:t>
      </w:r>
      <w:r>
        <w:rPr>
          <w:sz w:val="28"/>
          <w:szCs w:val="28"/>
        </w:rPr>
        <w:t xml:space="preserve">руководителем подведомственного учреждения </w:t>
      </w:r>
      <w:r w:rsidRPr="002D1B22">
        <w:rPr>
          <w:sz w:val="28"/>
          <w:szCs w:val="28"/>
        </w:rPr>
        <w:t>должностных обязанностей личная заинтересованность приводит или может привести к конфликту интересов. В этом случае комиссия реко</w:t>
      </w:r>
      <w:r>
        <w:rPr>
          <w:sz w:val="28"/>
          <w:szCs w:val="28"/>
        </w:rPr>
        <w:t>мендует ему</w:t>
      </w:r>
      <w:r w:rsidRPr="002D1B22">
        <w:rPr>
          <w:sz w:val="28"/>
          <w:szCs w:val="28"/>
        </w:rPr>
        <w:t xml:space="preserve"> и (или) главе администрации </w:t>
      </w:r>
      <w:r w:rsidRPr="00564487">
        <w:rPr>
          <w:sz w:val="28"/>
          <w:szCs w:val="28"/>
        </w:rPr>
        <w:t>Лузского городского поселения</w:t>
      </w:r>
      <w:r w:rsidRPr="002D1B22">
        <w:rPr>
          <w:sz w:val="28"/>
          <w:szCs w:val="28"/>
        </w:rPr>
        <w:t xml:space="preserve"> принять меры по урегулированию конфликта интересов или по недопущению его возникновения;</w:t>
      </w:r>
    </w:p>
    <w:p w:rsidR="0004326C" w:rsidRPr="002D1B22" w:rsidRDefault="0004326C" w:rsidP="0004326C">
      <w:pPr>
        <w:pStyle w:val="ConsPlusNormal"/>
        <w:jc w:val="both"/>
        <w:rPr>
          <w:rFonts w:ascii="Times New Roman" w:hAnsi="Times New Roman" w:cs="Times New Roman"/>
          <w:sz w:val="28"/>
          <w:szCs w:val="28"/>
        </w:rPr>
      </w:pPr>
      <w:r w:rsidRPr="002D1B22">
        <w:rPr>
          <w:rFonts w:ascii="Times New Roman" w:hAnsi="Times New Roman" w:cs="Times New Roman"/>
          <w:sz w:val="28"/>
          <w:szCs w:val="28"/>
        </w:rPr>
        <w:t xml:space="preserve">         в) признать, что </w:t>
      </w:r>
      <w:r>
        <w:rPr>
          <w:rFonts w:ascii="Times New Roman" w:hAnsi="Times New Roman" w:cs="Times New Roman"/>
          <w:sz w:val="28"/>
          <w:szCs w:val="28"/>
        </w:rPr>
        <w:t>руководитель</w:t>
      </w:r>
      <w:r w:rsidRPr="009A1DBE">
        <w:rPr>
          <w:rFonts w:ascii="Times New Roman" w:hAnsi="Times New Roman" w:cs="Times New Roman"/>
          <w:sz w:val="28"/>
          <w:szCs w:val="28"/>
        </w:rPr>
        <w:t xml:space="preserve"> подведомственного учреждения </w:t>
      </w:r>
      <w:r w:rsidRPr="002D1B22">
        <w:rPr>
          <w:rFonts w:ascii="Times New Roman" w:hAnsi="Times New Roman" w:cs="Times New Roman"/>
          <w:sz w:val="28"/>
          <w:szCs w:val="28"/>
        </w:rPr>
        <w:t xml:space="preserve">не соблюдал требования об урегулировании конфликта интересов. В этом случае комиссия рекомендует главе администрации </w:t>
      </w:r>
      <w:r w:rsidRPr="00564487">
        <w:rPr>
          <w:rFonts w:ascii="Times New Roman" w:hAnsi="Times New Roman"/>
          <w:sz w:val="28"/>
          <w:szCs w:val="28"/>
        </w:rPr>
        <w:t>Лузского городского поселения</w:t>
      </w:r>
      <w:r>
        <w:rPr>
          <w:rFonts w:ascii="Times New Roman" w:hAnsi="Times New Roman" w:cs="Times New Roman"/>
          <w:sz w:val="28"/>
          <w:szCs w:val="28"/>
        </w:rPr>
        <w:t xml:space="preserve"> </w:t>
      </w:r>
      <w:r w:rsidRPr="002D1B22">
        <w:rPr>
          <w:rFonts w:ascii="Times New Roman" w:hAnsi="Times New Roman" w:cs="Times New Roman"/>
          <w:sz w:val="28"/>
          <w:szCs w:val="28"/>
        </w:rPr>
        <w:t xml:space="preserve">применить к </w:t>
      </w:r>
      <w:r>
        <w:rPr>
          <w:rFonts w:ascii="Times New Roman" w:hAnsi="Times New Roman" w:cs="Times New Roman"/>
          <w:sz w:val="28"/>
          <w:szCs w:val="28"/>
        </w:rPr>
        <w:t>нему</w:t>
      </w:r>
      <w:r w:rsidRPr="002D1B22">
        <w:rPr>
          <w:rFonts w:ascii="Times New Roman" w:hAnsi="Times New Roman" w:cs="Times New Roman"/>
          <w:sz w:val="28"/>
          <w:szCs w:val="28"/>
        </w:rPr>
        <w:t xml:space="preserve"> конкретную меру ответственности.</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23</w:t>
      </w:r>
      <w:r w:rsidRPr="0080419C">
        <w:rPr>
          <w:rFonts w:ascii="Times New Roman" w:hAnsi="Times New Roman" w:cs="Times New Roman"/>
          <w:sz w:val="28"/>
          <w:szCs w:val="28"/>
        </w:rPr>
        <w:t xml:space="preserve">. Для исполнения решений комиссии могут быть подготовлены проекты постановлений и распоряжений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w:t>
      </w:r>
      <w:r w:rsidRPr="0080419C">
        <w:rPr>
          <w:rFonts w:ascii="Times New Roman" w:hAnsi="Times New Roman" w:cs="Times New Roman"/>
          <w:sz w:val="28"/>
          <w:szCs w:val="28"/>
        </w:rPr>
        <w:lastRenderedPageBreak/>
        <w:t>которые в установленном порядке представляются на рассмотрение главы администрации</w:t>
      </w:r>
      <w:r>
        <w:rPr>
          <w:rFonts w:ascii="Times New Roman" w:hAnsi="Times New Roman" w:cs="Times New Roman"/>
          <w:sz w:val="28"/>
          <w:szCs w:val="28"/>
        </w:rPr>
        <w:t xml:space="preserve">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24</w:t>
      </w:r>
      <w:r w:rsidRPr="0080419C">
        <w:rPr>
          <w:rFonts w:ascii="Times New Roman" w:hAnsi="Times New Roman" w:cs="Times New Roman"/>
          <w:sz w:val="28"/>
          <w:szCs w:val="28"/>
        </w:rPr>
        <w:t>. Решения к</w:t>
      </w:r>
      <w:r>
        <w:rPr>
          <w:rFonts w:ascii="Times New Roman" w:hAnsi="Times New Roman" w:cs="Times New Roman"/>
          <w:sz w:val="28"/>
          <w:szCs w:val="28"/>
        </w:rPr>
        <w:t xml:space="preserve">омиссии </w:t>
      </w:r>
      <w:r w:rsidRPr="0080419C">
        <w:rPr>
          <w:rFonts w:ascii="Times New Roman" w:hAnsi="Times New Roman" w:cs="Times New Roman"/>
          <w:sz w:val="28"/>
          <w:szCs w:val="28"/>
        </w:rPr>
        <w:t>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25</w:t>
      </w:r>
      <w:r w:rsidRPr="0080419C">
        <w:rPr>
          <w:rFonts w:ascii="Times New Roman" w:hAnsi="Times New Roman" w:cs="Times New Roman"/>
          <w:sz w:val="28"/>
          <w:szCs w:val="28"/>
        </w:rPr>
        <w:t>. Решения комиссии оформляются протоколами, которые подписывают члены комиссии, принимавшие участие в ее заседа</w:t>
      </w:r>
      <w:r>
        <w:rPr>
          <w:rFonts w:ascii="Times New Roman" w:hAnsi="Times New Roman" w:cs="Times New Roman"/>
          <w:sz w:val="28"/>
          <w:szCs w:val="28"/>
        </w:rPr>
        <w:t xml:space="preserve">нии. Решения комиссии </w:t>
      </w:r>
      <w:r w:rsidRPr="0080419C">
        <w:rPr>
          <w:rFonts w:ascii="Times New Roman" w:hAnsi="Times New Roman" w:cs="Times New Roman"/>
          <w:sz w:val="28"/>
          <w:szCs w:val="28"/>
        </w:rPr>
        <w:t xml:space="preserve">для главы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носят рекомендательный харак</w:t>
      </w:r>
      <w:r>
        <w:rPr>
          <w:rFonts w:ascii="Times New Roman" w:hAnsi="Times New Roman" w:cs="Times New Roman"/>
          <w:sz w:val="28"/>
          <w:szCs w:val="28"/>
        </w:rPr>
        <w:t>тер</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26</w:t>
      </w:r>
      <w:r w:rsidRPr="0080419C">
        <w:rPr>
          <w:rFonts w:ascii="Times New Roman" w:hAnsi="Times New Roman" w:cs="Times New Roman"/>
          <w:sz w:val="28"/>
          <w:szCs w:val="28"/>
        </w:rPr>
        <w:t>. В протоколе заседания комиссии указываются:</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0419C">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0419C">
        <w:rPr>
          <w:rFonts w:ascii="Times New Roman" w:hAnsi="Times New Roman" w:cs="Times New Roman"/>
          <w:sz w:val="28"/>
          <w:szCs w:val="28"/>
        </w:rPr>
        <w:t>б</w:t>
      </w:r>
      <w:r>
        <w:rPr>
          <w:rFonts w:ascii="Times New Roman" w:hAnsi="Times New Roman" w:cs="Times New Roman"/>
          <w:sz w:val="28"/>
          <w:szCs w:val="28"/>
        </w:rPr>
        <w:t>) формулировка вопроса</w:t>
      </w:r>
      <w:r w:rsidRPr="0080419C">
        <w:rPr>
          <w:rFonts w:ascii="Times New Roman" w:hAnsi="Times New Roman" w:cs="Times New Roman"/>
          <w:sz w:val="28"/>
          <w:szCs w:val="28"/>
        </w:rPr>
        <w:t xml:space="preserve"> с указанием фамилии, имени, отче</w:t>
      </w:r>
      <w:r>
        <w:rPr>
          <w:rFonts w:ascii="Times New Roman" w:hAnsi="Times New Roman" w:cs="Times New Roman"/>
          <w:sz w:val="28"/>
          <w:szCs w:val="28"/>
        </w:rPr>
        <w:t>ства, должности руководителя подведомственного учреждения</w:t>
      </w:r>
      <w:r w:rsidRPr="0080419C">
        <w:rPr>
          <w:rFonts w:ascii="Times New Roman" w:hAnsi="Times New Roman" w:cs="Times New Roman"/>
          <w:sz w:val="28"/>
          <w:szCs w:val="28"/>
        </w:rPr>
        <w:t>, в отношении которого рассматривает</w:t>
      </w:r>
      <w:r>
        <w:rPr>
          <w:rFonts w:ascii="Times New Roman" w:hAnsi="Times New Roman" w:cs="Times New Roman"/>
          <w:sz w:val="28"/>
          <w:szCs w:val="28"/>
        </w:rPr>
        <w:t>ся вопрос о соблюдении</w:t>
      </w:r>
      <w:r w:rsidRPr="0080419C">
        <w:rPr>
          <w:rFonts w:ascii="Times New Roman" w:hAnsi="Times New Roman" w:cs="Times New Roman"/>
          <w:sz w:val="28"/>
          <w:szCs w:val="28"/>
        </w:rPr>
        <w:t xml:space="preserve"> требований об урегулировании конфликта интересов;</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w:t>
      </w:r>
      <w:r w:rsidRPr="0080419C">
        <w:rPr>
          <w:rFonts w:ascii="Times New Roman" w:hAnsi="Times New Roman" w:cs="Times New Roman"/>
          <w:sz w:val="28"/>
          <w:szCs w:val="28"/>
        </w:rPr>
        <w:t>) содер</w:t>
      </w:r>
      <w:r>
        <w:rPr>
          <w:rFonts w:ascii="Times New Roman" w:hAnsi="Times New Roman" w:cs="Times New Roman"/>
          <w:sz w:val="28"/>
          <w:szCs w:val="28"/>
        </w:rPr>
        <w:t xml:space="preserve">жание пояснений </w:t>
      </w:r>
      <w:r w:rsidRPr="0080419C">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руководителя подведомственного учреждения </w:t>
      </w:r>
      <w:r w:rsidRPr="0080419C">
        <w:rPr>
          <w:rFonts w:ascii="Times New Roman" w:hAnsi="Times New Roman" w:cs="Times New Roman"/>
          <w:sz w:val="28"/>
          <w:szCs w:val="28"/>
        </w:rPr>
        <w:t xml:space="preserve">и других лиц по </w:t>
      </w:r>
      <w:r>
        <w:rPr>
          <w:rFonts w:ascii="Times New Roman" w:hAnsi="Times New Roman" w:cs="Times New Roman"/>
          <w:sz w:val="28"/>
          <w:szCs w:val="28"/>
        </w:rPr>
        <w:t>существу вопроса</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w:t>
      </w:r>
      <w:r w:rsidRPr="0080419C">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w:t>
      </w:r>
      <w:r w:rsidRPr="0080419C">
        <w:rPr>
          <w:rFonts w:ascii="Times New Roman" w:hAnsi="Times New Roman" w:cs="Times New Roman"/>
          <w:sz w:val="28"/>
          <w:szCs w:val="28"/>
        </w:rPr>
        <w:t>) другие сведения;</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е</w:t>
      </w:r>
      <w:r w:rsidRPr="0080419C">
        <w:rPr>
          <w:rFonts w:ascii="Times New Roman" w:hAnsi="Times New Roman" w:cs="Times New Roman"/>
          <w:sz w:val="28"/>
          <w:szCs w:val="28"/>
        </w:rPr>
        <w:t>) результаты голосования;</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ж</w:t>
      </w:r>
      <w:r w:rsidRPr="0080419C">
        <w:rPr>
          <w:rFonts w:ascii="Times New Roman" w:hAnsi="Times New Roman" w:cs="Times New Roman"/>
          <w:sz w:val="28"/>
          <w:szCs w:val="28"/>
        </w:rPr>
        <w:t>) решение и обоснование его принятия.</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w:t>
      </w:r>
      <w:r w:rsidRPr="0080419C">
        <w:rPr>
          <w:rFonts w:ascii="Times New Roman" w:hAnsi="Times New Roman" w:cs="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Pr>
          <w:rFonts w:ascii="Times New Roman" w:hAnsi="Times New Roman" w:cs="Times New Roman"/>
          <w:sz w:val="28"/>
          <w:szCs w:val="28"/>
        </w:rPr>
        <w:t>руководитель подведомственного учреждения</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28. Копия</w:t>
      </w:r>
      <w:r w:rsidRPr="0080419C">
        <w:rPr>
          <w:rFonts w:ascii="Times New Roman" w:hAnsi="Times New Roman" w:cs="Times New Roman"/>
          <w:sz w:val="28"/>
          <w:szCs w:val="28"/>
        </w:rPr>
        <w:t xml:space="preserve"> прото</w:t>
      </w:r>
      <w:r>
        <w:rPr>
          <w:rFonts w:ascii="Times New Roman" w:hAnsi="Times New Roman" w:cs="Times New Roman"/>
          <w:sz w:val="28"/>
          <w:szCs w:val="28"/>
        </w:rPr>
        <w:t xml:space="preserve">кола заседания </w:t>
      </w:r>
      <w:r w:rsidRPr="002D1B22">
        <w:rPr>
          <w:rFonts w:ascii="Times New Roman" w:hAnsi="Times New Roman" w:cs="Times New Roman"/>
          <w:sz w:val="28"/>
          <w:szCs w:val="28"/>
        </w:rPr>
        <w:t>комиссии в 7-дневный срок со дня заседания напра</w:t>
      </w:r>
      <w:r>
        <w:rPr>
          <w:rFonts w:ascii="Times New Roman" w:hAnsi="Times New Roman" w:cs="Times New Roman"/>
          <w:sz w:val="28"/>
          <w:szCs w:val="28"/>
        </w:rPr>
        <w:t>вляе</w:t>
      </w:r>
      <w:r w:rsidRPr="002D1B22">
        <w:rPr>
          <w:rFonts w:ascii="Times New Roman" w:hAnsi="Times New Roman" w:cs="Times New Roman"/>
          <w:sz w:val="28"/>
          <w:szCs w:val="28"/>
        </w:rPr>
        <w:t xml:space="preserve">тся главе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29</w:t>
      </w:r>
      <w:r w:rsidRPr="0080419C">
        <w:rPr>
          <w:rFonts w:ascii="Times New Roman" w:hAnsi="Times New Roman" w:cs="Times New Roman"/>
          <w:sz w:val="28"/>
          <w:szCs w:val="28"/>
        </w:rPr>
        <w:t xml:space="preserve">. Глава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w:t>
      </w:r>
      <w:r>
        <w:rPr>
          <w:rFonts w:ascii="Times New Roman" w:hAnsi="Times New Roman" w:cs="Times New Roman"/>
          <w:sz w:val="28"/>
          <w:szCs w:val="28"/>
        </w:rPr>
        <w:t xml:space="preserve"> о применении к руководителю подведомственного учреждения </w:t>
      </w:r>
      <w:r w:rsidRPr="0080419C">
        <w:rPr>
          <w:rFonts w:ascii="Times New Roman" w:hAnsi="Times New Roman" w:cs="Times New Roman"/>
          <w:sz w:val="28"/>
          <w:szCs w:val="28"/>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в письменной форме уведомляет комиссию в месячный срок со дня поступления к нему протокола заседания комиссии. Решение главы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30</w:t>
      </w:r>
      <w:r w:rsidRPr="0080419C">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w:t>
      </w:r>
      <w:r>
        <w:rPr>
          <w:rFonts w:ascii="Times New Roman" w:hAnsi="Times New Roman" w:cs="Times New Roman"/>
          <w:sz w:val="28"/>
          <w:szCs w:val="28"/>
        </w:rPr>
        <w:t xml:space="preserve"> руководителя подведомственного учреждения </w:t>
      </w:r>
      <w:r w:rsidRPr="0080419C">
        <w:rPr>
          <w:rFonts w:ascii="Times New Roman" w:hAnsi="Times New Roman" w:cs="Times New Roman"/>
          <w:sz w:val="28"/>
          <w:szCs w:val="28"/>
        </w:rPr>
        <w:t xml:space="preserve">информация об этом представляется главе администрации </w:t>
      </w:r>
      <w:r w:rsidRPr="00564487">
        <w:rPr>
          <w:rFonts w:ascii="Times New Roman" w:hAnsi="Times New Roman"/>
          <w:sz w:val="28"/>
          <w:szCs w:val="28"/>
        </w:rPr>
        <w:t>Лузского городского поселения</w:t>
      </w:r>
      <w:r w:rsidRPr="0080419C">
        <w:rPr>
          <w:rFonts w:ascii="Times New Roman" w:hAnsi="Times New Roman" w:cs="Times New Roman"/>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31</w:t>
      </w:r>
      <w:r w:rsidRPr="0080419C">
        <w:rPr>
          <w:rFonts w:ascii="Times New Roman" w:hAnsi="Times New Roman" w:cs="Times New Roman"/>
          <w:sz w:val="28"/>
          <w:szCs w:val="28"/>
        </w:rPr>
        <w:t>. В случае установления комиссией факта совер</w:t>
      </w:r>
      <w:r>
        <w:rPr>
          <w:rFonts w:ascii="Times New Roman" w:hAnsi="Times New Roman" w:cs="Times New Roman"/>
          <w:sz w:val="28"/>
          <w:szCs w:val="28"/>
        </w:rPr>
        <w:t xml:space="preserve">шения руководителем подведомственного учреждения </w:t>
      </w:r>
      <w:r w:rsidRPr="0080419C">
        <w:rPr>
          <w:rFonts w:ascii="Times New Roman" w:hAnsi="Times New Roman" w:cs="Times New Roman"/>
          <w:sz w:val="28"/>
          <w:szCs w:val="28"/>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w:t>
      </w:r>
      <w:r w:rsidRPr="0080419C">
        <w:rPr>
          <w:rFonts w:ascii="Times New Roman" w:hAnsi="Times New Roman" w:cs="Times New Roman"/>
          <w:sz w:val="28"/>
          <w:szCs w:val="28"/>
        </w:rPr>
        <w:t xml:space="preserve">. Копия протокола заседания комиссии или выписка из него приобщается к личному делу </w:t>
      </w:r>
      <w:r>
        <w:rPr>
          <w:rFonts w:ascii="Times New Roman" w:hAnsi="Times New Roman" w:cs="Times New Roman"/>
          <w:sz w:val="28"/>
          <w:szCs w:val="28"/>
        </w:rPr>
        <w:t>руководителя подведомственного учреждения</w:t>
      </w:r>
      <w:r w:rsidRPr="0080419C">
        <w:rPr>
          <w:rFonts w:ascii="Times New Roman" w:hAnsi="Times New Roman" w:cs="Times New Roman"/>
          <w:sz w:val="28"/>
          <w:szCs w:val="28"/>
        </w:rPr>
        <w:t>, в отношении которого рассмотре</w:t>
      </w:r>
      <w:r>
        <w:rPr>
          <w:rFonts w:ascii="Times New Roman" w:hAnsi="Times New Roman" w:cs="Times New Roman"/>
          <w:sz w:val="28"/>
          <w:szCs w:val="28"/>
        </w:rPr>
        <w:t xml:space="preserve">н вопрос о соблюдении </w:t>
      </w:r>
      <w:r w:rsidRPr="0080419C">
        <w:rPr>
          <w:rFonts w:ascii="Times New Roman" w:hAnsi="Times New Roman" w:cs="Times New Roman"/>
          <w:sz w:val="28"/>
          <w:szCs w:val="28"/>
        </w:rPr>
        <w:t>требований об урегулировании конфликта интересов.</w:t>
      </w:r>
    </w:p>
    <w:p w:rsidR="0004326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33</w:t>
      </w:r>
      <w:r w:rsidRPr="0080419C">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Pr>
          <w:rFonts w:ascii="Times New Roman" w:hAnsi="Times New Roman" w:cs="Times New Roman"/>
          <w:sz w:val="28"/>
          <w:szCs w:val="28"/>
        </w:rPr>
        <w:t xml:space="preserve"> юридическим отделом</w:t>
      </w:r>
      <w:r w:rsidRPr="0080419C">
        <w:rPr>
          <w:rFonts w:ascii="Times New Roman" w:hAnsi="Times New Roman" w:cs="Times New Roman"/>
          <w:sz w:val="28"/>
          <w:szCs w:val="28"/>
        </w:rPr>
        <w:t>.</w:t>
      </w:r>
    </w:p>
    <w:p w:rsidR="0004326C" w:rsidRPr="0080419C" w:rsidRDefault="0004326C" w:rsidP="00043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34. Поступление в комиссию информации о несоблюдении руководителем подведомственного учреждения требований по предотвращению и урегулированию конфликта интересов будет являться основанием для проведения проверки юридическим отделом, результаты которой направляются главе администрации </w:t>
      </w:r>
      <w:r w:rsidRPr="00564487">
        <w:rPr>
          <w:rFonts w:ascii="Times New Roman" w:hAnsi="Times New Roman"/>
          <w:sz w:val="28"/>
          <w:szCs w:val="28"/>
        </w:rPr>
        <w:t>Лузского городского поселения</w:t>
      </w:r>
      <w:r>
        <w:rPr>
          <w:rFonts w:ascii="Times New Roman" w:hAnsi="Times New Roman" w:cs="Times New Roman"/>
          <w:sz w:val="28"/>
          <w:szCs w:val="28"/>
        </w:rPr>
        <w:t xml:space="preserve"> (без рассмотрения на комиссии) для решения вопроса о привлечении его к дисциплинарной ответственности в соответствии с трудовым законодательством.</w:t>
      </w:r>
    </w:p>
    <w:p w:rsidR="0004326C" w:rsidRPr="0080419C" w:rsidRDefault="0004326C" w:rsidP="0004326C"/>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04326C" w:rsidRDefault="0004326C" w:rsidP="0004326C">
      <w:pPr>
        <w:jc w:val="both"/>
        <w:rPr>
          <w:sz w:val="28"/>
          <w:szCs w:val="28"/>
        </w:rPr>
      </w:pPr>
    </w:p>
    <w:p w:rsidR="0004326C" w:rsidRDefault="0004326C" w:rsidP="0004326C">
      <w:pPr>
        <w:autoSpaceDE w:val="0"/>
        <w:autoSpaceDN w:val="0"/>
        <w:adjustRightInd w:val="0"/>
        <w:jc w:val="both"/>
        <w:outlineLvl w:val="0"/>
        <w:rPr>
          <w:sz w:val="28"/>
          <w:szCs w:val="28"/>
        </w:rPr>
      </w:pPr>
      <w:r>
        <w:rPr>
          <w:sz w:val="28"/>
          <w:szCs w:val="28"/>
        </w:rPr>
        <w:t xml:space="preserve">                                                                         </w:t>
      </w: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both"/>
        <w:outlineLvl w:val="0"/>
        <w:rPr>
          <w:sz w:val="28"/>
          <w:szCs w:val="28"/>
        </w:rPr>
      </w:pPr>
      <w:r>
        <w:rPr>
          <w:sz w:val="28"/>
          <w:szCs w:val="28"/>
        </w:rPr>
        <w:t xml:space="preserve">                                                                              Приложение № 2</w:t>
      </w:r>
    </w:p>
    <w:p w:rsidR="0004326C" w:rsidRDefault="0004326C" w:rsidP="0004326C">
      <w:pPr>
        <w:autoSpaceDE w:val="0"/>
        <w:autoSpaceDN w:val="0"/>
        <w:adjustRightInd w:val="0"/>
        <w:jc w:val="both"/>
        <w:outlineLvl w:val="0"/>
        <w:rPr>
          <w:sz w:val="28"/>
          <w:szCs w:val="28"/>
        </w:rPr>
      </w:pPr>
    </w:p>
    <w:p w:rsidR="0004326C" w:rsidRDefault="0004326C" w:rsidP="0004326C">
      <w:pPr>
        <w:autoSpaceDE w:val="0"/>
        <w:autoSpaceDN w:val="0"/>
        <w:adjustRightInd w:val="0"/>
        <w:jc w:val="center"/>
        <w:outlineLvl w:val="0"/>
        <w:rPr>
          <w:sz w:val="28"/>
          <w:szCs w:val="28"/>
        </w:rPr>
      </w:pPr>
      <w:r>
        <w:rPr>
          <w:sz w:val="28"/>
          <w:szCs w:val="28"/>
        </w:rPr>
        <w:t xml:space="preserve">                                               УТВЕРЖДЕН </w:t>
      </w:r>
    </w:p>
    <w:p w:rsidR="0004326C" w:rsidRDefault="0004326C" w:rsidP="0004326C">
      <w:pPr>
        <w:autoSpaceDE w:val="0"/>
        <w:autoSpaceDN w:val="0"/>
        <w:adjustRightInd w:val="0"/>
        <w:jc w:val="center"/>
        <w:outlineLvl w:val="0"/>
        <w:rPr>
          <w:sz w:val="28"/>
          <w:szCs w:val="28"/>
        </w:rPr>
      </w:pPr>
    </w:p>
    <w:p w:rsidR="0004326C" w:rsidRDefault="0004326C" w:rsidP="0004326C">
      <w:pPr>
        <w:autoSpaceDE w:val="0"/>
        <w:autoSpaceDN w:val="0"/>
        <w:adjustRightInd w:val="0"/>
        <w:jc w:val="center"/>
        <w:outlineLvl w:val="0"/>
        <w:rPr>
          <w:sz w:val="28"/>
          <w:szCs w:val="28"/>
        </w:rPr>
      </w:pPr>
      <w:r>
        <w:rPr>
          <w:sz w:val="28"/>
          <w:szCs w:val="28"/>
        </w:rPr>
        <w:t xml:space="preserve">                                                                              п</w:t>
      </w:r>
      <w:r w:rsidRPr="002E6CA5">
        <w:rPr>
          <w:sz w:val="28"/>
          <w:szCs w:val="28"/>
        </w:rPr>
        <w:t>остановлением</w:t>
      </w:r>
      <w:r>
        <w:rPr>
          <w:sz w:val="28"/>
          <w:szCs w:val="28"/>
        </w:rPr>
        <w:t xml:space="preserve"> а</w:t>
      </w:r>
      <w:r w:rsidRPr="002E6CA5">
        <w:rPr>
          <w:sz w:val="28"/>
          <w:szCs w:val="28"/>
        </w:rPr>
        <w:t>дминистрации</w:t>
      </w:r>
      <w:r>
        <w:rPr>
          <w:sz w:val="28"/>
          <w:szCs w:val="28"/>
        </w:rPr>
        <w:t xml:space="preserve"> </w:t>
      </w:r>
    </w:p>
    <w:p w:rsidR="0004326C" w:rsidRPr="002E6CA5" w:rsidRDefault="0004326C" w:rsidP="0004326C">
      <w:pPr>
        <w:autoSpaceDE w:val="0"/>
        <w:autoSpaceDN w:val="0"/>
        <w:adjustRightInd w:val="0"/>
        <w:jc w:val="center"/>
        <w:outlineLvl w:val="0"/>
        <w:rPr>
          <w:sz w:val="28"/>
          <w:szCs w:val="28"/>
        </w:rPr>
      </w:pPr>
      <w:r>
        <w:rPr>
          <w:sz w:val="28"/>
          <w:szCs w:val="28"/>
        </w:rPr>
        <w:t xml:space="preserve">                                                                             </w:t>
      </w:r>
      <w:r w:rsidRPr="002E6CA5">
        <w:rPr>
          <w:sz w:val="28"/>
          <w:szCs w:val="28"/>
        </w:rPr>
        <w:t xml:space="preserve">Лузского </w:t>
      </w:r>
      <w:r>
        <w:rPr>
          <w:sz w:val="28"/>
          <w:szCs w:val="28"/>
        </w:rPr>
        <w:t>городского поселения</w:t>
      </w:r>
    </w:p>
    <w:p w:rsidR="0004326C" w:rsidRPr="002E6CA5" w:rsidRDefault="0004326C" w:rsidP="0004326C">
      <w:pPr>
        <w:autoSpaceDE w:val="0"/>
        <w:autoSpaceDN w:val="0"/>
        <w:adjustRightInd w:val="0"/>
        <w:rPr>
          <w:sz w:val="28"/>
          <w:szCs w:val="28"/>
        </w:rPr>
      </w:pPr>
      <w:r>
        <w:rPr>
          <w:sz w:val="28"/>
          <w:szCs w:val="28"/>
        </w:rPr>
        <w:t xml:space="preserve">                                                                              от 19.01.2021 № 13 </w:t>
      </w:r>
    </w:p>
    <w:p w:rsidR="0004326C" w:rsidRDefault="0004326C" w:rsidP="0004326C">
      <w:pPr>
        <w:autoSpaceDE w:val="0"/>
        <w:autoSpaceDN w:val="0"/>
        <w:adjustRightInd w:val="0"/>
        <w:ind w:firstLine="540"/>
        <w:jc w:val="both"/>
        <w:rPr>
          <w:sz w:val="28"/>
          <w:szCs w:val="28"/>
        </w:rPr>
      </w:pPr>
    </w:p>
    <w:p w:rsidR="0004326C" w:rsidRPr="002E6CA5" w:rsidRDefault="0004326C" w:rsidP="0004326C">
      <w:pPr>
        <w:autoSpaceDE w:val="0"/>
        <w:autoSpaceDN w:val="0"/>
        <w:adjustRightInd w:val="0"/>
        <w:ind w:firstLine="540"/>
        <w:jc w:val="both"/>
        <w:rPr>
          <w:sz w:val="28"/>
          <w:szCs w:val="28"/>
        </w:rPr>
      </w:pPr>
    </w:p>
    <w:p w:rsidR="0004326C" w:rsidRPr="00E6056D" w:rsidRDefault="0004326C" w:rsidP="0004326C">
      <w:pPr>
        <w:autoSpaceDE w:val="0"/>
        <w:autoSpaceDN w:val="0"/>
        <w:adjustRightInd w:val="0"/>
        <w:jc w:val="center"/>
        <w:rPr>
          <w:b/>
          <w:bCs/>
          <w:sz w:val="28"/>
          <w:szCs w:val="28"/>
        </w:rPr>
      </w:pPr>
      <w:r w:rsidRPr="00E6056D">
        <w:rPr>
          <w:b/>
          <w:bCs/>
          <w:sz w:val="28"/>
          <w:szCs w:val="28"/>
        </w:rPr>
        <w:t>СОСТАВ</w:t>
      </w:r>
    </w:p>
    <w:p w:rsidR="0004326C" w:rsidRPr="00E6056D" w:rsidRDefault="0004326C" w:rsidP="0004326C">
      <w:pPr>
        <w:autoSpaceDE w:val="0"/>
        <w:autoSpaceDN w:val="0"/>
        <w:adjustRightInd w:val="0"/>
        <w:jc w:val="center"/>
        <w:rPr>
          <w:b/>
          <w:sz w:val="28"/>
          <w:szCs w:val="28"/>
        </w:rPr>
      </w:pPr>
      <w:r w:rsidRPr="00E6056D">
        <w:rPr>
          <w:b/>
          <w:sz w:val="28"/>
          <w:szCs w:val="28"/>
        </w:rPr>
        <w:t xml:space="preserve">комиссии по рассмотрению уведомлений руководителей подведомственных администрации </w:t>
      </w:r>
      <w:r w:rsidRPr="007E39CA">
        <w:rPr>
          <w:b/>
          <w:sz w:val="28"/>
          <w:szCs w:val="28"/>
        </w:rPr>
        <w:t>Лузского городского поселения</w:t>
      </w:r>
      <w:r w:rsidRPr="00E6056D">
        <w:rPr>
          <w:b/>
          <w:sz w:val="28"/>
          <w:szCs w:val="28"/>
        </w:rPr>
        <w:t xml:space="preserve"> учреждений (организаций) </w:t>
      </w:r>
      <w:r w:rsidRPr="00E6056D">
        <w:rPr>
          <w:b/>
          <w:b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326C" w:rsidRPr="00187DA0" w:rsidRDefault="0004326C" w:rsidP="0004326C">
      <w:pPr>
        <w:autoSpaceDE w:val="0"/>
        <w:autoSpaceDN w:val="0"/>
        <w:adjustRightInd w:val="0"/>
        <w:jc w:val="center"/>
        <w:rPr>
          <w:b/>
          <w:sz w:val="28"/>
          <w:szCs w:val="28"/>
        </w:rPr>
      </w:pPr>
    </w:p>
    <w:p w:rsidR="0004326C" w:rsidRDefault="0004326C" w:rsidP="0004326C">
      <w:pPr>
        <w:autoSpaceDE w:val="0"/>
        <w:autoSpaceDN w:val="0"/>
        <w:adjustRightInd w:val="0"/>
        <w:ind w:firstLine="540"/>
        <w:jc w:val="both"/>
        <w:rPr>
          <w:sz w:val="28"/>
          <w:szCs w:val="28"/>
        </w:rPr>
      </w:pPr>
    </w:p>
    <w:tbl>
      <w:tblPr>
        <w:tblW w:w="9596" w:type="dxa"/>
        <w:tblInd w:w="-72" w:type="dxa"/>
        <w:tblLook w:val="01E0"/>
      </w:tblPr>
      <w:tblGrid>
        <w:gridCol w:w="3351"/>
        <w:gridCol w:w="706"/>
        <w:gridCol w:w="5468"/>
        <w:gridCol w:w="71"/>
      </w:tblGrid>
      <w:tr w:rsidR="0004326C" w:rsidRPr="009E55C4" w:rsidTr="006F23E4">
        <w:trPr>
          <w:gridAfter w:val="1"/>
          <w:wAfter w:w="71" w:type="dxa"/>
          <w:trHeight w:val="714"/>
        </w:trPr>
        <w:tc>
          <w:tcPr>
            <w:tcW w:w="3351" w:type="dxa"/>
            <w:shd w:val="clear" w:color="auto" w:fill="auto"/>
          </w:tcPr>
          <w:p w:rsidR="0004326C" w:rsidRPr="00985684" w:rsidRDefault="0004326C" w:rsidP="006F23E4">
            <w:pPr>
              <w:pStyle w:val="a9"/>
              <w:spacing w:line="264" w:lineRule="auto"/>
            </w:pPr>
            <w:r w:rsidRPr="00985684">
              <w:t xml:space="preserve">СЕМУШИНА </w:t>
            </w:r>
          </w:p>
          <w:p w:rsidR="0004326C" w:rsidRPr="00985684" w:rsidRDefault="0004326C" w:rsidP="006F23E4">
            <w:pPr>
              <w:pStyle w:val="a9"/>
              <w:spacing w:line="264" w:lineRule="auto"/>
            </w:pPr>
            <w:r w:rsidRPr="00985684">
              <w:t>Елена Николаевна</w:t>
            </w:r>
          </w:p>
        </w:tc>
        <w:tc>
          <w:tcPr>
            <w:tcW w:w="706" w:type="dxa"/>
            <w:shd w:val="clear" w:color="auto" w:fill="auto"/>
          </w:tcPr>
          <w:p w:rsidR="0004326C" w:rsidRPr="00985684" w:rsidRDefault="0004326C" w:rsidP="006F23E4">
            <w:pPr>
              <w:jc w:val="both"/>
            </w:pPr>
            <w:r w:rsidRPr="00985684">
              <w:t>-</w:t>
            </w:r>
          </w:p>
        </w:tc>
        <w:tc>
          <w:tcPr>
            <w:tcW w:w="5468" w:type="dxa"/>
            <w:shd w:val="clear" w:color="auto" w:fill="auto"/>
          </w:tcPr>
          <w:p w:rsidR="0004326C" w:rsidRDefault="0004326C" w:rsidP="006F23E4">
            <w:pPr>
              <w:pStyle w:val="a9"/>
              <w:spacing w:line="264" w:lineRule="auto"/>
            </w:pPr>
            <w:r w:rsidRPr="00985684">
              <w:t>заместитель главы администрации -  заведующая отд</w:t>
            </w:r>
            <w:r w:rsidRPr="00985684">
              <w:t>е</w:t>
            </w:r>
            <w:r w:rsidRPr="00985684">
              <w:t>лом бухгалтерского учета - главный бухгалтер админ</w:t>
            </w:r>
            <w:r w:rsidRPr="00985684">
              <w:t>и</w:t>
            </w:r>
            <w:r w:rsidRPr="00985684">
              <w:t>страции Лузского городского поселения, председатель комиссии</w:t>
            </w:r>
          </w:p>
          <w:p w:rsidR="0004326C" w:rsidRPr="00985684" w:rsidRDefault="0004326C" w:rsidP="006F23E4">
            <w:pPr>
              <w:pStyle w:val="a9"/>
              <w:spacing w:line="264" w:lineRule="auto"/>
            </w:pPr>
          </w:p>
        </w:tc>
      </w:tr>
      <w:tr w:rsidR="0004326C" w:rsidRPr="009E55C4" w:rsidTr="006F23E4">
        <w:trPr>
          <w:gridAfter w:val="1"/>
          <w:wAfter w:w="71" w:type="dxa"/>
          <w:trHeight w:val="504"/>
        </w:trPr>
        <w:tc>
          <w:tcPr>
            <w:tcW w:w="3351" w:type="dxa"/>
            <w:shd w:val="clear" w:color="auto" w:fill="auto"/>
          </w:tcPr>
          <w:p w:rsidR="0004326C" w:rsidRPr="00985684" w:rsidRDefault="0004326C" w:rsidP="006F23E4">
            <w:pPr>
              <w:jc w:val="both"/>
            </w:pPr>
          </w:p>
        </w:tc>
        <w:tc>
          <w:tcPr>
            <w:tcW w:w="706" w:type="dxa"/>
            <w:shd w:val="clear" w:color="auto" w:fill="auto"/>
          </w:tcPr>
          <w:p w:rsidR="0004326C" w:rsidRPr="00985684" w:rsidRDefault="0004326C" w:rsidP="006F23E4">
            <w:pPr>
              <w:jc w:val="both"/>
            </w:pPr>
          </w:p>
        </w:tc>
        <w:tc>
          <w:tcPr>
            <w:tcW w:w="5468" w:type="dxa"/>
            <w:shd w:val="clear" w:color="auto" w:fill="auto"/>
          </w:tcPr>
          <w:p w:rsidR="0004326C" w:rsidRPr="00985684" w:rsidRDefault="0004326C" w:rsidP="006F23E4">
            <w:pPr>
              <w:jc w:val="both"/>
            </w:pPr>
          </w:p>
        </w:tc>
      </w:tr>
      <w:tr w:rsidR="0004326C" w:rsidRPr="009E55C4" w:rsidTr="006F23E4">
        <w:trPr>
          <w:gridAfter w:val="1"/>
          <w:wAfter w:w="71" w:type="dxa"/>
          <w:trHeight w:val="255"/>
        </w:trPr>
        <w:tc>
          <w:tcPr>
            <w:tcW w:w="3351" w:type="dxa"/>
            <w:shd w:val="clear" w:color="auto" w:fill="auto"/>
          </w:tcPr>
          <w:p w:rsidR="0004326C" w:rsidRPr="00985684" w:rsidRDefault="0004326C" w:rsidP="006F23E4">
            <w:pPr>
              <w:jc w:val="both"/>
            </w:pPr>
            <w:r>
              <w:t>СЕРГЕЕВ</w:t>
            </w:r>
            <w:r w:rsidRPr="00985684">
              <w:t xml:space="preserve"> </w:t>
            </w:r>
          </w:p>
          <w:p w:rsidR="0004326C" w:rsidRPr="00985684" w:rsidRDefault="0004326C" w:rsidP="006F23E4">
            <w:pPr>
              <w:jc w:val="both"/>
            </w:pPr>
            <w:r>
              <w:t>Роман Иванович</w:t>
            </w:r>
          </w:p>
        </w:tc>
        <w:tc>
          <w:tcPr>
            <w:tcW w:w="706" w:type="dxa"/>
            <w:shd w:val="clear" w:color="auto" w:fill="auto"/>
          </w:tcPr>
          <w:p w:rsidR="0004326C" w:rsidRPr="00985684" w:rsidRDefault="0004326C" w:rsidP="006F23E4">
            <w:pPr>
              <w:jc w:val="both"/>
            </w:pPr>
          </w:p>
        </w:tc>
        <w:tc>
          <w:tcPr>
            <w:tcW w:w="5468" w:type="dxa"/>
            <w:shd w:val="clear" w:color="auto" w:fill="auto"/>
          </w:tcPr>
          <w:p w:rsidR="0004326C" w:rsidRPr="00985684" w:rsidRDefault="0004326C" w:rsidP="006F23E4">
            <w:pPr>
              <w:jc w:val="both"/>
            </w:pPr>
            <w:r w:rsidRPr="00985684">
              <w:t>Заведующ</w:t>
            </w:r>
            <w:r>
              <w:t>ий</w:t>
            </w:r>
            <w:r w:rsidRPr="00985684">
              <w:t xml:space="preserve"> юридическим отделом - юрисконсульт а</w:t>
            </w:r>
            <w:r w:rsidRPr="00985684">
              <w:t>д</w:t>
            </w:r>
            <w:r w:rsidRPr="00985684">
              <w:t>министрации Лузского городского поселения, секретарь к</w:t>
            </w:r>
            <w:r w:rsidRPr="00985684">
              <w:t>о</w:t>
            </w:r>
            <w:r w:rsidRPr="00985684">
              <w:t>миссии</w:t>
            </w:r>
          </w:p>
        </w:tc>
      </w:tr>
      <w:tr w:rsidR="0004326C" w:rsidRPr="009E55C4" w:rsidTr="006F23E4">
        <w:trPr>
          <w:gridAfter w:val="1"/>
          <w:wAfter w:w="71" w:type="dxa"/>
          <w:trHeight w:val="256"/>
        </w:trPr>
        <w:tc>
          <w:tcPr>
            <w:tcW w:w="3351" w:type="dxa"/>
            <w:shd w:val="clear" w:color="auto" w:fill="auto"/>
          </w:tcPr>
          <w:p w:rsidR="0004326C" w:rsidRPr="00985684" w:rsidRDefault="0004326C" w:rsidP="006F23E4">
            <w:pPr>
              <w:jc w:val="both"/>
            </w:pPr>
          </w:p>
        </w:tc>
        <w:tc>
          <w:tcPr>
            <w:tcW w:w="706" w:type="dxa"/>
            <w:shd w:val="clear" w:color="auto" w:fill="auto"/>
          </w:tcPr>
          <w:p w:rsidR="0004326C" w:rsidRPr="00985684" w:rsidRDefault="0004326C" w:rsidP="006F23E4">
            <w:pPr>
              <w:jc w:val="both"/>
            </w:pPr>
          </w:p>
        </w:tc>
        <w:tc>
          <w:tcPr>
            <w:tcW w:w="5468" w:type="dxa"/>
            <w:shd w:val="clear" w:color="auto" w:fill="auto"/>
          </w:tcPr>
          <w:p w:rsidR="0004326C" w:rsidRPr="00985684" w:rsidRDefault="0004326C" w:rsidP="006F23E4">
            <w:pPr>
              <w:jc w:val="both"/>
            </w:pPr>
          </w:p>
        </w:tc>
      </w:tr>
      <w:tr w:rsidR="0004326C" w:rsidRPr="009E55C4" w:rsidTr="006F23E4">
        <w:trPr>
          <w:trHeight w:val="427"/>
        </w:trPr>
        <w:tc>
          <w:tcPr>
            <w:tcW w:w="3351" w:type="dxa"/>
            <w:shd w:val="clear" w:color="auto" w:fill="auto"/>
          </w:tcPr>
          <w:p w:rsidR="0004326C" w:rsidRPr="00985684" w:rsidRDefault="0004326C" w:rsidP="006F23E4">
            <w:pPr>
              <w:jc w:val="both"/>
            </w:pPr>
            <w:r w:rsidRPr="00985684">
              <w:t>Члены комиссии:</w:t>
            </w:r>
          </w:p>
        </w:tc>
        <w:tc>
          <w:tcPr>
            <w:tcW w:w="706" w:type="dxa"/>
            <w:shd w:val="clear" w:color="auto" w:fill="auto"/>
          </w:tcPr>
          <w:p w:rsidR="0004326C" w:rsidRPr="00985684" w:rsidRDefault="0004326C" w:rsidP="006F23E4">
            <w:pPr>
              <w:jc w:val="both"/>
            </w:pPr>
          </w:p>
        </w:tc>
        <w:tc>
          <w:tcPr>
            <w:tcW w:w="5539" w:type="dxa"/>
            <w:gridSpan w:val="2"/>
            <w:shd w:val="clear" w:color="auto" w:fill="auto"/>
          </w:tcPr>
          <w:p w:rsidR="0004326C" w:rsidRPr="00985684" w:rsidRDefault="0004326C" w:rsidP="006F23E4">
            <w:pPr>
              <w:jc w:val="both"/>
            </w:pPr>
          </w:p>
        </w:tc>
      </w:tr>
      <w:tr w:rsidR="0004326C" w:rsidRPr="009E55C4" w:rsidTr="006F23E4">
        <w:trPr>
          <w:gridAfter w:val="1"/>
          <w:wAfter w:w="71" w:type="dxa"/>
          <w:trHeight w:val="48"/>
        </w:trPr>
        <w:tc>
          <w:tcPr>
            <w:tcW w:w="3351" w:type="dxa"/>
            <w:shd w:val="clear" w:color="auto" w:fill="auto"/>
          </w:tcPr>
          <w:p w:rsidR="0004326C" w:rsidRDefault="0004326C" w:rsidP="006F23E4">
            <w:pPr>
              <w:jc w:val="both"/>
            </w:pPr>
            <w:r>
              <w:t>ГОРЯЧЕВСКАЯ</w:t>
            </w:r>
          </w:p>
          <w:p w:rsidR="0004326C" w:rsidRPr="00E123E4" w:rsidRDefault="0004326C" w:rsidP="006F23E4">
            <w:pPr>
              <w:jc w:val="both"/>
            </w:pPr>
            <w:r>
              <w:t>Марина Юрьевна</w:t>
            </w:r>
          </w:p>
        </w:tc>
        <w:tc>
          <w:tcPr>
            <w:tcW w:w="706" w:type="dxa"/>
            <w:shd w:val="clear" w:color="auto" w:fill="auto"/>
          </w:tcPr>
          <w:p w:rsidR="0004326C" w:rsidRPr="00985684" w:rsidRDefault="0004326C" w:rsidP="006F23E4">
            <w:pPr>
              <w:jc w:val="both"/>
            </w:pPr>
          </w:p>
        </w:tc>
        <w:tc>
          <w:tcPr>
            <w:tcW w:w="5468" w:type="dxa"/>
            <w:shd w:val="clear" w:color="auto" w:fill="auto"/>
          </w:tcPr>
          <w:p w:rsidR="0004326C" w:rsidRDefault="0004326C" w:rsidP="006F23E4">
            <w:pPr>
              <w:pStyle w:val="a9"/>
              <w:tabs>
                <w:tab w:val="clear" w:pos="4677"/>
                <w:tab w:val="clear" w:pos="9355"/>
              </w:tabs>
              <w:spacing w:line="264" w:lineRule="auto"/>
              <w:jc w:val="both"/>
            </w:pPr>
            <w:r>
              <w:t>Г</w:t>
            </w:r>
            <w:r w:rsidRPr="00985684">
              <w:t xml:space="preserve">лавный специалист – экономист администрации Лузского городского поселения, </w:t>
            </w:r>
            <w:r>
              <w:t xml:space="preserve">заместитель </w:t>
            </w:r>
            <w:r w:rsidRPr="00985684">
              <w:t>председа</w:t>
            </w:r>
            <w:r>
              <w:t>теля</w:t>
            </w:r>
            <w:r w:rsidRPr="00985684">
              <w:t xml:space="preserve"> к</w:t>
            </w:r>
            <w:r w:rsidRPr="00985684">
              <w:t>о</w:t>
            </w:r>
            <w:r w:rsidRPr="00985684">
              <w:t>миссии</w:t>
            </w:r>
          </w:p>
          <w:p w:rsidR="0004326C" w:rsidRPr="00985684" w:rsidRDefault="0004326C" w:rsidP="006F23E4">
            <w:pPr>
              <w:pStyle w:val="a9"/>
              <w:tabs>
                <w:tab w:val="clear" w:pos="4677"/>
                <w:tab w:val="clear" w:pos="9355"/>
              </w:tabs>
              <w:spacing w:line="264" w:lineRule="auto"/>
              <w:jc w:val="both"/>
            </w:pPr>
          </w:p>
        </w:tc>
      </w:tr>
      <w:tr w:rsidR="0004326C" w:rsidRPr="009E55C4" w:rsidTr="006F23E4">
        <w:trPr>
          <w:gridAfter w:val="1"/>
          <w:wAfter w:w="71" w:type="dxa"/>
          <w:trHeight w:val="48"/>
        </w:trPr>
        <w:tc>
          <w:tcPr>
            <w:tcW w:w="3351" w:type="dxa"/>
            <w:shd w:val="clear" w:color="auto" w:fill="auto"/>
          </w:tcPr>
          <w:p w:rsidR="0004326C" w:rsidRPr="00985684" w:rsidRDefault="0004326C" w:rsidP="006F23E4">
            <w:pPr>
              <w:jc w:val="both"/>
            </w:pPr>
            <w:r w:rsidRPr="00985684">
              <w:t>ШАБАЛИНА</w:t>
            </w:r>
          </w:p>
          <w:p w:rsidR="0004326C" w:rsidRPr="00985684" w:rsidRDefault="0004326C" w:rsidP="006F23E4">
            <w:pPr>
              <w:jc w:val="both"/>
            </w:pPr>
            <w:r w:rsidRPr="00985684">
              <w:t>Елена Анатольевна</w:t>
            </w:r>
          </w:p>
        </w:tc>
        <w:tc>
          <w:tcPr>
            <w:tcW w:w="706" w:type="dxa"/>
            <w:shd w:val="clear" w:color="auto" w:fill="auto"/>
          </w:tcPr>
          <w:p w:rsidR="0004326C" w:rsidRPr="00985684" w:rsidRDefault="0004326C" w:rsidP="006F23E4">
            <w:pPr>
              <w:jc w:val="both"/>
            </w:pPr>
          </w:p>
        </w:tc>
        <w:tc>
          <w:tcPr>
            <w:tcW w:w="5468" w:type="dxa"/>
            <w:shd w:val="clear" w:color="auto" w:fill="auto"/>
          </w:tcPr>
          <w:p w:rsidR="0004326C" w:rsidRDefault="0004326C" w:rsidP="006F23E4">
            <w:pPr>
              <w:jc w:val="both"/>
            </w:pPr>
            <w:r>
              <w:t>Г</w:t>
            </w:r>
            <w:r w:rsidRPr="00985684">
              <w:t>лавный специалист по организационным вопросам  а</w:t>
            </w:r>
            <w:r w:rsidRPr="00985684">
              <w:t>д</w:t>
            </w:r>
            <w:r w:rsidRPr="00985684">
              <w:t>министрации Лузского городского поселения</w:t>
            </w:r>
          </w:p>
          <w:p w:rsidR="0004326C" w:rsidRDefault="0004326C" w:rsidP="006F23E4">
            <w:pPr>
              <w:jc w:val="both"/>
            </w:pPr>
          </w:p>
          <w:p w:rsidR="0004326C" w:rsidRPr="00985684" w:rsidRDefault="0004326C" w:rsidP="006F23E4">
            <w:pPr>
              <w:jc w:val="both"/>
            </w:pPr>
          </w:p>
        </w:tc>
      </w:tr>
      <w:tr w:rsidR="0004326C" w:rsidRPr="009E55C4" w:rsidTr="006F23E4">
        <w:trPr>
          <w:gridAfter w:val="1"/>
          <w:wAfter w:w="71" w:type="dxa"/>
          <w:trHeight w:val="48"/>
        </w:trPr>
        <w:tc>
          <w:tcPr>
            <w:tcW w:w="3351" w:type="dxa"/>
            <w:shd w:val="clear" w:color="auto" w:fill="auto"/>
          </w:tcPr>
          <w:p w:rsidR="0004326C" w:rsidRDefault="0004326C" w:rsidP="006F23E4">
            <w:r>
              <w:t>ТАРАШНИНА</w:t>
            </w:r>
          </w:p>
          <w:p w:rsidR="0004326C" w:rsidRDefault="0004326C" w:rsidP="006F23E4">
            <w:pPr>
              <w:pStyle w:val="a9"/>
              <w:tabs>
                <w:tab w:val="clear" w:pos="4677"/>
                <w:tab w:val="clear" w:pos="9355"/>
              </w:tabs>
              <w:spacing w:line="264" w:lineRule="auto"/>
              <w:jc w:val="both"/>
            </w:pPr>
            <w:r>
              <w:t>Оксана Николаевна</w:t>
            </w:r>
          </w:p>
          <w:p w:rsidR="0004326C" w:rsidRPr="00985684" w:rsidRDefault="0004326C" w:rsidP="006F23E4">
            <w:pPr>
              <w:pStyle w:val="a9"/>
              <w:tabs>
                <w:tab w:val="clear" w:pos="4677"/>
                <w:tab w:val="clear" w:pos="9355"/>
              </w:tabs>
              <w:spacing w:line="264" w:lineRule="auto"/>
              <w:jc w:val="both"/>
            </w:pPr>
          </w:p>
        </w:tc>
        <w:tc>
          <w:tcPr>
            <w:tcW w:w="706" w:type="dxa"/>
            <w:shd w:val="clear" w:color="auto" w:fill="auto"/>
          </w:tcPr>
          <w:p w:rsidR="0004326C" w:rsidRPr="00985684" w:rsidRDefault="0004326C" w:rsidP="006F23E4">
            <w:pPr>
              <w:spacing w:line="264" w:lineRule="auto"/>
            </w:pPr>
            <w:r>
              <w:t xml:space="preserve">   </w:t>
            </w:r>
          </w:p>
        </w:tc>
        <w:tc>
          <w:tcPr>
            <w:tcW w:w="5468" w:type="dxa"/>
            <w:shd w:val="clear" w:color="auto" w:fill="auto"/>
          </w:tcPr>
          <w:p w:rsidR="0004326C" w:rsidRDefault="0004326C" w:rsidP="006F23E4">
            <w:pPr>
              <w:jc w:val="both"/>
            </w:pPr>
            <w:r>
              <w:t>Депутат Собрания депутатов Лузского городского пос</w:t>
            </w:r>
            <w:r>
              <w:t>е</w:t>
            </w:r>
            <w:r>
              <w:t xml:space="preserve">ления </w:t>
            </w:r>
          </w:p>
          <w:p w:rsidR="0004326C" w:rsidRPr="00985684" w:rsidRDefault="0004326C" w:rsidP="006F23E4">
            <w:pPr>
              <w:pStyle w:val="a9"/>
              <w:tabs>
                <w:tab w:val="clear" w:pos="4677"/>
                <w:tab w:val="clear" w:pos="9355"/>
              </w:tabs>
              <w:spacing w:line="264" w:lineRule="auto"/>
              <w:jc w:val="both"/>
            </w:pPr>
          </w:p>
        </w:tc>
      </w:tr>
    </w:tbl>
    <w:p w:rsidR="00EB1F61" w:rsidRDefault="00EB1F61" w:rsidP="00EB1F61">
      <w:pPr>
        <w:jc w:val="both"/>
        <w:rPr>
          <w:b/>
          <w:sz w:val="28"/>
          <w:szCs w:val="28"/>
        </w:rPr>
      </w:pPr>
    </w:p>
    <w:p w:rsidR="00EB1F61" w:rsidRDefault="00EB1F61" w:rsidP="00EB1F61">
      <w:pPr>
        <w:jc w:val="both"/>
        <w:rPr>
          <w:b/>
          <w:sz w:val="28"/>
          <w:szCs w:val="28"/>
        </w:rPr>
      </w:pPr>
    </w:p>
    <w:p w:rsidR="00EB1F61" w:rsidRDefault="00EB1F61" w:rsidP="00EB1F61">
      <w:pPr>
        <w:jc w:val="both"/>
        <w:rPr>
          <w:b/>
          <w:sz w:val="28"/>
          <w:szCs w:val="28"/>
        </w:rPr>
      </w:pPr>
    </w:p>
    <w:p w:rsidR="0004326C" w:rsidRDefault="0004326C" w:rsidP="00EB1F61">
      <w:pPr>
        <w:jc w:val="both"/>
        <w:rPr>
          <w:b/>
          <w:sz w:val="28"/>
          <w:szCs w:val="28"/>
        </w:rPr>
      </w:pPr>
    </w:p>
    <w:p w:rsidR="0004326C" w:rsidRDefault="0004326C" w:rsidP="0004326C">
      <w:pPr>
        <w:spacing w:after="960"/>
        <w:ind w:left="5040"/>
      </w:pPr>
    </w:p>
    <w:p w:rsidR="0004326C" w:rsidRPr="001A058A" w:rsidRDefault="0004326C" w:rsidP="0004326C">
      <w:pPr>
        <w:spacing w:after="960"/>
        <w:ind w:left="5040"/>
      </w:pPr>
      <w:r>
        <w:lastRenderedPageBreak/>
        <w:t>Приложение 1 к Положению</w:t>
      </w:r>
    </w:p>
    <w:p w:rsidR="0004326C" w:rsidRDefault="0004326C" w:rsidP="0004326C">
      <w:pPr>
        <w:jc w:val="center"/>
        <w:rPr>
          <w:szCs w:val="28"/>
        </w:rPr>
      </w:pPr>
      <w:r>
        <w:rPr>
          <w:szCs w:val="28"/>
        </w:rPr>
        <w:t xml:space="preserve">                                                        В </w:t>
      </w:r>
      <w:r w:rsidRPr="0080419C">
        <w:rPr>
          <w:szCs w:val="28"/>
        </w:rPr>
        <w:t>комиссии по</w:t>
      </w:r>
      <w:r>
        <w:rPr>
          <w:szCs w:val="28"/>
        </w:rPr>
        <w:t xml:space="preserve"> рассмотрению        </w:t>
      </w:r>
    </w:p>
    <w:p w:rsidR="0004326C" w:rsidRDefault="0004326C" w:rsidP="0004326C">
      <w:pPr>
        <w:jc w:val="center"/>
        <w:rPr>
          <w:szCs w:val="28"/>
        </w:rPr>
      </w:pPr>
      <w:r>
        <w:rPr>
          <w:szCs w:val="28"/>
        </w:rPr>
        <w:t xml:space="preserve">                                                      уведомлений руководителей    </w:t>
      </w:r>
    </w:p>
    <w:p w:rsidR="0004326C" w:rsidRDefault="0004326C" w:rsidP="0004326C">
      <w:pPr>
        <w:jc w:val="center"/>
        <w:rPr>
          <w:szCs w:val="28"/>
        </w:rPr>
      </w:pPr>
      <w:r>
        <w:rPr>
          <w:szCs w:val="28"/>
        </w:rPr>
        <w:t xml:space="preserve">                                                                 </w:t>
      </w:r>
      <w:r w:rsidRPr="0032094A">
        <w:rPr>
          <w:szCs w:val="28"/>
        </w:rPr>
        <w:t xml:space="preserve">подведомственных администрации </w:t>
      </w:r>
      <w:r>
        <w:rPr>
          <w:szCs w:val="28"/>
        </w:rPr>
        <w:t xml:space="preserve">  </w:t>
      </w:r>
    </w:p>
    <w:p w:rsidR="0004326C" w:rsidRDefault="0004326C" w:rsidP="0004326C">
      <w:pPr>
        <w:jc w:val="center"/>
        <w:rPr>
          <w:szCs w:val="28"/>
        </w:rPr>
      </w:pPr>
      <w:r>
        <w:rPr>
          <w:szCs w:val="28"/>
        </w:rPr>
        <w:t xml:space="preserve">                                                                 </w:t>
      </w:r>
      <w:r w:rsidRPr="0032094A">
        <w:rPr>
          <w:szCs w:val="28"/>
        </w:rPr>
        <w:t xml:space="preserve">Лузского </w:t>
      </w:r>
      <w:r>
        <w:rPr>
          <w:szCs w:val="28"/>
        </w:rPr>
        <w:t>городского поселения</w:t>
      </w:r>
      <w:r w:rsidRPr="0032094A">
        <w:rPr>
          <w:szCs w:val="28"/>
        </w:rPr>
        <w:t xml:space="preserve"> учреждений </w:t>
      </w:r>
    </w:p>
    <w:p w:rsidR="0004326C" w:rsidRDefault="0004326C" w:rsidP="0004326C">
      <w:pPr>
        <w:jc w:val="center"/>
        <w:rPr>
          <w:szCs w:val="28"/>
        </w:rPr>
      </w:pPr>
      <w:r>
        <w:rPr>
          <w:szCs w:val="28"/>
        </w:rPr>
        <w:t xml:space="preserve">                             </w:t>
      </w:r>
      <w:r w:rsidRPr="0032094A">
        <w:rPr>
          <w:szCs w:val="28"/>
        </w:rPr>
        <w:t xml:space="preserve">(организаций) </w:t>
      </w:r>
      <w:r>
        <w:rPr>
          <w:szCs w:val="28"/>
        </w:rPr>
        <w:t xml:space="preserve">      </w:t>
      </w:r>
    </w:p>
    <w:p w:rsidR="0004326C" w:rsidRDefault="0004326C" w:rsidP="0004326C">
      <w:pPr>
        <w:jc w:val="center"/>
        <w:rPr>
          <w:bCs/>
          <w:szCs w:val="28"/>
        </w:rPr>
      </w:pPr>
      <w:r>
        <w:rPr>
          <w:szCs w:val="28"/>
        </w:rPr>
        <w:t xml:space="preserve">                                                </w:t>
      </w:r>
      <w:r w:rsidRPr="0032094A">
        <w:rPr>
          <w:bCs/>
          <w:szCs w:val="28"/>
        </w:rPr>
        <w:t xml:space="preserve">о возникновении личной </w:t>
      </w:r>
      <w:r>
        <w:rPr>
          <w:bCs/>
          <w:szCs w:val="28"/>
        </w:rPr>
        <w:t xml:space="preserve"> </w:t>
      </w:r>
    </w:p>
    <w:p w:rsidR="0004326C" w:rsidRDefault="0004326C" w:rsidP="0004326C">
      <w:pPr>
        <w:jc w:val="center"/>
        <w:rPr>
          <w:bCs/>
          <w:szCs w:val="28"/>
        </w:rPr>
      </w:pPr>
      <w:r>
        <w:rPr>
          <w:bCs/>
          <w:szCs w:val="28"/>
        </w:rPr>
        <w:t xml:space="preserve">                                                                     </w:t>
      </w:r>
      <w:r w:rsidRPr="0032094A">
        <w:rPr>
          <w:bCs/>
          <w:szCs w:val="28"/>
        </w:rPr>
        <w:t xml:space="preserve">заинтересованности при исполнении </w:t>
      </w:r>
      <w:r>
        <w:rPr>
          <w:bCs/>
          <w:szCs w:val="28"/>
        </w:rPr>
        <w:t xml:space="preserve">   </w:t>
      </w:r>
    </w:p>
    <w:p w:rsidR="0004326C" w:rsidRDefault="0004326C" w:rsidP="0004326C">
      <w:pPr>
        <w:jc w:val="center"/>
        <w:rPr>
          <w:bCs/>
          <w:szCs w:val="28"/>
        </w:rPr>
      </w:pPr>
      <w:r>
        <w:rPr>
          <w:bCs/>
          <w:szCs w:val="28"/>
        </w:rPr>
        <w:t xml:space="preserve">                                                                    </w:t>
      </w:r>
      <w:r w:rsidRPr="0032094A">
        <w:rPr>
          <w:bCs/>
          <w:szCs w:val="28"/>
        </w:rPr>
        <w:t xml:space="preserve">должностных обязанностей, которая </w:t>
      </w:r>
      <w:r>
        <w:rPr>
          <w:bCs/>
          <w:szCs w:val="28"/>
        </w:rPr>
        <w:t xml:space="preserve">   </w:t>
      </w:r>
    </w:p>
    <w:p w:rsidR="0004326C" w:rsidRDefault="0004326C" w:rsidP="0004326C">
      <w:pPr>
        <w:jc w:val="center"/>
        <w:rPr>
          <w:bCs/>
          <w:szCs w:val="28"/>
        </w:rPr>
      </w:pPr>
      <w:r>
        <w:rPr>
          <w:bCs/>
          <w:szCs w:val="28"/>
        </w:rPr>
        <w:t xml:space="preserve">                                                         </w:t>
      </w:r>
      <w:r w:rsidRPr="0032094A">
        <w:rPr>
          <w:bCs/>
          <w:szCs w:val="28"/>
        </w:rPr>
        <w:t xml:space="preserve">приводит или может привести </w:t>
      </w:r>
    </w:p>
    <w:p w:rsidR="0004326C" w:rsidRPr="00851B6D" w:rsidRDefault="0004326C" w:rsidP="0004326C">
      <w:pPr>
        <w:jc w:val="center"/>
        <w:rPr>
          <w:szCs w:val="28"/>
        </w:rPr>
      </w:pPr>
      <w:r>
        <w:rPr>
          <w:bCs/>
          <w:szCs w:val="28"/>
        </w:rPr>
        <w:t xml:space="preserve">                                             </w:t>
      </w:r>
      <w:r w:rsidRPr="0032094A">
        <w:rPr>
          <w:bCs/>
          <w:szCs w:val="28"/>
        </w:rPr>
        <w:t>к конфликту интересов</w:t>
      </w:r>
    </w:p>
    <w:p w:rsidR="0004326C" w:rsidRPr="00851B6D" w:rsidRDefault="0004326C" w:rsidP="0004326C">
      <w:pPr>
        <w:rPr>
          <w:szCs w:val="28"/>
        </w:rPr>
      </w:pPr>
      <w:r>
        <w:rPr>
          <w:szCs w:val="28"/>
        </w:rPr>
        <w:t xml:space="preserve">                                                        </w:t>
      </w:r>
    </w:p>
    <w:p w:rsidR="0004326C" w:rsidRDefault="0004326C" w:rsidP="0004326C">
      <w:pPr>
        <w:jc w:val="center"/>
      </w:pPr>
      <w:r>
        <w:t xml:space="preserve">                                                                     ____________________________________</w:t>
      </w:r>
      <w:r>
        <w:br/>
        <w:t xml:space="preserve">                                                                                  (наименование должности,</w:t>
      </w:r>
    </w:p>
    <w:p w:rsidR="0004326C" w:rsidRDefault="0004326C" w:rsidP="0004326C">
      <w:pPr>
        <w:jc w:val="center"/>
      </w:pPr>
      <w:r>
        <w:t xml:space="preserve">                                                                                  фамилия, имя, отчество</w:t>
      </w:r>
    </w:p>
    <w:p w:rsidR="0004326C" w:rsidRDefault="0004326C" w:rsidP="0004326C">
      <w:pPr>
        <w:jc w:val="center"/>
      </w:pPr>
      <w:r>
        <w:t xml:space="preserve">                                                                       ____________________________________</w:t>
      </w:r>
    </w:p>
    <w:p w:rsidR="0004326C" w:rsidRDefault="0004326C" w:rsidP="0004326C">
      <w:pPr>
        <w:jc w:val="center"/>
      </w:pPr>
      <w:r>
        <w:t xml:space="preserve">                                                                                  руководителя подведомственного</w:t>
      </w:r>
    </w:p>
    <w:p w:rsidR="0004326C" w:rsidRDefault="0004326C" w:rsidP="0004326C">
      <w:pPr>
        <w:jc w:val="center"/>
      </w:pPr>
      <w:r>
        <w:t xml:space="preserve">                                                                        ____________________________________</w:t>
      </w:r>
    </w:p>
    <w:p w:rsidR="0004326C" w:rsidRDefault="0004326C" w:rsidP="0004326C">
      <w:pPr>
        <w:ind w:right="21"/>
        <w:jc w:val="center"/>
      </w:pPr>
      <w:r>
        <w:t xml:space="preserve">                                                                                          учреждения (организации)</w:t>
      </w:r>
    </w:p>
    <w:p w:rsidR="0004326C" w:rsidRPr="00A60F9B" w:rsidRDefault="0004326C" w:rsidP="0004326C">
      <w:pPr>
        <w:ind w:right="21"/>
        <w:jc w:val="center"/>
      </w:pPr>
      <w:r>
        <w:t xml:space="preserve">                                                                                                                                                                                                                       </w:t>
      </w:r>
    </w:p>
    <w:p w:rsidR="0004326C" w:rsidRDefault="0004326C" w:rsidP="0004326C">
      <w:pPr>
        <w:spacing w:after="240"/>
        <w:jc w:val="center"/>
        <w:rPr>
          <w:b/>
          <w:bCs/>
          <w:sz w:val="26"/>
          <w:szCs w:val="26"/>
        </w:rPr>
      </w:pPr>
      <w:r>
        <w:rPr>
          <w:b/>
          <w:bCs/>
          <w:sz w:val="26"/>
          <w:szCs w:val="26"/>
        </w:rPr>
        <w:t>УВЕДОМЛЕНИЕ</w:t>
      </w:r>
      <w:r>
        <w:rPr>
          <w:b/>
          <w:bCs/>
          <w:sz w:val="26"/>
          <w:szCs w:val="26"/>
        </w:rPr>
        <w:br/>
        <w:t>о возникновении личной заинтересованности</w:t>
      </w:r>
      <w:r>
        <w:rPr>
          <w:b/>
          <w:bCs/>
          <w:sz w:val="26"/>
          <w:szCs w:val="26"/>
        </w:rPr>
        <w:br/>
        <w:t>при исполнении должностных обязанностей,</w:t>
      </w:r>
      <w:r>
        <w:rPr>
          <w:b/>
          <w:bCs/>
          <w:sz w:val="26"/>
          <w:szCs w:val="26"/>
        </w:rPr>
        <w:br/>
        <w:t>которая приводит или может привести к конфликту интересов</w:t>
      </w:r>
    </w:p>
    <w:p w:rsidR="0004326C" w:rsidRDefault="0004326C" w:rsidP="0004326C">
      <w:pPr>
        <w:ind w:firstLine="567"/>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4326C" w:rsidRPr="00A60F9B" w:rsidRDefault="0004326C" w:rsidP="0004326C">
      <w:pPr>
        <w:ind w:firstLine="567"/>
        <w:jc w:val="both"/>
      </w:pPr>
      <w:r>
        <w:t>Обстоятельства, являющиеся основанием возникновения личной заинтересованности:</w:t>
      </w:r>
      <w:r w:rsidRPr="00A60F9B">
        <w:br/>
      </w:r>
    </w:p>
    <w:p w:rsidR="0004326C" w:rsidRDefault="0004326C" w:rsidP="0004326C">
      <w:pPr>
        <w:pBdr>
          <w:top w:val="single" w:sz="4" w:space="1" w:color="auto"/>
        </w:pBdr>
        <w:rPr>
          <w:sz w:val="2"/>
          <w:szCs w:val="2"/>
        </w:rPr>
      </w:pPr>
    </w:p>
    <w:p w:rsidR="0004326C" w:rsidRDefault="0004326C" w:rsidP="0004326C"/>
    <w:p w:rsidR="0004326C" w:rsidRDefault="0004326C" w:rsidP="0004326C">
      <w:pPr>
        <w:pBdr>
          <w:top w:val="single" w:sz="4" w:space="1" w:color="auto"/>
        </w:pBdr>
        <w:rPr>
          <w:sz w:val="2"/>
          <w:szCs w:val="2"/>
        </w:rPr>
      </w:pPr>
    </w:p>
    <w:p w:rsidR="0004326C" w:rsidRDefault="0004326C" w:rsidP="0004326C">
      <w:pPr>
        <w:ind w:firstLine="567"/>
        <w:jc w:val="both"/>
      </w:pPr>
      <w:r>
        <w:t xml:space="preserve">Должностные обязанности, на исполнение которых влияет или может повлиять личная заинтересованность:  </w:t>
      </w:r>
    </w:p>
    <w:p w:rsidR="0004326C" w:rsidRDefault="0004326C" w:rsidP="0004326C">
      <w:pPr>
        <w:pBdr>
          <w:top w:val="single" w:sz="4" w:space="1" w:color="auto"/>
        </w:pBdr>
        <w:ind w:left="2211"/>
        <w:rPr>
          <w:sz w:val="2"/>
          <w:szCs w:val="2"/>
        </w:rPr>
      </w:pPr>
    </w:p>
    <w:p w:rsidR="0004326C" w:rsidRDefault="0004326C" w:rsidP="0004326C"/>
    <w:p w:rsidR="0004326C" w:rsidRDefault="0004326C" w:rsidP="0004326C">
      <w:pPr>
        <w:pBdr>
          <w:top w:val="single" w:sz="4" w:space="1" w:color="auto"/>
        </w:pBdr>
        <w:rPr>
          <w:sz w:val="2"/>
          <w:szCs w:val="2"/>
        </w:rPr>
      </w:pPr>
    </w:p>
    <w:p w:rsidR="0004326C" w:rsidRPr="00A60F9B" w:rsidRDefault="0004326C" w:rsidP="0004326C">
      <w:pPr>
        <w:ind w:firstLine="567"/>
        <w:jc w:val="both"/>
      </w:pPr>
      <w:r>
        <w:t>Предлагаемые меры по предотвращению или урегулированию конфликта интересов:</w:t>
      </w:r>
      <w:r w:rsidRPr="00A60F9B">
        <w:br/>
      </w:r>
    </w:p>
    <w:p w:rsidR="0004326C" w:rsidRDefault="0004326C" w:rsidP="0004326C">
      <w:pPr>
        <w:pBdr>
          <w:top w:val="single" w:sz="4" w:space="1" w:color="auto"/>
        </w:pBdr>
        <w:rPr>
          <w:sz w:val="2"/>
          <w:szCs w:val="2"/>
        </w:rPr>
      </w:pPr>
    </w:p>
    <w:p w:rsidR="0004326C" w:rsidRDefault="0004326C" w:rsidP="0004326C"/>
    <w:p w:rsidR="0004326C" w:rsidRDefault="0004326C" w:rsidP="0004326C">
      <w:pPr>
        <w:pBdr>
          <w:top w:val="single" w:sz="4" w:space="1" w:color="auto"/>
        </w:pBdr>
        <w:rPr>
          <w:sz w:val="2"/>
          <w:szCs w:val="2"/>
        </w:rPr>
      </w:pPr>
    </w:p>
    <w:p w:rsidR="0004326C" w:rsidRDefault="0004326C" w:rsidP="0004326C">
      <w:pPr>
        <w:spacing w:after="360"/>
        <w:ind w:firstLine="567"/>
        <w:jc w:val="both"/>
      </w:pPr>
      <w:r>
        <w:t>Намереваюсь (не намереваюсь) лично присутствовать на заседании комиссии по противодействию коррупции при рассмотрении настоящего уведомления (нужное подчеркнуть).</w:t>
      </w:r>
    </w:p>
    <w:tbl>
      <w:tblPr>
        <w:tblW w:w="0" w:type="auto"/>
        <w:tblLayout w:type="fixed"/>
        <w:tblCellMar>
          <w:left w:w="28" w:type="dxa"/>
          <w:right w:w="28" w:type="dxa"/>
        </w:tblCellMar>
        <w:tblLook w:val="0000"/>
      </w:tblPr>
      <w:tblGrid>
        <w:gridCol w:w="187"/>
        <w:gridCol w:w="454"/>
        <w:gridCol w:w="227"/>
        <w:gridCol w:w="1588"/>
        <w:gridCol w:w="397"/>
        <w:gridCol w:w="397"/>
        <w:gridCol w:w="595"/>
        <w:gridCol w:w="2722"/>
        <w:gridCol w:w="284"/>
        <w:gridCol w:w="3119"/>
      </w:tblGrid>
      <w:tr w:rsidR="0004326C" w:rsidTr="006F23E4">
        <w:tblPrEx>
          <w:tblCellMar>
            <w:top w:w="0" w:type="dxa"/>
            <w:bottom w:w="0" w:type="dxa"/>
          </w:tblCellMar>
        </w:tblPrEx>
        <w:tc>
          <w:tcPr>
            <w:tcW w:w="187" w:type="dxa"/>
            <w:tcBorders>
              <w:top w:val="nil"/>
              <w:left w:val="nil"/>
              <w:bottom w:val="nil"/>
              <w:right w:val="nil"/>
            </w:tcBorders>
            <w:vAlign w:val="bottom"/>
          </w:tcPr>
          <w:p w:rsidR="0004326C" w:rsidRDefault="0004326C" w:rsidP="006F23E4">
            <w:pPr>
              <w:jc w:val="right"/>
            </w:pPr>
            <w:r>
              <w:t>“</w:t>
            </w:r>
          </w:p>
        </w:tc>
        <w:tc>
          <w:tcPr>
            <w:tcW w:w="454" w:type="dxa"/>
            <w:tcBorders>
              <w:top w:val="nil"/>
              <w:left w:val="nil"/>
              <w:bottom w:val="single" w:sz="4" w:space="0" w:color="auto"/>
              <w:right w:val="nil"/>
            </w:tcBorders>
            <w:vAlign w:val="bottom"/>
          </w:tcPr>
          <w:p w:rsidR="0004326C" w:rsidRDefault="0004326C" w:rsidP="006F23E4">
            <w:pPr>
              <w:jc w:val="center"/>
            </w:pPr>
          </w:p>
        </w:tc>
        <w:tc>
          <w:tcPr>
            <w:tcW w:w="227" w:type="dxa"/>
            <w:tcBorders>
              <w:top w:val="nil"/>
              <w:left w:val="nil"/>
              <w:bottom w:val="nil"/>
              <w:right w:val="nil"/>
            </w:tcBorders>
            <w:vAlign w:val="bottom"/>
          </w:tcPr>
          <w:p w:rsidR="0004326C" w:rsidRDefault="0004326C" w:rsidP="006F23E4">
            <w:r>
              <w:t>”</w:t>
            </w:r>
          </w:p>
        </w:tc>
        <w:tc>
          <w:tcPr>
            <w:tcW w:w="1588" w:type="dxa"/>
            <w:tcBorders>
              <w:top w:val="nil"/>
              <w:left w:val="nil"/>
              <w:bottom w:val="single" w:sz="4" w:space="0" w:color="auto"/>
              <w:right w:val="nil"/>
            </w:tcBorders>
            <w:vAlign w:val="bottom"/>
          </w:tcPr>
          <w:p w:rsidR="0004326C" w:rsidRDefault="0004326C" w:rsidP="006F23E4">
            <w:pPr>
              <w:jc w:val="center"/>
            </w:pPr>
          </w:p>
        </w:tc>
        <w:tc>
          <w:tcPr>
            <w:tcW w:w="397" w:type="dxa"/>
            <w:tcBorders>
              <w:top w:val="nil"/>
              <w:left w:val="nil"/>
              <w:bottom w:val="nil"/>
              <w:right w:val="nil"/>
            </w:tcBorders>
            <w:vAlign w:val="bottom"/>
          </w:tcPr>
          <w:p w:rsidR="0004326C" w:rsidRDefault="0004326C" w:rsidP="006F23E4">
            <w:pPr>
              <w:jc w:val="right"/>
            </w:pPr>
            <w:r>
              <w:t>20</w:t>
            </w:r>
          </w:p>
        </w:tc>
        <w:tc>
          <w:tcPr>
            <w:tcW w:w="397" w:type="dxa"/>
            <w:tcBorders>
              <w:top w:val="nil"/>
              <w:left w:val="nil"/>
              <w:bottom w:val="single" w:sz="4" w:space="0" w:color="auto"/>
              <w:right w:val="nil"/>
            </w:tcBorders>
            <w:vAlign w:val="bottom"/>
          </w:tcPr>
          <w:p w:rsidR="0004326C" w:rsidRDefault="0004326C" w:rsidP="006F23E4"/>
        </w:tc>
        <w:tc>
          <w:tcPr>
            <w:tcW w:w="595" w:type="dxa"/>
            <w:tcBorders>
              <w:top w:val="nil"/>
              <w:left w:val="nil"/>
              <w:bottom w:val="nil"/>
              <w:right w:val="nil"/>
            </w:tcBorders>
            <w:vAlign w:val="bottom"/>
          </w:tcPr>
          <w:p w:rsidR="0004326C" w:rsidRDefault="0004326C" w:rsidP="006F23E4">
            <w:pPr>
              <w:ind w:left="57"/>
            </w:pPr>
            <w:r>
              <w:t>г.</w:t>
            </w:r>
          </w:p>
        </w:tc>
        <w:tc>
          <w:tcPr>
            <w:tcW w:w="2722" w:type="dxa"/>
            <w:tcBorders>
              <w:top w:val="nil"/>
              <w:left w:val="nil"/>
              <w:bottom w:val="single" w:sz="4" w:space="0" w:color="auto"/>
              <w:right w:val="nil"/>
            </w:tcBorders>
            <w:vAlign w:val="bottom"/>
          </w:tcPr>
          <w:p w:rsidR="0004326C" w:rsidRDefault="0004326C" w:rsidP="006F23E4">
            <w:pPr>
              <w:jc w:val="center"/>
            </w:pPr>
          </w:p>
        </w:tc>
        <w:tc>
          <w:tcPr>
            <w:tcW w:w="284" w:type="dxa"/>
            <w:tcBorders>
              <w:top w:val="nil"/>
              <w:left w:val="nil"/>
              <w:bottom w:val="nil"/>
              <w:right w:val="nil"/>
            </w:tcBorders>
            <w:vAlign w:val="bottom"/>
          </w:tcPr>
          <w:p w:rsidR="0004326C" w:rsidRDefault="0004326C" w:rsidP="006F23E4"/>
        </w:tc>
        <w:tc>
          <w:tcPr>
            <w:tcW w:w="3119" w:type="dxa"/>
            <w:tcBorders>
              <w:top w:val="nil"/>
              <w:left w:val="nil"/>
              <w:bottom w:val="single" w:sz="4" w:space="0" w:color="auto"/>
              <w:right w:val="nil"/>
            </w:tcBorders>
            <w:vAlign w:val="bottom"/>
          </w:tcPr>
          <w:p w:rsidR="0004326C" w:rsidRDefault="0004326C" w:rsidP="006F23E4">
            <w:pPr>
              <w:jc w:val="center"/>
            </w:pPr>
          </w:p>
        </w:tc>
      </w:tr>
      <w:tr w:rsidR="0004326C" w:rsidTr="006F23E4">
        <w:tblPrEx>
          <w:tblCellMar>
            <w:top w:w="0" w:type="dxa"/>
            <w:bottom w:w="0" w:type="dxa"/>
          </w:tblCellMar>
        </w:tblPrEx>
        <w:tc>
          <w:tcPr>
            <w:tcW w:w="187" w:type="dxa"/>
            <w:tcBorders>
              <w:top w:val="nil"/>
              <w:left w:val="nil"/>
              <w:bottom w:val="nil"/>
              <w:right w:val="nil"/>
            </w:tcBorders>
          </w:tcPr>
          <w:p w:rsidR="0004326C" w:rsidRDefault="0004326C" w:rsidP="006F23E4"/>
        </w:tc>
        <w:tc>
          <w:tcPr>
            <w:tcW w:w="454" w:type="dxa"/>
            <w:tcBorders>
              <w:top w:val="nil"/>
              <w:left w:val="nil"/>
              <w:bottom w:val="nil"/>
              <w:right w:val="nil"/>
            </w:tcBorders>
          </w:tcPr>
          <w:p w:rsidR="0004326C" w:rsidRDefault="0004326C" w:rsidP="006F23E4">
            <w:pPr>
              <w:jc w:val="center"/>
            </w:pPr>
          </w:p>
        </w:tc>
        <w:tc>
          <w:tcPr>
            <w:tcW w:w="227" w:type="dxa"/>
            <w:tcBorders>
              <w:top w:val="nil"/>
              <w:left w:val="nil"/>
              <w:bottom w:val="nil"/>
              <w:right w:val="nil"/>
            </w:tcBorders>
          </w:tcPr>
          <w:p w:rsidR="0004326C" w:rsidRDefault="0004326C" w:rsidP="006F23E4"/>
        </w:tc>
        <w:tc>
          <w:tcPr>
            <w:tcW w:w="1588" w:type="dxa"/>
            <w:tcBorders>
              <w:top w:val="nil"/>
              <w:left w:val="nil"/>
              <w:bottom w:val="nil"/>
              <w:right w:val="nil"/>
            </w:tcBorders>
          </w:tcPr>
          <w:p w:rsidR="0004326C" w:rsidRDefault="0004326C" w:rsidP="006F23E4">
            <w:pPr>
              <w:jc w:val="center"/>
            </w:pPr>
          </w:p>
        </w:tc>
        <w:tc>
          <w:tcPr>
            <w:tcW w:w="397" w:type="dxa"/>
            <w:tcBorders>
              <w:top w:val="nil"/>
              <w:left w:val="nil"/>
              <w:bottom w:val="nil"/>
              <w:right w:val="nil"/>
            </w:tcBorders>
          </w:tcPr>
          <w:p w:rsidR="0004326C" w:rsidRDefault="0004326C" w:rsidP="006F23E4">
            <w:pPr>
              <w:jc w:val="right"/>
            </w:pPr>
          </w:p>
        </w:tc>
        <w:tc>
          <w:tcPr>
            <w:tcW w:w="397" w:type="dxa"/>
            <w:tcBorders>
              <w:top w:val="nil"/>
              <w:left w:val="nil"/>
              <w:bottom w:val="nil"/>
              <w:right w:val="nil"/>
            </w:tcBorders>
          </w:tcPr>
          <w:p w:rsidR="0004326C" w:rsidRDefault="0004326C" w:rsidP="006F23E4"/>
        </w:tc>
        <w:tc>
          <w:tcPr>
            <w:tcW w:w="595" w:type="dxa"/>
            <w:tcBorders>
              <w:top w:val="nil"/>
              <w:left w:val="nil"/>
              <w:bottom w:val="nil"/>
              <w:right w:val="nil"/>
            </w:tcBorders>
          </w:tcPr>
          <w:p w:rsidR="0004326C" w:rsidRDefault="0004326C" w:rsidP="006F23E4">
            <w:pPr>
              <w:ind w:left="57"/>
            </w:pPr>
          </w:p>
        </w:tc>
        <w:tc>
          <w:tcPr>
            <w:tcW w:w="2722" w:type="dxa"/>
            <w:tcBorders>
              <w:top w:val="nil"/>
              <w:left w:val="nil"/>
              <w:bottom w:val="nil"/>
              <w:right w:val="nil"/>
            </w:tcBorders>
          </w:tcPr>
          <w:p w:rsidR="0004326C" w:rsidRPr="00A60D1B" w:rsidRDefault="0004326C" w:rsidP="006F23E4">
            <w:pPr>
              <w:jc w:val="center"/>
            </w:pPr>
            <w:r w:rsidRPr="00A60D1B">
              <w:t>(подпись лица, направляющего уведомление)</w:t>
            </w:r>
          </w:p>
        </w:tc>
        <w:tc>
          <w:tcPr>
            <w:tcW w:w="284" w:type="dxa"/>
            <w:tcBorders>
              <w:top w:val="nil"/>
              <w:left w:val="nil"/>
              <w:bottom w:val="nil"/>
              <w:right w:val="nil"/>
            </w:tcBorders>
          </w:tcPr>
          <w:p w:rsidR="0004326C" w:rsidRPr="00A60D1B" w:rsidRDefault="0004326C" w:rsidP="006F23E4"/>
        </w:tc>
        <w:tc>
          <w:tcPr>
            <w:tcW w:w="3119" w:type="dxa"/>
            <w:tcBorders>
              <w:top w:val="nil"/>
              <w:left w:val="nil"/>
              <w:bottom w:val="nil"/>
              <w:right w:val="nil"/>
            </w:tcBorders>
          </w:tcPr>
          <w:p w:rsidR="0004326C" w:rsidRPr="00A60D1B" w:rsidRDefault="0004326C" w:rsidP="006F23E4">
            <w:pPr>
              <w:jc w:val="center"/>
            </w:pPr>
            <w:r w:rsidRPr="00A60D1B">
              <w:t>(расшифровка подписи)</w:t>
            </w:r>
          </w:p>
        </w:tc>
      </w:tr>
    </w:tbl>
    <w:p w:rsidR="0004326C" w:rsidRDefault="0004326C" w:rsidP="0004326C"/>
    <w:p w:rsidR="0004326C" w:rsidRDefault="0004326C" w:rsidP="0004326C">
      <w:pPr>
        <w:jc w:val="center"/>
      </w:pPr>
      <w:r w:rsidRPr="008022E3">
        <w:t xml:space="preserve">                                                                                                               </w:t>
      </w:r>
      <w:r>
        <w:t xml:space="preserve">                                                                   </w:t>
      </w:r>
    </w:p>
    <w:p w:rsidR="0004326C" w:rsidRDefault="0004326C" w:rsidP="0004326C">
      <w:pPr>
        <w:jc w:val="center"/>
      </w:pPr>
    </w:p>
    <w:p w:rsidR="00945A1D" w:rsidRDefault="0004326C" w:rsidP="0004326C">
      <w:pPr>
        <w:jc w:val="center"/>
        <w:sectPr w:rsidR="00945A1D" w:rsidSect="00B51EB8">
          <w:pgSz w:w="11906" w:h="16838"/>
          <w:pgMar w:top="567" w:right="567" w:bottom="567" w:left="1418" w:header="709" w:footer="709" w:gutter="0"/>
          <w:cols w:space="708"/>
          <w:docGrid w:linePitch="360"/>
        </w:sectPr>
      </w:pPr>
      <w:r>
        <w:t xml:space="preserve">                     </w:t>
      </w:r>
    </w:p>
    <w:p w:rsidR="0004326C" w:rsidRPr="00162306" w:rsidRDefault="00945A1D" w:rsidP="0004326C">
      <w:pPr>
        <w:jc w:val="center"/>
        <w:rPr>
          <w:szCs w:val="28"/>
        </w:rPr>
      </w:pPr>
      <w:r>
        <w:rPr>
          <w:szCs w:val="28"/>
        </w:rPr>
        <w:lastRenderedPageBreak/>
        <w:t xml:space="preserve">                                                                                                                         </w:t>
      </w:r>
      <w:r w:rsidR="0004326C" w:rsidRPr="00162306">
        <w:rPr>
          <w:szCs w:val="28"/>
        </w:rPr>
        <w:t>Приложение №  2</w:t>
      </w:r>
      <w:r w:rsidR="0004326C">
        <w:rPr>
          <w:szCs w:val="28"/>
        </w:rPr>
        <w:t xml:space="preserve"> к Положению</w:t>
      </w:r>
    </w:p>
    <w:p w:rsidR="0004326C" w:rsidRDefault="0004326C" w:rsidP="0004326C">
      <w:pPr>
        <w:jc w:val="right"/>
        <w:rPr>
          <w:szCs w:val="28"/>
        </w:rPr>
      </w:pPr>
    </w:p>
    <w:p w:rsidR="0004326C" w:rsidRDefault="0004326C" w:rsidP="0004326C">
      <w:pPr>
        <w:jc w:val="right"/>
        <w:rPr>
          <w:szCs w:val="28"/>
        </w:rPr>
      </w:pPr>
    </w:p>
    <w:p w:rsidR="0004326C" w:rsidRPr="00304872" w:rsidRDefault="0004326C" w:rsidP="0004326C">
      <w:pPr>
        <w:jc w:val="right"/>
        <w:rPr>
          <w:b/>
          <w:szCs w:val="28"/>
        </w:rPr>
      </w:pPr>
    </w:p>
    <w:p w:rsidR="0004326C" w:rsidRPr="00304872" w:rsidRDefault="0004326C" w:rsidP="0004326C">
      <w:pPr>
        <w:jc w:val="center"/>
        <w:rPr>
          <w:b/>
          <w:szCs w:val="28"/>
        </w:rPr>
      </w:pPr>
      <w:r w:rsidRPr="00304872">
        <w:rPr>
          <w:b/>
          <w:szCs w:val="28"/>
        </w:rPr>
        <w:t>ЖУРНАЛ</w:t>
      </w:r>
    </w:p>
    <w:p w:rsidR="0004326C" w:rsidRPr="00304872" w:rsidRDefault="0004326C" w:rsidP="0004326C">
      <w:pPr>
        <w:jc w:val="center"/>
        <w:rPr>
          <w:b/>
          <w:szCs w:val="28"/>
        </w:rPr>
      </w:pPr>
      <w:r w:rsidRPr="00304872">
        <w:rPr>
          <w:b/>
          <w:szCs w:val="28"/>
        </w:rPr>
        <w:t xml:space="preserve">регистрации уведомлений руководителей подведомственных </w:t>
      </w:r>
    </w:p>
    <w:p w:rsidR="0004326C" w:rsidRPr="00304872" w:rsidRDefault="0004326C" w:rsidP="0004326C">
      <w:pPr>
        <w:jc w:val="center"/>
        <w:rPr>
          <w:b/>
          <w:szCs w:val="28"/>
        </w:rPr>
      </w:pPr>
      <w:r w:rsidRPr="00304872">
        <w:rPr>
          <w:b/>
          <w:szCs w:val="28"/>
        </w:rPr>
        <w:t xml:space="preserve">администрации Лузского </w:t>
      </w:r>
      <w:r>
        <w:rPr>
          <w:b/>
          <w:szCs w:val="28"/>
        </w:rPr>
        <w:t>городского поселения</w:t>
      </w:r>
      <w:r w:rsidRPr="00304872">
        <w:rPr>
          <w:b/>
          <w:szCs w:val="28"/>
        </w:rPr>
        <w:t xml:space="preserve"> учреждений (организаций) </w:t>
      </w:r>
    </w:p>
    <w:p w:rsidR="0004326C" w:rsidRPr="00304872" w:rsidRDefault="0004326C" w:rsidP="0004326C">
      <w:pPr>
        <w:jc w:val="center"/>
        <w:rPr>
          <w:b/>
          <w:szCs w:val="28"/>
        </w:rPr>
      </w:pPr>
      <w:r w:rsidRPr="00304872">
        <w:rPr>
          <w:b/>
          <w:szCs w:val="28"/>
        </w:rPr>
        <w:t xml:space="preserve">о возникновении личной заинтересованности при исполнении ими должностных обязанностей, </w:t>
      </w:r>
    </w:p>
    <w:p w:rsidR="0004326C" w:rsidRPr="00304872" w:rsidRDefault="0004326C" w:rsidP="0004326C">
      <w:pPr>
        <w:jc w:val="center"/>
        <w:rPr>
          <w:b/>
          <w:szCs w:val="28"/>
        </w:rPr>
      </w:pPr>
      <w:r w:rsidRPr="00304872">
        <w:rPr>
          <w:b/>
          <w:szCs w:val="28"/>
        </w:rPr>
        <w:t>которая приводит или может привести к конфликту интересов</w:t>
      </w:r>
    </w:p>
    <w:p w:rsidR="0004326C" w:rsidRPr="00304872" w:rsidRDefault="0004326C" w:rsidP="0004326C">
      <w:pPr>
        <w:jc w:val="center"/>
        <w:rPr>
          <w:b/>
          <w:szCs w:val="28"/>
        </w:rPr>
      </w:pPr>
    </w:p>
    <w:p w:rsidR="0004326C" w:rsidRDefault="0004326C" w:rsidP="0004326C">
      <w:pPr>
        <w:jc w:val="center"/>
        <w:rPr>
          <w:b/>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2127"/>
        <w:gridCol w:w="2409"/>
        <w:gridCol w:w="1560"/>
        <w:gridCol w:w="1984"/>
        <w:gridCol w:w="1843"/>
        <w:gridCol w:w="1559"/>
        <w:gridCol w:w="1418"/>
      </w:tblGrid>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w:t>
            </w:r>
          </w:p>
          <w:p w:rsidR="0004326C" w:rsidRDefault="0004326C" w:rsidP="006F23E4">
            <w:pPr>
              <w:jc w:val="center"/>
              <w:rPr>
                <w:sz w:val="22"/>
                <w:szCs w:val="22"/>
              </w:rPr>
            </w:pPr>
            <w:r>
              <w:rPr>
                <w:sz w:val="22"/>
                <w:szCs w:val="22"/>
              </w:rPr>
              <w:t>п/п</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Регистрационный номер уведомления, дата регистрации уведомления</w:t>
            </w:r>
          </w:p>
        </w:tc>
        <w:tc>
          <w:tcPr>
            <w:tcW w:w="212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Наименование должности, Ф.И.О. руководителя подведомственного учреждения (организации),</w:t>
            </w:r>
          </w:p>
          <w:p w:rsidR="0004326C" w:rsidRDefault="0004326C" w:rsidP="006F23E4">
            <w:pPr>
              <w:jc w:val="center"/>
              <w:rPr>
                <w:sz w:val="22"/>
                <w:szCs w:val="22"/>
              </w:rPr>
            </w:pPr>
            <w:r>
              <w:rPr>
                <w:sz w:val="22"/>
                <w:szCs w:val="22"/>
              </w:rPr>
              <w:t>представившего уведомление</w:t>
            </w:r>
          </w:p>
        </w:tc>
        <w:tc>
          <w:tcPr>
            <w:tcW w:w="240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Краткое изложение уведомления</w:t>
            </w:r>
          </w:p>
        </w:tc>
        <w:tc>
          <w:tcPr>
            <w:tcW w:w="1560" w:type="dxa"/>
            <w:tcBorders>
              <w:top w:val="single" w:sz="4" w:space="0" w:color="auto"/>
              <w:left w:val="single" w:sz="4" w:space="0" w:color="auto"/>
              <w:bottom w:val="single" w:sz="4" w:space="0" w:color="auto"/>
              <w:right w:val="single" w:sz="4" w:space="0" w:color="auto"/>
            </w:tcBorders>
          </w:tcPr>
          <w:p w:rsidR="0004326C" w:rsidRPr="008E1732" w:rsidRDefault="0004326C" w:rsidP="006F23E4">
            <w:pPr>
              <w:jc w:val="center"/>
              <w:rPr>
                <w:sz w:val="22"/>
                <w:szCs w:val="22"/>
              </w:rPr>
            </w:pPr>
            <w:r w:rsidRPr="008E1732">
              <w:rPr>
                <w:sz w:val="22"/>
                <w:szCs w:val="22"/>
              </w:rPr>
              <w:t>Ф.И.О.</w:t>
            </w:r>
          </w:p>
          <w:p w:rsidR="0004326C" w:rsidRDefault="0004326C" w:rsidP="006F23E4">
            <w:pPr>
              <w:jc w:val="center"/>
              <w:rPr>
                <w:sz w:val="22"/>
                <w:szCs w:val="22"/>
              </w:rPr>
            </w:pPr>
            <w:r>
              <w:rPr>
                <w:sz w:val="22"/>
                <w:szCs w:val="22"/>
              </w:rPr>
              <w:t>сотрудника кадровой службы, принявшего</w:t>
            </w:r>
            <w:r w:rsidRPr="008E1732">
              <w:rPr>
                <w:sz w:val="22"/>
                <w:szCs w:val="22"/>
              </w:rPr>
              <w:t xml:space="preserve"> уведомление</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rPr>
                <w:sz w:val="22"/>
                <w:szCs w:val="22"/>
              </w:rPr>
            </w:pPr>
            <w:r>
              <w:rPr>
                <w:sz w:val="22"/>
                <w:szCs w:val="22"/>
              </w:rPr>
              <w:t>Дата подготовки кадровой службой мотивированного заключения по уведомлению</w:t>
            </w:r>
          </w:p>
        </w:tc>
        <w:tc>
          <w:tcPr>
            <w:tcW w:w="1843" w:type="dxa"/>
            <w:tcBorders>
              <w:top w:val="single" w:sz="4" w:space="0" w:color="auto"/>
              <w:left w:val="single" w:sz="4" w:space="0" w:color="auto"/>
              <w:bottom w:val="single" w:sz="4" w:space="0" w:color="auto"/>
              <w:right w:val="single" w:sz="4" w:space="0" w:color="auto"/>
            </w:tcBorders>
          </w:tcPr>
          <w:p w:rsidR="0004326C" w:rsidRPr="00BB5937" w:rsidRDefault="0004326C" w:rsidP="006F23E4">
            <w:pPr>
              <w:jc w:val="center"/>
              <w:rPr>
                <w:sz w:val="22"/>
                <w:szCs w:val="22"/>
              </w:rPr>
            </w:pPr>
            <w:r w:rsidRPr="00BB5937">
              <w:rPr>
                <w:sz w:val="22"/>
                <w:szCs w:val="22"/>
              </w:rPr>
              <w:t xml:space="preserve">Дата передачи уведомления в комиссию </w:t>
            </w:r>
          </w:p>
        </w:tc>
        <w:tc>
          <w:tcPr>
            <w:tcW w:w="155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 xml:space="preserve">Дата и номер протокола комиссии о результатах рассмотрения уведомления </w:t>
            </w:r>
          </w:p>
        </w:tc>
        <w:tc>
          <w:tcPr>
            <w:tcW w:w="1418"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Примечания</w:t>
            </w:r>
          </w:p>
        </w:tc>
      </w:tr>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1</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2</w:t>
            </w:r>
          </w:p>
        </w:tc>
        <w:tc>
          <w:tcPr>
            <w:tcW w:w="212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3</w:t>
            </w:r>
          </w:p>
        </w:tc>
        <w:tc>
          <w:tcPr>
            <w:tcW w:w="240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4</w:t>
            </w:r>
          </w:p>
        </w:tc>
        <w:tc>
          <w:tcPr>
            <w:tcW w:w="1560"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5</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6</w:t>
            </w: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7</w:t>
            </w:r>
          </w:p>
        </w:tc>
        <w:tc>
          <w:tcPr>
            <w:tcW w:w="155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8</w:t>
            </w:r>
          </w:p>
        </w:tc>
        <w:tc>
          <w:tcPr>
            <w:tcW w:w="1418"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9</w:t>
            </w:r>
          </w:p>
        </w:tc>
      </w:tr>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212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240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560"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559"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418"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r>
    </w:tbl>
    <w:p w:rsidR="0004326C" w:rsidRDefault="0004326C" w:rsidP="0004326C">
      <w:pPr>
        <w:jc w:val="center"/>
        <w:rPr>
          <w:szCs w:val="28"/>
        </w:rPr>
      </w:pPr>
    </w:p>
    <w:p w:rsidR="0004326C" w:rsidRDefault="0004326C" w:rsidP="0004326C">
      <w:pPr>
        <w:jc w:val="right"/>
      </w:pPr>
      <w:r>
        <w:t xml:space="preserve">                          </w:t>
      </w:r>
    </w:p>
    <w:p w:rsidR="0004326C" w:rsidRDefault="0004326C" w:rsidP="0004326C">
      <w:pPr>
        <w:ind w:firstLine="709"/>
        <w:jc w:val="both"/>
        <w:rPr>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04326C" w:rsidRDefault="0004326C" w:rsidP="00EB1F61">
      <w:pPr>
        <w:jc w:val="both"/>
        <w:rPr>
          <w:b/>
          <w:sz w:val="28"/>
          <w:szCs w:val="28"/>
        </w:rPr>
      </w:pPr>
    </w:p>
    <w:p w:rsidR="00FF0EAF" w:rsidRDefault="00FF0EAF" w:rsidP="00EB1F61">
      <w:pPr>
        <w:jc w:val="both"/>
        <w:rPr>
          <w:b/>
          <w:sz w:val="28"/>
          <w:szCs w:val="28"/>
        </w:rPr>
        <w:sectPr w:rsidR="00FF0EAF" w:rsidSect="00945A1D">
          <w:pgSz w:w="16838" w:h="11906" w:orient="landscape"/>
          <w:pgMar w:top="567" w:right="567" w:bottom="1418" w:left="567" w:header="709" w:footer="709" w:gutter="0"/>
          <w:cols w:space="708"/>
          <w:docGrid w:linePitch="360"/>
        </w:sectPr>
      </w:pPr>
    </w:p>
    <w:p w:rsidR="0004326C" w:rsidRDefault="0004326C" w:rsidP="00EB1F61">
      <w:pPr>
        <w:jc w:val="both"/>
        <w:rPr>
          <w:b/>
          <w:sz w:val="28"/>
          <w:szCs w:val="28"/>
        </w:rPr>
      </w:pPr>
    </w:p>
    <w:p w:rsidR="0004326C" w:rsidRDefault="0004326C" w:rsidP="00EB1F61">
      <w:pPr>
        <w:jc w:val="both"/>
        <w:rPr>
          <w:b/>
          <w:sz w:val="28"/>
          <w:szCs w:val="28"/>
        </w:rPr>
      </w:pPr>
    </w:p>
    <w:p w:rsidR="0004326C" w:rsidRPr="007E52E4" w:rsidRDefault="0004326C" w:rsidP="0004326C">
      <w:pPr>
        <w:pStyle w:val="Heading"/>
        <w:jc w:val="center"/>
        <w:rPr>
          <w:rFonts w:ascii="Times New Roman" w:hAnsi="Times New Roman" w:cs="Times New Roman"/>
          <w:color w:val="000000"/>
          <w:sz w:val="28"/>
          <w:szCs w:val="28"/>
        </w:rPr>
      </w:pPr>
      <w:r w:rsidRPr="007E52E4">
        <w:rPr>
          <w:rFonts w:ascii="Times New Roman" w:hAnsi="Times New Roman" w:cs="Times New Roman"/>
          <w:color w:val="000000"/>
          <w:sz w:val="28"/>
          <w:szCs w:val="28"/>
        </w:rPr>
        <w:t>АДМИНИСТРАЦИЯ ЛУЗСКОГО ГОРОДСКОГО ПОСЕЛЕНИЯ</w:t>
      </w:r>
    </w:p>
    <w:p w:rsidR="0004326C" w:rsidRPr="007E52E4" w:rsidRDefault="0004326C" w:rsidP="0004326C">
      <w:pPr>
        <w:pStyle w:val="Heading"/>
        <w:jc w:val="center"/>
        <w:rPr>
          <w:rFonts w:ascii="Times New Roman" w:hAnsi="Times New Roman" w:cs="Times New Roman"/>
          <w:color w:val="000000"/>
          <w:sz w:val="28"/>
          <w:szCs w:val="28"/>
        </w:rPr>
      </w:pPr>
      <w:r w:rsidRPr="007E52E4">
        <w:rPr>
          <w:rFonts w:ascii="Times New Roman" w:hAnsi="Times New Roman" w:cs="Times New Roman"/>
          <w:color w:val="000000"/>
          <w:sz w:val="28"/>
          <w:szCs w:val="28"/>
        </w:rPr>
        <w:t>ЛУЗСКОГО РАЙОНА КИРОВСКОЙ ОБЛАСТИ</w:t>
      </w:r>
    </w:p>
    <w:p w:rsidR="0004326C" w:rsidRPr="007E52E4" w:rsidRDefault="0004326C" w:rsidP="0004326C">
      <w:pPr>
        <w:jc w:val="center"/>
        <w:rPr>
          <w:b/>
          <w:color w:val="000000"/>
          <w:szCs w:val="28"/>
        </w:rPr>
      </w:pPr>
    </w:p>
    <w:p w:rsidR="0004326C" w:rsidRPr="00FF0EAF" w:rsidRDefault="0004326C" w:rsidP="0004326C">
      <w:pPr>
        <w:pStyle w:val="4"/>
        <w:jc w:val="center"/>
        <w:rPr>
          <w:rFonts w:ascii="Times New Roman" w:hAnsi="Times New Roman"/>
          <w:color w:val="000000"/>
        </w:rPr>
      </w:pPr>
      <w:r w:rsidRPr="00FF0EAF">
        <w:rPr>
          <w:rFonts w:ascii="Times New Roman" w:hAnsi="Times New Roman"/>
          <w:color w:val="000000"/>
        </w:rPr>
        <w:t>ПОСТАНОВЛЕНИЕ</w:t>
      </w:r>
    </w:p>
    <w:p w:rsidR="0004326C" w:rsidRPr="00FF0EAF" w:rsidRDefault="0004326C" w:rsidP="0004326C">
      <w:pPr>
        <w:rPr>
          <w:b/>
          <w:color w:val="000000"/>
          <w:szCs w:val="28"/>
        </w:rPr>
      </w:pPr>
    </w:p>
    <w:p w:rsidR="0004326C" w:rsidRPr="007E52E4" w:rsidRDefault="0004326C" w:rsidP="0004326C">
      <w:pPr>
        <w:rPr>
          <w:bCs/>
          <w:color w:val="000000"/>
          <w:szCs w:val="28"/>
        </w:rPr>
      </w:pPr>
      <w:r w:rsidRPr="007E52E4">
        <w:rPr>
          <w:bCs/>
          <w:color w:val="000000"/>
          <w:szCs w:val="28"/>
        </w:rPr>
        <w:t>19.01.2021                                                                                                          № 14</w:t>
      </w:r>
    </w:p>
    <w:p w:rsidR="0004326C" w:rsidRPr="007E52E4" w:rsidRDefault="0004326C" w:rsidP="0004326C">
      <w:pPr>
        <w:jc w:val="center"/>
        <w:rPr>
          <w:bCs/>
          <w:color w:val="000000"/>
          <w:szCs w:val="28"/>
        </w:rPr>
      </w:pPr>
    </w:p>
    <w:p w:rsidR="0004326C" w:rsidRPr="007E52E4" w:rsidRDefault="0004326C" w:rsidP="0004326C">
      <w:pPr>
        <w:jc w:val="center"/>
        <w:rPr>
          <w:bCs/>
          <w:color w:val="000000"/>
          <w:szCs w:val="28"/>
        </w:rPr>
      </w:pPr>
      <w:r w:rsidRPr="007E52E4">
        <w:rPr>
          <w:bCs/>
          <w:color w:val="000000"/>
          <w:szCs w:val="28"/>
        </w:rPr>
        <w:t>г. Луза</w:t>
      </w:r>
    </w:p>
    <w:p w:rsidR="0004326C" w:rsidRPr="007E52E4" w:rsidRDefault="0004326C" w:rsidP="0004326C">
      <w:pPr>
        <w:rPr>
          <w:b/>
          <w:szCs w:val="28"/>
        </w:rPr>
      </w:pPr>
    </w:p>
    <w:p w:rsidR="0004326C" w:rsidRPr="00FF0EAF" w:rsidRDefault="0004326C" w:rsidP="0004326C">
      <w:pPr>
        <w:jc w:val="center"/>
        <w:rPr>
          <w:b/>
          <w:sz w:val="28"/>
          <w:szCs w:val="28"/>
        </w:rPr>
      </w:pPr>
      <w:r w:rsidRPr="00FF0EAF">
        <w:rPr>
          <w:b/>
          <w:sz w:val="28"/>
          <w:szCs w:val="28"/>
        </w:rPr>
        <w:t xml:space="preserve">Об утверждении Порядка предварительного уведомления муниципальными служащими администрации Лузского городского поселения представителя нанимателя о намерении выполнять </w:t>
      </w:r>
    </w:p>
    <w:p w:rsidR="0004326C" w:rsidRPr="00FF0EAF" w:rsidRDefault="0004326C" w:rsidP="0004326C">
      <w:pPr>
        <w:jc w:val="center"/>
        <w:rPr>
          <w:b/>
          <w:sz w:val="28"/>
          <w:szCs w:val="28"/>
        </w:rPr>
      </w:pPr>
      <w:r w:rsidRPr="00FF0EAF">
        <w:rPr>
          <w:b/>
          <w:sz w:val="28"/>
          <w:szCs w:val="28"/>
        </w:rPr>
        <w:t xml:space="preserve">иную оплачиваемую работу </w:t>
      </w:r>
    </w:p>
    <w:p w:rsidR="0004326C" w:rsidRPr="007E52E4" w:rsidRDefault="0004326C" w:rsidP="0004326C">
      <w:pPr>
        <w:jc w:val="center"/>
        <w:rPr>
          <w:b/>
          <w:szCs w:val="28"/>
        </w:rPr>
      </w:pPr>
      <w:r w:rsidRPr="00FF0EAF">
        <w:rPr>
          <w:b/>
          <w:sz w:val="28"/>
          <w:szCs w:val="28"/>
        </w:rPr>
        <w:t>(о выполнении иной оплачиваемой работы</w:t>
      </w:r>
      <w:r w:rsidRPr="007E52E4">
        <w:rPr>
          <w:b/>
          <w:szCs w:val="28"/>
        </w:rPr>
        <w:t>)</w:t>
      </w:r>
    </w:p>
    <w:p w:rsidR="0004326C" w:rsidRPr="007E52E4" w:rsidRDefault="0004326C" w:rsidP="0004326C">
      <w:pPr>
        <w:jc w:val="center"/>
        <w:rPr>
          <w:szCs w:val="28"/>
        </w:rPr>
      </w:pPr>
    </w:p>
    <w:p w:rsidR="0004326C" w:rsidRPr="007E52E4" w:rsidRDefault="0004326C" w:rsidP="0004326C">
      <w:pPr>
        <w:jc w:val="center"/>
        <w:rPr>
          <w:szCs w:val="28"/>
        </w:rPr>
      </w:pPr>
    </w:p>
    <w:p w:rsidR="0004326C" w:rsidRPr="0004326C" w:rsidRDefault="0004326C" w:rsidP="0004326C">
      <w:pPr>
        <w:pStyle w:val="210"/>
        <w:tabs>
          <w:tab w:val="left" w:pos="709"/>
        </w:tabs>
        <w:ind w:firstLine="567"/>
        <w:rPr>
          <w:szCs w:val="28"/>
          <w:lang w:val="ru-RU"/>
        </w:rPr>
      </w:pPr>
      <w:r w:rsidRPr="0004326C">
        <w:rPr>
          <w:szCs w:val="28"/>
          <w:lang w:val="ru-RU"/>
        </w:rPr>
        <w:t>В соответствии с частью 2 статьи 11 Федерального закона от 02 марта 2007 года № 25-ФЗ «О муниципальной службе в Российской Федерации» администрация Лузского городского поселения ПОСТАНОВЛЯЕТ:</w:t>
      </w:r>
    </w:p>
    <w:p w:rsidR="0004326C" w:rsidRPr="00FF0EAF" w:rsidRDefault="0004326C" w:rsidP="0004326C">
      <w:pPr>
        <w:tabs>
          <w:tab w:val="left" w:pos="709"/>
        </w:tabs>
        <w:jc w:val="both"/>
        <w:rPr>
          <w:sz w:val="28"/>
          <w:szCs w:val="28"/>
        </w:rPr>
      </w:pPr>
      <w:r w:rsidRPr="00FF0EAF">
        <w:rPr>
          <w:sz w:val="28"/>
          <w:szCs w:val="28"/>
        </w:rPr>
        <w:t xml:space="preserve">        1. Утвердить Порядок предварительного уведомления муниципальными служащими администрации Лузского городского поселения представителя нанимателя о намерении выполнять иную оплачиваемую работу (о выполнении иной оплачиваемой работы) согласно приложению.</w:t>
      </w:r>
    </w:p>
    <w:p w:rsidR="0004326C" w:rsidRPr="00FF0EAF" w:rsidRDefault="0004326C" w:rsidP="0004326C">
      <w:pPr>
        <w:tabs>
          <w:tab w:val="left" w:pos="709"/>
        </w:tabs>
        <w:ind w:firstLine="567"/>
        <w:jc w:val="both"/>
        <w:rPr>
          <w:sz w:val="28"/>
          <w:szCs w:val="28"/>
        </w:rPr>
      </w:pPr>
      <w:r w:rsidRPr="00FF0EAF">
        <w:rPr>
          <w:sz w:val="28"/>
          <w:szCs w:val="28"/>
        </w:rPr>
        <w:t>2.  Юридическому отделу администрации Лузского городского поселения (Сергеев Р.И.) обеспечить ознакомление муниципальных служащих администрации Лузского городского поселения с настоящим постановлением и осуществлять контроль за его исполнением.</w:t>
      </w:r>
    </w:p>
    <w:p w:rsidR="0004326C" w:rsidRPr="00FF0EAF" w:rsidRDefault="0004326C" w:rsidP="0004326C">
      <w:pPr>
        <w:tabs>
          <w:tab w:val="left" w:pos="709"/>
        </w:tabs>
        <w:ind w:firstLine="567"/>
        <w:jc w:val="both"/>
        <w:rPr>
          <w:sz w:val="28"/>
          <w:szCs w:val="28"/>
        </w:rPr>
      </w:pPr>
    </w:p>
    <w:p w:rsidR="0004326C" w:rsidRPr="00FF0EAF" w:rsidRDefault="0004326C" w:rsidP="0004326C">
      <w:pPr>
        <w:jc w:val="both"/>
        <w:rPr>
          <w:sz w:val="28"/>
          <w:szCs w:val="28"/>
        </w:rPr>
      </w:pPr>
      <w:r w:rsidRPr="00FF0EAF">
        <w:rPr>
          <w:sz w:val="28"/>
          <w:szCs w:val="28"/>
        </w:rPr>
        <w:t>Глава администрации</w:t>
      </w:r>
    </w:p>
    <w:p w:rsidR="0004326C" w:rsidRPr="00FF0EAF" w:rsidRDefault="0004326C" w:rsidP="0004326C">
      <w:pPr>
        <w:jc w:val="both"/>
        <w:rPr>
          <w:sz w:val="28"/>
          <w:szCs w:val="28"/>
        </w:rPr>
      </w:pPr>
      <w:r w:rsidRPr="00FF0EAF">
        <w:rPr>
          <w:sz w:val="28"/>
          <w:szCs w:val="28"/>
        </w:rPr>
        <w:t>Лузского городского поселения</w:t>
      </w:r>
      <w:r w:rsidRPr="00FF0EAF">
        <w:rPr>
          <w:sz w:val="28"/>
          <w:szCs w:val="28"/>
        </w:rPr>
        <w:tab/>
      </w:r>
      <w:r w:rsidRPr="00FF0EAF">
        <w:rPr>
          <w:sz w:val="28"/>
          <w:szCs w:val="28"/>
        </w:rPr>
        <w:tab/>
      </w:r>
      <w:r w:rsidRPr="00FF0EAF">
        <w:rPr>
          <w:sz w:val="28"/>
          <w:szCs w:val="28"/>
        </w:rPr>
        <w:tab/>
      </w:r>
      <w:r w:rsidRPr="00FF0EAF">
        <w:rPr>
          <w:sz w:val="28"/>
          <w:szCs w:val="28"/>
        </w:rPr>
        <w:tab/>
        <w:t xml:space="preserve">        С.В. Тетерин</w:t>
      </w:r>
    </w:p>
    <w:p w:rsidR="0004326C" w:rsidRDefault="0004326C" w:rsidP="00FF0EAF">
      <w:pPr>
        <w:jc w:val="both"/>
        <w:rPr>
          <w:sz w:val="28"/>
          <w:szCs w:val="28"/>
        </w:rPr>
      </w:pPr>
      <w:r w:rsidRPr="007E52E4">
        <w:rPr>
          <w:szCs w:val="28"/>
        </w:rPr>
        <w:t xml:space="preserve"> </w:t>
      </w:r>
    </w:p>
    <w:p w:rsidR="00C30773" w:rsidRDefault="0004326C" w:rsidP="0004326C">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C30773" w:rsidRDefault="00C30773" w:rsidP="0004326C">
      <w:pPr>
        <w:pStyle w:val="ConsPlusNormal"/>
        <w:spacing w:line="276" w:lineRule="auto"/>
        <w:ind w:firstLine="540"/>
        <w:jc w:val="center"/>
        <w:rPr>
          <w:rFonts w:ascii="Times New Roman" w:hAnsi="Times New Roman" w:cs="Times New Roman"/>
          <w:sz w:val="28"/>
          <w:szCs w:val="28"/>
        </w:rPr>
      </w:pPr>
    </w:p>
    <w:p w:rsidR="0004326C" w:rsidRPr="00891F79" w:rsidRDefault="00C30773" w:rsidP="0004326C">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04326C">
        <w:rPr>
          <w:rFonts w:ascii="Times New Roman" w:hAnsi="Times New Roman" w:cs="Times New Roman"/>
          <w:sz w:val="28"/>
          <w:szCs w:val="28"/>
        </w:rPr>
        <w:t xml:space="preserve">   </w:t>
      </w:r>
      <w:r w:rsidR="0004326C" w:rsidRPr="00891F79">
        <w:rPr>
          <w:rFonts w:ascii="Times New Roman" w:hAnsi="Times New Roman" w:cs="Times New Roman"/>
          <w:sz w:val="28"/>
          <w:szCs w:val="28"/>
        </w:rPr>
        <w:t>Приложение</w:t>
      </w:r>
    </w:p>
    <w:p w:rsidR="0004326C" w:rsidRPr="00891F79" w:rsidRDefault="0004326C" w:rsidP="0004326C">
      <w:pPr>
        <w:pStyle w:val="ConsPlusNormal"/>
        <w:spacing w:line="276" w:lineRule="auto"/>
        <w:ind w:firstLine="540"/>
        <w:jc w:val="center"/>
        <w:rPr>
          <w:rFonts w:ascii="Times New Roman" w:hAnsi="Times New Roman" w:cs="Times New Roman"/>
          <w:sz w:val="28"/>
          <w:szCs w:val="28"/>
        </w:rPr>
      </w:pPr>
      <w:r w:rsidRPr="00891F79">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rsidR="0004326C" w:rsidRPr="00891F79" w:rsidRDefault="0004326C" w:rsidP="0004326C">
      <w:pPr>
        <w:pStyle w:val="ConsPlusNormal"/>
        <w:spacing w:line="276" w:lineRule="auto"/>
        <w:ind w:firstLine="540"/>
        <w:jc w:val="center"/>
        <w:rPr>
          <w:rFonts w:ascii="Times New Roman" w:hAnsi="Times New Roman" w:cs="Times New Roman"/>
          <w:sz w:val="28"/>
          <w:szCs w:val="28"/>
        </w:rPr>
      </w:pPr>
      <w:r w:rsidRPr="00891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1F79">
        <w:rPr>
          <w:rFonts w:ascii="Times New Roman" w:hAnsi="Times New Roman" w:cs="Times New Roman"/>
          <w:sz w:val="28"/>
          <w:szCs w:val="28"/>
        </w:rPr>
        <w:t>постановлением администрации</w:t>
      </w:r>
    </w:p>
    <w:p w:rsidR="0004326C" w:rsidRPr="00891F79" w:rsidRDefault="0004326C" w:rsidP="0004326C">
      <w:pPr>
        <w:pStyle w:val="ConsPlusNormal"/>
        <w:spacing w:line="276" w:lineRule="auto"/>
        <w:ind w:firstLine="540"/>
        <w:jc w:val="center"/>
        <w:rPr>
          <w:rFonts w:ascii="Times New Roman" w:hAnsi="Times New Roman" w:cs="Times New Roman"/>
          <w:sz w:val="28"/>
          <w:szCs w:val="28"/>
        </w:rPr>
      </w:pPr>
      <w:r w:rsidRPr="00891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1F79">
        <w:rPr>
          <w:rFonts w:ascii="Times New Roman" w:hAnsi="Times New Roman" w:cs="Times New Roman"/>
          <w:sz w:val="28"/>
          <w:szCs w:val="28"/>
        </w:rPr>
        <w:t xml:space="preserve">Лузского </w:t>
      </w:r>
      <w:r>
        <w:rPr>
          <w:rFonts w:ascii="Times New Roman" w:hAnsi="Times New Roman" w:cs="Times New Roman"/>
          <w:sz w:val="28"/>
          <w:szCs w:val="28"/>
        </w:rPr>
        <w:t>городского поселения</w:t>
      </w:r>
    </w:p>
    <w:p w:rsidR="0004326C" w:rsidRDefault="0004326C" w:rsidP="0004326C">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от 19.01.2021 № 14         </w:t>
      </w:r>
    </w:p>
    <w:p w:rsidR="0004326C" w:rsidRDefault="0004326C" w:rsidP="0004326C">
      <w:pPr>
        <w:spacing w:line="276" w:lineRule="auto"/>
      </w:pPr>
    </w:p>
    <w:p w:rsidR="0004326C" w:rsidRPr="00C30773" w:rsidRDefault="0004326C" w:rsidP="0004326C">
      <w:pPr>
        <w:spacing w:line="276" w:lineRule="auto"/>
        <w:jc w:val="center"/>
        <w:rPr>
          <w:b/>
          <w:sz w:val="28"/>
          <w:szCs w:val="28"/>
        </w:rPr>
      </w:pPr>
      <w:r w:rsidRPr="00C30773">
        <w:rPr>
          <w:b/>
          <w:sz w:val="28"/>
          <w:szCs w:val="28"/>
        </w:rPr>
        <w:t>ПОРЯДОК</w:t>
      </w:r>
      <w:r w:rsidRPr="00C30773">
        <w:rPr>
          <w:b/>
          <w:sz w:val="28"/>
          <w:szCs w:val="28"/>
        </w:rPr>
        <w:br/>
        <w:t xml:space="preserve">предварительного уведомления муниципальными служащими </w:t>
      </w:r>
    </w:p>
    <w:p w:rsidR="0004326C" w:rsidRPr="00C30773" w:rsidRDefault="0004326C" w:rsidP="0004326C">
      <w:pPr>
        <w:spacing w:line="276" w:lineRule="auto"/>
        <w:jc w:val="center"/>
        <w:rPr>
          <w:b/>
          <w:sz w:val="28"/>
          <w:szCs w:val="28"/>
        </w:rPr>
      </w:pPr>
      <w:r w:rsidRPr="00C30773">
        <w:rPr>
          <w:b/>
          <w:sz w:val="28"/>
          <w:szCs w:val="28"/>
        </w:rPr>
        <w:t xml:space="preserve">администрации Лузского городского поселения представителя нанимателя о намерении выполнять иную оплачиваемую работу </w:t>
      </w:r>
    </w:p>
    <w:p w:rsidR="0004326C" w:rsidRPr="00C30773" w:rsidRDefault="0004326C" w:rsidP="0004326C">
      <w:pPr>
        <w:spacing w:line="276" w:lineRule="auto"/>
        <w:jc w:val="center"/>
        <w:rPr>
          <w:b/>
          <w:sz w:val="28"/>
          <w:szCs w:val="28"/>
        </w:rPr>
      </w:pPr>
      <w:r w:rsidRPr="00C30773">
        <w:rPr>
          <w:b/>
          <w:sz w:val="28"/>
          <w:szCs w:val="28"/>
        </w:rPr>
        <w:t>(о выполнении иной оплачиваемой работы)</w:t>
      </w:r>
    </w:p>
    <w:p w:rsidR="0004326C" w:rsidRPr="00C30773" w:rsidRDefault="0004326C" w:rsidP="0004326C">
      <w:pPr>
        <w:spacing w:line="276" w:lineRule="auto"/>
        <w:jc w:val="center"/>
        <w:rPr>
          <w:sz w:val="28"/>
          <w:szCs w:val="28"/>
        </w:rPr>
      </w:pPr>
    </w:p>
    <w:p w:rsidR="0004326C" w:rsidRPr="00C30773" w:rsidRDefault="0004326C" w:rsidP="0004326C">
      <w:pPr>
        <w:spacing w:line="276" w:lineRule="auto"/>
        <w:jc w:val="both"/>
        <w:rPr>
          <w:sz w:val="28"/>
          <w:szCs w:val="28"/>
        </w:rPr>
      </w:pPr>
      <w:r w:rsidRPr="00C30773">
        <w:rPr>
          <w:sz w:val="28"/>
          <w:szCs w:val="28"/>
        </w:rPr>
        <w:t xml:space="preserve">          1. Порядок предварительного уведомления муниципальными служащими администрации Лузского городского поселения представителя нанимателя о намерении выполнять иную оплачиваемую работу (о выполнении иной оплачиваемой работы)  (далее – Порядок) разработан в соответствии с требованиями части 2 статьи 11 Федерального закона от 2 марта 2007 года № 25-ФЗ «О муниципальной службе в Российской Федерации».</w:t>
      </w:r>
    </w:p>
    <w:p w:rsidR="0004326C" w:rsidRPr="00C30773" w:rsidRDefault="0004326C" w:rsidP="0004326C">
      <w:pPr>
        <w:spacing w:line="276" w:lineRule="auto"/>
        <w:jc w:val="both"/>
        <w:rPr>
          <w:sz w:val="28"/>
          <w:szCs w:val="28"/>
        </w:rPr>
      </w:pPr>
      <w:r w:rsidRPr="00C30773">
        <w:rPr>
          <w:sz w:val="28"/>
          <w:szCs w:val="28"/>
        </w:rPr>
        <w:t xml:space="preserve">          2. Действие настоящего Порядка распространяется на лиц, замещающих должности муниципальной службы в администрации Лузского городского поселения (далее – муниципальные служащие).</w:t>
      </w:r>
    </w:p>
    <w:p w:rsidR="0004326C" w:rsidRPr="00C30773" w:rsidRDefault="0004326C" w:rsidP="0004326C">
      <w:pPr>
        <w:spacing w:line="276" w:lineRule="auto"/>
        <w:jc w:val="both"/>
        <w:rPr>
          <w:sz w:val="28"/>
          <w:szCs w:val="28"/>
        </w:rPr>
      </w:pPr>
      <w:r w:rsidRPr="00C30773">
        <w:rPr>
          <w:sz w:val="28"/>
          <w:szCs w:val="28"/>
        </w:rPr>
        <w:t xml:space="preserve">          3. Муниципальные служащие письменно уведомляют представителя нанимателя о намерении выполнять иную оплачиваемую работу до начала ее выполнения. </w:t>
      </w:r>
    </w:p>
    <w:p w:rsidR="0004326C" w:rsidRPr="00C30773" w:rsidRDefault="0004326C" w:rsidP="0004326C">
      <w:pPr>
        <w:spacing w:line="276" w:lineRule="auto"/>
        <w:jc w:val="both"/>
        <w:rPr>
          <w:sz w:val="28"/>
          <w:szCs w:val="28"/>
        </w:rPr>
      </w:pPr>
      <w:r w:rsidRPr="00C30773">
        <w:rPr>
          <w:sz w:val="28"/>
          <w:szCs w:val="28"/>
        </w:rPr>
        <w:t xml:space="preserve">          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w:t>
      </w:r>
    </w:p>
    <w:p w:rsidR="0004326C" w:rsidRPr="00C30773" w:rsidRDefault="0004326C" w:rsidP="0004326C">
      <w:pPr>
        <w:spacing w:line="276" w:lineRule="auto"/>
        <w:jc w:val="both"/>
        <w:rPr>
          <w:sz w:val="28"/>
          <w:szCs w:val="28"/>
        </w:rPr>
      </w:pPr>
      <w:r w:rsidRPr="00C30773">
        <w:rPr>
          <w:sz w:val="28"/>
          <w:szCs w:val="28"/>
        </w:rPr>
        <w:t xml:space="preserve">          4. В уведомлении о намерении выполнять иную оплачиваемую работу (о выполнении иной оплачиваемой работы) (далее - уведомление), составленному согласно приложению 1, необходимо указать следующие сведения: </w:t>
      </w:r>
    </w:p>
    <w:p w:rsidR="0004326C" w:rsidRPr="00C30773" w:rsidRDefault="0004326C" w:rsidP="0004326C">
      <w:pPr>
        <w:spacing w:line="276" w:lineRule="auto"/>
        <w:jc w:val="both"/>
        <w:rPr>
          <w:sz w:val="28"/>
          <w:szCs w:val="28"/>
        </w:rPr>
      </w:pPr>
      <w:r w:rsidRPr="00C30773">
        <w:rPr>
          <w:sz w:val="28"/>
          <w:szCs w:val="28"/>
        </w:rPr>
        <w:lastRenderedPageBreak/>
        <w:t xml:space="preserve">          4.1. Документ, в соответствии с которым будет выполняться (выполняется) иная оплачиваемая работа (трудовой договор, гражданско-правовой договор). </w:t>
      </w:r>
    </w:p>
    <w:p w:rsidR="0004326C" w:rsidRPr="00C30773" w:rsidRDefault="0004326C" w:rsidP="0004326C">
      <w:pPr>
        <w:spacing w:line="276" w:lineRule="auto"/>
        <w:jc w:val="both"/>
        <w:rPr>
          <w:sz w:val="28"/>
          <w:szCs w:val="28"/>
        </w:rPr>
      </w:pPr>
      <w:r w:rsidRPr="00C30773">
        <w:rPr>
          <w:sz w:val="28"/>
          <w:szCs w:val="28"/>
        </w:rPr>
        <w:t xml:space="preserve">          4.2. 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(заключен) договор о выполнении иной оплачиваемой работы, и ее (его) адрес. </w:t>
      </w:r>
    </w:p>
    <w:p w:rsidR="0004326C" w:rsidRPr="00C30773" w:rsidRDefault="0004326C" w:rsidP="0004326C">
      <w:pPr>
        <w:spacing w:line="276" w:lineRule="auto"/>
        <w:jc w:val="both"/>
        <w:rPr>
          <w:sz w:val="28"/>
          <w:szCs w:val="28"/>
        </w:rPr>
      </w:pPr>
      <w:r w:rsidRPr="00C30773">
        <w:rPr>
          <w:sz w:val="28"/>
          <w:szCs w:val="28"/>
        </w:rPr>
        <w:t xml:space="preserve">          4.3. Дата начала и дата окончания выполнения иной оплачиваемой работы (дата начала и прекращения обязательств по гражданско-правовому договору либо срок действия трудового договора), а также предполагаемый (установленный) режим рабочего времени. </w:t>
      </w:r>
    </w:p>
    <w:p w:rsidR="0004326C" w:rsidRPr="00C30773" w:rsidRDefault="0004326C" w:rsidP="0004326C">
      <w:pPr>
        <w:spacing w:line="276" w:lineRule="auto"/>
        <w:jc w:val="both"/>
        <w:rPr>
          <w:sz w:val="28"/>
          <w:szCs w:val="28"/>
        </w:rPr>
      </w:pPr>
      <w:r w:rsidRPr="00C30773">
        <w:rPr>
          <w:sz w:val="28"/>
          <w:szCs w:val="28"/>
        </w:rPr>
        <w:t xml:space="preserve">          4.4. Характер выполняемой работы (педагогическая, научная, творческая или иная деятельность). </w:t>
      </w:r>
    </w:p>
    <w:p w:rsidR="0004326C" w:rsidRPr="00C30773" w:rsidRDefault="0004326C" w:rsidP="0004326C">
      <w:pPr>
        <w:spacing w:line="276" w:lineRule="auto"/>
        <w:jc w:val="both"/>
        <w:rPr>
          <w:sz w:val="28"/>
          <w:szCs w:val="28"/>
        </w:rPr>
      </w:pPr>
      <w:r w:rsidRPr="00C30773">
        <w:rPr>
          <w:sz w:val="28"/>
          <w:szCs w:val="28"/>
        </w:rPr>
        <w:t xml:space="preserve">          4.5.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      </w:t>
      </w:r>
    </w:p>
    <w:p w:rsidR="0004326C" w:rsidRPr="00C30773" w:rsidRDefault="0004326C" w:rsidP="0004326C">
      <w:pPr>
        <w:spacing w:line="276" w:lineRule="auto"/>
        <w:jc w:val="both"/>
        <w:rPr>
          <w:sz w:val="28"/>
          <w:szCs w:val="28"/>
        </w:rPr>
      </w:pPr>
      <w:r w:rsidRPr="00C30773">
        <w:rPr>
          <w:sz w:val="28"/>
          <w:szCs w:val="28"/>
        </w:rPr>
        <w:t xml:space="preserve">          4.6. Условия оплаты труда (стоимость услуг и т.п.). </w:t>
      </w:r>
    </w:p>
    <w:p w:rsidR="0004326C" w:rsidRPr="00C30773" w:rsidRDefault="0004326C" w:rsidP="0004326C">
      <w:pPr>
        <w:spacing w:line="276" w:lineRule="auto"/>
        <w:jc w:val="both"/>
        <w:rPr>
          <w:sz w:val="28"/>
          <w:szCs w:val="28"/>
        </w:rPr>
      </w:pPr>
      <w:r w:rsidRPr="00C30773">
        <w:rPr>
          <w:sz w:val="28"/>
          <w:szCs w:val="28"/>
        </w:rPr>
        <w:t xml:space="preserve">          4.7. Иные сведения, которые муниципальный служащий считает необходимым сообщить. </w:t>
      </w:r>
    </w:p>
    <w:p w:rsidR="0004326C" w:rsidRPr="00C30773" w:rsidRDefault="0004326C" w:rsidP="0004326C">
      <w:pPr>
        <w:spacing w:line="276" w:lineRule="auto"/>
        <w:jc w:val="both"/>
        <w:rPr>
          <w:sz w:val="28"/>
          <w:szCs w:val="28"/>
        </w:rPr>
      </w:pPr>
      <w:r w:rsidRPr="00C30773">
        <w:rPr>
          <w:sz w:val="28"/>
          <w:szCs w:val="28"/>
        </w:rPr>
        <w:t xml:space="preserve">          5. К уведомлению должны быть приложены расписание занятий в учебных заведениях, график либо иной документ, подтверждающий выполнение иной оплачиваемой работы во внеслужебное время. </w:t>
      </w:r>
    </w:p>
    <w:p w:rsidR="0004326C" w:rsidRPr="00C30773" w:rsidRDefault="0004326C" w:rsidP="0004326C">
      <w:pPr>
        <w:spacing w:line="276" w:lineRule="auto"/>
        <w:jc w:val="both"/>
        <w:rPr>
          <w:sz w:val="28"/>
          <w:szCs w:val="28"/>
        </w:rPr>
      </w:pPr>
      <w:r w:rsidRPr="00C30773">
        <w:rPr>
          <w:sz w:val="28"/>
          <w:szCs w:val="28"/>
        </w:rPr>
        <w:t xml:space="preserve">          6. В случае изменения условий договора о выполнении иной оплачиваемой работы или заключения нового договора (в том числе в связи с истечением срока предыдущего договора) муниципальному служащему необходимо представлять новое уведомление. </w:t>
      </w:r>
    </w:p>
    <w:p w:rsidR="0004326C" w:rsidRPr="00C30773" w:rsidRDefault="0004326C" w:rsidP="0004326C">
      <w:pPr>
        <w:spacing w:line="276" w:lineRule="auto"/>
        <w:jc w:val="both"/>
        <w:rPr>
          <w:sz w:val="28"/>
          <w:szCs w:val="28"/>
        </w:rPr>
      </w:pPr>
      <w:r w:rsidRPr="00C30773">
        <w:rPr>
          <w:sz w:val="28"/>
          <w:szCs w:val="28"/>
        </w:rPr>
        <w:t xml:space="preserve">          7. Регистрация уведомлений осуществляется юридическим отделом администрации Лузского городского поселения (далее – юридической отдел) в день его поступления в журнале регистрации уведомлений о намерении выполнять иную оплачиваемую работу (о выполнении иной оплачиваемой работы), оформленном согласно приложению № 2. </w:t>
      </w:r>
    </w:p>
    <w:p w:rsidR="0004326C" w:rsidRPr="00C30773" w:rsidRDefault="0004326C" w:rsidP="0004326C">
      <w:pPr>
        <w:spacing w:line="276" w:lineRule="auto"/>
        <w:jc w:val="both"/>
        <w:rPr>
          <w:sz w:val="28"/>
          <w:szCs w:val="28"/>
        </w:rPr>
      </w:pPr>
      <w:r w:rsidRPr="00C30773">
        <w:rPr>
          <w:sz w:val="28"/>
          <w:szCs w:val="28"/>
        </w:rPr>
        <w:t xml:space="preserve">          8. В ходе предварительного рассмотрения уведомления заведующий юридическим отделом-юрисконсульт имеет право получать в установленном порядке от лица, направившего уведомление, пояснения по изложенным в уведомлении обстоятельствам. </w:t>
      </w:r>
    </w:p>
    <w:p w:rsidR="0004326C" w:rsidRPr="00C30773" w:rsidRDefault="0004326C" w:rsidP="0004326C">
      <w:pPr>
        <w:spacing w:line="276" w:lineRule="auto"/>
        <w:jc w:val="both"/>
        <w:rPr>
          <w:sz w:val="28"/>
          <w:szCs w:val="28"/>
        </w:rPr>
      </w:pPr>
      <w:r w:rsidRPr="00C30773">
        <w:rPr>
          <w:sz w:val="28"/>
          <w:szCs w:val="28"/>
        </w:rPr>
        <w:t xml:space="preserve">          9. По результатам предварительного рассмотрения уведомления юридическим отделом подготавливается заключение по существу уведомления. </w:t>
      </w:r>
    </w:p>
    <w:p w:rsidR="0004326C" w:rsidRPr="00C30773" w:rsidRDefault="0004326C" w:rsidP="0004326C">
      <w:pPr>
        <w:spacing w:line="276" w:lineRule="auto"/>
        <w:jc w:val="both"/>
        <w:rPr>
          <w:sz w:val="28"/>
          <w:szCs w:val="28"/>
        </w:rPr>
      </w:pPr>
      <w:r w:rsidRPr="00C30773">
        <w:rPr>
          <w:sz w:val="28"/>
          <w:szCs w:val="28"/>
        </w:rPr>
        <w:lastRenderedPageBreak/>
        <w:t xml:space="preserve">          10. Уведомление и заключение, полученные в ходе предварительного рассмотрения уведомления, представляются представителю нанимателя муниципального служащего в течение 7 рабочих дней со дня поступления уведомления в юридический отдел. </w:t>
      </w:r>
    </w:p>
    <w:p w:rsidR="0004326C" w:rsidRPr="00C30773" w:rsidRDefault="0004326C" w:rsidP="0004326C">
      <w:pPr>
        <w:spacing w:line="276" w:lineRule="auto"/>
        <w:jc w:val="both"/>
        <w:rPr>
          <w:sz w:val="28"/>
          <w:szCs w:val="28"/>
        </w:rPr>
      </w:pPr>
      <w:r w:rsidRPr="00C30773">
        <w:rPr>
          <w:sz w:val="28"/>
          <w:szCs w:val="28"/>
        </w:rPr>
        <w:t xml:space="preserve">          11. Уведомление с отметкой об ознакомлении с ним представителя нанимателя возвращается в юридический отдел. </w:t>
      </w:r>
    </w:p>
    <w:p w:rsidR="0004326C" w:rsidRPr="00C30773" w:rsidRDefault="0004326C" w:rsidP="0004326C">
      <w:pPr>
        <w:spacing w:line="276" w:lineRule="auto"/>
        <w:jc w:val="both"/>
        <w:rPr>
          <w:sz w:val="28"/>
          <w:szCs w:val="28"/>
        </w:rPr>
      </w:pPr>
      <w:r w:rsidRPr="00C30773">
        <w:rPr>
          <w:sz w:val="28"/>
          <w:szCs w:val="28"/>
        </w:rPr>
        <w:t xml:space="preserve">          12. Копия зарегистрированного уведомления выдается муниципальному служащему на руки. </w:t>
      </w:r>
    </w:p>
    <w:p w:rsidR="0004326C" w:rsidRPr="00C30773" w:rsidRDefault="0004326C" w:rsidP="0004326C">
      <w:pPr>
        <w:spacing w:line="276" w:lineRule="auto"/>
        <w:jc w:val="both"/>
        <w:rPr>
          <w:sz w:val="28"/>
          <w:szCs w:val="28"/>
        </w:rPr>
      </w:pPr>
      <w:r w:rsidRPr="00C30773">
        <w:rPr>
          <w:sz w:val="28"/>
          <w:szCs w:val="28"/>
        </w:rPr>
        <w:t xml:space="preserve">          13. Подлинник уведомления и заключение хранятся в юридическом отделе в течение трех лет, после чего передаются в архив.</w:t>
      </w:r>
    </w:p>
    <w:p w:rsidR="0004326C" w:rsidRPr="00C30773" w:rsidRDefault="0004326C" w:rsidP="0004326C">
      <w:pPr>
        <w:spacing w:line="276" w:lineRule="auto"/>
        <w:jc w:val="both"/>
        <w:rPr>
          <w:sz w:val="28"/>
          <w:szCs w:val="28"/>
        </w:rPr>
      </w:pPr>
    </w:p>
    <w:p w:rsidR="0004326C" w:rsidRPr="00C30773" w:rsidRDefault="0004326C" w:rsidP="00EB1F61">
      <w:pPr>
        <w:jc w:val="both"/>
        <w:rPr>
          <w:b/>
          <w:sz w:val="28"/>
          <w:szCs w:val="28"/>
        </w:rPr>
      </w:pPr>
    </w:p>
    <w:p w:rsidR="0004326C" w:rsidRPr="00C30773" w:rsidRDefault="0004326C" w:rsidP="00EB1F61">
      <w:pPr>
        <w:jc w:val="both"/>
        <w:rPr>
          <w:b/>
          <w:sz w:val="28"/>
          <w:szCs w:val="28"/>
        </w:rPr>
      </w:pPr>
    </w:p>
    <w:p w:rsidR="0004326C" w:rsidRPr="00C30773" w:rsidRDefault="0004326C" w:rsidP="00EB1F61">
      <w:pPr>
        <w:jc w:val="both"/>
        <w:rPr>
          <w:b/>
          <w:sz w:val="28"/>
          <w:szCs w:val="28"/>
        </w:rPr>
      </w:pPr>
    </w:p>
    <w:p w:rsidR="0004326C" w:rsidRDefault="00C30773" w:rsidP="0004326C">
      <w:pPr>
        <w:jc w:val="center"/>
        <w:rPr>
          <w:szCs w:val="28"/>
        </w:rPr>
      </w:pPr>
      <w:r>
        <w:rPr>
          <w:szCs w:val="28"/>
        </w:rPr>
        <w:t xml:space="preserve">                                                                                 </w:t>
      </w:r>
      <w:r w:rsidR="0004326C" w:rsidRPr="00220C62">
        <w:rPr>
          <w:szCs w:val="28"/>
        </w:rPr>
        <w:t xml:space="preserve">Приложение  </w:t>
      </w:r>
      <w:r w:rsidR="0004326C">
        <w:rPr>
          <w:szCs w:val="28"/>
        </w:rPr>
        <w:t xml:space="preserve">№ </w:t>
      </w:r>
      <w:r w:rsidR="0004326C" w:rsidRPr="00220C62">
        <w:rPr>
          <w:szCs w:val="28"/>
        </w:rPr>
        <w:t>1</w:t>
      </w:r>
      <w:r w:rsidR="0004326C">
        <w:rPr>
          <w:szCs w:val="28"/>
        </w:rPr>
        <w:t xml:space="preserve"> к Порядку</w:t>
      </w:r>
    </w:p>
    <w:p w:rsidR="0004326C" w:rsidRDefault="0004326C" w:rsidP="0004326C">
      <w:pPr>
        <w:jc w:val="center"/>
        <w:rPr>
          <w:szCs w:val="28"/>
        </w:rPr>
      </w:pPr>
    </w:p>
    <w:p w:rsidR="0004326C" w:rsidRPr="00851B6D" w:rsidRDefault="0004326C" w:rsidP="0004326C">
      <w:pPr>
        <w:rPr>
          <w:szCs w:val="28"/>
        </w:rPr>
      </w:pPr>
      <w:r w:rsidRPr="00220C62">
        <w:rPr>
          <w:szCs w:val="28"/>
        </w:rPr>
        <w:t xml:space="preserve">                                                    </w:t>
      </w:r>
      <w:r>
        <w:rPr>
          <w:szCs w:val="28"/>
        </w:rPr>
        <w:t xml:space="preserve">                               </w:t>
      </w:r>
    </w:p>
    <w:p w:rsidR="0004326C" w:rsidRDefault="0004326C" w:rsidP="0004326C">
      <w:pPr>
        <w:jc w:val="right"/>
      </w:pPr>
      <w:r>
        <w:t>___________________________________________</w:t>
      </w:r>
      <w:r>
        <w:br/>
        <w:t>(должность, Ф.И.О. представителя нанимателя)</w:t>
      </w:r>
    </w:p>
    <w:p w:rsidR="0004326C" w:rsidRDefault="0004326C" w:rsidP="0004326C"/>
    <w:p w:rsidR="0004326C" w:rsidRDefault="0004326C" w:rsidP="0004326C">
      <w:pPr>
        <w:jc w:val="right"/>
      </w:pPr>
      <w:r>
        <w:t>___________________________________________</w:t>
      </w:r>
    </w:p>
    <w:p w:rsidR="0004326C" w:rsidRDefault="0004326C" w:rsidP="0004326C">
      <w:pPr>
        <w:jc w:val="right"/>
      </w:pPr>
      <w:r>
        <w:t>(должность, Ф.И.О. муниципального служащего)</w:t>
      </w:r>
    </w:p>
    <w:p w:rsidR="0004326C" w:rsidRDefault="0004326C" w:rsidP="0004326C">
      <w:pPr>
        <w:jc w:val="right"/>
      </w:pPr>
    </w:p>
    <w:p w:rsidR="0004326C" w:rsidRDefault="0004326C" w:rsidP="0004326C"/>
    <w:p w:rsidR="0004326C" w:rsidRPr="00851B6D" w:rsidRDefault="0004326C" w:rsidP="0004326C">
      <w:pPr>
        <w:jc w:val="center"/>
        <w:rPr>
          <w:b/>
          <w:szCs w:val="28"/>
        </w:rPr>
      </w:pPr>
      <w:r>
        <w:rPr>
          <w:b/>
          <w:szCs w:val="28"/>
        </w:rPr>
        <w:t>УВЕДОМЛЕНИЕ</w:t>
      </w:r>
    </w:p>
    <w:p w:rsidR="0004326C" w:rsidRDefault="0004326C" w:rsidP="0004326C">
      <w:pPr>
        <w:jc w:val="center"/>
        <w:rPr>
          <w:b/>
          <w:szCs w:val="28"/>
        </w:rPr>
      </w:pPr>
      <w:r>
        <w:rPr>
          <w:b/>
          <w:szCs w:val="28"/>
        </w:rPr>
        <w:t>о</w:t>
      </w:r>
      <w:r w:rsidRPr="00851B6D">
        <w:rPr>
          <w:b/>
          <w:szCs w:val="28"/>
        </w:rPr>
        <w:t xml:space="preserve"> намерении выполнять иную оплачиваемую работу</w:t>
      </w:r>
    </w:p>
    <w:p w:rsidR="0004326C" w:rsidRPr="00851B6D" w:rsidRDefault="0004326C" w:rsidP="0004326C">
      <w:pPr>
        <w:jc w:val="center"/>
        <w:rPr>
          <w:b/>
          <w:szCs w:val="28"/>
        </w:rPr>
      </w:pPr>
      <w:r>
        <w:rPr>
          <w:b/>
          <w:szCs w:val="28"/>
        </w:rPr>
        <w:t>(о выполнении иной оплачиваемой работы)</w:t>
      </w:r>
    </w:p>
    <w:p w:rsidR="0004326C" w:rsidRDefault="0004326C" w:rsidP="0004326C">
      <w:pPr>
        <w:jc w:val="both"/>
        <w:rPr>
          <w:b/>
          <w:szCs w:val="28"/>
        </w:rPr>
      </w:pPr>
    </w:p>
    <w:p w:rsidR="0004326C" w:rsidRDefault="0004326C" w:rsidP="0004326C">
      <w:pPr>
        <w:jc w:val="both"/>
      </w:pPr>
      <w:r>
        <w:rPr>
          <w:szCs w:val="28"/>
        </w:rPr>
        <w:tab/>
        <w:t xml:space="preserve">В соответствии с частью 2 статьи 11 Федерального закона от 2 марта 2007 года № 25-ФЗ </w:t>
      </w:r>
      <w:r>
        <w:t>«О муниципальной службе в Российской Федерации» уведомляю о намерении выполнять (о выполнении) с «______»____________ 20_____ г. по «_______»________________ 20____ г. оплачиваемую деятельность:</w:t>
      </w:r>
    </w:p>
    <w:p w:rsidR="0004326C" w:rsidRDefault="0004326C" w:rsidP="0004326C">
      <w:pPr>
        <w:jc w:val="both"/>
      </w:pPr>
      <w:r>
        <w:t xml:space="preserve"> </w:t>
      </w:r>
    </w:p>
    <w:p w:rsidR="0004326C" w:rsidRDefault="0004326C" w:rsidP="0004326C">
      <w:pPr>
        <w:jc w:val="both"/>
      </w:pPr>
      <w:r>
        <w:t>__________________________________________________________________</w:t>
      </w:r>
      <w:r>
        <w:br/>
        <w:t>(указывается: документ в соответствии с которым будет выполняться (выполняется) иная</w:t>
      </w:r>
    </w:p>
    <w:p w:rsidR="0004326C" w:rsidRDefault="0004326C" w:rsidP="0004326C">
      <w:pPr>
        <w:jc w:val="both"/>
      </w:pPr>
    </w:p>
    <w:p w:rsidR="0004326C" w:rsidRDefault="0004326C" w:rsidP="0004326C">
      <w:pPr>
        <w:jc w:val="both"/>
      </w:pPr>
      <w:r>
        <w:t>__________________________________________________________________________________ оплачиваемая работа (трудовой договор, гражданско-правовой договор); полное наименование</w:t>
      </w:r>
    </w:p>
    <w:p w:rsidR="0004326C" w:rsidRDefault="0004326C" w:rsidP="0004326C">
      <w:pPr>
        <w:jc w:val="both"/>
      </w:pPr>
    </w:p>
    <w:p w:rsidR="0004326C" w:rsidRDefault="0004326C" w:rsidP="0004326C">
      <w:pPr>
        <w:jc w:val="both"/>
      </w:pPr>
      <w:r>
        <w:t xml:space="preserve">__________________________________________________________________________________ организации (фамилия, имя, отчество (при наличии) индивидуального предпринимателя </w:t>
      </w:r>
    </w:p>
    <w:p w:rsidR="0004326C" w:rsidRDefault="0004326C" w:rsidP="0004326C">
      <w:pPr>
        <w:jc w:val="both"/>
      </w:pPr>
    </w:p>
    <w:p w:rsidR="0004326C" w:rsidRDefault="0004326C" w:rsidP="0004326C">
      <w:pPr>
        <w:jc w:val="both"/>
      </w:pPr>
      <w:r>
        <w:t xml:space="preserve">__________________________________________________________________________________или физического лица), с которой (которым) будет заключен (заключен) договор о выполнении </w:t>
      </w:r>
    </w:p>
    <w:p w:rsidR="0004326C" w:rsidRDefault="0004326C" w:rsidP="0004326C">
      <w:pPr>
        <w:jc w:val="both"/>
      </w:pPr>
    </w:p>
    <w:p w:rsidR="0004326C" w:rsidRDefault="0004326C" w:rsidP="0004326C">
      <w:pPr>
        <w:jc w:val="both"/>
      </w:pPr>
      <w:r>
        <w:lastRenderedPageBreak/>
        <w:t>__________________________________________________________________________________иной оплачиваемой работы и ее (его) адрес; предполагаемый (установленный) режим рабочего</w:t>
      </w:r>
    </w:p>
    <w:p w:rsidR="0004326C" w:rsidRDefault="0004326C" w:rsidP="0004326C">
      <w:pPr>
        <w:jc w:val="both"/>
      </w:pPr>
    </w:p>
    <w:p w:rsidR="0004326C" w:rsidRDefault="0004326C" w:rsidP="0004326C">
      <w:pPr>
        <w:jc w:val="both"/>
      </w:pPr>
      <w:r>
        <w:t>__________________________________________________________________________________ времени; характер выполняемой работы (педагогическая, научная, творческая или иная</w:t>
      </w:r>
    </w:p>
    <w:p w:rsidR="0004326C" w:rsidRDefault="0004326C" w:rsidP="0004326C">
      <w:pPr>
        <w:jc w:val="both"/>
      </w:pPr>
    </w:p>
    <w:p w:rsidR="0004326C" w:rsidRDefault="0004326C" w:rsidP="0004326C">
      <w:pPr>
        <w:jc w:val="both"/>
      </w:pPr>
      <w:r>
        <w:t xml:space="preserve">__________________________________________________________________________________ деятельность); наименование должности, основные обязанности (содержание обязательств), </w:t>
      </w:r>
    </w:p>
    <w:p w:rsidR="0004326C" w:rsidRDefault="0004326C" w:rsidP="0004326C">
      <w:pPr>
        <w:jc w:val="both"/>
      </w:pPr>
    </w:p>
    <w:p w:rsidR="0004326C" w:rsidRDefault="0004326C" w:rsidP="0004326C">
      <w:pPr>
        <w:jc w:val="both"/>
      </w:pPr>
      <w:r>
        <w:t xml:space="preserve">__________________________________________________________________________________тематику выполняемой работы (в том числе наименование предмета преподавания, темы </w:t>
      </w:r>
    </w:p>
    <w:p w:rsidR="0004326C" w:rsidRDefault="0004326C" w:rsidP="0004326C">
      <w:pPr>
        <w:jc w:val="both"/>
      </w:pPr>
    </w:p>
    <w:p w:rsidR="0004326C" w:rsidRPr="00B07DED" w:rsidRDefault="0004326C" w:rsidP="0004326C">
      <w:pPr>
        <w:jc w:val="both"/>
      </w:pPr>
      <w:r>
        <w:t>__________________________________________________________________________________лекций, научно-исследовательской работы и т.п.); условия оплаты труда (стоимость услуг); иные сведения)</w:t>
      </w:r>
    </w:p>
    <w:p w:rsidR="0004326C" w:rsidRDefault="0004326C" w:rsidP="0004326C">
      <w:pPr>
        <w:jc w:val="both"/>
      </w:pPr>
    </w:p>
    <w:p w:rsidR="0004326C" w:rsidRDefault="0004326C" w:rsidP="0004326C">
      <w:pPr>
        <w:jc w:val="both"/>
      </w:pPr>
      <w:r>
        <w:t>Приложение (при наличии): __________________________________________________________</w:t>
      </w:r>
    </w:p>
    <w:p w:rsidR="0004326C" w:rsidRDefault="0004326C" w:rsidP="0004326C">
      <w:pPr>
        <w:jc w:val="both"/>
      </w:pPr>
      <w:r>
        <w:t xml:space="preserve">                                                  (копия документа, в соответствии с которым будет выполняться     </w:t>
      </w:r>
    </w:p>
    <w:p w:rsidR="0004326C" w:rsidRDefault="0004326C" w:rsidP="0004326C">
      <w:pPr>
        <w:jc w:val="both"/>
      </w:pPr>
      <w:r>
        <w:t xml:space="preserve">                                                  (выполняется) иная оплачиваемая работа (трудовой договор,     </w:t>
      </w:r>
    </w:p>
    <w:p w:rsidR="0004326C" w:rsidRDefault="0004326C" w:rsidP="0004326C">
      <w:pPr>
        <w:jc w:val="both"/>
      </w:pPr>
      <w:r>
        <w:t xml:space="preserve">                                                  гражданско-правовой договор)</w:t>
      </w:r>
    </w:p>
    <w:p w:rsidR="0004326C" w:rsidRDefault="0004326C" w:rsidP="0004326C">
      <w:pPr>
        <w:jc w:val="both"/>
      </w:pPr>
      <w:r>
        <w:tab/>
      </w:r>
    </w:p>
    <w:p w:rsidR="0004326C" w:rsidRDefault="0004326C" w:rsidP="0004326C">
      <w:pPr>
        <w:jc w:val="both"/>
      </w:pPr>
    </w:p>
    <w:p w:rsidR="0004326C" w:rsidRDefault="0004326C" w:rsidP="0004326C">
      <w:pPr>
        <w:jc w:val="both"/>
        <w:rPr>
          <w:szCs w:val="28"/>
        </w:rPr>
      </w:pPr>
      <w:r>
        <w:rPr>
          <w:szCs w:val="28"/>
        </w:rPr>
        <w:t xml:space="preserve">          </w:t>
      </w:r>
    </w:p>
    <w:p w:rsidR="0004326C" w:rsidRDefault="0004326C" w:rsidP="0004326C">
      <w:pPr>
        <w:jc w:val="both"/>
        <w:rPr>
          <w:szCs w:val="28"/>
        </w:rPr>
      </w:pPr>
      <w:r>
        <w:rPr>
          <w:szCs w:val="28"/>
        </w:rPr>
        <w:t xml:space="preserve">          Выполнение указанной работы не повлечет за собой возникновение конфликта интересов.</w:t>
      </w:r>
    </w:p>
    <w:p w:rsidR="0004326C" w:rsidRDefault="0004326C" w:rsidP="0004326C">
      <w:pPr>
        <w:jc w:val="both"/>
        <w:rPr>
          <w:szCs w:val="28"/>
        </w:rPr>
      </w:pPr>
      <w:r>
        <w:rPr>
          <w:szCs w:val="28"/>
        </w:rPr>
        <w:t xml:space="preserve">          При выполнении указанной работы обязуюсь соблюдать запреты и требования, предусмотренные статьями 14 и 14.2 Федерального закона «О муниципальной службе в Российской Федерации». </w:t>
      </w:r>
    </w:p>
    <w:p w:rsidR="0004326C" w:rsidRDefault="0004326C" w:rsidP="0004326C">
      <w:pPr>
        <w:jc w:val="both"/>
        <w:rPr>
          <w:szCs w:val="28"/>
        </w:rPr>
      </w:pPr>
    </w:p>
    <w:p w:rsidR="0004326C" w:rsidRDefault="0004326C" w:rsidP="0004326C">
      <w:pPr>
        <w:jc w:val="both"/>
        <w:rPr>
          <w:szCs w:val="28"/>
        </w:rPr>
      </w:pPr>
    </w:p>
    <w:p w:rsidR="0004326C" w:rsidRPr="00B7532C" w:rsidRDefault="0004326C" w:rsidP="0004326C">
      <w:pPr>
        <w:jc w:val="both"/>
      </w:pPr>
      <w:r w:rsidRPr="00345AB2">
        <w:t>«______» ______________ 20__ г.</w:t>
      </w:r>
      <w:r>
        <w:t xml:space="preserve">        </w:t>
      </w:r>
      <w:r w:rsidRPr="00B7532C">
        <w:t>_____________</w:t>
      </w:r>
      <w:r>
        <w:t>__________     _____________________</w:t>
      </w:r>
    </w:p>
    <w:p w:rsidR="0004326C" w:rsidRDefault="0004326C" w:rsidP="0004326C">
      <w:pPr>
        <w:jc w:val="both"/>
      </w:pPr>
      <w:r>
        <w:t xml:space="preserve">                                                                      (подпись муниципального      (Ф.И.О. муниципального</w:t>
      </w:r>
    </w:p>
    <w:p w:rsidR="0004326C" w:rsidRPr="00345AB2" w:rsidRDefault="0004326C" w:rsidP="0004326C">
      <w:pPr>
        <w:tabs>
          <w:tab w:val="left" w:pos="4275"/>
        </w:tabs>
      </w:pPr>
      <w:r>
        <w:tab/>
        <w:t>служащего)                              служащего)</w:t>
      </w:r>
    </w:p>
    <w:p w:rsidR="0004326C" w:rsidRPr="00345AB2" w:rsidRDefault="0004326C" w:rsidP="0004326C">
      <w:pPr>
        <w:tabs>
          <w:tab w:val="left" w:pos="4232"/>
        </w:tabs>
      </w:pPr>
    </w:p>
    <w:p w:rsidR="0004326C" w:rsidRDefault="0004326C" w:rsidP="0004326C">
      <w:pPr>
        <w:tabs>
          <w:tab w:val="left" w:pos="4232"/>
        </w:tabs>
        <w:rPr>
          <w:szCs w:val="28"/>
        </w:rPr>
      </w:pPr>
      <w:r w:rsidRPr="00345AB2">
        <w:rPr>
          <w:szCs w:val="28"/>
        </w:rPr>
        <w:t>Регистрационный номер в журнале регистрации уведомлений:</w:t>
      </w:r>
    </w:p>
    <w:p w:rsidR="0004326C" w:rsidRDefault="0004326C" w:rsidP="0004326C">
      <w:pPr>
        <w:tabs>
          <w:tab w:val="left" w:pos="4232"/>
        </w:tabs>
        <w:rPr>
          <w:szCs w:val="28"/>
        </w:rPr>
      </w:pPr>
    </w:p>
    <w:p w:rsidR="0004326C" w:rsidRPr="00B7532C" w:rsidRDefault="0004326C" w:rsidP="0004326C">
      <w:pPr>
        <w:jc w:val="both"/>
      </w:pPr>
      <w:r>
        <w:t xml:space="preserve">«______» ______________ 20__ г.       </w:t>
      </w:r>
      <w:r w:rsidRPr="00B7532C">
        <w:t>_____________</w:t>
      </w:r>
      <w:r>
        <w:t>__________     _____________________</w:t>
      </w:r>
    </w:p>
    <w:p w:rsidR="0004326C" w:rsidRDefault="0004326C" w:rsidP="0004326C">
      <w:pPr>
        <w:jc w:val="both"/>
      </w:pPr>
      <w:r>
        <w:t xml:space="preserve">   (дата регистрации уведомления)      (подпись муниципального      (Ф.И.О. муниципального</w:t>
      </w:r>
    </w:p>
    <w:p w:rsidR="0004326C" w:rsidRPr="00345AB2" w:rsidRDefault="0004326C" w:rsidP="0004326C">
      <w:pPr>
        <w:tabs>
          <w:tab w:val="left" w:pos="4275"/>
        </w:tabs>
      </w:pPr>
      <w:r>
        <w:t xml:space="preserve">                                                                 служащего,                                 служащего,</w:t>
      </w:r>
    </w:p>
    <w:p w:rsidR="0004326C" w:rsidRPr="00345AB2" w:rsidRDefault="0004326C" w:rsidP="0004326C">
      <w:pPr>
        <w:tabs>
          <w:tab w:val="left" w:pos="4275"/>
          <w:tab w:val="left" w:pos="7125"/>
        </w:tabs>
      </w:pPr>
      <w:r>
        <w:rPr>
          <w:szCs w:val="28"/>
        </w:rPr>
        <w:t xml:space="preserve">                                                        </w:t>
      </w:r>
      <w:r w:rsidRPr="00345AB2">
        <w:t>зарегистрировавшего</w:t>
      </w:r>
      <w:r>
        <w:t xml:space="preserve">                зарегистрировавшего</w:t>
      </w:r>
    </w:p>
    <w:p w:rsidR="0004326C" w:rsidRDefault="0004326C" w:rsidP="0004326C">
      <w:pPr>
        <w:tabs>
          <w:tab w:val="left" w:pos="4232"/>
        </w:tabs>
      </w:pPr>
      <w:r>
        <w:t xml:space="preserve">                                                                 уведомление                               уведомление</w:t>
      </w:r>
    </w:p>
    <w:p w:rsidR="000D1A69" w:rsidRDefault="000D1A69" w:rsidP="0004326C">
      <w:pPr>
        <w:jc w:val="center"/>
        <w:sectPr w:rsidR="000D1A69" w:rsidSect="00040024">
          <w:pgSz w:w="11906" w:h="16838"/>
          <w:pgMar w:top="1134" w:right="851" w:bottom="1134" w:left="1701" w:header="708" w:footer="708" w:gutter="0"/>
          <w:cols w:space="708"/>
          <w:docGrid w:linePitch="360"/>
        </w:sectPr>
      </w:pPr>
    </w:p>
    <w:p w:rsidR="0004326C" w:rsidRPr="00162306" w:rsidRDefault="0004326C" w:rsidP="0004326C">
      <w:pPr>
        <w:jc w:val="center"/>
        <w:rPr>
          <w:szCs w:val="28"/>
        </w:rPr>
      </w:pPr>
      <w:r w:rsidRPr="008022E3">
        <w:lastRenderedPageBreak/>
        <w:t xml:space="preserve">                                                                                                                     </w:t>
      </w:r>
      <w:r>
        <w:t xml:space="preserve">                                                                   </w:t>
      </w:r>
      <w:r w:rsidRPr="00162306">
        <w:rPr>
          <w:szCs w:val="28"/>
        </w:rPr>
        <w:t>Приложение №  2 к Порядку</w:t>
      </w:r>
    </w:p>
    <w:p w:rsidR="0004326C" w:rsidRDefault="0004326C" w:rsidP="0004326C">
      <w:pPr>
        <w:jc w:val="right"/>
        <w:rPr>
          <w:szCs w:val="28"/>
        </w:rPr>
      </w:pPr>
    </w:p>
    <w:p w:rsidR="0004326C" w:rsidRDefault="0004326C" w:rsidP="0004326C">
      <w:pPr>
        <w:jc w:val="right"/>
        <w:rPr>
          <w:szCs w:val="28"/>
        </w:rPr>
      </w:pPr>
    </w:p>
    <w:p w:rsidR="0004326C" w:rsidRDefault="0004326C" w:rsidP="0004326C">
      <w:pPr>
        <w:jc w:val="right"/>
        <w:rPr>
          <w:szCs w:val="28"/>
        </w:rPr>
      </w:pPr>
    </w:p>
    <w:p w:rsidR="0004326C" w:rsidRDefault="0004326C" w:rsidP="0004326C">
      <w:pPr>
        <w:jc w:val="center"/>
        <w:rPr>
          <w:b/>
          <w:szCs w:val="28"/>
        </w:rPr>
      </w:pPr>
      <w:r>
        <w:rPr>
          <w:b/>
          <w:szCs w:val="28"/>
        </w:rPr>
        <w:t>ЖУРНАЛ</w:t>
      </w:r>
    </w:p>
    <w:p w:rsidR="0004326C" w:rsidRDefault="0004326C" w:rsidP="0004326C">
      <w:pPr>
        <w:jc w:val="center"/>
        <w:rPr>
          <w:b/>
          <w:szCs w:val="28"/>
        </w:rPr>
      </w:pPr>
      <w:r>
        <w:rPr>
          <w:b/>
          <w:szCs w:val="28"/>
        </w:rPr>
        <w:t>регистрации уведомлений о намерении выполнять иную оплачиваемую работу</w:t>
      </w:r>
    </w:p>
    <w:p w:rsidR="0004326C" w:rsidRDefault="0004326C" w:rsidP="0004326C">
      <w:pPr>
        <w:jc w:val="center"/>
        <w:rPr>
          <w:b/>
          <w:szCs w:val="28"/>
        </w:rPr>
      </w:pPr>
      <w:r>
        <w:rPr>
          <w:b/>
          <w:szCs w:val="28"/>
        </w:rPr>
        <w:t>(о выполнении иной оплачиваемой работы)</w:t>
      </w:r>
    </w:p>
    <w:p w:rsidR="0004326C" w:rsidRDefault="0004326C" w:rsidP="0004326C">
      <w:pPr>
        <w:jc w:val="center"/>
        <w:rPr>
          <w:b/>
          <w:szCs w:val="28"/>
        </w:rPr>
      </w:pPr>
    </w:p>
    <w:p w:rsidR="0004326C" w:rsidRDefault="0004326C" w:rsidP="0004326C">
      <w:pPr>
        <w:jc w:val="center"/>
        <w:rPr>
          <w:b/>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1843"/>
        <w:gridCol w:w="1984"/>
        <w:gridCol w:w="1843"/>
        <w:gridCol w:w="1985"/>
        <w:gridCol w:w="1701"/>
        <w:gridCol w:w="1701"/>
        <w:gridCol w:w="1701"/>
      </w:tblGrid>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w:t>
            </w:r>
          </w:p>
          <w:p w:rsidR="0004326C" w:rsidRDefault="0004326C" w:rsidP="006F23E4">
            <w:pPr>
              <w:jc w:val="center"/>
              <w:rPr>
                <w:sz w:val="22"/>
                <w:szCs w:val="22"/>
              </w:rP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Регистрационный номер уведомления, дата регистрации уведомления</w:t>
            </w: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Ф.И.О.</w:t>
            </w:r>
          </w:p>
          <w:p w:rsidR="0004326C" w:rsidRDefault="0004326C" w:rsidP="006F23E4">
            <w:pPr>
              <w:jc w:val="center"/>
              <w:rPr>
                <w:sz w:val="22"/>
                <w:szCs w:val="22"/>
              </w:rPr>
            </w:pPr>
            <w:r>
              <w:rPr>
                <w:sz w:val="22"/>
                <w:szCs w:val="22"/>
              </w:rPr>
              <w:t>муниципального служащего, представившего уведомление,</w:t>
            </w:r>
          </w:p>
          <w:p w:rsidR="0004326C" w:rsidRDefault="0004326C" w:rsidP="006F23E4">
            <w:pPr>
              <w:jc w:val="center"/>
              <w:rPr>
                <w:sz w:val="22"/>
                <w:szCs w:val="22"/>
              </w:rPr>
            </w:pPr>
            <w:r>
              <w:rPr>
                <w:sz w:val="22"/>
                <w:szCs w:val="22"/>
              </w:rPr>
              <w:t>замещаемая</w:t>
            </w:r>
          </w:p>
          <w:p w:rsidR="0004326C" w:rsidRDefault="0004326C" w:rsidP="006F23E4">
            <w:pPr>
              <w:jc w:val="center"/>
              <w:rPr>
                <w:sz w:val="22"/>
                <w:szCs w:val="22"/>
              </w:rPr>
            </w:pPr>
            <w:r>
              <w:rPr>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Дата составления уведомления, краткое изложение уведомления (характер деятельности)</w:t>
            </w: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Наименование организации, где осуществляется иная оплачиваемая работа</w:t>
            </w:r>
          </w:p>
        </w:tc>
        <w:tc>
          <w:tcPr>
            <w:tcW w:w="1985"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Срок выполнения работы</w:t>
            </w: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 w:val="22"/>
                <w:szCs w:val="22"/>
              </w:rPr>
            </w:pPr>
            <w:r>
              <w:rPr>
                <w:sz w:val="22"/>
                <w:szCs w:val="22"/>
              </w:rPr>
              <w:t xml:space="preserve">Наличие </w:t>
            </w:r>
          </w:p>
          <w:p w:rsidR="0004326C" w:rsidRDefault="0004326C" w:rsidP="006F23E4">
            <w:pPr>
              <w:jc w:val="center"/>
              <w:rPr>
                <w:sz w:val="22"/>
                <w:szCs w:val="22"/>
              </w:rPr>
            </w:pPr>
            <w:r>
              <w:rPr>
                <w:sz w:val="22"/>
                <w:szCs w:val="22"/>
              </w:rPr>
              <w:t>отметки об ознакомлении с уведомлением представителя нанимателя</w:t>
            </w:r>
          </w:p>
        </w:tc>
        <w:tc>
          <w:tcPr>
            <w:tcW w:w="1701" w:type="dxa"/>
            <w:tcBorders>
              <w:top w:val="single" w:sz="4" w:space="0" w:color="auto"/>
              <w:left w:val="single" w:sz="4" w:space="0" w:color="auto"/>
              <w:bottom w:val="single" w:sz="4" w:space="0" w:color="auto"/>
              <w:right w:val="single" w:sz="4" w:space="0" w:color="auto"/>
            </w:tcBorders>
          </w:tcPr>
          <w:p w:rsidR="0004326C" w:rsidRPr="008E1732" w:rsidRDefault="0004326C" w:rsidP="006F23E4">
            <w:pPr>
              <w:jc w:val="center"/>
              <w:rPr>
                <w:sz w:val="22"/>
                <w:szCs w:val="22"/>
              </w:rPr>
            </w:pPr>
            <w:r w:rsidRPr="008E1732">
              <w:rPr>
                <w:sz w:val="22"/>
                <w:szCs w:val="22"/>
              </w:rPr>
              <w:t>Ф.И.О.</w:t>
            </w:r>
          </w:p>
          <w:p w:rsidR="0004326C" w:rsidRDefault="0004326C" w:rsidP="006F23E4">
            <w:pPr>
              <w:jc w:val="center"/>
              <w:rPr>
                <w:sz w:val="22"/>
                <w:szCs w:val="22"/>
              </w:rPr>
            </w:pPr>
            <w:r w:rsidRPr="008E1732">
              <w:rPr>
                <w:sz w:val="22"/>
                <w:szCs w:val="22"/>
              </w:rPr>
              <w:t>муниципа</w:t>
            </w:r>
            <w:r>
              <w:rPr>
                <w:sz w:val="22"/>
                <w:szCs w:val="22"/>
              </w:rPr>
              <w:t>льного служащего, принявшего</w:t>
            </w:r>
            <w:r w:rsidRPr="008E1732">
              <w:rPr>
                <w:sz w:val="22"/>
                <w:szCs w:val="22"/>
              </w:rPr>
              <w:t xml:space="preserve"> уведомление</w:t>
            </w:r>
          </w:p>
        </w:tc>
        <w:tc>
          <w:tcPr>
            <w:tcW w:w="1701" w:type="dxa"/>
            <w:tcBorders>
              <w:top w:val="single" w:sz="4" w:space="0" w:color="auto"/>
              <w:left w:val="single" w:sz="4" w:space="0" w:color="auto"/>
              <w:bottom w:val="single" w:sz="4" w:space="0" w:color="auto"/>
              <w:right w:val="single" w:sz="4" w:space="0" w:color="auto"/>
            </w:tcBorders>
          </w:tcPr>
          <w:p w:rsidR="0004326C" w:rsidRPr="008E1732" w:rsidRDefault="0004326C" w:rsidP="006F23E4">
            <w:pPr>
              <w:jc w:val="center"/>
              <w:rPr>
                <w:sz w:val="22"/>
                <w:szCs w:val="22"/>
              </w:rPr>
            </w:pPr>
            <w:r>
              <w:rPr>
                <w:sz w:val="22"/>
                <w:szCs w:val="22"/>
              </w:rPr>
              <w:t>Примечание</w:t>
            </w:r>
          </w:p>
        </w:tc>
      </w:tr>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1</w:t>
            </w:r>
          </w:p>
        </w:tc>
        <w:tc>
          <w:tcPr>
            <w:tcW w:w="2126"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2</w:t>
            </w: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3</w:t>
            </w: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4</w:t>
            </w: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5</w:t>
            </w:r>
          </w:p>
        </w:tc>
        <w:tc>
          <w:tcPr>
            <w:tcW w:w="1985"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6</w:t>
            </w: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7</w:t>
            </w: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r>
              <w:rPr>
                <w:szCs w:val="28"/>
              </w:rPr>
              <w:t>8</w:t>
            </w: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r>
      <w:tr w:rsidR="0004326C" w:rsidTr="006F23E4">
        <w:tc>
          <w:tcPr>
            <w:tcW w:w="567"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984"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843"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985"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04326C" w:rsidRDefault="0004326C" w:rsidP="006F23E4">
            <w:pPr>
              <w:jc w:val="center"/>
              <w:rPr>
                <w:szCs w:val="28"/>
              </w:rPr>
            </w:pPr>
          </w:p>
        </w:tc>
      </w:tr>
    </w:tbl>
    <w:p w:rsidR="0004326C" w:rsidRDefault="0004326C" w:rsidP="0004326C">
      <w:pPr>
        <w:jc w:val="center"/>
        <w:rPr>
          <w:szCs w:val="28"/>
        </w:rPr>
      </w:pPr>
    </w:p>
    <w:p w:rsidR="0004326C" w:rsidRDefault="0004326C" w:rsidP="0004326C">
      <w:pPr>
        <w:jc w:val="right"/>
      </w:pPr>
      <w:r>
        <w:t xml:space="preserve">                          </w:t>
      </w:r>
    </w:p>
    <w:p w:rsidR="0004326C" w:rsidRDefault="0004326C" w:rsidP="0004326C">
      <w:pPr>
        <w:ind w:firstLine="709"/>
        <w:jc w:val="both"/>
        <w:rPr>
          <w:szCs w:val="28"/>
        </w:rPr>
      </w:pPr>
    </w:p>
    <w:p w:rsidR="0004326C" w:rsidRDefault="0004326C" w:rsidP="0004326C">
      <w:pPr>
        <w:ind w:left="142" w:firstLine="709"/>
        <w:jc w:val="center"/>
      </w:pPr>
      <w:r>
        <w:t>__________</w:t>
      </w:r>
    </w:p>
    <w:p w:rsidR="0004326C" w:rsidRDefault="0004326C" w:rsidP="0004326C">
      <w:pPr>
        <w:ind w:left="142" w:firstLine="709"/>
        <w:jc w:val="both"/>
      </w:pPr>
    </w:p>
    <w:p w:rsidR="0004326C" w:rsidRPr="008022E3" w:rsidRDefault="0004326C" w:rsidP="0004326C">
      <w:pPr>
        <w:jc w:val="center"/>
        <w:rPr>
          <w:lang w:val="en-US"/>
        </w:rPr>
      </w:pPr>
    </w:p>
    <w:p w:rsidR="0004326C" w:rsidRDefault="0004326C" w:rsidP="00EB1F61">
      <w:pPr>
        <w:jc w:val="both"/>
        <w:rPr>
          <w:b/>
          <w:sz w:val="28"/>
          <w:szCs w:val="28"/>
        </w:rPr>
      </w:pPr>
    </w:p>
    <w:p w:rsidR="00A13ECF" w:rsidRDefault="00A13ECF" w:rsidP="00A13ECF">
      <w:pPr>
        <w:jc w:val="center"/>
        <w:rPr>
          <w:b/>
          <w:sz w:val="28"/>
          <w:szCs w:val="28"/>
        </w:rPr>
      </w:pPr>
      <w:r>
        <w:rPr>
          <w:b/>
          <w:sz w:val="28"/>
          <w:szCs w:val="28"/>
        </w:rPr>
        <w:t>______</w:t>
      </w:r>
    </w:p>
    <w:p w:rsidR="00A13ECF" w:rsidRDefault="00A13ECF" w:rsidP="00A13ECF">
      <w:pPr>
        <w:jc w:val="center"/>
        <w:rPr>
          <w:b/>
          <w:sz w:val="28"/>
          <w:szCs w:val="28"/>
        </w:rPr>
      </w:pPr>
      <w:r>
        <w:rPr>
          <w:b/>
          <w:sz w:val="28"/>
          <w:szCs w:val="28"/>
        </w:rPr>
        <w:t>____________________________</w:t>
      </w:r>
    </w:p>
    <w:p w:rsidR="00A13ECF" w:rsidRDefault="00A13ECF" w:rsidP="0079597C">
      <w:pPr>
        <w:jc w:val="cente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0D1A69">
      <w:pgSz w:w="16838" w:h="11906"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5E" w:rsidRDefault="003E585E" w:rsidP="00FE0198">
      <w:r>
        <w:separator/>
      </w:r>
    </w:p>
  </w:endnote>
  <w:endnote w:type="continuationSeparator" w:id="1">
    <w:p w:rsidR="003E585E" w:rsidRDefault="003E585E"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7"/>
      <w:framePr w:wrap="around" w:hAnchor="text" w:xAlign="center" w:y="1"/>
      <w:rPr>
        <w:rStyle w:val="af9"/>
      </w:rPr>
    </w:pPr>
    <w:r>
      <w:fldChar w:fldCharType="begin"/>
    </w:r>
    <w:r>
      <w:rPr>
        <w:rStyle w:val="af9"/>
      </w:rPr>
      <w:instrText xml:space="preserve">PAGE  </w:instrText>
    </w:r>
    <w:r>
      <w:fldChar w:fldCharType="end"/>
    </w:r>
  </w:p>
  <w:p w:rsidR="001B166E" w:rsidRDefault="001B166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7"/>
      <w:framePr w:wrap="around" w:hAnchor="text" w:xAlign="center" w:y="1"/>
      <w:rPr>
        <w:rStyle w:val="af9"/>
      </w:rPr>
    </w:pPr>
    <w:r>
      <w:fldChar w:fldCharType="begin"/>
    </w:r>
    <w:r>
      <w:rPr>
        <w:rStyle w:val="af9"/>
      </w:rPr>
      <w:instrText xml:space="preserve">PAGE  </w:instrText>
    </w:r>
    <w:r>
      <w:fldChar w:fldCharType="end"/>
    </w:r>
  </w:p>
  <w:p w:rsidR="001B166E" w:rsidRDefault="001B166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7"/>
      <w:framePr w:wrap="around" w:hAnchor="text" w:xAlign="center" w:y="1"/>
      <w:rPr>
        <w:rStyle w:val="af9"/>
      </w:rPr>
    </w:pPr>
    <w:r>
      <w:fldChar w:fldCharType="begin"/>
    </w:r>
    <w:r>
      <w:rPr>
        <w:rStyle w:val="af9"/>
      </w:rPr>
      <w:instrText xml:space="preserve">PAGE  </w:instrText>
    </w:r>
    <w:r>
      <w:fldChar w:fldCharType="end"/>
    </w:r>
  </w:p>
  <w:p w:rsidR="001B166E" w:rsidRDefault="001B166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B166E" w:rsidRDefault="001B16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5E" w:rsidRDefault="003E585E" w:rsidP="00FE0198">
      <w:r>
        <w:separator/>
      </w:r>
    </w:p>
  </w:footnote>
  <w:footnote w:type="continuationSeparator" w:id="1">
    <w:p w:rsidR="003E585E" w:rsidRDefault="003E585E"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rsidP="00235882">
    <w:pPr>
      <w:pStyle w:val="a7"/>
      <w:jc w:val="center"/>
      <w:rPr>
        <w:rStyle w:val="af9"/>
      </w:rPr>
    </w:pPr>
    <w:r>
      <w:fldChar w:fldCharType="begin"/>
    </w:r>
    <w:r>
      <w:rPr>
        <w:rStyle w:val="af9"/>
      </w:rPr>
      <w:instrText xml:space="preserve">PAGE  </w:instrText>
    </w:r>
    <w:r>
      <w:fldChar w:fldCharType="separate"/>
    </w:r>
    <w:r w:rsidR="00C34950">
      <w:rPr>
        <w:rStyle w:val="af9"/>
        <w:noProof/>
      </w:rPr>
      <w:t>2</w:t>
    </w:r>
    <w:r>
      <w:fldChar w:fldCharType="end"/>
    </w:r>
  </w:p>
  <w:p w:rsidR="001B166E" w:rsidRDefault="001B16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rsidP="00235882">
    <w:pPr>
      <w:pStyle w:val="a7"/>
      <w:jc w:val="center"/>
      <w:rPr>
        <w:rStyle w:val="af9"/>
      </w:rPr>
    </w:pPr>
    <w:r>
      <w:fldChar w:fldCharType="begin"/>
    </w:r>
    <w:r>
      <w:rPr>
        <w:rStyle w:val="af9"/>
      </w:rPr>
      <w:instrText xml:space="preserve">PAGE  </w:instrText>
    </w:r>
    <w:r>
      <w:fldChar w:fldCharType="separate"/>
    </w:r>
    <w:r w:rsidR="00C34950">
      <w:rPr>
        <w:rStyle w:val="af9"/>
        <w:noProof/>
      </w:rPr>
      <w:t>43</w:t>
    </w:r>
    <w:r>
      <w:fldChar w:fldCharType="end"/>
    </w:r>
  </w:p>
  <w:p w:rsidR="001B166E" w:rsidRDefault="001B16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rsidP="001B166E">
    <w:pPr>
      <w:pStyle w:val="a7"/>
      <w:framePr w:wrap="around" w:vAnchor="page" w:hAnchor="page" w:x="6286" w:y="526"/>
      <w:rPr>
        <w:rStyle w:val="af9"/>
      </w:rPr>
    </w:pPr>
    <w:r>
      <w:fldChar w:fldCharType="begin"/>
    </w:r>
    <w:r>
      <w:rPr>
        <w:rStyle w:val="af9"/>
      </w:rPr>
      <w:instrText xml:space="preserve">PAGE  </w:instrText>
    </w:r>
    <w:r>
      <w:fldChar w:fldCharType="separate"/>
    </w:r>
    <w:r w:rsidR="00C34950">
      <w:rPr>
        <w:rStyle w:val="af9"/>
        <w:noProof/>
      </w:rPr>
      <w:t>56</w:t>
    </w:r>
    <w:r>
      <w:fldChar w:fldCharType="end"/>
    </w:r>
  </w:p>
  <w:p w:rsidR="001B166E" w:rsidRDefault="001B166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B166E" w:rsidRDefault="001B166E">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6E" w:rsidRDefault="001B166E">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C34950">
      <w:rPr>
        <w:rStyle w:val="af9"/>
        <w:noProof/>
      </w:rPr>
      <w:t>109</w:t>
    </w:r>
    <w:r>
      <w:rPr>
        <w:rStyle w:val="af9"/>
      </w:rPr>
      <w:fldChar w:fldCharType="end"/>
    </w:r>
  </w:p>
  <w:p w:rsidR="001B166E" w:rsidRDefault="001B16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454372D"/>
    <w:multiLevelType w:val="multilevel"/>
    <w:tmpl w:val="3EF6DF9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4B346E"/>
    <w:multiLevelType w:val="multilevel"/>
    <w:tmpl w:val="3A7640E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9B47A2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0F0B22"/>
    <w:multiLevelType w:val="hybridMultilevel"/>
    <w:tmpl w:val="E6AE3610"/>
    <w:lvl w:ilvl="0" w:tplc="66BA48CA">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417A60"/>
    <w:multiLevelType w:val="multilevel"/>
    <w:tmpl w:val="61BCD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0476B09"/>
    <w:multiLevelType w:val="multilevel"/>
    <w:tmpl w:val="C19C1B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2B28C2"/>
    <w:multiLevelType w:val="multilevel"/>
    <w:tmpl w:val="AE1E6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32348"/>
    <w:multiLevelType w:val="hybridMultilevel"/>
    <w:tmpl w:val="E6AE3610"/>
    <w:lvl w:ilvl="0" w:tplc="66BA48CA">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A645B9"/>
    <w:multiLevelType w:val="multilevel"/>
    <w:tmpl w:val="037C0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00B6D"/>
    <w:multiLevelType w:val="multilevel"/>
    <w:tmpl w:val="1E38A9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45D8D"/>
    <w:multiLevelType w:val="multilevel"/>
    <w:tmpl w:val="879017F2"/>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2280"/>
        </w:tabs>
        <w:ind w:left="2280" w:hanging="87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5CA72D4F"/>
    <w:multiLevelType w:val="multilevel"/>
    <w:tmpl w:val="1CC04C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1C124E"/>
    <w:multiLevelType w:val="hybridMultilevel"/>
    <w:tmpl w:val="336627DC"/>
    <w:lvl w:ilvl="0" w:tplc="2D6AC77A">
      <w:start w:val="2021"/>
      <w:numFmt w:val="decimal"/>
      <w:lvlText w:val="%1"/>
      <w:lvlJc w:val="left"/>
      <w:pPr>
        <w:ind w:left="1300" w:hanging="54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0">
    <w:nsid w:val="633117E0"/>
    <w:multiLevelType w:val="multilevel"/>
    <w:tmpl w:val="0268C5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7557FC0"/>
    <w:multiLevelType w:val="multilevel"/>
    <w:tmpl w:val="5986CF50"/>
    <w:lvl w:ilvl="0">
      <w:start w:val="1"/>
      <w:numFmt w:val="decimal"/>
      <w:lvlText w:val="%1."/>
      <w:lvlJc w:val="left"/>
      <w:pPr>
        <w:ind w:left="360" w:hanging="360"/>
      </w:pPr>
      <w:rPr>
        <w:rFonts w:hint="default"/>
      </w:rPr>
    </w:lvl>
    <w:lvl w:ilvl="1">
      <w:start w:val="1"/>
      <w:numFmt w:val="decimal"/>
      <w:isLgl/>
      <w:lvlText w:val="%1.%2"/>
      <w:lvlJc w:val="left"/>
      <w:pPr>
        <w:ind w:left="1200" w:hanging="45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7050" w:hanging="1800"/>
      </w:pPr>
      <w:rPr>
        <w:rFonts w:hint="default"/>
      </w:rPr>
    </w:lvl>
    <w:lvl w:ilvl="8">
      <w:start w:val="1"/>
      <w:numFmt w:val="decimal"/>
      <w:isLgl/>
      <w:lvlText w:val="%1.%2.%3.%4.%5.%6.%7.%8.%9"/>
      <w:lvlJc w:val="left"/>
      <w:pPr>
        <w:ind w:left="8160" w:hanging="2160"/>
      </w:pPr>
      <w:rPr>
        <w:rFonts w:hint="default"/>
      </w:rPr>
    </w:lvl>
  </w:abstractNum>
  <w:abstractNum w:abstractNumId="22">
    <w:nsid w:val="6F2E0D29"/>
    <w:multiLevelType w:val="singleLevel"/>
    <w:tmpl w:val="4406EDDA"/>
    <w:lvl w:ilvl="0">
      <w:start w:val="1"/>
      <w:numFmt w:val="decimal"/>
      <w:lvlText w:val="%1."/>
      <w:legacy w:legacy="1" w:legacySpace="0" w:legacyIndent="346"/>
      <w:lvlJc w:val="left"/>
      <w:rPr>
        <w:rFonts w:ascii="Times New Roman" w:hAnsi="Times New Roman" w:cs="Times New Roman" w:hint="default"/>
      </w:rPr>
    </w:lvl>
  </w:abstractNum>
  <w:num w:numId="1">
    <w:abstractNumId w:val="9"/>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1"/>
  </w:num>
  <w:num w:numId="3">
    <w:abstractNumId w:val="14"/>
  </w:num>
  <w:num w:numId="4">
    <w:abstractNumId w:val="8"/>
  </w:num>
  <w:num w:numId="5">
    <w:abstractNumId w:val="20"/>
  </w:num>
  <w:num w:numId="6">
    <w:abstractNumId w:val="12"/>
  </w:num>
  <w:num w:numId="7">
    <w:abstractNumId w:val="7"/>
  </w:num>
  <w:num w:numId="8">
    <w:abstractNumId w:val="11"/>
  </w:num>
  <w:num w:numId="9">
    <w:abstractNumId w:val="6"/>
  </w:num>
  <w:num w:numId="10">
    <w:abstractNumId w:val="22"/>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5"/>
  </w:num>
  <w:num w:numId="16">
    <w:abstractNumId w:val="16"/>
  </w:num>
  <w:num w:numId="17">
    <w:abstractNumId w:val="19"/>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77C"/>
    <w:rsid w:val="00014BAB"/>
    <w:rsid w:val="000308B2"/>
    <w:rsid w:val="00030C71"/>
    <w:rsid w:val="00033726"/>
    <w:rsid w:val="00040024"/>
    <w:rsid w:val="0004326C"/>
    <w:rsid w:val="000471DB"/>
    <w:rsid w:val="000538CD"/>
    <w:rsid w:val="00074EE0"/>
    <w:rsid w:val="00084048"/>
    <w:rsid w:val="00084389"/>
    <w:rsid w:val="000858B5"/>
    <w:rsid w:val="0009297A"/>
    <w:rsid w:val="00096663"/>
    <w:rsid w:val="000A0BF6"/>
    <w:rsid w:val="000A15D7"/>
    <w:rsid w:val="000B3183"/>
    <w:rsid w:val="000B48FF"/>
    <w:rsid w:val="000C0CB3"/>
    <w:rsid w:val="000D1A69"/>
    <w:rsid w:val="000D33BD"/>
    <w:rsid w:val="000E29D2"/>
    <w:rsid w:val="000E3A4D"/>
    <w:rsid w:val="000E3B66"/>
    <w:rsid w:val="000E52B7"/>
    <w:rsid w:val="000E7BFF"/>
    <w:rsid w:val="000F4E44"/>
    <w:rsid w:val="000F5DC2"/>
    <w:rsid w:val="00101F0A"/>
    <w:rsid w:val="00103AD1"/>
    <w:rsid w:val="00107738"/>
    <w:rsid w:val="00110C8E"/>
    <w:rsid w:val="001134B9"/>
    <w:rsid w:val="00114952"/>
    <w:rsid w:val="00121A74"/>
    <w:rsid w:val="001417B5"/>
    <w:rsid w:val="00143172"/>
    <w:rsid w:val="00144ACC"/>
    <w:rsid w:val="001452B2"/>
    <w:rsid w:val="001636FD"/>
    <w:rsid w:val="001706BC"/>
    <w:rsid w:val="001755E0"/>
    <w:rsid w:val="00185B99"/>
    <w:rsid w:val="00185D71"/>
    <w:rsid w:val="00191295"/>
    <w:rsid w:val="001A1FBF"/>
    <w:rsid w:val="001A4823"/>
    <w:rsid w:val="001B166E"/>
    <w:rsid w:val="001B2670"/>
    <w:rsid w:val="001B6A7A"/>
    <w:rsid w:val="001C0A93"/>
    <w:rsid w:val="001D6694"/>
    <w:rsid w:val="001E1163"/>
    <w:rsid w:val="001E2651"/>
    <w:rsid w:val="001E2ACB"/>
    <w:rsid w:val="001E6C3E"/>
    <w:rsid w:val="001F06F8"/>
    <w:rsid w:val="001F38CF"/>
    <w:rsid w:val="002154EB"/>
    <w:rsid w:val="002177EA"/>
    <w:rsid w:val="00221EAC"/>
    <w:rsid w:val="00222D09"/>
    <w:rsid w:val="0022441D"/>
    <w:rsid w:val="002256CE"/>
    <w:rsid w:val="002357A1"/>
    <w:rsid w:val="00235882"/>
    <w:rsid w:val="00242061"/>
    <w:rsid w:val="00246FD2"/>
    <w:rsid w:val="0025051B"/>
    <w:rsid w:val="00252A32"/>
    <w:rsid w:val="00266DBC"/>
    <w:rsid w:val="00267B4C"/>
    <w:rsid w:val="00267FBF"/>
    <w:rsid w:val="00270E92"/>
    <w:rsid w:val="00275327"/>
    <w:rsid w:val="00282015"/>
    <w:rsid w:val="0028376A"/>
    <w:rsid w:val="0028779A"/>
    <w:rsid w:val="0029202B"/>
    <w:rsid w:val="002A5DCF"/>
    <w:rsid w:val="002B30FA"/>
    <w:rsid w:val="002C2E25"/>
    <w:rsid w:val="002C51D9"/>
    <w:rsid w:val="002D0017"/>
    <w:rsid w:val="002D3C0F"/>
    <w:rsid w:val="002D5053"/>
    <w:rsid w:val="002D68E8"/>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214"/>
    <w:rsid w:val="0038351E"/>
    <w:rsid w:val="00385F11"/>
    <w:rsid w:val="00390E71"/>
    <w:rsid w:val="00391DD2"/>
    <w:rsid w:val="003A36DF"/>
    <w:rsid w:val="003A40CE"/>
    <w:rsid w:val="003A442E"/>
    <w:rsid w:val="003A5AC9"/>
    <w:rsid w:val="003A7910"/>
    <w:rsid w:val="003B1F1C"/>
    <w:rsid w:val="003B21F0"/>
    <w:rsid w:val="003B2B23"/>
    <w:rsid w:val="003B3C12"/>
    <w:rsid w:val="003B6D34"/>
    <w:rsid w:val="003B75E4"/>
    <w:rsid w:val="003C7502"/>
    <w:rsid w:val="003D4AE2"/>
    <w:rsid w:val="003D6DAD"/>
    <w:rsid w:val="003E40A0"/>
    <w:rsid w:val="003E585E"/>
    <w:rsid w:val="003F21D4"/>
    <w:rsid w:val="003F3E80"/>
    <w:rsid w:val="0040112C"/>
    <w:rsid w:val="00405B8A"/>
    <w:rsid w:val="00410151"/>
    <w:rsid w:val="0042255E"/>
    <w:rsid w:val="0042570D"/>
    <w:rsid w:val="00425F58"/>
    <w:rsid w:val="00426DA4"/>
    <w:rsid w:val="00430BC7"/>
    <w:rsid w:val="00430E14"/>
    <w:rsid w:val="00431984"/>
    <w:rsid w:val="00434924"/>
    <w:rsid w:val="00436A5A"/>
    <w:rsid w:val="004370CD"/>
    <w:rsid w:val="00445881"/>
    <w:rsid w:val="00451D1A"/>
    <w:rsid w:val="0045317C"/>
    <w:rsid w:val="00457E44"/>
    <w:rsid w:val="00460964"/>
    <w:rsid w:val="0046139F"/>
    <w:rsid w:val="00471E00"/>
    <w:rsid w:val="00481665"/>
    <w:rsid w:val="00482891"/>
    <w:rsid w:val="004A3C8B"/>
    <w:rsid w:val="004A5796"/>
    <w:rsid w:val="004A7F7B"/>
    <w:rsid w:val="004B3794"/>
    <w:rsid w:val="004B5993"/>
    <w:rsid w:val="004B75C3"/>
    <w:rsid w:val="004C2DC4"/>
    <w:rsid w:val="004C3F05"/>
    <w:rsid w:val="004C5334"/>
    <w:rsid w:val="004D14E3"/>
    <w:rsid w:val="004D330D"/>
    <w:rsid w:val="004D54EF"/>
    <w:rsid w:val="004D6F9B"/>
    <w:rsid w:val="004E14E5"/>
    <w:rsid w:val="004E35CF"/>
    <w:rsid w:val="004F362C"/>
    <w:rsid w:val="004F3B2E"/>
    <w:rsid w:val="004F4C85"/>
    <w:rsid w:val="004F5406"/>
    <w:rsid w:val="004F5C82"/>
    <w:rsid w:val="004F6E40"/>
    <w:rsid w:val="004F7DFF"/>
    <w:rsid w:val="00507C3E"/>
    <w:rsid w:val="005135B5"/>
    <w:rsid w:val="00513646"/>
    <w:rsid w:val="005137EA"/>
    <w:rsid w:val="0052482E"/>
    <w:rsid w:val="00534301"/>
    <w:rsid w:val="005408A0"/>
    <w:rsid w:val="0054349F"/>
    <w:rsid w:val="005466CC"/>
    <w:rsid w:val="0054674A"/>
    <w:rsid w:val="00553E79"/>
    <w:rsid w:val="0056433E"/>
    <w:rsid w:val="005663C7"/>
    <w:rsid w:val="0057298E"/>
    <w:rsid w:val="0057368E"/>
    <w:rsid w:val="0059121D"/>
    <w:rsid w:val="00593DA4"/>
    <w:rsid w:val="00596751"/>
    <w:rsid w:val="005A43BE"/>
    <w:rsid w:val="005B376E"/>
    <w:rsid w:val="005C0B3C"/>
    <w:rsid w:val="005C67F5"/>
    <w:rsid w:val="005D5275"/>
    <w:rsid w:val="005D707A"/>
    <w:rsid w:val="005E29D3"/>
    <w:rsid w:val="005F5A3C"/>
    <w:rsid w:val="005F5BC3"/>
    <w:rsid w:val="006205E7"/>
    <w:rsid w:val="0062190D"/>
    <w:rsid w:val="00623E09"/>
    <w:rsid w:val="00627003"/>
    <w:rsid w:val="00630072"/>
    <w:rsid w:val="0063160E"/>
    <w:rsid w:val="006324B6"/>
    <w:rsid w:val="00636BC7"/>
    <w:rsid w:val="0064515A"/>
    <w:rsid w:val="006503C1"/>
    <w:rsid w:val="00651FB7"/>
    <w:rsid w:val="0065418D"/>
    <w:rsid w:val="00660029"/>
    <w:rsid w:val="00662EBE"/>
    <w:rsid w:val="006740F6"/>
    <w:rsid w:val="00681F8E"/>
    <w:rsid w:val="0068365A"/>
    <w:rsid w:val="00684669"/>
    <w:rsid w:val="006A0296"/>
    <w:rsid w:val="006A2A00"/>
    <w:rsid w:val="006B60FD"/>
    <w:rsid w:val="006C261F"/>
    <w:rsid w:val="006F28BE"/>
    <w:rsid w:val="00700015"/>
    <w:rsid w:val="0071052E"/>
    <w:rsid w:val="0071245F"/>
    <w:rsid w:val="00724EE2"/>
    <w:rsid w:val="00725C39"/>
    <w:rsid w:val="007266E7"/>
    <w:rsid w:val="00726E48"/>
    <w:rsid w:val="00727006"/>
    <w:rsid w:val="00731B8D"/>
    <w:rsid w:val="007371D4"/>
    <w:rsid w:val="00737A7E"/>
    <w:rsid w:val="0074094B"/>
    <w:rsid w:val="00742503"/>
    <w:rsid w:val="007431F7"/>
    <w:rsid w:val="0074635E"/>
    <w:rsid w:val="007532D6"/>
    <w:rsid w:val="0075579A"/>
    <w:rsid w:val="0075649E"/>
    <w:rsid w:val="00765CE3"/>
    <w:rsid w:val="00773F6D"/>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13DC4"/>
    <w:rsid w:val="008177CC"/>
    <w:rsid w:val="00822F95"/>
    <w:rsid w:val="00825050"/>
    <w:rsid w:val="00825284"/>
    <w:rsid w:val="008275CC"/>
    <w:rsid w:val="00845B5C"/>
    <w:rsid w:val="008529B1"/>
    <w:rsid w:val="00856313"/>
    <w:rsid w:val="00856E64"/>
    <w:rsid w:val="00861409"/>
    <w:rsid w:val="008663ED"/>
    <w:rsid w:val="00874797"/>
    <w:rsid w:val="00874FFE"/>
    <w:rsid w:val="008820D4"/>
    <w:rsid w:val="00894433"/>
    <w:rsid w:val="008A2ABE"/>
    <w:rsid w:val="008B04E3"/>
    <w:rsid w:val="008C0FA7"/>
    <w:rsid w:val="008C18FC"/>
    <w:rsid w:val="008D0660"/>
    <w:rsid w:val="008D3209"/>
    <w:rsid w:val="008D5528"/>
    <w:rsid w:val="008D6B0F"/>
    <w:rsid w:val="0090098A"/>
    <w:rsid w:val="009034B4"/>
    <w:rsid w:val="0091020D"/>
    <w:rsid w:val="009165CE"/>
    <w:rsid w:val="00923CA4"/>
    <w:rsid w:val="009326C4"/>
    <w:rsid w:val="00933364"/>
    <w:rsid w:val="00933F89"/>
    <w:rsid w:val="00940375"/>
    <w:rsid w:val="00941CAA"/>
    <w:rsid w:val="00945A1D"/>
    <w:rsid w:val="00960561"/>
    <w:rsid w:val="0096399D"/>
    <w:rsid w:val="00976543"/>
    <w:rsid w:val="009779C7"/>
    <w:rsid w:val="009837B2"/>
    <w:rsid w:val="009912FE"/>
    <w:rsid w:val="009A0C18"/>
    <w:rsid w:val="009B4BBA"/>
    <w:rsid w:val="009C221D"/>
    <w:rsid w:val="009C6965"/>
    <w:rsid w:val="009D1EE1"/>
    <w:rsid w:val="009D3DFA"/>
    <w:rsid w:val="009D6892"/>
    <w:rsid w:val="009E240F"/>
    <w:rsid w:val="009E4BF6"/>
    <w:rsid w:val="009E7461"/>
    <w:rsid w:val="009F2032"/>
    <w:rsid w:val="009F7C96"/>
    <w:rsid w:val="00A13B80"/>
    <w:rsid w:val="00A13ECF"/>
    <w:rsid w:val="00A24825"/>
    <w:rsid w:val="00A32267"/>
    <w:rsid w:val="00A33D8A"/>
    <w:rsid w:val="00A404E4"/>
    <w:rsid w:val="00A44D66"/>
    <w:rsid w:val="00A452AF"/>
    <w:rsid w:val="00A45D76"/>
    <w:rsid w:val="00A560F9"/>
    <w:rsid w:val="00A61A0D"/>
    <w:rsid w:val="00A63416"/>
    <w:rsid w:val="00A76DEC"/>
    <w:rsid w:val="00A82DAB"/>
    <w:rsid w:val="00A85059"/>
    <w:rsid w:val="00A90B5A"/>
    <w:rsid w:val="00A9342C"/>
    <w:rsid w:val="00A94232"/>
    <w:rsid w:val="00A94A14"/>
    <w:rsid w:val="00AA120C"/>
    <w:rsid w:val="00AA1FCB"/>
    <w:rsid w:val="00AC2354"/>
    <w:rsid w:val="00AC45DA"/>
    <w:rsid w:val="00AC4D0C"/>
    <w:rsid w:val="00AC5F1E"/>
    <w:rsid w:val="00AD096F"/>
    <w:rsid w:val="00AE73F9"/>
    <w:rsid w:val="00AF27AC"/>
    <w:rsid w:val="00B214FA"/>
    <w:rsid w:val="00B252DB"/>
    <w:rsid w:val="00B328E5"/>
    <w:rsid w:val="00B33644"/>
    <w:rsid w:val="00B4265F"/>
    <w:rsid w:val="00B42BD7"/>
    <w:rsid w:val="00B465B0"/>
    <w:rsid w:val="00B50DA1"/>
    <w:rsid w:val="00B55AB9"/>
    <w:rsid w:val="00B5746B"/>
    <w:rsid w:val="00B62813"/>
    <w:rsid w:val="00B67957"/>
    <w:rsid w:val="00B736CA"/>
    <w:rsid w:val="00BA3EE6"/>
    <w:rsid w:val="00BB079E"/>
    <w:rsid w:val="00BB1694"/>
    <w:rsid w:val="00BB5D66"/>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25E75"/>
    <w:rsid w:val="00C30773"/>
    <w:rsid w:val="00C32C1C"/>
    <w:rsid w:val="00C34950"/>
    <w:rsid w:val="00C35E22"/>
    <w:rsid w:val="00C46E15"/>
    <w:rsid w:val="00C53961"/>
    <w:rsid w:val="00C65312"/>
    <w:rsid w:val="00C70C0F"/>
    <w:rsid w:val="00C71464"/>
    <w:rsid w:val="00C77EB6"/>
    <w:rsid w:val="00C80954"/>
    <w:rsid w:val="00C81BE8"/>
    <w:rsid w:val="00C82473"/>
    <w:rsid w:val="00C82DE7"/>
    <w:rsid w:val="00C9707D"/>
    <w:rsid w:val="00CA5815"/>
    <w:rsid w:val="00CA75BA"/>
    <w:rsid w:val="00CA7913"/>
    <w:rsid w:val="00CB1CA5"/>
    <w:rsid w:val="00CB29B4"/>
    <w:rsid w:val="00CB2D7C"/>
    <w:rsid w:val="00CB6611"/>
    <w:rsid w:val="00CB78DA"/>
    <w:rsid w:val="00CB7C06"/>
    <w:rsid w:val="00CC2F3E"/>
    <w:rsid w:val="00CC6E80"/>
    <w:rsid w:val="00CE2B62"/>
    <w:rsid w:val="00CE37D8"/>
    <w:rsid w:val="00CE6B77"/>
    <w:rsid w:val="00CF3114"/>
    <w:rsid w:val="00D00B55"/>
    <w:rsid w:val="00D17A77"/>
    <w:rsid w:val="00D250A4"/>
    <w:rsid w:val="00D25FFE"/>
    <w:rsid w:val="00D32A23"/>
    <w:rsid w:val="00D3337F"/>
    <w:rsid w:val="00D41C11"/>
    <w:rsid w:val="00D45BAA"/>
    <w:rsid w:val="00D46B87"/>
    <w:rsid w:val="00D500D6"/>
    <w:rsid w:val="00D508E9"/>
    <w:rsid w:val="00D51F29"/>
    <w:rsid w:val="00D54893"/>
    <w:rsid w:val="00D65D22"/>
    <w:rsid w:val="00D667EC"/>
    <w:rsid w:val="00D83BC0"/>
    <w:rsid w:val="00D90CE8"/>
    <w:rsid w:val="00DA1484"/>
    <w:rsid w:val="00DA3459"/>
    <w:rsid w:val="00DB18D4"/>
    <w:rsid w:val="00DC6E25"/>
    <w:rsid w:val="00DD1B93"/>
    <w:rsid w:val="00DD308A"/>
    <w:rsid w:val="00DD5F2C"/>
    <w:rsid w:val="00DE34DB"/>
    <w:rsid w:val="00DE7E00"/>
    <w:rsid w:val="00E0013C"/>
    <w:rsid w:val="00E00B35"/>
    <w:rsid w:val="00E02248"/>
    <w:rsid w:val="00E0251B"/>
    <w:rsid w:val="00E0293A"/>
    <w:rsid w:val="00E07932"/>
    <w:rsid w:val="00E230AF"/>
    <w:rsid w:val="00E250C3"/>
    <w:rsid w:val="00E27610"/>
    <w:rsid w:val="00E27BCA"/>
    <w:rsid w:val="00E40CE8"/>
    <w:rsid w:val="00E56413"/>
    <w:rsid w:val="00E576E4"/>
    <w:rsid w:val="00E57CE4"/>
    <w:rsid w:val="00E60950"/>
    <w:rsid w:val="00E615D8"/>
    <w:rsid w:val="00E67D50"/>
    <w:rsid w:val="00E714EE"/>
    <w:rsid w:val="00E73467"/>
    <w:rsid w:val="00E759DC"/>
    <w:rsid w:val="00E8031D"/>
    <w:rsid w:val="00E86FBA"/>
    <w:rsid w:val="00E96C9E"/>
    <w:rsid w:val="00E977A6"/>
    <w:rsid w:val="00EA51DC"/>
    <w:rsid w:val="00EB1F61"/>
    <w:rsid w:val="00EB39D1"/>
    <w:rsid w:val="00ED4C23"/>
    <w:rsid w:val="00EF3574"/>
    <w:rsid w:val="00F02E66"/>
    <w:rsid w:val="00F14DB0"/>
    <w:rsid w:val="00F22BF0"/>
    <w:rsid w:val="00F23FDA"/>
    <w:rsid w:val="00F242C0"/>
    <w:rsid w:val="00F334F6"/>
    <w:rsid w:val="00F33759"/>
    <w:rsid w:val="00F34FCB"/>
    <w:rsid w:val="00F35E54"/>
    <w:rsid w:val="00F42B9A"/>
    <w:rsid w:val="00F453B0"/>
    <w:rsid w:val="00F5436C"/>
    <w:rsid w:val="00F57FD9"/>
    <w:rsid w:val="00F6369E"/>
    <w:rsid w:val="00F71BFF"/>
    <w:rsid w:val="00F76EBB"/>
    <w:rsid w:val="00F822F5"/>
    <w:rsid w:val="00F869E4"/>
    <w:rsid w:val="00FA1B69"/>
    <w:rsid w:val="00FA5046"/>
    <w:rsid w:val="00FA540B"/>
    <w:rsid w:val="00FA64F1"/>
    <w:rsid w:val="00FA6A5D"/>
    <w:rsid w:val="00FA6D2E"/>
    <w:rsid w:val="00FC6FDB"/>
    <w:rsid w:val="00FD470A"/>
    <w:rsid w:val="00FD7940"/>
    <w:rsid w:val="00FE0198"/>
    <w:rsid w:val="00FE27E2"/>
    <w:rsid w:val="00FE2E3E"/>
    <w:rsid w:val="00FE4A2C"/>
    <w:rsid w:val="00FF0EAF"/>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uiPriority w:val="99"/>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rsid w:val="00ED4C23"/>
    <w:rPr>
      <w:rFonts w:ascii="Tahoma" w:hAnsi="Tahoma" w:cs="Tahoma"/>
      <w:sz w:val="16"/>
      <w:szCs w:val="16"/>
    </w:rPr>
  </w:style>
  <w:style w:type="character" w:customStyle="1" w:styleId="af8">
    <w:name w:val="Текст выноски Знак"/>
    <w:basedOn w:val="a0"/>
    <w:link w:val="af7"/>
    <w:uiPriority w:val="99"/>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uiPriority w:val="99"/>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locked/>
    <w:rsid w:val="00B465B0"/>
    <w:rPr>
      <w:rFonts w:ascii="Times New Roman" w:hAnsi="Times New Roman"/>
      <w:sz w:val="27"/>
      <w:szCs w:val="27"/>
      <w:shd w:val="clear" w:color="auto" w:fill="FFFFFF"/>
    </w:rPr>
  </w:style>
  <w:style w:type="paragraph" w:customStyle="1" w:styleId="28">
    <w:name w:val="Основной текст2"/>
    <w:basedOn w:val="a"/>
    <w:link w:val="afff8"/>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Heading">
    <w:name w:val="Heading"/>
    <w:uiPriority w:val="99"/>
    <w:rsid w:val="001B6A7A"/>
    <w:pPr>
      <w:widowControl w:val="0"/>
      <w:autoSpaceDE w:val="0"/>
      <w:autoSpaceDN w:val="0"/>
      <w:adjustRightInd w:val="0"/>
    </w:pPr>
    <w:rPr>
      <w:rFonts w:ascii="Arial" w:eastAsia="Times New Roman" w:hAnsi="Arial" w:cs="Arial"/>
      <w:b/>
      <w:bCs/>
      <w:sz w:val="22"/>
      <w:szCs w:val="22"/>
    </w:rPr>
  </w:style>
  <w:style w:type="paragraph" w:customStyle="1" w:styleId="212">
    <w:name w:val="Основной текст (2)1"/>
    <w:basedOn w:val="a"/>
    <w:uiPriority w:val="99"/>
    <w:rsid w:val="001B6A7A"/>
    <w:pPr>
      <w:widowControl w:val="0"/>
      <w:shd w:val="clear" w:color="auto" w:fill="FFFFFF"/>
      <w:spacing w:line="240" w:lineRule="atLeast"/>
      <w:jc w:val="center"/>
    </w:pPr>
    <w:rPr>
      <w:rFonts w:eastAsia="Arial Unicode MS"/>
      <w:sz w:val="26"/>
      <w:szCs w:val="26"/>
    </w:rPr>
  </w:style>
  <w:style w:type="paragraph" w:customStyle="1" w:styleId="Standarduser">
    <w:name w:val="Standard (user)"/>
    <w:rsid w:val="00235882"/>
    <w:pPr>
      <w:suppressAutoHyphens/>
      <w:textAlignment w:val="baseline"/>
    </w:pPr>
    <w:rPr>
      <w:rFonts w:ascii="Times New Roman" w:eastAsia="Lucida Sans Unicode" w:hAnsi="Times New Roman" w:cs="Arial"/>
      <w:color w:val="000000"/>
      <w:kern w:val="1"/>
      <w:sz w:val="24"/>
      <w:szCs w:val="24"/>
      <w:lang w:val="en-US" w:eastAsia="en-US" w:bidi="en-US"/>
    </w:rPr>
  </w:style>
  <w:style w:type="paragraph" w:customStyle="1" w:styleId="ConsNormal">
    <w:name w:val="ConsNormal"/>
    <w:rsid w:val="00235882"/>
    <w:pPr>
      <w:widowControl w:val="0"/>
      <w:autoSpaceDE w:val="0"/>
      <w:autoSpaceDN w:val="0"/>
      <w:adjustRightInd w:val="0"/>
      <w:ind w:right="19772" w:firstLine="720"/>
    </w:pPr>
    <w:rPr>
      <w:rFonts w:ascii="Arial" w:eastAsia="Times New Roman" w:hAnsi="Arial" w:cs="Arial"/>
    </w:rPr>
  </w:style>
  <w:style w:type="character" w:customStyle="1" w:styleId="Bodytext3">
    <w:name w:val="Body text (3)_"/>
    <w:link w:val="Bodytext30"/>
    <w:locked/>
    <w:rsid w:val="00235882"/>
    <w:rPr>
      <w:sz w:val="28"/>
      <w:szCs w:val="28"/>
      <w:shd w:val="clear" w:color="auto" w:fill="FFFFFF"/>
    </w:rPr>
  </w:style>
  <w:style w:type="character" w:customStyle="1" w:styleId="Bodytext4">
    <w:name w:val="Body text (4)_"/>
    <w:link w:val="Bodytext40"/>
    <w:locked/>
    <w:rsid w:val="00235882"/>
    <w:rPr>
      <w:sz w:val="28"/>
      <w:szCs w:val="28"/>
      <w:shd w:val="clear" w:color="auto" w:fill="FFFFFF"/>
    </w:rPr>
  </w:style>
  <w:style w:type="character" w:customStyle="1" w:styleId="Bodytext5">
    <w:name w:val="Body text (5)_"/>
    <w:link w:val="Bodytext50"/>
    <w:locked/>
    <w:rsid w:val="00235882"/>
    <w:rPr>
      <w:b/>
      <w:bCs/>
      <w:sz w:val="28"/>
      <w:szCs w:val="28"/>
      <w:shd w:val="clear" w:color="auto" w:fill="FFFFFF"/>
    </w:rPr>
  </w:style>
  <w:style w:type="character" w:customStyle="1" w:styleId="Bodytext2">
    <w:name w:val="Body text (2)_"/>
    <w:link w:val="Bodytext20"/>
    <w:locked/>
    <w:rsid w:val="00235882"/>
    <w:rPr>
      <w:sz w:val="19"/>
      <w:szCs w:val="19"/>
      <w:shd w:val="clear" w:color="auto" w:fill="FFFFFF"/>
    </w:rPr>
  </w:style>
  <w:style w:type="character" w:customStyle="1" w:styleId="Bodytext6">
    <w:name w:val="Body text (6)_"/>
    <w:link w:val="Bodytext60"/>
    <w:locked/>
    <w:rsid w:val="00235882"/>
    <w:rPr>
      <w:b/>
      <w:bCs/>
      <w:sz w:val="19"/>
      <w:szCs w:val="19"/>
      <w:shd w:val="clear" w:color="auto" w:fill="FFFFFF"/>
    </w:rPr>
  </w:style>
  <w:style w:type="character" w:customStyle="1" w:styleId="Bodytext27pt">
    <w:name w:val="Body text (2) + 7 pt"/>
    <w:rsid w:val="00235882"/>
    <w:rPr>
      <w:color w:val="000000"/>
      <w:spacing w:val="0"/>
      <w:w w:val="100"/>
      <w:position w:val="0"/>
      <w:sz w:val="14"/>
      <w:szCs w:val="14"/>
      <w:lang w:val="ru-RU" w:eastAsia="ru-RU" w:bidi="ar-SA"/>
    </w:rPr>
  </w:style>
  <w:style w:type="character" w:customStyle="1" w:styleId="Bodytext29pt">
    <w:name w:val="Body text (2) + 9 pt"/>
    <w:aliases w:val="Italic"/>
    <w:rsid w:val="00235882"/>
    <w:rPr>
      <w:i/>
      <w:iCs/>
      <w:color w:val="000000"/>
      <w:spacing w:val="0"/>
      <w:w w:val="100"/>
      <w:position w:val="0"/>
      <w:sz w:val="18"/>
      <w:szCs w:val="18"/>
      <w:lang w:val="ru-RU" w:eastAsia="ru-RU" w:bidi="ar-SA"/>
    </w:rPr>
  </w:style>
  <w:style w:type="character" w:customStyle="1" w:styleId="Bodytext7">
    <w:name w:val="Body text (7)_"/>
    <w:link w:val="Bodytext70"/>
    <w:locked/>
    <w:rsid w:val="00235882"/>
    <w:rPr>
      <w:sz w:val="18"/>
      <w:szCs w:val="18"/>
      <w:shd w:val="clear" w:color="auto" w:fill="FFFFFF"/>
    </w:rPr>
  </w:style>
  <w:style w:type="character" w:customStyle="1" w:styleId="Bodytext7Arial">
    <w:name w:val="Body text (7) + Arial"/>
    <w:aliases w:val="7.5 pt,Italic6"/>
    <w:rsid w:val="00235882"/>
    <w:rPr>
      <w:rFonts w:ascii="Arial" w:eastAsia="Times New Roman" w:hAnsi="Arial" w:cs="Arial"/>
      <w:i/>
      <w:iCs/>
      <w:color w:val="000000"/>
      <w:spacing w:val="0"/>
      <w:w w:val="100"/>
      <w:position w:val="0"/>
      <w:sz w:val="15"/>
      <w:szCs w:val="15"/>
      <w:lang w:val="ru-RU" w:eastAsia="ru-RU" w:bidi="ar-SA"/>
    </w:rPr>
  </w:style>
  <w:style w:type="paragraph" w:customStyle="1" w:styleId="Bodytext30">
    <w:name w:val="Body text (3)"/>
    <w:basedOn w:val="a"/>
    <w:link w:val="Bodytext3"/>
    <w:rsid w:val="00235882"/>
    <w:pPr>
      <w:widowControl w:val="0"/>
      <w:shd w:val="clear" w:color="auto" w:fill="FFFFFF"/>
      <w:spacing w:after="480" w:line="240" w:lineRule="atLeast"/>
    </w:pPr>
    <w:rPr>
      <w:rFonts w:ascii="Calibri" w:eastAsia="Calibri" w:hAnsi="Calibri"/>
      <w:sz w:val="28"/>
      <w:szCs w:val="28"/>
    </w:rPr>
  </w:style>
  <w:style w:type="paragraph" w:customStyle="1" w:styleId="Bodytext40">
    <w:name w:val="Body text (4)"/>
    <w:basedOn w:val="a"/>
    <w:link w:val="Bodytext4"/>
    <w:rsid w:val="00235882"/>
    <w:pPr>
      <w:widowControl w:val="0"/>
      <w:shd w:val="clear" w:color="auto" w:fill="FFFFFF"/>
      <w:spacing w:before="300" w:line="317" w:lineRule="exact"/>
      <w:jc w:val="center"/>
    </w:pPr>
    <w:rPr>
      <w:rFonts w:ascii="Calibri" w:eastAsia="Calibri" w:hAnsi="Calibri"/>
      <w:sz w:val="28"/>
      <w:szCs w:val="28"/>
    </w:rPr>
  </w:style>
  <w:style w:type="paragraph" w:customStyle="1" w:styleId="Bodytext50">
    <w:name w:val="Body text (5)"/>
    <w:basedOn w:val="a"/>
    <w:link w:val="Bodytext5"/>
    <w:rsid w:val="00235882"/>
    <w:pPr>
      <w:widowControl w:val="0"/>
      <w:shd w:val="clear" w:color="auto" w:fill="FFFFFF"/>
      <w:spacing w:after="300" w:line="317" w:lineRule="exact"/>
      <w:jc w:val="center"/>
    </w:pPr>
    <w:rPr>
      <w:rFonts w:ascii="Calibri" w:eastAsia="Calibri" w:hAnsi="Calibri"/>
      <w:b/>
      <w:bCs/>
      <w:sz w:val="28"/>
      <w:szCs w:val="28"/>
    </w:rPr>
  </w:style>
  <w:style w:type="paragraph" w:customStyle="1" w:styleId="Bodytext20">
    <w:name w:val="Body text (2)"/>
    <w:basedOn w:val="a"/>
    <w:link w:val="Bodytext2"/>
    <w:rsid w:val="00235882"/>
    <w:pPr>
      <w:widowControl w:val="0"/>
      <w:shd w:val="clear" w:color="auto" w:fill="FFFFFF"/>
      <w:spacing w:after="300" w:line="240" w:lineRule="atLeast"/>
    </w:pPr>
    <w:rPr>
      <w:rFonts w:ascii="Calibri" w:eastAsia="Calibri" w:hAnsi="Calibri"/>
      <w:sz w:val="19"/>
      <w:szCs w:val="19"/>
    </w:rPr>
  </w:style>
  <w:style w:type="paragraph" w:customStyle="1" w:styleId="Bodytext60">
    <w:name w:val="Body text (6)"/>
    <w:basedOn w:val="a"/>
    <w:link w:val="Bodytext6"/>
    <w:rsid w:val="00235882"/>
    <w:pPr>
      <w:widowControl w:val="0"/>
      <w:shd w:val="clear" w:color="auto" w:fill="FFFFFF"/>
      <w:spacing w:before="420" w:line="216" w:lineRule="exact"/>
      <w:jc w:val="center"/>
    </w:pPr>
    <w:rPr>
      <w:rFonts w:ascii="Calibri" w:eastAsia="Calibri" w:hAnsi="Calibri"/>
      <w:b/>
      <w:bCs/>
      <w:sz w:val="19"/>
      <w:szCs w:val="19"/>
    </w:rPr>
  </w:style>
  <w:style w:type="paragraph" w:customStyle="1" w:styleId="Bodytext70">
    <w:name w:val="Body text (7)"/>
    <w:basedOn w:val="a"/>
    <w:link w:val="Bodytext7"/>
    <w:rsid w:val="00235882"/>
    <w:pPr>
      <w:widowControl w:val="0"/>
      <w:shd w:val="clear" w:color="auto" w:fill="FFFFFF"/>
      <w:spacing w:before="60" w:after="60" w:line="240" w:lineRule="atLeast"/>
      <w:jc w:val="center"/>
    </w:pPr>
    <w:rPr>
      <w:rFonts w:ascii="Calibri" w:eastAsia="Calibri" w:hAnsi="Calibri"/>
      <w:sz w:val="18"/>
      <w:szCs w:val="18"/>
    </w:rPr>
  </w:style>
  <w:style w:type="character" w:customStyle="1" w:styleId="12pt">
    <w:name w:val="Основной текст + 12 pt;Не полужирный"/>
    <w:basedOn w:val="afff8"/>
    <w:rsid w:val="00235882"/>
    <w:rPr>
      <w:rFonts w:eastAsia="Times New Roman" w:cs="Times New Roman"/>
      <w:b/>
      <w:bCs/>
      <w:i w:val="0"/>
      <w:iCs w:val="0"/>
      <w:smallCaps w:val="0"/>
      <w:strike w:val="0"/>
      <w:color w:val="000000"/>
      <w:spacing w:val="0"/>
      <w:w w:val="100"/>
      <w:position w:val="0"/>
      <w:sz w:val="24"/>
      <w:szCs w:val="24"/>
      <w:u w:val="none"/>
      <w:lang w:val="ru-RU"/>
    </w:rPr>
  </w:style>
  <w:style w:type="character" w:customStyle="1" w:styleId="115pt">
    <w:name w:val="Основной текст + 11;5 pt"/>
    <w:basedOn w:val="afff8"/>
    <w:rsid w:val="00235882"/>
    <w:rPr>
      <w:rFonts w:eastAsia="Times New Roman" w:cs="Times New Roman"/>
      <w:b w:val="0"/>
      <w:bCs w:val="0"/>
      <w:i w:val="0"/>
      <w:iCs w:val="0"/>
      <w:smallCaps w:val="0"/>
      <w:strike w:val="0"/>
      <w:color w:val="000000"/>
      <w:spacing w:val="0"/>
      <w:w w:val="100"/>
      <w:position w:val="0"/>
      <w:sz w:val="23"/>
      <w:szCs w:val="23"/>
      <w:u w:val="none"/>
      <w:lang w:val="ru-RU"/>
    </w:rPr>
  </w:style>
  <w:style w:type="paragraph" w:customStyle="1" w:styleId="Standard">
    <w:name w:val="Standard"/>
    <w:rsid w:val="00FE2E3E"/>
    <w:pPr>
      <w:widowControl w:val="0"/>
      <w:shd w:val="clear" w:color="auto" w:fill="FFFFFF"/>
      <w:suppressAutoHyphens/>
      <w:textAlignment w:val="baseline"/>
    </w:pPr>
    <w:rPr>
      <w:rFonts w:ascii="Times New Roman" w:eastAsia="Lucida Sans Unicode" w:hAnsi="Times New Roman" w:cs="Arial"/>
      <w:color w:val="000000"/>
      <w:kern w:val="1"/>
      <w:sz w:val="24"/>
      <w:szCs w:val="24"/>
      <w:lang w:val="en-US" w:eastAsia="en-US" w:bidi="en-US"/>
    </w:rPr>
  </w:style>
  <w:style w:type="character" w:customStyle="1" w:styleId="36">
    <w:name w:val="Основной текст (3)_"/>
    <w:basedOn w:val="a0"/>
    <w:link w:val="310"/>
    <w:uiPriority w:val="99"/>
    <w:locked/>
    <w:rsid w:val="00A13ECF"/>
    <w:rPr>
      <w:rFonts w:ascii="Times New Roman" w:hAnsi="Times New Roman"/>
      <w:b/>
      <w:bCs/>
      <w:sz w:val="26"/>
      <w:szCs w:val="26"/>
      <w:shd w:val="clear" w:color="auto" w:fill="FFFFFF"/>
    </w:rPr>
  </w:style>
  <w:style w:type="character" w:customStyle="1" w:styleId="220">
    <w:name w:val="Основной текст (2)2"/>
    <w:basedOn w:val="a0"/>
    <w:uiPriority w:val="99"/>
    <w:rsid w:val="00A13ECF"/>
    <w:rPr>
      <w:rFonts w:ascii="Times New Roman" w:hAnsi="Times New Roman" w:cs="Times New Roman"/>
      <w:sz w:val="26"/>
      <w:szCs w:val="26"/>
      <w:u w:val="none"/>
    </w:rPr>
  </w:style>
  <w:style w:type="character" w:customStyle="1" w:styleId="37">
    <w:name w:val="Основной текст (3)"/>
    <w:basedOn w:val="a0"/>
    <w:uiPriority w:val="99"/>
    <w:rsid w:val="00A13ECF"/>
    <w:rPr>
      <w:rFonts w:ascii="Times New Roman" w:hAnsi="Times New Roman" w:cs="Times New Roman"/>
      <w:b/>
      <w:bCs/>
      <w:sz w:val="26"/>
      <w:szCs w:val="26"/>
      <w:u w:val="none"/>
    </w:rPr>
  </w:style>
  <w:style w:type="paragraph" w:customStyle="1" w:styleId="310">
    <w:name w:val="Основной текст (3)1"/>
    <w:basedOn w:val="a"/>
    <w:link w:val="36"/>
    <w:uiPriority w:val="99"/>
    <w:rsid w:val="00A13ECF"/>
    <w:pPr>
      <w:widowControl w:val="0"/>
      <w:shd w:val="clear" w:color="auto" w:fill="FFFFFF"/>
      <w:spacing w:line="313" w:lineRule="exact"/>
      <w:jc w:val="center"/>
    </w:pPr>
    <w:rPr>
      <w:rFonts w:eastAsia="Calibri"/>
      <w:b/>
      <w:bCs/>
      <w:sz w:val="26"/>
      <w:szCs w:val="2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9E146663BF5135407B128349DD60CC332550C4E9865CB1539FE3BB2EA7F4EF1382w5C0M" TargetMode="External"/><Relationship Id="rId13" Type="http://schemas.openxmlformats.org/officeDocument/2006/relationships/header" Target="header3.xml"/><Relationship Id="rId18" Type="http://schemas.openxmlformats.org/officeDocument/2006/relationships/hyperlink" Target="consultantplus://offline/ref=5C5DBF93AEDFBD88F92E9E146663BF5135407B128349DD60CC332550C4E9865CB1539FE3BB2EA7F4EF1382w5C0M" TargetMode="External"/><Relationship Id="rId26" Type="http://schemas.openxmlformats.org/officeDocument/2006/relationships/hyperlink" Target="consultantplus://offline/ref=B4FC78A07690BAEF1E774A72C8589590292108FDB6AFBBE261E43B435BF9CD2F9DB10552B2681BBF973AEB52o0eFF" TargetMode="External"/><Relationship Id="rId3" Type="http://schemas.openxmlformats.org/officeDocument/2006/relationships/styles" Target="styles.xml"/><Relationship Id="rId21" Type="http://schemas.openxmlformats.org/officeDocument/2006/relationships/hyperlink" Target="consultantplus://offline/ref=58C4370658B614D5E7E0A4CE73B622FC018F42B546341999CC709945F2053594EBFF590BBAA0E5572F4736G2u9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consultantplus://offline/ref=B4FC78A07690BAEF1E774A72C8589590292108FDB6ACBFE562EE3B435BF9CD2F9DoBe1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5C5DBF93AEDFBD88F92E9E146663BF5135407B128349DD60CC332550C4E9865CB1539FE3BB2EA7F4EF1382w5C0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B4FC78A07690BAEF1E774A71DA34C9992B2A57F8BFABB4B639B93D1404oAe9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B4FC78A07690BAEF1E774A71DA34C9992B2257F8B7AAB4B639B93D1404oAe9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C5DBF93AEDFBD88F92E9E146663BF5135407B128349DD60CC332550C4E9865CB1539FE3BB2EA7F4EF1382w5C0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58C4370658B614D5E7E0A4CE73B622FC018F42B546341999CC709945F2053594EBFF590BBAA0E5572F4736G2u9E" TargetMode="External"/><Relationship Id="rId27" Type="http://schemas.openxmlformats.org/officeDocument/2006/relationships/hyperlink" Target="consultantplus://offline/ref=099D55CB950B188AEA7AC9FBA88B2600506B5E2BCA70AEDCF67758RC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BD2B-9410-41F6-9592-CB50C61E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25722</Words>
  <Characters>146619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171998</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36</cp:revision>
  <cp:lastPrinted>2016-07-05T08:50:00Z</cp:lastPrinted>
  <dcterms:created xsi:type="dcterms:W3CDTF">2017-06-13T10:40:00Z</dcterms:created>
  <dcterms:modified xsi:type="dcterms:W3CDTF">2021-01-25T07:44:00Z</dcterms:modified>
</cp:coreProperties>
</file>