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3" w:rsidRDefault="001C3B64">
      <w:pPr>
        <w:pStyle w:val="80"/>
        <w:framePr w:wrap="none" w:vAnchor="page" w:hAnchor="page" w:x="1066" w:y="1446"/>
        <w:shd w:val="clear" w:color="auto" w:fill="auto"/>
        <w:spacing w:after="0" w:line="260" w:lineRule="exact"/>
        <w:ind w:left="380"/>
      </w:pPr>
      <w:r>
        <w:rPr>
          <w:rStyle w:val="81"/>
        </w:rPr>
        <w:t>Анонс:</w:t>
      </w:r>
    </w:p>
    <w:p w:rsidR="004B0573" w:rsidRDefault="001C3B64">
      <w:pPr>
        <w:pStyle w:val="90"/>
        <w:framePr w:w="10301" w:h="2124" w:hRule="exact" w:wrap="none" w:vAnchor="page" w:hAnchor="page" w:x="1066" w:y="1885"/>
        <w:shd w:val="clear" w:color="auto" w:fill="auto"/>
        <w:spacing w:before="0" w:after="245"/>
        <w:ind w:left="380" w:right="1000"/>
      </w:pPr>
      <w:r>
        <w:t xml:space="preserve">Примите участие в Диктанте по общественному здоровью </w:t>
      </w:r>
      <w:proofErr w:type="spellStart"/>
      <w:r w:rsidRPr="005A2A81">
        <w:rPr>
          <w:rStyle w:val="91"/>
          <w:b/>
          <w:bCs/>
          <w:i/>
          <w:iCs/>
          <w:color w:val="00B0F0"/>
        </w:rPr>
        <w:t>онлайн</w:t>
      </w:r>
      <w:proofErr w:type="spellEnd"/>
      <w:r w:rsidRPr="005A2A81">
        <w:rPr>
          <w:color w:val="00B0F0"/>
        </w:rPr>
        <w:t>!</w:t>
      </w:r>
    </w:p>
    <w:p w:rsidR="004B0573" w:rsidRDefault="001C3B64" w:rsidP="0081055D">
      <w:pPr>
        <w:pStyle w:val="80"/>
        <w:framePr w:w="10301" w:h="2124" w:hRule="exact" w:wrap="none" w:vAnchor="page" w:hAnchor="page" w:x="1066" w:y="1885"/>
        <w:shd w:val="clear" w:color="auto" w:fill="auto"/>
        <w:tabs>
          <w:tab w:val="left" w:leader="underscore" w:pos="913"/>
          <w:tab w:val="left" w:leader="underscore" w:pos="1633"/>
        </w:tabs>
        <w:spacing w:after="64" w:line="260" w:lineRule="exact"/>
        <w:ind w:left="380"/>
        <w:jc w:val="left"/>
      </w:pPr>
      <w:r>
        <w:t>С</w:t>
      </w:r>
      <w:r w:rsidR="0081055D">
        <w:t xml:space="preserve"> 21</w:t>
      </w:r>
      <w:r>
        <w:t>по</w:t>
      </w:r>
      <w:r w:rsidR="0081055D">
        <w:t xml:space="preserve"> 24 </w:t>
      </w:r>
      <w:r>
        <w:t xml:space="preserve">декабря в России пройдет Диктант по </w:t>
      </w:r>
      <w:proofErr w:type="gramStart"/>
      <w:r>
        <w:t>общественному</w:t>
      </w:r>
      <w:proofErr w:type="gramEnd"/>
    </w:p>
    <w:p w:rsidR="004B0573" w:rsidRDefault="001C3B64" w:rsidP="0081055D">
      <w:pPr>
        <w:pStyle w:val="80"/>
        <w:framePr w:w="10301" w:h="2124" w:hRule="exact" w:wrap="none" w:vAnchor="page" w:hAnchor="page" w:x="1066" w:y="1885"/>
        <w:shd w:val="clear" w:color="auto" w:fill="auto"/>
        <w:spacing w:after="172" w:line="260" w:lineRule="exact"/>
        <w:ind w:left="380"/>
        <w:jc w:val="left"/>
      </w:pPr>
      <w:r>
        <w:t>здоровью.</w:t>
      </w:r>
    </w:p>
    <w:p w:rsidR="004B0573" w:rsidRPr="005A2A81" w:rsidRDefault="001C3B64">
      <w:pPr>
        <w:pStyle w:val="80"/>
        <w:framePr w:w="10301" w:h="2124" w:hRule="exact" w:wrap="none" w:vAnchor="page" w:hAnchor="page" w:x="1066" w:y="1885"/>
        <w:shd w:val="clear" w:color="auto" w:fill="auto"/>
        <w:spacing w:after="0" w:line="260" w:lineRule="exact"/>
        <w:ind w:left="380"/>
        <w:rPr>
          <w:color w:val="00B0F0"/>
        </w:rPr>
      </w:pPr>
      <w:r w:rsidRPr="005A2A81">
        <w:rPr>
          <w:rStyle w:val="82"/>
          <w:color w:val="00B0F0"/>
        </w:rPr>
        <w:t>Пройти Диктант по общественному здоровью!</w:t>
      </w:r>
    </w:p>
    <w:p w:rsidR="004B0573" w:rsidRDefault="001C3B64" w:rsidP="0081055D">
      <w:pPr>
        <w:pStyle w:val="80"/>
        <w:framePr w:w="11521" w:h="7471" w:hRule="exact" w:wrap="none" w:vAnchor="page" w:hAnchor="page" w:x="241" w:y="4489"/>
        <w:shd w:val="clear" w:color="auto" w:fill="auto"/>
        <w:spacing w:after="112" w:line="260" w:lineRule="exact"/>
        <w:ind w:left="380"/>
      </w:pPr>
      <w:r>
        <w:rPr>
          <w:rStyle w:val="81"/>
        </w:rPr>
        <w:t>Новость:</w:t>
      </w:r>
    </w:p>
    <w:p w:rsidR="004B0573" w:rsidRDefault="001C3B64" w:rsidP="0081055D">
      <w:pPr>
        <w:pStyle w:val="90"/>
        <w:framePr w:w="11521" w:h="7471" w:hRule="exact" w:wrap="none" w:vAnchor="page" w:hAnchor="page" w:x="241" w:y="4489"/>
        <w:shd w:val="clear" w:color="auto" w:fill="auto"/>
        <w:spacing w:before="0" w:after="215"/>
        <w:ind w:left="380" w:right="1000"/>
      </w:pPr>
      <w:r>
        <w:t xml:space="preserve">Примите участие в Диктанте по общественному здоровью </w:t>
      </w:r>
      <w:proofErr w:type="spellStart"/>
      <w:r w:rsidRPr="005A2A81">
        <w:rPr>
          <w:rStyle w:val="92"/>
          <w:b/>
          <w:bCs/>
          <w:i/>
          <w:iCs/>
          <w:color w:val="00B0F0"/>
        </w:rPr>
        <w:t>онлайн</w:t>
      </w:r>
      <w:proofErr w:type="spellEnd"/>
      <w:r w:rsidRPr="005A2A81">
        <w:rPr>
          <w:color w:val="00B0F0"/>
        </w:rPr>
        <w:t>!</w:t>
      </w:r>
    </w:p>
    <w:p w:rsidR="004B0573" w:rsidRDefault="001C3B64" w:rsidP="0081055D">
      <w:pPr>
        <w:pStyle w:val="80"/>
        <w:framePr w:w="11521" w:h="7471" w:hRule="exact" w:wrap="none" w:vAnchor="page" w:hAnchor="page" w:x="241" w:y="4489"/>
        <w:shd w:val="clear" w:color="auto" w:fill="auto"/>
        <w:spacing w:after="180" w:line="298" w:lineRule="exact"/>
        <w:ind w:left="380" w:right="1000"/>
        <w:jc w:val="left"/>
      </w:pPr>
      <w:r>
        <w:t xml:space="preserve">Здоровье - это самая большая ценность в жизни человека! Говорят, что здоровье не купишь и это правда. Поэтому важнейшей задачей каждого человека является его сохранение и профилактика. Лишних знаний о здоровье просто не бывает, особенно в условиях эпидемиологической обстановки. Представляем вам </w:t>
      </w:r>
      <w:r w:rsidRPr="005A2A81">
        <w:rPr>
          <w:rStyle w:val="82"/>
          <w:color w:val="00B0F0"/>
        </w:rPr>
        <w:t xml:space="preserve">Диктант по общественному здоровью </w:t>
      </w:r>
      <w:r>
        <w:t>— ежегодную просветительскую акцию в форме добровольного диктанта для всех желающих. Диктант был создан, чтобы показать, как важно знать основные правила для сохранения здоровья и долголетия каждого человека. Проверить и подтянуть свои знания. Объединить всех, кто заботиться о своем здоровье.</w:t>
      </w:r>
    </w:p>
    <w:p w:rsidR="004B0573" w:rsidRDefault="001C3B64" w:rsidP="0081055D">
      <w:pPr>
        <w:pStyle w:val="80"/>
        <w:framePr w:w="11521" w:h="7471" w:hRule="exact" w:wrap="none" w:vAnchor="page" w:hAnchor="page" w:x="241" w:y="4489"/>
        <w:shd w:val="clear" w:color="auto" w:fill="auto"/>
        <w:spacing w:after="0" w:line="298" w:lineRule="exact"/>
        <w:ind w:left="380"/>
      </w:pPr>
      <w:r>
        <w:t>Мероприятие проводится при участии Министерства здравоохранения</w:t>
      </w:r>
    </w:p>
    <w:p w:rsidR="004B0573" w:rsidRDefault="0081055D" w:rsidP="0081055D">
      <w:pPr>
        <w:pStyle w:val="80"/>
        <w:framePr w:w="11521" w:h="7471" w:hRule="exact" w:wrap="none" w:vAnchor="page" w:hAnchor="page" w:x="241" w:y="4489"/>
        <w:shd w:val="clear" w:color="auto" w:fill="auto"/>
        <w:tabs>
          <w:tab w:val="left" w:leader="underscore" w:pos="3298"/>
          <w:tab w:val="left" w:leader="underscore" w:pos="5809"/>
        </w:tabs>
        <w:spacing w:after="0" w:line="298" w:lineRule="exact"/>
        <w:ind w:left="380"/>
      </w:pPr>
      <w:r>
        <w:t xml:space="preserve">РФ и пройдет </w:t>
      </w:r>
      <w:r w:rsidR="001C3B64">
        <w:t>с 00:00</w:t>
      </w:r>
      <w:r>
        <w:t xml:space="preserve"> 21 декабря до 23:00 24  </w:t>
      </w:r>
      <w:r w:rsidR="001C3B64">
        <w:t>декабря (время московское)</w:t>
      </w:r>
    </w:p>
    <w:p w:rsidR="004B0573" w:rsidRDefault="001C3B64" w:rsidP="0081055D">
      <w:pPr>
        <w:pStyle w:val="80"/>
        <w:framePr w:w="11521" w:h="7471" w:hRule="exact" w:wrap="none" w:vAnchor="page" w:hAnchor="page" w:x="241" w:y="4489"/>
        <w:shd w:val="clear" w:color="auto" w:fill="auto"/>
        <w:spacing w:after="142" w:line="298" w:lineRule="exact"/>
        <w:ind w:left="380"/>
      </w:pPr>
      <w:r>
        <w:t xml:space="preserve">на </w:t>
      </w:r>
      <w:proofErr w:type="spellStart"/>
      <w:r w:rsidRPr="005A2A81">
        <w:rPr>
          <w:rStyle w:val="82"/>
          <w:color w:val="00B0F0"/>
        </w:rPr>
        <w:t>онлайн</w:t>
      </w:r>
      <w:proofErr w:type="spellEnd"/>
      <w:r w:rsidRPr="005A2A81">
        <w:rPr>
          <w:rStyle w:val="83"/>
          <w:color w:val="00B0F0"/>
        </w:rPr>
        <w:t xml:space="preserve"> </w:t>
      </w:r>
      <w:r>
        <w:t>платформе.</w:t>
      </w:r>
    </w:p>
    <w:p w:rsidR="004B0573" w:rsidRDefault="001C3B64" w:rsidP="0081055D">
      <w:pPr>
        <w:pStyle w:val="80"/>
        <w:framePr w:w="11521" w:h="7471" w:hRule="exact" w:wrap="none" w:vAnchor="page" w:hAnchor="page" w:x="241" w:y="4489"/>
        <w:shd w:val="clear" w:color="auto" w:fill="auto"/>
        <w:spacing w:after="0" w:line="346" w:lineRule="exact"/>
        <w:ind w:left="380" w:right="1000"/>
        <w:jc w:val="left"/>
      </w:pPr>
      <w:r>
        <w:t xml:space="preserve">Свои результаты участники увидят после прохождения </w:t>
      </w:r>
      <w:r w:rsidRPr="005A2A81">
        <w:rPr>
          <w:rStyle w:val="82"/>
          <w:color w:val="00B0F0"/>
        </w:rPr>
        <w:t>Диктанта</w:t>
      </w:r>
      <w:r w:rsidRPr="005A2A81">
        <w:rPr>
          <w:rStyle w:val="83"/>
          <w:color w:val="00B0F0"/>
        </w:rPr>
        <w:t xml:space="preserve"> </w:t>
      </w:r>
      <w:r>
        <w:t>в личном кабинете.</w:t>
      </w:r>
    </w:p>
    <w:p w:rsidR="004B0573" w:rsidRDefault="001C3B64">
      <w:pPr>
        <w:pStyle w:val="80"/>
        <w:framePr w:wrap="none" w:vAnchor="page" w:hAnchor="page" w:x="1066" w:y="11123"/>
        <w:shd w:val="clear" w:color="auto" w:fill="auto"/>
        <w:spacing w:after="0" w:line="260" w:lineRule="exact"/>
        <w:ind w:left="380"/>
      </w:pPr>
      <w:r>
        <w:t>Желаем удачи!</w:t>
      </w:r>
    </w:p>
    <w:p w:rsidR="004B0573" w:rsidRDefault="004B0573">
      <w:pPr>
        <w:rPr>
          <w:sz w:val="2"/>
          <w:szCs w:val="2"/>
        </w:rPr>
        <w:sectPr w:rsidR="004B05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0573" w:rsidRDefault="00995F53">
      <w:pPr>
        <w:rPr>
          <w:sz w:val="2"/>
          <w:szCs w:val="2"/>
        </w:rPr>
      </w:pPr>
      <w:r w:rsidRPr="00995F53">
        <w:lastRenderedPageBreak/>
        <w:pict>
          <v:rect id="_x0000_s1042" style="position:absolute;margin-left:550.15pt;margin-top:199.95pt;width:133.3pt;height:14.5pt;z-index:-251658752;mso-position-horizontal-relative:page;mso-position-vertical-relative:page" fillcolor="#12204f" stroked="f">
            <w10:wrap anchorx="page" anchory="page"/>
          </v:rect>
        </w:pict>
      </w:r>
      <w:r w:rsidRPr="00995F53">
        <w:pict>
          <v:rect id="_x0000_s1041" style="position:absolute;margin-left:109.85pt;margin-top:271.4pt;width:143.65pt;height:15.55pt;z-index:-251658751;mso-position-horizontal-relative:page;mso-position-vertical-relative:page" fillcolor="#345d91" stroked="f">
            <w10:wrap anchorx="page" anchory="page"/>
          </v:rect>
        </w:pict>
      </w:r>
      <w:r w:rsidRPr="00995F53">
        <w:pict>
          <v:rect id="_x0000_s1040" style="position:absolute;margin-left:263.15pt;margin-top:271.4pt;width:2in;height:15.55pt;z-index:-251658750;mso-position-horizontal-relative:page;mso-position-vertical-relative:page" fillcolor="#345d91" stroked="f">
            <w10:wrap anchorx="page" anchory="page"/>
          </v:rect>
        </w:pict>
      </w:r>
      <w:r w:rsidRPr="00995F53">
        <w:pict>
          <v:rect id="_x0000_s1039" style="position:absolute;margin-left:110.2pt;margin-top:398.5pt;width:58.7pt;height:33.15pt;z-index:-251658749;mso-position-horizontal-relative:page;mso-position-vertical-relative:page" fillcolor="#4361ff" stroked="f">
            <w10:wrap anchorx="page" anchory="page"/>
          </v:rect>
        </w:pict>
      </w:r>
      <w:r w:rsidRPr="00995F53">
        <w:pict>
          <v:rect id="_x0000_s1038" style="position:absolute;margin-left:110.2pt;margin-top:443.4pt;width:121.9pt;height:21.75pt;z-index:-251658748;mso-position-horizontal-relative:page;mso-position-vertical-relative:page" fillcolor="#ad423a" stroked="f">
            <w10:wrap anchorx="page" anchory="page"/>
          </v:rect>
        </w:pict>
      </w:r>
      <w:r w:rsidRPr="00995F53">
        <w:pict>
          <v:rect id="_x0000_s1037" style="position:absolute;margin-left:234.15pt;margin-top:443.4pt;width:238.25pt;height:21.75pt;z-index:-251658747;mso-position-horizontal-relative:page;mso-position-vertical-relative:page" fillcolor="#ad413a" stroked="f">
            <w10:wrap anchorx="page" anchory="page"/>
          </v:rect>
        </w:pict>
      </w:r>
      <w:r w:rsidRPr="00995F53">
        <w:pict>
          <v:rect id="_x0000_s1036" style="position:absolute;margin-left:234.15pt;margin-top:493.45pt;width:68.7pt;height:13.45pt;z-index:-251658746;mso-position-horizontal-relative:page;mso-position-vertical-relative:page" fillcolor="#345d91" stroked="f">
            <w10:wrap anchorx="page" anchory="page"/>
          </v:rect>
        </w:pict>
      </w:r>
      <w:r w:rsidRPr="00995F53">
        <w:pict>
          <v:rect id="_x0000_s1035" style="position:absolute;margin-left:309.8pt;margin-top:493.45pt;width:162.65pt;height:13.45pt;z-index:-251658745;mso-position-horizontal-relative:page;mso-position-vertical-relative:page" fillcolor="#345d91" stroked="f">
            <w10:wrap anchorx="page" anchory="page"/>
          </v:rect>
        </w:pict>
      </w:r>
      <w:r w:rsidRPr="00995F53">
        <w:pict>
          <v:rect id="_x0000_s1034" style="position:absolute;margin-left:524.9pt;margin-top:199.95pt;width:21.75pt;height:14.5pt;z-index:-251658744;mso-position-horizontal-relative:page;mso-position-vertical-relative:page" fillcolor="#12204f" stroked="f">
            <w10:wrap anchorx="page" anchory="page"/>
          </v:rect>
        </w:pict>
      </w:r>
      <w:r w:rsidRPr="00995F53">
        <w:pict>
          <v:rect id="_x0000_s1033" style="position:absolute;margin-left:538.05pt;margin-top:409.2pt;width:394pt;height:67.35pt;z-index:-251658743;mso-position-horizontal-relative:page;mso-position-vertical-relative:page" fillcolor="#4361fd" stroked="f">
            <w10:wrap anchorx="page" anchory="page"/>
          </v:rect>
        </w:pict>
      </w:r>
      <w:r w:rsidRPr="00995F53">
        <w:pict>
          <v:rect id="_x0000_s1032" style="position:absolute;margin-left:539.45pt;margin-top:263.85pt;width:20pt;height:23.15pt;z-index:-251658742;mso-position-horizontal-relative:page;mso-position-vertical-relative:page" fillcolor="#2844b5" stroked="f">
            <w10:wrap anchorx="page" anchory="page"/>
          </v:rect>
        </w:pict>
      </w:r>
      <w:r w:rsidRPr="00995F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0.55pt;margin-top:200.45pt;width:31.0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B0573" w:rsidRDefault="001C3B64">
      <w:pPr>
        <w:pStyle w:val="20"/>
        <w:framePr w:w="15332" w:h="2053" w:hRule="exact" w:wrap="none" w:vAnchor="page" w:hAnchor="page" w:x="1183" w:y="870"/>
        <w:shd w:val="clear" w:color="auto" w:fill="auto"/>
        <w:spacing w:after="0" w:line="580" w:lineRule="exact"/>
      </w:pPr>
      <w:bookmarkStart w:id="0" w:name="bookmark0"/>
      <w:r>
        <w:t xml:space="preserve">Размещение информации </w:t>
      </w:r>
      <w:proofErr w:type="gramStart"/>
      <w:r>
        <w:t>на</w:t>
      </w:r>
      <w:bookmarkEnd w:id="0"/>
      <w:proofErr w:type="gramEnd"/>
    </w:p>
    <w:p w:rsidR="004B0573" w:rsidRDefault="001C3B64">
      <w:pPr>
        <w:pStyle w:val="30"/>
        <w:framePr w:w="15332" w:h="2053" w:hRule="exact" w:wrap="none" w:vAnchor="page" w:hAnchor="page" w:x="1183" w:y="870"/>
        <w:shd w:val="clear" w:color="auto" w:fill="auto"/>
        <w:spacing w:before="0" w:line="566" w:lineRule="exact"/>
        <w:ind w:right="6229"/>
        <w:jc w:val="both"/>
      </w:pPr>
      <w:bookmarkStart w:id="1" w:name="bookmark1"/>
      <w:r>
        <w:t xml:space="preserve">официальных </w:t>
      </w:r>
      <w:proofErr w:type="gramStart"/>
      <w:r>
        <w:t>сайтах</w:t>
      </w:r>
      <w:proofErr w:type="gramEnd"/>
      <w:r>
        <w:t xml:space="preserve"> органов власт</w:t>
      </w:r>
      <w:bookmarkEnd w:id="1"/>
      <w:r w:rsidR="005A2A81">
        <w:t>и субъектов Российской Федерации</w:t>
      </w:r>
    </w:p>
    <w:p w:rsidR="004B0573" w:rsidRPr="0081055D" w:rsidRDefault="001C3B64">
      <w:pPr>
        <w:pStyle w:val="500"/>
        <w:framePr w:wrap="none" w:vAnchor="page" w:hAnchor="page" w:x="12737" w:y="834"/>
        <w:shd w:val="clear" w:color="auto" w:fill="auto"/>
        <w:spacing w:line="780" w:lineRule="exact"/>
        <w:rPr>
          <w:lang w:val="ru-RU"/>
        </w:rPr>
      </w:pPr>
      <w:proofErr w:type="spellStart"/>
      <w:r>
        <w:t>publichealth</w:t>
      </w:r>
      <w:proofErr w:type="spellEnd"/>
      <w:r w:rsidRPr="0081055D">
        <w:rPr>
          <w:lang w:val="ru-RU"/>
        </w:rPr>
        <w:t>.</w:t>
      </w:r>
      <w:r>
        <w:t>ru</w:t>
      </w:r>
    </w:p>
    <w:p w:rsidR="004B0573" w:rsidRDefault="001C3B64">
      <w:pPr>
        <w:pStyle w:val="40"/>
        <w:framePr w:w="5684" w:h="853" w:hRule="exact" w:wrap="none" w:vAnchor="page" w:hAnchor="page" w:x="1259" w:y="3014"/>
        <w:shd w:val="clear" w:color="auto" w:fill="auto"/>
        <w:spacing w:line="390" w:lineRule="exact"/>
      </w:pPr>
      <w:bookmarkStart w:id="2" w:name="bookmark2"/>
      <w:r>
        <w:t>На примере официального сайта Иркутской области:</w:t>
      </w:r>
      <w:bookmarkEnd w:id="2"/>
    </w:p>
    <w:p w:rsidR="004B0573" w:rsidRDefault="001C3B64">
      <w:pPr>
        <w:pStyle w:val="260"/>
        <w:framePr w:wrap="none" w:vAnchor="page" w:hAnchor="page" w:x="2253" w:y="3935"/>
        <w:shd w:val="clear" w:color="auto" w:fill="auto"/>
        <w:spacing w:line="600" w:lineRule="exact"/>
      </w:pPr>
      <w:r>
        <w:rPr>
          <w:rStyle w:val="262"/>
          <w:b/>
          <w:bCs/>
        </w:rPr>
        <w:t>Иркутская область</w:t>
      </w:r>
    </w:p>
    <w:p w:rsidR="004B0573" w:rsidRDefault="001C3B64">
      <w:pPr>
        <w:pStyle w:val="520"/>
        <w:framePr w:w="704" w:h="224" w:hRule="exact" w:wrap="none" w:vAnchor="page" w:hAnchor="page" w:x="2205" w:y="4770"/>
        <w:shd w:val="clear" w:color="auto" w:fill="auto"/>
        <w:spacing w:line="90" w:lineRule="exact"/>
        <w:ind w:left="60"/>
      </w:pPr>
      <w:r>
        <w:t>20:04</w:t>
      </w:r>
    </w:p>
    <w:p w:rsidR="004B0573" w:rsidRDefault="001C3B64">
      <w:pPr>
        <w:pStyle w:val="520"/>
        <w:framePr w:w="704" w:h="224" w:hRule="exact" w:wrap="none" w:vAnchor="page" w:hAnchor="page" w:x="2205" w:y="4770"/>
        <w:shd w:val="clear" w:color="auto" w:fill="auto"/>
        <w:spacing w:line="90" w:lineRule="exact"/>
        <w:jc w:val="left"/>
      </w:pPr>
      <w:r>
        <w:t>5 декабря 2020</w:t>
      </w:r>
    </w:p>
    <w:p w:rsidR="004B0573" w:rsidRDefault="001C3B64">
      <w:pPr>
        <w:pStyle w:val="530"/>
        <w:framePr w:w="1747" w:h="577" w:hRule="exact" w:wrap="none" w:vAnchor="page" w:hAnchor="page" w:x="4974" w:y="4466"/>
        <w:shd w:val="clear" w:color="auto" w:fill="auto"/>
        <w:spacing w:after="148" w:line="220" w:lineRule="exact"/>
      </w:pPr>
      <w:r>
        <w:rPr>
          <w:rStyle w:val="531"/>
          <w:b/>
          <w:bCs/>
        </w:rPr>
        <w:t>официальный портал</w:t>
      </w:r>
    </w:p>
    <w:p w:rsidR="004B0573" w:rsidRDefault="001C3B64">
      <w:pPr>
        <w:pStyle w:val="310"/>
        <w:framePr w:w="1747" w:h="577" w:hRule="exact" w:wrap="none" w:vAnchor="page" w:hAnchor="page" w:x="4974" w:y="4466"/>
        <w:shd w:val="clear" w:color="auto" w:fill="auto"/>
        <w:spacing w:line="140" w:lineRule="exact"/>
        <w:ind w:left="180" w:firstLine="0"/>
        <w:jc w:val="left"/>
      </w:pPr>
      <w:r>
        <w:rPr>
          <w:rStyle w:val="31Tahoma"/>
        </w:rPr>
        <w:t>7?</w:t>
      </w:r>
      <w:r>
        <w:rPr>
          <w:rStyle w:val="311"/>
          <w:b/>
          <w:bCs/>
        </w:rPr>
        <w:t xml:space="preserve"> ПОБЕДА!</w:t>
      </w:r>
    </w:p>
    <w:p w:rsidR="004B0573" w:rsidRPr="005A2A81" w:rsidRDefault="001C3B64">
      <w:pPr>
        <w:pStyle w:val="380"/>
        <w:framePr w:w="1740" w:h="283" w:hRule="exact" w:wrap="none" w:vAnchor="page" w:hAnchor="page" w:x="7820" w:y="4849"/>
        <w:shd w:val="clear" w:color="auto" w:fill="auto"/>
        <w:spacing w:line="100" w:lineRule="exact"/>
        <w:jc w:val="right"/>
        <w:rPr>
          <w:b w:val="0"/>
        </w:rPr>
      </w:pPr>
      <w:r w:rsidRPr="005A2A81">
        <w:rPr>
          <w:rStyle w:val="381"/>
          <w:bCs/>
        </w:rPr>
        <w:t>Войти</w:t>
      </w:r>
    </w:p>
    <w:p w:rsidR="004B0573" w:rsidRPr="005A2A81" w:rsidRDefault="001C3B64">
      <w:pPr>
        <w:pStyle w:val="480"/>
        <w:framePr w:w="1740" w:h="283" w:hRule="exact" w:wrap="none" w:vAnchor="page" w:hAnchor="page" w:x="7820" w:y="4849"/>
        <w:shd w:val="clear" w:color="auto" w:fill="auto"/>
        <w:spacing w:after="0" w:line="110" w:lineRule="exact"/>
        <w:jc w:val="right"/>
        <w:rPr>
          <w:b w:val="0"/>
        </w:rPr>
      </w:pPr>
      <w:r w:rsidRPr="005A2A81">
        <w:rPr>
          <w:b w:val="0"/>
        </w:rPr>
        <w:t xml:space="preserve">Версия для </w:t>
      </w:r>
      <w:proofErr w:type="gramStart"/>
      <w:r w:rsidRPr="005A2A81">
        <w:rPr>
          <w:b w:val="0"/>
        </w:rPr>
        <w:t>слабовидящих</w:t>
      </w:r>
      <w:proofErr w:type="gramEnd"/>
    </w:p>
    <w:p w:rsidR="004B0573" w:rsidRDefault="001C3B64">
      <w:pPr>
        <w:pStyle w:val="370"/>
        <w:framePr w:wrap="none" w:vAnchor="page" w:hAnchor="page" w:x="2239" w:y="5512"/>
        <w:shd w:val="clear" w:color="auto" w:fill="000000"/>
        <w:spacing w:line="90" w:lineRule="exact"/>
      </w:pPr>
      <w:r>
        <w:rPr>
          <w:rStyle w:val="371"/>
          <w:b/>
          <w:bCs/>
        </w:rPr>
        <w:t>Главная Область Власть Новости Открытые данные Документы Обращения Контакты</w:t>
      </w:r>
    </w:p>
    <w:p w:rsidR="004B0573" w:rsidRDefault="001C3B64">
      <w:pPr>
        <w:pStyle w:val="260"/>
        <w:framePr w:wrap="none" w:vAnchor="page" w:hAnchor="page" w:x="5092" w:y="5266"/>
        <w:shd w:val="clear" w:color="auto" w:fill="auto"/>
        <w:spacing w:line="580" w:lineRule="exact"/>
      </w:pPr>
      <w:r>
        <w:rPr>
          <w:rStyle w:val="263"/>
          <w:b/>
          <w:bCs/>
        </w:rPr>
        <w:t>а</w:t>
      </w:r>
    </w:p>
    <w:p w:rsidR="004B0573" w:rsidRDefault="001C3B64">
      <w:pPr>
        <w:pStyle w:val="240"/>
        <w:framePr w:wrap="none" w:vAnchor="page" w:hAnchor="page" w:x="8179" w:y="5502"/>
        <w:shd w:val="clear" w:color="auto" w:fill="auto"/>
        <w:spacing w:before="0" w:line="90" w:lineRule="exact"/>
      </w:pPr>
      <w:r>
        <w:rPr>
          <w:rStyle w:val="241"/>
        </w:rPr>
        <w:t>Поиск по сайту</w:t>
      </w:r>
    </w:p>
    <w:p w:rsidR="004B0573" w:rsidRDefault="001C3B64">
      <w:pPr>
        <w:pStyle w:val="390"/>
        <w:framePr w:w="3142" w:h="708" w:hRule="exact" w:wrap="none" w:vAnchor="page" w:hAnchor="page" w:x="2592" w:y="6200"/>
        <w:shd w:val="clear" w:color="auto" w:fill="000000"/>
        <w:spacing w:after="0" w:line="249" w:lineRule="exact"/>
        <w:ind w:left="20"/>
        <w:jc w:val="center"/>
      </w:pPr>
      <w:r>
        <w:rPr>
          <w:rStyle w:val="391"/>
          <w:b/>
          <w:bCs/>
        </w:rPr>
        <w:t>Напишите «Диктант</w:t>
      </w:r>
      <w:r>
        <w:rPr>
          <w:rStyle w:val="391"/>
          <w:b/>
          <w:bCs/>
        </w:rPr>
        <w:br/>
        <w:t>по общественному здоровью»</w:t>
      </w:r>
    </w:p>
    <w:p w:rsidR="004B0573" w:rsidRDefault="001C3B64">
      <w:pPr>
        <w:pStyle w:val="140"/>
        <w:framePr w:w="3142" w:h="708" w:hRule="exact" w:wrap="none" w:vAnchor="page" w:hAnchor="page" w:x="2592" w:y="6200"/>
        <w:shd w:val="clear" w:color="auto" w:fill="000000"/>
        <w:spacing w:line="110" w:lineRule="exact"/>
        <w:jc w:val="left"/>
      </w:pPr>
      <w:r>
        <w:rPr>
          <w:rStyle w:val="141"/>
        </w:rPr>
        <w:t>и получите простые советы для улучшения качества жизни!</w:t>
      </w:r>
    </w:p>
    <w:p w:rsidR="004B0573" w:rsidRDefault="001C3B64">
      <w:pPr>
        <w:pStyle w:val="140"/>
        <w:framePr w:w="3122" w:h="1277" w:hRule="exact" w:wrap="none" w:vAnchor="page" w:hAnchor="page" w:x="6155" w:y="5811"/>
        <w:shd w:val="clear" w:color="auto" w:fill="auto"/>
        <w:spacing w:after="63" w:line="131" w:lineRule="exact"/>
        <w:jc w:val="left"/>
      </w:pPr>
      <w:r>
        <w:rPr>
          <w:rStyle w:val="142"/>
        </w:rPr>
        <w:t>Игорь Кобзев: Д</w:t>
      </w:r>
      <w:r>
        <w:rPr>
          <w:rStyle w:val="143"/>
        </w:rPr>
        <w:t xml:space="preserve">ля </w:t>
      </w:r>
      <w:r>
        <w:rPr>
          <w:rStyle w:val="142"/>
        </w:rPr>
        <w:t>развития Байкальска мы согласовали все позиц</w:t>
      </w:r>
      <w:r>
        <w:rPr>
          <w:rStyle w:val="143"/>
        </w:rPr>
        <w:t>ии</w:t>
      </w:r>
    </w:p>
    <w:p w:rsidR="004B0573" w:rsidRDefault="001C3B64">
      <w:pPr>
        <w:pStyle w:val="140"/>
        <w:framePr w:w="3122" w:h="1277" w:hRule="exact" w:wrap="none" w:vAnchor="page" w:hAnchor="page" w:x="6155" w:y="5811"/>
        <w:shd w:val="clear" w:color="auto" w:fill="auto"/>
        <w:spacing w:after="74" w:line="128" w:lineRule="exact"/>
        <w:jc w:val="left"/>
      </w:pPr>
      <w:r>
        <w:rPr>
          <w:rStyle w:val="142"/>
        </w:rPr>
        <w:t xml:space="preserve">Новая школа в </w:t>
      </w:r>
      <w:proofErr w:type="spellStart"/>
      <w:r>
        <w:rPr>
          <w:rStyle w:val="142"/>
        </w:rPr>
        <w:t>Слю</w:t>
      </w:r>
      <w:r>
        <w:rPr>
          <w:rStyle w:val="143"/>
        </w:rPr>
        <w:t>д</w:t>
      </w:r>
      <w:r>
        <w:rPr>
          <w:rStyle w:val="142"/>
        </w:rPr>
        <w:t>янке</w:t>
      </w:r>
      <w:proofErr w:type="spellEnd"/>
      <w:r>
        <w:rPr>
          <w:rStyle w:val="143"/>
        </w:rPr>
        <w:t xml:space="preserve"> д</w:t>
      </w:r>
      <w:r>
        <w:rPr>
          <w:rStyle w:val="142"/>
        </w:rPr>
        <w:t xml:space="preserve">олжна </w:t>
      </w:r>
      <w:r>
        <w:rPr>
          <w:rStyle w:val="144pt"/>
        </w:rPr>
        <w:t xml:space="preserve">открыться </w:t>
      </w:r>
      <w:r>
        <w:rPr>
          <w:rStyle w:val="142"/>
        </w:rPr>
        <w:t>1 сентяб</w:t>
      </w:r>
      <w:r>
        <w:rPr>
          <w:rStyle w:val="143"/>
        </w:rPr>
        <w:t xml:space="preserve">ря </w:t>
      </w:r>
      <w:r>
        <w:rPr>
          <w:rStyle w:val="142"/>
        </w:rPr>
        <w:t>2021 го</w:t>
      </w:r>
      <w:r>
        <w:rPr>
          <w:rStyle w:val="143"/>
        </w:rPr>
        <w:t>да</w:t>
      </w:r>
    </w:p>
    <w:p w:rsidR="004B0573" w:rsidRDefault="001C3B64">
      <w:pPr>
        <w:pStyle w:val="140"/>
        <w:framePr w:w="3122" w:h="1277" w:hRule="exact" w:wrap="none" w:vAnchor="page" w:hAnchor="page" w:x="6155" w:y="5811"/>
        <w:shd w:val="clear" w:color="auto" w:fill="auto"/>
        <w:spacing w:after="22" w:line="110" w:lineRule="exact"/>
        <w:jc w:val="left"/>
      </w:pPr>
      <w:proofErr w:type="spellStart"/>
      <w:r>
        <w:rPr>
          <w:rStyle w:val="142"/>
        </w:rPr>
        <w:t>Оперштаб</w:t>
      </w:r>
      <w:proofErr w:type="spellEnd"/>
      <w:r>
        <w:rPr>
          <w:rStyle w:val="142"/>
        </w:rPr>
        <w:t xml:space="preserve"> сообщает</w:t>
      </w:r>
    </w:p>
    <w:p w:rsidR="004B0573" w:rsidRDefault="001C3B64">
      <w:pPr>
        <w:pStyle w:val="140"/>
        <w:framePr w:w="3122" w:h="1277" w:hRule="exact" w:wrap="none" w:vAnchor="page" w:hAnchor="page" w:x="6155" w:y="5811"/>
        <w:shd w:val="clear" w:color="auto" w:fill="auto"/>
        <w:spacing w:line="128" w:lineRule="exact"/>
        <w:jc w:val="left"/>
      </w:pPr>
      <w:r>
        <w:rPr>
          <w:rStyle w:val="143"/>
        </w:rPr>
        <w:t>Иркутская область и ассоциация «Национальное объединение строителей» подписали соглашение о сотрудничестве</w:t>
      </w:r>
    </w:p>
    <w:p w:rsidR="004B0573" w:rsidRDefault="00995F53">
      <w:pPr>
        <w:framePr w:wrap="none" w:vAnchor="page" w:hAnchor="page" w:x="2191" w:y="71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74.25pt">
            <v:imagedata r:id="rId7" r:href="rId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9"/>
        <w:gridCol w:w="2403"/>
        <w:gridCol w:w="2410"/>
      </w:tblGrid>
      <w:tr w:rsidR="004B0573">
        <w:trPr>
          <w:trHeight w:hRule="exact" w:val="242"/>
        </w:trPr>
        <w:tc>
          <w:tcPr>
            <w:tcW w:w="2479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"/>
              </w:rPr>
              <w:t xml:space="preserve">Эпидемиологическая обстановка </w:t>
            </w:r>
            <w:proofErr w:type="gramStart"/>
            <w:r>
              <w:rPr>
                <w:rStyle w:val="2Arial55pt"/>
              </w:rPr>
              <w:t>в</w:t>
            </w:r>
            <w:proofErr w:type="gramEnd"/>
          </w:p>
        </w:tc>
        <w:tc>
          <w:tcPr>
            <w:tcW w:w="2403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"/>
              </w:rPr>
              <w:t>Антикризисные меры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"/>
              </w:rPr>
              <w:t xml:space="preserve">Оперативный штаб по борьбе </w:t>
            </w:r>
            <w:proofErr w:type="gramStart"/>
            <w:r>
              <w:rPr>
                <w:rStyle w:val="2Arial55pt"/>
              </w:rPr>
              <w:t>с</w:t>
            </w:r>
            <w:proofErr w:type="gramEnd"/>
          </w:p>
        </w:tc>
      </w:tr>
      <w:tr w:rsidR="004B0573">
        <w:trPr>
          <w:trHeight w:hRule="exact" w:val="235"/>
        </w:trPr>
        <w:tc>
          <w:tcPr>
            <w:tcW w:w="2479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"/>
              </w:rPr>
              <w:t>Иркутской области</w:t>
            </w:r>
          </w:p>
        </w:tc>
        <w:tc>
          <w:tcPr>
            <w:tcW w:w="2403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"/>
              </w:rPr>
              <w:t>поддержки бизнеса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4B0573" w:rsidRDefault="001C3B64">
            <w:pPr>
              <w:pStyle w:val="22"/>
              <w:framePr w:w="7293" w:h="477" w:wrap="none" w:vAnchor="page" w:hAnchor="page" w:x="2184" w:y="8848"/>
              <w:shd w:val="clear" w:color="auto" w:fill="auto"/>
              <w:spacing w:before="0" w:after="0" w:line="110" w:lineRule="exact"/>
              <w:ind w:firstLine="0"/>
              <w:jc w:val="center"/>
            </w:pPr>
            <w:proofErr w:type="spellStart"/>
            <w:r>
              <w:rPr>
                <w:rStyle w:val="2Arial55pt"/>
              </w:rPr>
              <w:t>коронавирусом</w:t>
            </w:r>
            <w:proofErr w:type="spellEnd"/>
          </w:p>
        </w:tc>
      </w:tr>
    </w:tbl>
    <w:p w:rsidR="004B0573" w:rsidRDefault="001C3B64">
      <w:pPr>
        <w:pStyle w:val="40"/>
        <w:framePr w:w="6161" w:h="853" w:hRule="exact" w:wrap="none" w:vAnchor="page" w:hAnchor="page" w:x="10354" w:y="3014"/>
        <w:shd w:val="clear" w:color="auto" w:fill="auto"/>
        <w:spacing w:line="390" w:lineRule="exact"/>
        <w:jc w:val="left"/>
      </w:pPr>
      <w:bookmarkStart w:id="3" w:name="bookmark3"/>
      <w:r>
        <w:t>На примере официального сайта правительства Мурманской области:</w:t>
      </w:r>
      <w:bookmarkEnd w:id="3"/>
    </w:p>
    <w:p w:rsidR="004B0573" w:rsidRDefault="001C3B64">
      <w:pPr>
        <w:pStyle w:val="240"/>
        <w:framePr w:wrap="none" w:vAnchor="page" w:hAnchor="page" w:x="15085" w:y="4069"/>
        <w:shd w:val="clear" w:color="auto" w:fill="000000"/>
        <w:spacing w:before="0" w:line="90" w:lineRule="exact"/>
      </w:pPr>
      <w:r>
        <w:rPr>
          <w:rStyle w:val="242"/>
        </w:rPr>
        <w:t>Войти через ГОСУСЛУГИ</w:t>
      </w:r>
    </w:p>
    <w:p w:rsidR="004B0573" w:rsidRDefault="001C3B64">
      <w:pPr>
        <w:pStyle w:val="140"/>
        <w:framePr w:wrap="none" w:vAnchor="page" w:hAnchor="page" w:x="10748" w:y="4458"/>
        <w:shd w:val="clear" w:color="auto" w:fill="auto"/>
        <w:spacing w:line="110" w:lineRule="exact"/>
        <w:jc w:val="left"/>
      </w:pPr>
      <w:r>
        <w:rPr>
          <w:rStyle w:val="144"/>
        </w:rPr>
        <w:t>Регион Глава региона Власть События Выступления Документы Обращения Контакты</w:t>
      </w:r>
    </w:p>
    <w:p w:rsidR="004B0573" w:rsidRDefault="001C3B64">
      <w:pPr>
        <w:pStyle w:val="540"/>
        <w:framePr w:w="2776" w:h="563" w:hRule="exact" w:wrap="none" w:vAnchor="page" w:hAnchor="page" w:x="10852" w:y="5195"/>
        <w:shd w:val="clear" w:color="auto" w:fill="auto"/>
      </w:pPr>
      <w:r>
        <w:rPr>
          <w:rStyle w:val="541"/>
          <w:b/>
          <w:bCs/>
        </w:rPr>
        <w:t>Правительство</w:t>
      </w:r>
      <w:r>
        <w:rPr>
          <w:rStyle w:val="541"/>
          <w:b/>
          <w:bCs/>
        </w:rPr>
        <w:br/>
      </w:r>
      <w:r>
        <w:rPr>
          <w:rStyle w:val="542"/>
          <w:b/>
          <w:bCs/>
        </w:rPr>
        <w:t>55а</w:t>
      </w:r>
      <w:r>
        <w:rPr>
          <w:rStyle w:val="541"/>
          <w:b/>
          <w:bCs/>
        </w:rPr>
        <w:t xml:space="preserve"> Мурманской области</w:t>
      </w:r>
    </w:p>
    <w:p w:rsidR="004B0573" w:rsidRDefault="001C3B64">
      <w:pPr>
        <w:pStyle w:val="550"/>
        <w:framePr w:w="1727" w:h="950" w:hRule="exact" w:wrap="none" w:vAnchor="page" w:hAnchor="page" w:x="16550" w:y="5071"/>
        <w:shd w:val="clear" w:color="auto" w:fill="auto"/>
      </w:pPr>
      <w:r>
        <w:rPr>
          <w:rStyle w:val="551"/>
          <w:b/>
          <w:bCs/>
        </w:rPr>
        <w:t xml:space="preserve">Вакансии </w:t>
      </w:r>
      <w:proofErr w:type="spellStart"/>
      <w:r>
        <w:rPr>
          <w:rStyle w:val="551"/>
          <w:b/>
          <w:bCs/>
        </w:rPr>
        <w:t>госслужбы</w:t>
      </w:r>
      <w:proofErr w:type="spellEnd"/>
      <w:r>
        <w:rPr>
          <w:rStyle w:val="551"/>
          <w:b/>
          <w:bCs/>
        </w:rPr>
        <w:t xml:space="preserve"> Общественная приемная Противодействие коррупции Бесплатная юридическая помощь</w:t>
      </w:r>
    </w:p>
    <w:p w:rsidR="004B0573" w:rsidRDefault="004B0573">
      <w:pPr>
        <w:framePr w:wrap="none" w:vAnchor="page" w:hAnchor="page" w:x="11024" w:y="6775"/>
      </w:pPr>
    </w:p>
    <w:p w:rsidR="004B0573" w:rsidRDefault="001C3B64">
      <w:pPr>
        <w:pStyle w:val="280"/>
        <w:framePr w:w="2224" w:h="673" w:hRule="exact" w:wrap="none" w:vAnchor="page" w:hAnchor="page" w:x="11943" w:y="6713"/>
        <w:shd w:val="clear" w:color="auto" w:fill="auto"/>
        <w:spacing w:line="307" w:lineRule="exact"/>
        <w:jc w:val="both"/>
      </w:pPr>
      <w:r>
        <w:rPr>
          <w:rStyle w:val="281"/>
        </w:rPr>
        <w:t>С ПРАЗДНИКОМ</w:t>
      </w:r>
    </w:p>
    <w:p w:rsidR="004B0573" w:rsidRDefault="001C3B64">
      <w:pPr>
        <w:pStyle w:val="280"/>
        <w:framePr w:w="2224" w:h="673" w:hRule="exact" w:wrap="none" w:vAnchor="page" w:hAnchor="page" w:x="11943" w:y="6713"/>
        <w:shd w:val="clear" w:color="auto" w:fill="auto"/>
        <w:spacing w:line="307" w:lineRule="exact"/>
        <w:ind w:right="442"/>
        <w:jc w:val="both"/>
      </w:pPr>
      <w:r>
        <w:rPr>
          <w:rStyle w:val="281"/>
        </w:rPr>
        <w:t xml:space="preserve">ПОБЕДЫ! </w:t>
      </w:r>
      <w:r>
        <w:rPr>
          <w:rStyle w:val="282"/>
        </w:rPr>
        <w:t>„</w:t>
      </w:r>
    </w:p>
    <w:p w:rsidR="004B0573" w:rsidRDefault="001C3B64">
      <w:pPr>
        <w:pStyle w:val="560"/>
        <w:framePr w:w="2086" w:h="362" w:hRule="exact" w:wrap="none" w:vAnchor="page" w:hAnchor="page" w:x="10921" w:y="7484"/>
        <w:shd w:val="clear" w:color="auto" w:fill="auto"/>
        <w:spacing w:line="190" w:lineRule="exact"/>
      </w:pPr>
      <w:r>
        <w:rPr>
          <w:rStyle w:val="561"/>
          <w:b/>
          <w:bCs/>
        </w:rPr>
        <w:t>ПОБЕДА!</w:t>
      </w:r>
    </w:p>
    <w:p w:rsidR="004B0573" w:rsidRDefault="001C3B64">
      <w:pPr>
        <w:pStyle w:val="570"/>
        <w:framePr w:w="2086" w:h="362" w:hRule="exact" w:wrap="none" w:vAnchor="page" w:hAnchor="page" w:x="10921" w:y="7484"/>
        <w:shd w:val="clear" w:color="auto" w:fill="auto"/>
        <w:spacing w:line="120" w:lineRule="exact"/>
        <w:ind w:left="160"/>
      </w:pPr>
      <w:r>
        <w:rPr>
          <w:rStyle w:val="57Arial55pt"/>
        </w:rPr>
        <w:t xml:space="preserve">1945-2020 </w:t>
      </w:r>
      <w:r>
        <w:rPr>
          <w:rStyle w:val="571"/>
        </w:rPr>
        <w:t>#</w:t>
      </w:r>
      <w:proofErr w:type="spellStart"/>
      <w:r>
        <w:rPr>
          <w:rStyle w:val="571"/>
        </w:rPr>
        <w:t>СеверПомнит</w:t>
      </w:r>
      <w:proofErr w:type="spellEnd"/>
    </w:p>
    <w:p w:rsidR="004B0573" w:rsidRDefault="001C3B64">
      <w:pPr>
        <w:pStyle w:val="280"/>
        <w:framePr w:w="5947" w:h="853" w:hRule="exact" w:wrap="none" w:vAnchor="page" w:hAnchor="page" w:x="10983" w:y="8439"/>
        <w:shd w:val="clear" w:color="auto" w:fill="000000"/>
        <w:spacing w:after="50" w:line="240" w:lineRule="exact"/>
        <w:jc w:val="left"/>
      </w:pPr>
      <w:r>
        <w:rPr>
          <w:rStyle w:val="283"/>
        </w:rPr>
        <w:t>Напишите «Диктант по общественному здоровью»</w:t>
      </w:r>
    </w:p>
    <w:p w:rsidR="004B0573" w:rsidRDefault="001C3B64">
      <w:pPr>
        <w:pStyle w:val="230"/>
        <w:framePr w:w="5947" w:h="853" w:hRule="exact" w:wrap="none" w:vAnchor="page" w:hAnchor="page" w:x="10983" w:y="8439"/>
        <w:shd w:val="clear" w:color="auto" w:fill="000000"/>
        <w:spacing w:before="0" w:after="131" w:line="200" w:lineRule="exact"/>
        <w:ind w:firstLine="0"/>
      </w:pPr>
      <w:r>
        <w:rPr>
          <w:rStyle w:val="231"/>
        </w:rPr>
        <w:t>и получите простые советы для улучшения качества жизни!</w:t>
      </w:r>
    </w:p>
    <w:p w:rsidR="004B0573" w:rsidRDefault="001C3B64">
      <w:pPr>
        <w:pStyle w:val="140"/>
        <w:framePr w:w="5947" w:h="853" w:hRule="exact" w:wrap="none" w:vAnchor="page" w:hAnchor="page" w:x="10983" w:y="8439"/>
        <w:shd w:val="clear" w:color="auto" w:fill="000000"/>
        <w:spacing w:line="110" w:lineRule="exact"/>
        <w:jc w:val="left"/>
      </w:pPr>
      <w:r>
        <w:rPr>
          <w:rStyle w:val="145"/>
        </w:rPr>
        <w:t>При поддержке Министерства здравоохранения РФ</w:t>
      </w:r>
    </w:p>
    <w:p w:rsidR="004B0573" w:rsidRDefault="005A2A81">
      <w:pPr>
        <w:framePr w:wrap="none" w:vAnchor="page" w:hAnchor="page" w:x="17116" w:y="8192"/>
        <w:rPr>
          <w:sz w:val="2"/>
          <w:szCs w:val="2"/>
        </w:rPr>
      </w:pPr>
      <w:r>
        <w:pict>
          <v:shape id="_x0000_i1026" type="#_x0000_t75" style="width:75.75pt;height:65.25pt">
            <v:imagedata r:id="rId9" r:href="rId10"/>
          </v:shape>
        </w:pict>
      </w:r>
    </w:p>
    <w:p w:rsidR="004B0573" w:rsidRDefault="001C3B64">
      <w:pPr>
        <w:pStyle w:val="a7"/>
        <w:framePr w:wrap="none" w:vAnchor="page" w:hAnchor="page" w:x="3185" w:y="9516"/>
        <w:shd w:val="clear" w:color="auto" w:fill="000000"/>
        <w:spacing w:line="110" w:lineRule="exact"/>
      </w:pPr>
      <w:r>
        <w:rPr>
          <w:rStyle w:val="a8"/>
          <w:b/>
          <w:bCs/>
        </w:rPr>
        <w:t>Горячая линия: ГУ МЧС России по Иркутской области 8(3952) 39-99-99 (и прочие телефоны)</w:t>
      </w:r>
    </w:p>
    <w:p w:rsidR="004B0573" w:rsidRDefault="001C3B64">
      <w:pPr>
        <w:pStyle w:val="370"/>
        <w:framePr w:w="15332" w:h="273" w:hRule="exact" w:wrap="none" w:vAnchor="page" w:hAnchor="page" w:x="1183" w:y="9870"/>
        <w:shd w:val="clear" w:color="auto" w:fill="000000"/>
        <w:tabs>
          <w:tab w:val="left" w:pos="3654"/>
        </w:tabs>
        <w:spacing w:line="124" w:lineRule="exact"/>
        <w:ind w:left="1320"/>
        <w:jc w:val="both"/>
      </w:pPr>
      <w:r>
        <w:rPr>
          <w:rStyle w:val="371"/>
          <w:b/>
          <w:bCs/>
        </w:rPr>
        <w:t>Меры Правительства РФ по борьбе с</w:t>
      </w:r>
      <w:r>
        <w:rPr>
          <w:rStyle w:val="371"/>
          <w:b/>
          <w:bCs/>
        </w:rPr>
        <w:tab/>
      </w:r>
      <w:r>
        <w:rPr>
          <w:rStyle w:val="371"/>
          <w:b/>
          <w:bCs/>
          <w:vertAlign w:val="subscript"/>
        </w:rPr>
        <w:t>План</w:t>
      </w:r>
      <w:r>
        <w:rPr>
          <w:rStyle w:val="371"/>
          <w:b/>
          <w:bCs/>
        </w:rPr>
        <w:t xml:space="preserve"> Правительства РФ по преодолению Портал государственной поддержки бизнеса</w:t>
      </w:r>
    </w:p>
    <w:p w:rsidR="004B0573" w:rsidRDefault="001C3B64">
      <w:pPr>
        <w:pStyle w:val="370"/>
        <w:framePr w:w="15332" w:h="273" w:hRule="exact" w:wrap="none" w:vAnchor="page" w:hAnchor="page" w:x="1183" w:y="9870"/>
        <w:shd w:val="clear" w:color="auto" w:fill="000000"/>
        <w:spacing w:line="124" w:lineRule="exact"/>
        <w:ind w:left="1240"/>
      </w:pPr>
      <w:proofErr w:type="spellStart"/>
      <w:r>
        <w:rPr>
          <w:rStyle w:val="371"/>
          <w:b/>
          <w:bCs/>
        </w:rPr>
        <w:t>коронавирусной</w:t>
      </w:r>
      <w:proofErr w:type="spellEnd"/>
      <w:r>
        <w:rPr>
          <w:rStyle w:val="371"/>
          <w:b/>
          <w:bCs/>
        </w:rPr>
        <w:t xml:space="preserve"> инфекцией и поддержке</w:t>
      </w:r>
    </w:p>
    <w:p w:rsidR="004B0573" w:rsidRDefault="001C3B64">
      <w:pPr>
        <w:pStyle w:val="33"/>
        <w:framePr w:wrap="none" w:vAnchor="page" w:hAnchor="page" w:x="18442" w:y="10169"/>
        <w:shd w:val="clear" w:color="auto" w:fill="auto"/>
        <w:spacing w:line="240" w:lineRule="exact"/>
      </w:pPr>
      <w:r>
        <w:rPr>
          <w:rStyle w:val="34"/>
        </w:rPr>
        <w:t>6</w:t>
      </w:r>
    </w:p>
    <w:p w:rsidR="004B0573" w:rsidRDefault="00995F53">
      <w:pPr>
        <w:rPr>
          <w:sz w:val="2"/>
          <w:szCs w:val="2"/>
        </w:rPr>
        <w:sectPr w:rsidR="004B0573">
          <w:pgSz w:w="19201" w:h="10802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95F53">
        <w:pict>
          <v:shape id="_x0000_s1028" type="#_x0000_t75" style="position:absolute;margin-left:685.85pt;margin-top:333.95pt;width:248.15pt;height:61.9pt;z-index:-25165874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4B0573" w:rsidRDefault="0081055D" w:rsidP="0081055D">
      <w:pPr>
        <w:pStyle w:val="aa"/>
        <w:framePr w:wrap="none" w:vAnchor="page" w:hAnchor="page" w:x="1413" w:y="1450"/>
        <w:shd w:val="clear" w:color="auto" w:fill="auto"/>
        <w:spacing w:line="280" w:lineRule="exact"/>
        <w:jc w:val="center"/>
      </w:pPr>
      <w:r>
        <w:lastRenderedPageBreak/>
        <w:t xml:space="preserve">                            </w:t>
      </w:r>
      <w:r w:rsidR="001C3B64">
        <w:t xml:space="preserve">Инструкция для </w:t>
      </w:r>
      <w:r w:rsidR="001C3B64">
        <w:rPr>
          <w:lang w:val="en-US" w:eastAsia="en-US" w:bidi="en-US"/>
        </w:rPr>
        <w:t>IT</w:t>
      </w:r>
      <w:r w:rsidR="001C3B64" w:rsidRPr="0081055D">
        <w:rPr>
          <w:lang w:eastAsia="en-US" w:bidi="en-US"/>
        </w:rPr>
        <w:t xml:space="preserve"> </w:t>
      </w:r>
      <w:r w:rsidR="001C3B64">
        <w:t>сп</w:t>
      </w:r>
      <w:r>
        <w:t>ециалистов</w:t>
      </w:r>
    </w:p>
    <w:p w:rsidR="004B0573" w:rsidRPr="0081055D" w:rsidRDefault="001C3B64">
      <w:pPr>
        <w:pStyle w:val="230"/>
        <w:framePr w:w="8942" w:h="2967" w:hRule="exact" w:wrap="none" w:vAnchor="page" w:hAnchor="page" w:x="1413" w:y="2294"/>
        <w:shd w:val="clear" w:color="auto" w:fill="auto"/>
        <w:spacing w:before="0" w:after="0" w:line="264" w:lineRule="exact"/>
        <w:ind w:firstLine="0"/>
        <w:rPr>
          <w:sz w:val="22"/>
          <w:szCs w:val="22"/>
        </w:rPr>
      </w:pPr>
      <w:r w:rsidRPr="0081055D">
        <w:rPr>
          <w:rStyle w:val="232"/>
          <w:sz w:val="22"/>
          <w:szCs w:val="22"/>
        </w:rPr>
        <w:t>Необходимо разместить на портале:</w:t>
      </w:r>
    </w:p>
    <w:p w:rsidR="004B0573" w:rsidRPr="0081055D" w:rsidRDefault="001C3B64">
      <w:pPr>
        <w:pStyle w:val="230"/>
        <w:framePr w:w="8942" w:h="2967" w:hRule="exact" w:wrap="none" w:vAnchor="page" w:hAnchor="page" w:x="1413" w:y="229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left="760"/>
        <w:rPr>
          <w:sz w:val="22"/>
          <w:szCs w:val="22"/>
        </w:rPr>
      </w:pPr>
      <w:r w:rsidRPr="0081055D">
        <w:rPr>
          <w:rStyle w:val="232"/>
          <w:sz w:val="22"/>
          <w:szCs w:val="22"/>
        </w:rPr>
        <w:t>Анонс и текст новости в разделе «Новости» или аналогичном. Текст и анонс находятся в приложенном файле «</w:t>
      </w:r>
      <w:proofErr w:type="spellStart"/>
      <w:r w:rsidRPr="0081055D">
        <w:rPr>
          <w:rStyle w:val="232"/>
          <w:sz w:val="22"/>
          <w:szCs w:val="22"/>
        </w:rPr>
        <w:t>Новость^</w:t>
      </w:r>
      <w:proofErr w:type="spellEnd"/>
      <w:r w:rsidRPr="0081055D">
        <w:rPr>
          <w:rStyle w:val="232"/>
          <w:sz w:val="22"/>
          <w:szCs w:val="22"/>
        </w:rPr>
        <w:t>». В тексте новости содержится гиперссылка на Диктант по общественному здоровью;</w:t>
      </w:r>
    </w:p>
    <w:p w:rsidR="004B0573" w:rsidRPr="0081055D" w:rsidRDefault="001C3B64">
      <w:pPr>
        <w:pStyle w:val="230"/>
        <w:framePr w:w="8942" w:h="2967" w:hRule="exact" w:wrap="none" w:vAnchor="page" w:hAnchor="page" w:x="1413" w:y="229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left="760"/>
        <w:rPr>
          <w:sz w:val="22"/>
          <w:szCs w:val="22"/>
        </w:rPr>
      </w:pPr>
      <w:r w:rsidRPr="0081055D">
        <w:rPr>
          <w:rStyle w:val="232"/>
          <w:sz w:val="22"/>
          <w:szCs w:val="22"/>
        </w:rPr>
        <w:t xml:space="preserve">Разместить несколько из предложенных вариантов баннеров, со ссылкой </w:t>
      </w:r>
      <w:hyperlink r:id="rId12" w:history="1">
        <w:r w:rsidRPr="0081055D">
          <w:rPr>
            <w:rStyle w:val="a3"/>
            <w:sz w:val="22"/>
            <w:szCs w:val="22"/>
          </w:rPr>
          <w:t>https://pubiicheaith.ru</w:t>
        </w:r>
      </w:hyperlink>
      <w:r w:rsidRPr="0081055D">
        <w:rPr>
          <w:rStyle w:val="237pt0"/>
          <w:sz w:val="22"/>
          <w:szCs w:val="22"/>
          <w:lang w:val="ru-RU"/>
        </w:rPr>
        <w:t xml:space="preserve"> </w:t>
      </w:r>
      <w:r w:rsidRPr="0081055D">
        <w:rPr>
          <w:rStyle w:val="232"/>
          <w:sz w:val="22"/>
          <w:szCs w:val="22"/>
        </w:rPr>
        <w:t>подходящих под ваш формат. Все форматы баннеров находятся в архиве «</w:t>
      </w:r>
      <w:proofErr w:type="spellStart"/>
      <w:r w:rsidRPr="0081055D">
        <w:rPr>
          <w:rStyle w:val="232"/>
          <w:sz w:val="22"/>
          <w:szCs w:val="22"/>
        </w:rPr>
        <w:t>Баннеры.zip</w:t>
      </w:r>
      <w:proofErr w:type="spellEnd"/>
      <w:r w:rsidRPr="0081055D">
        <w:rPr>
          <w:rStyle w:val="232"/>
          <w:sz w:val="22"/>
          <w:szCs w:val="22"/>
        </w:rPr>
        <w:t>»;</w:t>
      </w:r>
    </w:p>
    <w:p w:rsidR="004B0573" w:rsidRPr="0081055D" w:rsidRDefault="001C3B64">
      <w:pPr>
        <w:pStyle w:val="230"/>
        <w:framePr w:w="8942" w:h="2967" w:hRule="exact" w:wrap="none" w:vAnchor="page" w:hAnchor="page" w:x="1413" w:y="229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left="760"/>
        <w:rPr>
          <w:sz w:val="22"/>
          <w:szCs w:val="22"/>
        </w:rPr>
      </w:pPr>
      <w:r w:rsidRPr="0081055D">
        <w:rPr>
          <w:rStyle w:val="232"/>
          <w:sz w:val="22"/>
          <w:szCs w:val="22"/>
        </w:rPr>
        <w:t xml:space="preserve">При наличии на главной странице сайта </w:t>
      </w:r>
      <w:proofErr w:type="spellStart"/>
      <w:r w:rsidRPr="0081055D">
        <w:rPr>
          <w:rStyle w:val="232"/>
          <w:sz w:val="22"/>
          <w:szCs w:val="22"/>
        </w:rPr>
        <w:t>слайдера</w:t>
      </w:r>
      <w:proofErr w:type="spellEnd"/>
      <w:r w:rsidRPr="0081055D">
        <w:rPr>
          <w:rStyle w:val="232"/>
          <w:sz w:val="22"/>
          <w:szCs w:val="22"/>
        </w:rPr>
        <w:t xml:space="preserve">, </w:t>
      </w:r>
      <w:proofErr w:type="gramStart"/>
      <w:r w:rsidRPr="0081055D">
        <w:rPr>
          <w:rStyle w:val="232"/>
          <w:sz w:val="22"/>
          <w:szCs w:val="22"/>
        </w:rPr>
        <w:t>разместить баннер</w:t>
      </w:r>
      <w:proofErr w:type="gramEnd"/>
      <w:r w:rsidRPr="0081055D">
        <w:rPr>
          <w:rStyle w:val="232"/>
          <w:sz w:val="22"/>
          <w:szCs w:val="22"/>
        </w:rPr>
        <w:t xml:space="preserve"> + анонс новости со ссылкой </w:t>
      </w:r>
      <w:hyperlink r:id="rId13" w:history="1">
        <w:r w:rsidRPr="0081055D">
          <w:rPr>
            <w:rStyle w:val="a3"/>
            <w:sz w:val="22"/>
            <w:szCs w:val="22"/>
          </w:rPr>
          <w:t>https://publichealth.ru</w:t>
        </w:r>
      </w:hyperlink>
    </w:p>
    <w:p w:rsidR="004B0573" w:rsidRPr="0081055D" w:rsidRDefault="001C3B64">
      <w:pPr>
        <w:pStyle w:val="230"/>
        <w:framePr w:w="8942" w:h="2967" w:hRule="exact" w:wrap="none" w:vAnchor="page" w:hAnchor="page" w:x="1413" w:y="2294"/>
        <w:shd w:val="clear" w:color="auto" w:fill="auto"/>
        <w:spacing w:before="0" w:after="0" w:line="264" w:lineRule="exact"/>
        <w:ind w:firstLine="0"/>
        <w:rPr>
          <w:sz w:val="22"/>
          <w:szCs w:val="22"/>
        </w:rPr>
      </w:pPr>
      <w:r w:rsidRPr="0081055D">
        <w:rPr>
          <w:rStyle w:val="232"/>
          <w:sz w:val="22"/>
          <w:szCs w:val="22"/>
        </w:rPr>
        <w:t>Текст анонса новости находится в файле «</w:t>
      </w:r>
      <w:proofErr w:type="spellStart"/>
      <w:r w:rsidRPr="0081055D">
        <w:rPr>
          <w:rStyle w:val="232"/>
          <w:sz w:val="22"/>
          <w:szCs w:val="22"/>
        </w:rPr>
        <w:t>Новость^</w:t>
      </w:r>
      <w:proofErr w:type="spellEnd"/>
      <w:r w:rsidRPr="0081055D">
        <w:rPr>
          <w:rStyle w:val="232"/>
          <w:sz w:val="22"/>
          <w:szCs w:val="22"/>
        </w:rPr>
        <w:t>», а все форматы баннеров в файле «</w:t>
      </w:r>
      <w:proofErr w:type="spellStart"/>
      <w:r w:rsidRPr="0081055D">
        <w:rPr>
          <w:rStyle w:val="232"/>
          <w:sz w:val="22"/>
          <w:szCs w:val="22"/>
        </w:rPr>
        <w:t>Баннеры^</w:t>
      </w:r>
      <w:proofErr w:type="spellEnd"/>
      <w:r w:rsidRPr="0081055D">
        <w:rPr>
          <w:rStyle w:val="232"/>
          <w:sz w:val="22"/>
          <w:szCs w:val="22"/>
        </w:rPr>
        <w:t>».</w:t>
      </w:r>
    </w:p>
    <w:p w:rsidR="004B0573" w:rsidRDefault="004B0573">
      <w:pPr>
        <w:rPr>
          <w:sz w:val="2"/>
          <w:szCs w:val="2"/>
        </w:rPr>
      </w:pPr>
    </w:p>
    <w:sectPr w:rsidR="004B0573" w:rsidSect="004B05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79" w:rsidRDefault="00DE4279" w:rsidP="004B0573">
      <w:r>
        <w:separator/>
      </w:r>
    </w:p>
  </w:endnote>
  <w:endnote w:type="continuationSeparator" w:id="0">
    <w:p w:rsidR="00DE4279" w:rsidRDefault="00DE4279" w:rsidP="004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79" w:rsidRDefault="00DE4279"/>
  </w:footnote>
  <w:footnote w:type="continuationSeparator" w:id="0">
    <w:p w:rsidR="00DE4279" w:rsidRDefault="00DE42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51D"/>
    <w:multiLevelType w:val="multilevel"/>
    <w:tmpl w:val="DCBA8A1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0573"/>
    <w:rsid w:val="001C3B64"/>
    <w:rsid w:val="004B0573"/>
    <w:rsid w:val="005A2A81"/>
    <w:rsid w:val="0081055D"/>
    <w:rsid w:val="00995F53"/>
    <w:rsid w:val="00D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5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573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B0573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2">
    <w:name w:val="Основной текст (8)"/>
    <w:basedOn w:val="8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2">
    <w:name w:val="Основной текст (9)"/>
    <w:basedOn w:val="9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3">
    <w:name w:val="Основной текст (8)"/>
    <w:basedOn w:val="8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4B057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3">
    <w:name w:val="Заголовок №3_"/>
    <w:basedOn w:val="a0"/>
    <w:link w:val="3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24pt">
    <w:name w:val="Заголовок №3 + 24 pt"/>
    <w:basedOn w:val="3"/>
    <w:rsid w:val="004B0573"/>
    <w:rPr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50">
    <w:name w:val="Основной текст (50)_"/>
    <w:basedOn w:val="a0"/>
    <w:link w:val="500"/>
    <w:rsid w:val="004B057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8"/>
      <w:szCs w:val="78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6">
    <w:name w:val="Основной текст (26)_"/>
    <w:basedOn w:val="a0"/>
    <w:link w:val="260"/>
    <w:rsid w:val="004B057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26Georgia30pt0pt">
    <w:name w:val="Основной текст (26) + Georgia;30 pt;Курсив;Интервал 0 pt"/>
    <w:basedOn w:val="26"/>
    <w:rsid w:val="004B0573"/>
    <w:rPr>
      <w:rFonts w:ascii="Georgia" w:eastAsia="Georgia" w:hAnsi="Georgia" w:cs="Georgia"/>
      <w:i/>
      <w:i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261">
    <w:name w:val="Основной текст (26)"/>
    <w:basedOn w:val="26"/>
    <w:rsid w:val="004B0573"/>
    <w:rPr>
      <w:color w:val="000000"/>
      <w:w w:val="100"/>
      <w:position w:val="0"/>
      <w:lang w:val="ru-RU" w:eastAsia="ru-RU" w:bidi="ru-RU"/>
    </w:rPr>
  </w:style>
  <w:style w:type="character" w:customStyle="1" w:styleId="262">
    <w:name w:val="Основной текст (26)"/>
    <w:basedOn w:val="26"/>
    <w:rsid w:val="004B0573"/>
    <w:rPr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2)_"/>
    <w:basedOn w:val="a0"/>
    <w:link w:val="52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3">
    <w:name w:val="Основной текст (53)_"/>
    <w:basedOn w:val="a0"/>
    <w:link w:val="530"/>
    <w:rsid w:val="004B0573"/>
    <w:rPr>
      <w:rFonts w:ascii="Arial" w:eastAsia="Arial" w:hAnsi="Arial" w:cs="Arial"/>
      <w:b/>
      <w:bCs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531">
    <w:name w:val="Основной текст (53)"/>
    <w:basedOn w:val="53"/>
    <w:rsid w:val="004B0573"/>
    <w:rPr>
      <w:color w:val="000000"/>
      <w:spacing w:val="0"/>
      <w:position w:val="0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Tahoma">
    <w:name w:val="Основной текст (31) + Tahoma;Не полужирный;Курсив"/>
    <w:basedOn w:val="31"/>
    <w:rsid w:val="004B057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1">
    <w:name w:val="Основной текст (31)"/>
    <w:basedOn w:val="31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81">
    <w:name w:val="Основной текст (38)"/>
    <w:basedOn w:val="38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7">
    <w:name w:val="Основной текст (37)_"/>
    <w:basedOn w:val="a0"/>
    <w:link w:val="370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basedOn w:val="37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63">
    <w:name w:val="Основной текст (26)"/>
    <w:basedOn w:val="26"/>
    <w:rsid w:val="004B0573"/>
    <w:rPr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4B0573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1">
    <w:name w:val="Основной текст (24)"/>
    <w:basedOn w:val="24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1">
    <w:name w:val="Основной текст (39)"/>
    <w:basedOn w:val="39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1">
    <w:name w:val="Основной текст (14)"/>
    <w:basedOn w:val="14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3">
    <w:name w:val="Основной текст (14)"/>
    <w:basedOn w:val="14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4pt">
    <w:name w:val="Основной текст (14) + 4 pt;Полужирный;Малые прописные"/>
    <w:basedOn w:val="14"/>
    <w:rsid w:val="004B0573"/>
    <w:rPr>
      <w:b/>
      <w:bCs/>
      <w:smallCap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B0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55pt">
    <w:name w:val="Основной текст (2) + Arial;5;5 pt;Полужирный"/>
    <w:basedOn w:val="21"/>
    <w:rsid w:val="004B0573"/>
    <w:rPr>
      <w:rFonts w:ascii="Arial" w:eastAsia="Arial" w:hAnsi="Arial" w:cs="Arial"/>
      <w:b/>
      <w:bCs/>
      <w:color w:val="FFFFFF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2">
    <w:name w:val="Основной текст (24)"/>
    <w:basedOn w:val="24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4">
    <w:name w:val="Основной текст (14)"/>
    <w:basedOn w:val="14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4)_"/>
    <w:basedOn w:val="a0"/>
    <w:link w:val="540"/>
    <w:rsid w:val="004B057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1">
    <w:name w:val="Основной текст (54)"/>
    <w:basedOn w:val="54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2">
    <w:name w:val="Основной текст (54)"/>
    <w:basedOn w:val="54"/>
    <w:rsid w:val="004B05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5">
    <w:name w:val="Основной текст (55)_"/>
    <w:basedOn w:val="a0"/>
    <w:link w:val="550"/>
    <w:rsid w:val="004B0573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551">
    <w:name w:val="Основной текст (55)"/>
    <w:basedOn w:val="55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4B0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8)_"/>
    <w:basedOn w:val="a0"/>
    <w:link w:val="28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1">
    <w:name w:val="Основной текст (28)"/>
    <w:basedOn w:val="28"/>
    <w:rsid w:val="004B05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2">
    <w:name w:val="Основной текст (28)"/>
    <w:basedOn w:val="28"/>
    <w:rsid w:val="004B05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6">
    <w:name w:val="Основной текст (56)_"/>
    <w:basedOn w:val="a0"/>
    <w:link w:val="560"/>
    <w:rsid w:val="004B057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61">
    <w:name w:val="Основной текст (56)"/>
    <w:basedOn w:val="56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7">
    <w:name w:val="Основной текст (57)_"/>
    <w:basedOn w:val="a0"/>
    <w:link w:val="570"/>
    <w:rsid w:val="004B05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7Arial55pt">
    <w:name w:val="Основной текст (57) + Arial;5;5 pt"/>
    <w:basedOn w:val="57"/>
    <w:rsid w:val="004B0573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71">
    <w:name w:val="Основной текст (57)"/>
    <w:basedOn w:val="57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3">
    <w:name w:val="Основной текст (28)"/>
    <w:basedOn w:val="28"/>
    <w:rsid w:val="004B0573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4B057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1">
    <w:name w:val="Основной текст (23)"/>
    <w:basedOn w:val="23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5">
    <w:name w:val="Основной текст (14)"/>
    <w:basedOn w:val="14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B057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Подпись к таблице"/>
    <w:basedOn w:val="a6"/>
    <w:rsid w:val="004B05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B05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Колонтитул (3)"/>
    <w:basedOn w:val="32"/>
    <w:rsid w:val="004B05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_"/>
    <w:basedOn w:val="a0"/>
    <w:link w:val="aa"/>
    <w:rsid w:val="004B0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2">
    <w:name w:val="Основной текст (23)"/>
    <w:basedOn w:val="23"/>
    <w:rsid w:val="004B0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7pt">
    <w:name w:val="Основной текст (23) + 7 pt;Полужирный"/>
    <w:basedOn w:val="23"/>
    <w:rsid w:val="004B0573"/>
    <w:rPr>
      <w:b/>
      <w:bCs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37pt0">
    <w:name w:val="Основной текст (23) + 7 pt;Полужирный"/>
    <w:basedOn w:val="23"/>
    <w:rsid w:val="004B0573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37pt1">
    <w:name w:val="Основной текст (23) + 7 pt;Полужирный"/>
    <w:basedOn w:val="23"/>
    <w:rsid w:val="004B057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3">
    <w:name w:val="Основной текст (23)"/>
    <w:basedOn w:val="23"/>
    <w:rsid w:val="004B0573"/>
    <w:rPr>
      <w:color w:val="000000"/>
      <w:spacing w:val="0"/>
      <w:w w:val="100"/>
      <w:position w:val="0"/>
    </w:rPr>
  </w:style>
  <w:style w:type="paragraph" w:customStyle="1" w:styleId="80">
    <w:name w:val="Основной текст (8)"/>
    <w:basedOn w:val="a"/>
    <w:link w:val="8"/>
    <w:rsid w:val="004B057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90">
    <w:name w:val="Основной текст (9)"/>
    <w:basedOn w:val="a"/>
    <w:link w:val="9"/>
    <w:rsid w:val="004B0573"/>
    <w:pPr>
      <w:shd w:val="clear" w:color="auto" w:fill="FFFFFF"/>
      <w:spacing w:before="240" w:after="180" w:line="341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20">
    <w:name w:val="Заголовок №2"/>
    <w:basedOn w:val="a"/>
    <w:link w:val="2"/>
    <w:rsid w:val="004B0573"/>
    <w:pPr>
      <w:shd w:val="clear" w:color="auto" w:fill="FFFFFF"/>
      <w:spacing w:after="720" w:line="673" w:lineRule="exact"/>
      <w:outlineLvl w:val="1"/>
    </w:pPr>
    <w:rPr>
      <w:rFonts w:ascii="Arial" w:eastAsia="Arial" w:hAnsi="Arial" w:cs="Arial"/>
      <w:b/>
      <w:bCs/>
      <w:spacing w:val="-10"/>
      <w:sz w:val="58"/>
      <w:szCs w:val="58"/>
    </w:rPr>
  </w:style>
  <w:style w:type="paragraph" w:customStyle="1" w:styleId="30">
    <w:name w:val="Заголовок №3"/>
    <w:basedOn w:val="a"/>
    <w:link w:val="3"/>
    <w:rsid w:val="004B0573"/>
    <w:pPr>
      <w:shd w:val="clear" w:color="auto" w:fill="FFFFFF"/>
      <w:spacing w:before="180" w:line="571" w:lineRule="exact"/>
      <w:outlineLvl w:val="2"/>
    </w:pPr>
    <w:rPr>
      <w:rFonts w:ascii="Arial" w:eastAsia="Arial" w:hAnsi="Arial" w:cs="Arial"/>
      <w:sz w:val="42"/>
      <w:szCs w:val="42"/>
    </w:rPr>
  </w:style>
  <w:style w:type="paragraph" w:customStyle="1" w:styleId="500">
    <w:name w:val="Основной текст (50)"/>
    <w:basedOn w:val="a"/>
    <w:link w:val="50"/>
    <w:rsid w:val="004B057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78"/>
      <w:szCs w:val="78"/>
      <w:lang w:val="en-US" w:eastAsia="en-US" w:bidi="en-US"/>
    </w:rPr>
  </w:style>
  <w:style w:type="paragraph" w:customStyle="1" w:styleId="40">
    <w:name w:val="Заголовок №4"/>
    <w:basedOn w:val="a"/>
    <w:link w:val="4"/>
    <w:rsid w:val="004B0573"/>
    <w:pPr>
      <w:shd w:val="clear" w:color="auto" w:fill="FFFFFF"/>
      <w:spacing w:line="388" w:lineRule="exact"/>
      <w:jc w:val="both"/>
      <w:outlineLvl w:val="3"/>
    </w:pPr>
    <w:rPr>
      <w:rFonts w:ascii="Arial" w:eastAsia="Arial" w:hAnsi="Arial" w:cs="Arial"/>
      <w:sz w:val="34"/>
      <w:szCs w:val="34"/>
    </w:rPr>
  </w:style>
  <w:style w:type="paragraph" w:customStyle="1" w:styleId="260">
    <w:name w:val="Основной текст (26)"/>
    <w:basedOn w:val="a"/>
    <w:link w:val="26"/>
    <w:rsid w:val="004B057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58"/>
      <w:szCs w:val="58"/>
    </w:rPr>
  </w:style>
  <w:style w:type="paragraph" w:customStyle="1" w:styleId="520">
    <w:name w:val="Основной текст (52)"/>
    <w:basedOn w:val="a"/>
    <w:link w:val="52"/>
    <w:rsid w:val="004B057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530">
    <w:name w:val="Основной текст (53)"/>
    <w:basedOn w:val="a"/>
    <w:link w:val="53"/>
    <w:rsid w:val="004B057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w w:val="66"/>
      <w:sz w:val="22"/>
      <w:szCs w:val="22"/>
    </w:rPr>
  </w:style>
  <w:style w:type="paragraph" w:customStyle="1" w:styleId="310">
    <w:name w:val="Основной текст (31)"/>
    <w:basedOn w:val="a"/>
    <w:link w:val="31"/>
    <w:rsid w:val="004B0573"/>
    <w:pPr>
      <w:shd w:val="clear" w:color="auto" w:fill="FFFFFF"/>
      <w:spacing w:line="209" w:lineRule="exact"/>
      <w:ind w:hanging="400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80">
    <w:name w:val="Основной текст (38)"/>
    <w:basedOn w:val="a"/>
    <w:link w:val="38"/>
    <w:rsid w:val="004B05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480">
    <w:name w:val="Основной текст (48)"/>
    <w:basedOn w:val="a"/>
    <w:link w:val="48"/>
    <w:rsid w:val="004B0573"/>
    <w:pPr>
      <w:shd w:val="clear" w:color="auto" w:fill="FFFFFF"/>
      <w:spacing w:after="60" w:line="186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370">
    <w:name w:val="Основной текст (37)"/>
    <w:basedOn w:val="a"/>
    <w:link w:val="37"/>
    <w:rsid w:val="004B05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240">
    <w:name w:val="Основной текст (24)"/>
    <w:basedOn w:val="a"/>
    <w:link w:val="24"/>
    <w:rsid w:val="004B0573"/>
    <w:pPr>
      <w:shd w:val="clear" w:color="auto" w:fill="FFFFFF"/>
      <w:spacing w:before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390">
    <w:name w:val="Основной текст (39)"/>
    <w:basedOn w:val="a"/>
    <w:link w:val="39"/>
    <w:rsid w:val="004B057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4B0573"/>
    <w:pPr>
      <w:shd w:val="clear" w:color="auto" w:fill="FFFFFF"/>
      <w:spacing w:line="130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22">
    <w:name w:val="Основной текст (2)"/>
    <w:basedOn w:val="a"/>
    <w:link w:val="21"/>
    <w:rsid w:val="004B0573"/>
    <w:pPr>
      <w:shd w:val="clear" w:color="auto" w:fill="FFFFFF"/>
      <w:spacing w:before="60" w:after="3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40">
    <w:name w:val="Основной текст (54)"/>
    <w:basedOn w:val="a"/>
    <w:link w:val="54"/>
    <w:rsid w:val="004B0573"/>
    <w:pPr>
      <w:shd w:val="clear" w:color="auto" w:fill="FFFFFF"/>
      <w:spacing w:line="245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50">
    <w:name w:val="Основной текст (55)"/>
    <w:basedOn w:val="a"/>
    <w:link w:val="55"/>
    <w:rsid w:val="004B0573"/>
    <w:pPr>
      <w:shd w:val="clear" w:color="auto" w:fill="FFFFFF"/>
      <w:spacing w:line="228" w:lineRule="exact"/>
    </w:pPr>
    <w:rPr>
      <w:rFonts w:ascii="Tahoma" w:eastAsia="Tahoma" w:hAnsi="Tahoma" w:cs="Tahoma"/>
      <w:b/>
      <w:bCs/>
      <w:sz w:val="9"/>
      <w:szCs w:val="9"/>
    </w:rPr>
  </w:style>
  <w:style w:type="paragraph" w:customStyle="1" w:styleId="a5">
    <w:name w:val="Другое"/>
    <w:basedOn w:val="a"/>
    <w:link w:val="a4"/>
    <w:rsid w:val="004B05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4B0573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560">
    <w:name w:val="Основной текст (56)"/>
    <w:basedOn w:val="a"/>
    <w:link w:val="56"/>
    <w:rsid w:val="004B057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570">
    <w:name w:val="Основной текст (57)"/>
    <w:basedOn w:val="a"/>
    <w:link w:val="57"/>
    <w:rsid w:val="004B057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30">
    <w:name w:val="Основной текст (23)"/>
    <w:basedOn w:val="a"/>
    <w:link w:val="23"/>
    <w:rsid w:val="004B0573"/>
    <w:pPr>
      <w:shd w:val="clear" w:color="auto" w:fill="FFFFFF"/>
      <w:spacing w:before="60" w:after="6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sid w:val="004B05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33">
    <w:name w:val="Колонтитул (3)"/>
    <w:basedOn w:val="a"/>
    <w:link w:val="32"/>
    <w:rsid w:val="004B057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aa">
    <w:name w:val="Колонтитул"/>
    <w:basedOn w:val="a"/>
    <w:link w:val="a9"/>
    <w:rsid w:val="004B0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s://publichealt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biicheai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2020-12-23T08:38:00Z</dcterms:created>
  <dcterms:modified xsi:type="dcterms:W3CDTF">2020-12-23T09:06:00Z</dcterms:modified>
</cp:coreProperties>
</file>