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D3337F" w:rsidP="00F5436C">
      <w:pPr>
        <w:jc w:val="center"/>
        <w:rPr>
          <w:sz w:val="32"/>
          <w:szCs w:val="32"/>
        </w:rPr>
      </w:pPr>
      <w:r>
        <w:rPr>
          <w:sz w:val="32"/>
          <w:szCs w:val="32"/>
        </w:rPr>
        <w:t>№2</w:t>
      </w:r>
      <w:r w:rsidR="00F115A3">
        <w:rPr>
          <w:sz w:val="32"/>
          <w:szCs w:val="32"/>
        </w:rPr>
        <w:t>1</w:t>
      </w:r>
      <w:r w:rsidR="00F5436C" w:rsidRPr="00692A4A">
        <w:rPr>
          <w:sz w:val="32"/>
          <w:szCs w:val="32"/>
        </w:rPr>
        <w:t xml:space="preserve"> (</w:t>
      </w:r>
      <w:r w:rsidR="00F115A3">
        <w:rPr>
          <w:sz w:val="32"/>
          <w:szCs w:val="32"/>
        </w:rPr>
        <w:t>292</w:t>
      </w:r>
      <w:r w:rsidR="00F5436C" w:rsidRPr="00692A4A">
        <w:rPr>
          <w:sz w:val="32"/>
          <w:szCs w:val="32"/>
        </w:rPr>
        <w:t>)</w:t>
      </w:r>
    </w:p>
    <w:p w:rsidR="00F5436C" w:rsidRPr="00692A4A" w:rsidRDefault="00F115A3" w:rsidP="00F5436C">
      <w:pPr>
        <w:jc w:val="center"/>
        <w:rPr>
          <w:sz w:val="32"/>
          <w:szCs w:val="32"/>
        </w:rPr>
      </w:pPr>
      <w:r>
        <w:rPr>
          <w:sz w:val="32"/>
          <w:szCs w:val="32"/>
        </w:rPr>
        <w:t>10</w:t>
      </w:r>
      <w:r w:rsidR="00BF159B">
        <w:rPr>
          <w:sz w:val="32"/>
          <w:szCs w:val="32"/>
        </w:rPr>
        <w:t xml:space="preserve"> </w:t>
      </w:r>
      <w:r>
        <w:rPr>
          <w:sz w:val="32"/>
          <w:szCs w:val="32"/>
        </w:rPr>
        <w:t>июля</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20</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57298E" w:rsidRDefault="0057298E" w:rsidP="00F6369E">
      <w:pPr>
        <w:jc w:val="center"/>
      </w:pPr>
    </w:p>
    <w:p w:rsidR="00DD5F2C" w:rsidRDefault="00DD5F2C" w:rsidP="00F6369E">
      <w:pPr>
        <w:jc w:val="center"/>
        <w:rPr>
          <w:b/>
        </w:rPr>
      </w:pPr>
    </w:p>
    <w:p w:rsidR="00F02E66" w:rsidRPr="00BF159B" w:rsidRDefault="00F02E66"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231"/>
        <w:gridCol w:w="636"/>
      </w:tblGrid>
      <w:tr w:rsidR="009E240F" w:rsidRPr="00481665" w:rsidTr="00623E09">
        <w:trPr>
          <w:trHeight w:val="702"/>
        </w:trPr>
        <w:tc>
          <w:tcPr>
            <w:tcW w:w="392" w:type="dxa"/>
          </w:tcPr>
          <w:p w:rsidR="009E240F" w:rsidRPr="00481665" w:rsidRDefault="00933F89" w:rsidP="00F6369E">
            <w:pPr>
              <w:jc w:val="center"/>
            </w:pPr>
            <w:r w:rsidRPr="00481665">
              <w:t>1</w:t>
            </w:r>
          </w:p>
        </w:tc>
        <w:tc>
          <w:tcPr>
            <w:tcW w:w="9231" w:type="dxa"/>
          </w:tcPr>
          <w:p w:rsidR="009E240F" w:rsidRPr="00426DA4" w:rsidRDefault="009B1D76" w:rsidP="00987A46">
            <w:pPr>
              <w:jc w:val="both"/>
            </w:pPr>
            <w:r>
              <w:rPr>
                <w:sz w:val="28"/>
                <w:szCs w:val="28"/>
              </w:rPr>
              <w:t xml:space="preserve">Постановление главы Лузского </w:t>
            </w:r>
            <w:r w:rsidR="00596751" w:rsidRPr="00596751">
              <w:rPr>
                <w:sz w:val="28"/>
                <w:szCs w:val="28"/>
              </w:rPr>
              <w:t xml:space="preserve"> городского поселения от </w:t>
            </w:r>
            <w:r w:rsidR="00987A46">
              <w:rPr>
                <w:sz w:val="28"/>
                <w:szCs w:val="28"/>
              </w:rPr>
              <w:t>06</w:t>
            </w:r>
            <w:r w:rsidR="00596751" w:rsidRPr="00596751">
              <w:rPr>
                <w:sz w:val="28"/>
                <w:szCs w:val="28"/>
              </w:rPr>
              <w:t>.</w:t>
            </w:r>
            <w:r w:rsidR="00987A46">
              <w:rPr>
                <w:sz w:val="28"/>
                <w:szCs w:val="28"/>
              </w:rPr>
              <w:t>07</w:t>
            </w:r>
            <w:r w:rsidR="00596751" w:rsidRPr="00596751">
              <w:rPr>
                <w:sz w:val="28"/>
                <w:szCs w:val="28"/>
              </w:rPr>
              <w:t>.20</w:t>
            </w:r>
            <w:r w:rsidR="00987A46">
              <w:rPr>
                <w:sz w:val="28"/>
                <w:szCs w:val="28"/>
              </w:rPr>
              <w:t>20</w:t>
            </w:r>
            <w:r w:rsidR="00596751" w:rsidRPr="00596751">
              <w:rPr>
                <w:sz w:val="28"/>
                <w:szCs w:val="28"/>
              </w:rPr>
              <w:t xml:space="preserve"> №</w:t>
            </w:r>
            <w:r w:rsidR="00987A46">
              <w:rPr>
                <w:sz w:val="28"/>
                <w:szCs w:val="28"/>
              </w:rPr>
              <w:t>09</w:t>
            </w:r>
            <w:r w:rsidR="00596751" w:rsidRPr="00596751">
              <w:rPr>
                <w:sz w:val="28"/>
                <w:szCs w:val="28"/>
              </w:rPr>
              <w:t xml:space="preserve"> </w:t>
            </w:r>
            <w:r w:rsidR="00987A46">
              <w:rPr>
                <w:sz w:val="28"/>
                <w:szCs w:val="28"/>
              </w:rPr>
              <w:t>«</w:t>
            </w:r>
            <w:r w:rsidR="00987A46" w:rsidRPr="00987A46">
              <w:rPr>
                <w:sz w:val="28"/>
                <w:szCs w:val="28"/>
              </w:rPr>
              <w:t>О проведении публичных слушаний по вопросу предоставления разрешения на отклонение от предельных параметров для земельного участка с кадастровым номером 43:16:310126:60</w:t>
            </w:r>
            <w:r w:rsidR="00987A46">
              <w:rPr>
                <w:sz w:val="28"/>
                <w:szCs w:val="28"/>
              </w:rPr>
              <w:t>»</w:t>
            </w:r>
          </w:p>
        </w:tc>
        <w:tc>
          <w:tcPr>
            <w:tcW w:w="636" w:type="dxa"/>
          </w:tcPr>
          <w:p w:rsidR="009E240F" w:rsidRPr="0068365A" w:rsidRDefault="00596751" w:rsidP="00F6369E">
            <w:pPr>
              <w:jc w:val="center"/>
              <w:rPr>
                <w:sz w:val="28"/>
                <w:szCs w:val="28"/>
              </w:rPr>
            </w:pPr>
            <w:r w:rsidRPr="0068365A">
              <w:rPr>
                <w:sz w:val="28"/>
                <w:szCs w:val="28"/>
              </w:rPr>
              <w:t>3</w:t>
            </w:r>
          </w:p>
        </w:tc>
      </w:tr>
      <w:tr w:rsidR="00A560F9" w:rsidRPr="00481665" w:rsidTr="00623E09">
        <w:trPr>
          <w:trHeight w:val="702"/>
        </w:trPr>
        <w:tc>
          <w:tcPr>
            <w:tcW w:w="392" w:type="dxa"/>
          </w:tcPr>
          <w:p w:rsidR="00A560F9" w:rsidRPr="00481665" w:rsidRDefault="00A560F9" w:rsidP="00F6369E">
            <w:pPr>
              <w:jc w:val="center"/>
            </w:pPr>
            <w:r>
              <w:t>2</w:t>
            </w:r>
          </w:p>
        </w:tc>
        <w:tc>
          <w:tcPr>
            <w:tcW w:w="9231" w:type="dxa"/>
          </w:tcPr>
          <w:p w:rsidR="00A560F9" w:rsidRPr="008663ED" w:rsidRDefault="00987A46" w:rsidP="00987A46">
            <w:pPr>
              <w:jc w:val="both"/>
              <w:rPr>
                <w:sz w:val="28"/>
                <w:szCs w:val="28"/>
              </w:rPr>
            </w:pPr>
            <w:r>
              <w:rPr>
                <w:sz w:val="28"/>
                <w:szCs w:val="28"/>
              </w:rPr>
              <w:t>Постановление администрации</w:t>
            </w:r>
            <w:r w:rsidR="0068365A" w:rsidRPr="0068365A">
              <w:rPr>
                <w:sz w:val="28"/>
                <w:szCs w:val="28"/>
              </w:rPr>
              <w:t xml:space="preserve"> Лузского городского поселения от </w:t>
            </w:r>
            <w:r>
              <w:rPr>
                <w:sz w:val="28"/>
                <w:szCs w:val="28"/>
              </w:rPr>
              <w:t>0</w:t>
            </w:r>
            <w:r w:rsidR="0068365A" w:rsidRPr="0068365A">
              <w:rPr>
                <w:sz w:val="28"/>
                <w:szCs w:val="28"/>
              </w:rPr>
              <w:t>2.</w:t>
            </w:r>
            <w:r>
              <w:rPr>
                <w:sz w:val="28"/>
                <w:szCs w:val="28"/>
              </w:rPr>
              <w:t>07</w:t>
            </w:r>
            <w:r w:rsidR="0068365A" w:rsidRPr="0068365A">
              <w:rPr>
                <w:sz w:val="28"/>
                <w:szCs w:val="28"/>
              </w:rPr>
              <w:t>.20</w:t>
            </w:r>
            <w:r>
              <w:rPr>
                <w:sz w:val="28"/>
                <w:szCs w:val="28"/>
              </w:rPr>
              <w:t>20</w:t>
            </w:r>
            <w:r w:rsidR="0068365A" w:rsidRPr="0068365A">
              <w:rPr>
                <w:sz w:val="28"/>
                <w:szCs w:val="28"/>
              </w:rPr>
              <w:t xml:space="preserve"> №</w:t>
            </w:r>
            <w:r>
              <w:rPr>
                <w:sz w:val="28"/>
                <w:szCs w:val="28"/>
              </w:rPr>
              <w:t>140</w:t>
            </w:r>
            <w:r w:rsidR="0068365A" w:rsidRPr="0068365A">
              <w:rPr>
                <w:sz w:val="28"/>
                <w:szCs w:val="28"/>
              </w:rPr>
              <w:t xml:space="preserve"> </w:t>
            </w:r>
            <w:r>
              <w:rPr>
                <w:sz w:val="28"/>
                <w:szCs w:val="28"/>
              </w:rPr>
              <w:t>«</w:t>
            </w:r>
            <w:r w:rsidRPr="00987A46">
              <w:rPr>
                <w:sz w:val="28"/>
                <w:szCs w:val="28"/>
              </w:rPr>
              <w:t>Об установлении мемориальной доски почетному гражданину города Луза, заслуженному учителю школы  РСФСР, директору школы    № 2   Нечаеву В.И</w:t>
            </w:r>
            <w:r>
              <w:rPr>
                <w:sz w:val="28"/>
                <w:szCs w:val="28"/>
              </w:rPr>
              <w:t>»</w:t>
            </w:r>
          </w:p>
        </w:tc>
        <w:tc>
          <w:tcPr>
            <w:tcW w:w="636" w:type="dxa"/>
          </w:tcPr>
          <w:p w:rsidR="00A560F9" w:rsidRPr="0068365A" w:rsidRDefault="00400A0B" w:rsidP="00F6369E">
            <w:pPr>
              <w:jc w:val="center"/>
              <w:rPr>
                <w:sz w:val="28"/>
                <w:szCs w:val="28"/>
              </w:rPr>
            </w:pPr>
            <w:r>
              <w:rPr>
                <w:sz w:val="28"/>
                <w:szCs w:val="28"/>
              </w:rPr>
              <w:t>6</w:t>
            </w:r>
          </w:p>
        </w:tc>
      </w:tr>
      <w:tr w:rsidR="00A560F9" w:rsidRPr="00481665" w:rsidTr="00623E09">
        <w:trPr>
          <w:trHeight w:val="702"/>
        </w:trPr>
        <w:tc>
          <w:tcPr>
            <w:tcW w:w="392" w:type="dxa"/>
          </w:tcPr>
          <w:p w:rsidR="00A560F9" w:rsidRPr="00481665" w:rsidRDefault="00A560F9" w:rsidP="00F6369E">
            <w:pPr>
              <w:jc w:val="center"/>
            </w:pPr>
            <w:r>
              <w:t>3</w:t>
            </w:r>
          </w:p>
        </w:tc>
        <w:tc>
          <w:tcPr>
            <w:tcW w:w="9231" w:type="dxa"/>
          </w:tcPr>
          <w:p w:rsidR="00A560F9" w:rsidRPr="00651FB7" w:rsidRDefault="00987A46" w:rsidP="00987A46">
            <w:pPr>
              <w:pStyle w:val="affb"/>
              <w:shd w:val="clear" w:color="auto" w:fill="FAFAFA"/>
              <w:spacing w:before="156" w:beforeAutospacing="0" w:after="156" w:afterAutospacing="0"/>
              <w:jc w:val="both"/>
              <w:rPr>
                <w:sz w:val="28"/>
                <w:szCs w:val="28"/>
              </w:rPr>
            </w:pPr>
            <w:r>
              <w:rPr>
                <w:sz w:val="28"/>
                <w:szCs w:val="28"/>
              </w:rPr>
              <w:t xml:space="preserve">Постановление администрации </w:t>
            </w:r>
            <w:r w:rsidR="00651FB7" w:rsidRPr="00651FB7">
              <w:rPr>
                <w:sz w:val="28"/>
                <w:szCs w:val="28"/>
              </w:rPr>
              <w:t xml:space="preserve">Лузского городского поселения от </w:t>
            </w:r>
            <w:r>
              <w:rPr>
                <w:sz w:val="28"/>
                <w:szCs w:val="28"/>
              </w:rPr>
              <w:t>0</w:t>
            </w:r>
            <w:r w:rsidR="00651FB7" w:rsidRPr="00651FB7">
              <w:rPr>
                <w:sz w:val="28"/>
                <w:szCs w:val="28"/>
              </w:rPr>
              <w:t>2.</w:t>
            </w:r>
            <w:r>
              <w:rPr>
                <w:sz w:val="28"/>
                <w:szCs w:val="28"/>
              </w:rPr>
              <w:t>07</w:t>
            </w:r>
            <w:r w:rsidR="00651FB7" w:rsidRPr="00651FB7">
              <w:rPr>
                <w:sz w:val="28"/>
                <w:szCs w:val="28"/>
              </w:rPr>
              <w:t>.20</w:t>
            </w:r>
            <w:r>
              <w:rPr>
                <w:sz w:val="28"/>
                <w:szCs w:val="28"/>
              </w:rPr>
              <w:t>20</w:t>
            </w:r>
            <w:r w:rsidR="00651FB7" w:rsidRPr="00651FB7">
              <w:rPr>
                <w:sz w:val="28"/>
                <w:szCs w:val="28"/>
              </w:rPr>
              <w:t xml:space="preserve"> №</w:t>
            </w:r>
            <w:r>
              <w:rPr>
                <w:sz w:val="28"/>
                <w:szCs w:val="28"/>
              </w:rPr>
              <w:t>141</w:t>
            </w:r>
            <w:r>
              <w:rPr>
                <w:rStyle w:val="20"/>
                <w:color w:val="141414"/>
              </w:rPr>
              <w:t xml:space="preserve"> «</w:t>
            </w:r>
            <w:r w:rsidRPr="00987A46">
              <w:rPr>
                <w:rStyle w:val="affa"/>
                <w:b w:val="0"/>
                <w:color w:val="141414"/>
                <w:sz w:val="28"/>
                <w:szCs w:val="28"/>
              </w:rPr>
              <w:t>О признании жилого дома, расположенного по адресу: Кировская область, Лузский район, п. Христофорово, ул. М. Горького, д. 2, аварийным и подлежащим сносу</w:t>
            </w:r>
            <w:r>
              <w:rPr>
                <w:rStyle w:val="affa"/>
                <w:b w:val="0"/>
                <w:color w:val="141414"/>
                <w:sz w:val="28"/>
                <w:szCs w:val="28"/>
              </w:rPr>
              <w:t>»</w:t>
            </w:r>
          </w:p>
        </w:tc>
        <w:tc>
          <w:tcPr>
            <w:tcW w:w="636" w:type="dxa"/>
          </w:tcPr>
          <w:p w:rsidR="00A560F9" w:rsidRPr="00651FB7" w:rsidRDefault="00400A0B" w:rsidP="00F6369E">
            <w:pPr>
              <w:jc w:val="center"/>
              <w:rPr>
                <w:sz w:val="28"/>
                <w:szCs w:val="28"/>
              </w:rPr>
            </w:pPr>
            <w:r>
              <w:rPr>
                <w:sz w:val="28"/>
                <w:szCs w:val="28"/>
              </w:rPr>
              <w:t>7</w:t>
            </w:r>
          </w:p>
        </w:tc>
      </w:tr>
      <w:tr w:rsidR="00987A46" w:rsidRPr="00481665" w:rsidTr="00623E09">
        <w:trPr>
          <w:trHeight w:val="702"/>
        </w:trPr>
        <w:tc>
          <w:tcPr>
            <w:tcW w:w="392" w:type="dxa"/>
          </w:tcPr>
          <w:p w:rsidR="00987A46" w:rsidRDefault="00987A46" w:rsidP="00F6369E">
            <w:pPr>
              <w:jc w:val="center"/>
            </w:pPr>
            <w:r>
              <w:t>4</w:t>
            </w:r>
          </w:p>
        </w:tc>
        <w:tc>
          <w:tcPr>
            <w:tcW w:w="9231" w:type="dxa"/>
          </w:tcPr>
          <w:p w:rsidR="00987A46" w:rsidRDefault="00987A46" w:rsidP="00400A0B">
            <w:pPr>
              <w:autoSpaceDE w:val="0"/>
              <w:autoSpaceDN w:val="0"/>
              <w:adjustRightInd w:val="0"/>
              <w:ind w:firstLine="540"/>
              <w:jc w:val="both"/>
              <w:rPr>
                <w:sz w:val="28"/>
                <w:szCs w:val="28"/>
              </w:rPr>
            </w:pPr>
            <w:r>
              <w:rPr>
                <w:sz w:val="28"/>
                <w:szCs w:val="28"/>
              </w:rPr>
              <w:t>Постановление ад</w:t>
            </w:r>
            <w:r w:rsidR="005D00FC">
              <w:rPr>
                <w:sz w:val="28"/>
                <w:szCs w:val="28"/>
              </w:rPr>
              <w:t>министрации Лузского городского поселения от 02.077.2020 № 142 «</w:t>
            </w:r>
            <w:r w:rsidR="00400A0B" w:rsidRPr="00400A0B">
              <w:rPr>
                <w:sz w:val="28"/>
                <w:szCs w:val="28"/>
              </w:rPr>
              <w:t>О создании комиссии по проверке соблюдений условий концессионного соглашения в отношении объектов теплоснабжения и горячего водоснабжения муниципального образования Лузское городское поселение Лузского района Кировской области</w:t>
            </w:r>
            <w:r w:rsidR="00400A0B">
              <w:rPr>
                <w:sz w:val="28"/>
                <w:szCs w:val="28"/>
              </w:rPr>
              <w:t>»</w:t>
            </w:r>
          </w:p>
        </w:tc>
        <w:tc>
          <w:tcPr>
            <w:tcW w:w="636" w:type="dxa"/>
          </w:tcPr>
          <w:p w:rsidR="00987A46" w:rsidRPr="00651FB7" w:rsidRDefault="00400A0B" w:rsidP="00F6369E">
            <w:pPr>
              <w:jc w:val="center"/>
              <w:rPr>
                <w:sz w:val="28"/>
                <w:szCs w:val="28"/>
              </w:rPr>
            </w:pPr>
            <w:r>
              <w:rPr>
                <w:sz w:val="28"/>
                <w:szCs w:val="28"/>
              </w:rPr>
              <w:t>9</w:t>
            </w:r>
          </w:p>
        </w:tc>
      </w:tr>
      <w:tr w:rsidR="005D00FC" w:rsidRPr="00481665" w:rsidTr="00623E09">
        <w:trPr>
          <w:trHeight w:val="702"/>
        </w:trPr>
        <w:tc>
          <w:tcPr>
            <w:tcW w:w="392" w:type="dxa"/>
          </w:tcPr>
          <w:p w:rsidR="005D00FC" w:rsidRDefault="005D00FC" w:rsidP="00F6369E">
            <w:pPr>
              <w:jc w:val="center"/>
            </w:pPr>
            <w:r>
              <w:t>5</w:t>
            </w:r>
          </w:p>
        </w:tc>
        <w:tc>
          <w:tcPr>
            <w:tcW w:w="9231" w:type="dxa"/>
          </w:tcPr>
          <w:p w:rsidR="005D00FC" w:rsidRDefault="005D00FC" w:rsidP="00400A0B">
            <w:pPr>
              <w:jc w:val="center"/>
              <w:rPr>
                <w:sz w:val="28"/>
                <w:szCs w:val="28"/>
              </w:rPr>
            </w:pPr>
            <w:r>
              <w:rPr>
                <w:sz w:val="28"/>
                <w:szCs w:val="28"/>
              </w:rPr>
              <w:t xml:space="preserve">Постановление </w:t>
            </w:r>
            <w:r w:rsidR="00DF603D">
              <w:rPr>
                <w:sz w:val="28"/>
                <w:szCs w:val="28"/>
              </w:rPr>
              <w:t xml:space="preserve">администрации Лузского городского поселения от 06.07.2020 </w:t>
            </w:r>
            <w:r w:rsidR="00400A0B">
              <w:rPr>
                <w:sz w:val="28"/>
                <w:szCs w:val="28"/>
              </w:rPr>
              <w:t>№ 144 «</w:t>
            </w:r>
            <w:r w:rsidR="00400A0B" w:rsidRPr="00400A0B">
              <w:rPr>
                <w:color w:val="333333"/>
                <w:sz w:val="28"/>
                <w:szCs w:val="28"/>
              </w:rPr>
              <w:t>О внесении изменений в постановление администрации Лузского городского поселения от 31.03.2020 № 89 «О формировании фонда капитального ремонта на счёте регионального оператора»</w:t>
            </w:r>
          </w:p>
        </w:tc>
        <w:tc>
          <w:tcPr>
            <w:tcW w:w="636" w:type="dxa"/>
          </w:tcPr>
          <w:p w:rsidR="005D00FC" w:rsidRPr="00651FB7" w:rsidRDefault="00400A0B" w:rsidP="00F6369E">
            <w:pPr>
              <w:jc w:val="center"/>
              <w:rPr>
                <w:sz w:val="28"/>
                <w:szCs w:val="28"/>
              </w:rPr>
            </w:pPr>
            <w:r>
              <w:rPr>
                <w:sz w:val="28"/>
                <w:szCs w:val="28"/>
              </w:rPr>
              <w:t>14</w:t>
            </w:r>
          </w:p>
        </w:tc>
      </w:tr>
    </w:tbl>
    <w:p w:rsidR="009E240F" w:rsidRDefault="009E240F" w:rsidP="009E240F">
      <w:pPr>
        <w:spacing w:after="200" w:line="276" w:lineRule="auto"/>
        <w:jc w:val="center"/>
      </w:pPr>
    </w:p>
    <w:p w:rsidR="00B465B0" w:rsidRDefault="00B465B0" w:rsidP="00B465B0">
      <w:pPr>
        <w:jc w:val="center"/>
        <w:rPr>
          <w:b/>
          <w:sz w:val="28"/>
          <w:szCs w:val="28"/>
        </w:rPr>
      </w:pPr>
    </w:p>
    <w:p w:rsidR="00B465B0" w:rsidRDefault="00B465B0" w:rsidP="00B465B0">
      <w:pPr>
        <w:jc w:val="center"/>
        <w:rPr>
          <w:b/>
          <w:sz w:val="28"/>
          <w:szCs w:val="28"/>
        </w:rPr>
      </w:pPr>
    </w:p>
    <w:p w:rsidR="00B465B0" w:rsidRDefault="00B465B0" w:rsidP="00B465B0">
      <w:pPr>
        <w:jc w:val="center"/>
        <w:rPr>
          <w:b/>
          <w:sz w:val="28"/>
          <w:szCs w:val="28"/>
        </w:rPr>
      </w:pPr>
    </w:p>
    <w:p w:rsidR="00B465B0" w:rsidRDefault="00B465B0" w:rsidP="00B465B0">
      <w:pPr>
        <w:jc w:val="center"/>
        <w:rPr>
          <w:b/>
          <w:sz w:val="28"/>
          <w:szCs w:val="28"/>
        </w:rPr>
      </w:pPr>
    </w:p>
    <w:p w:rsidR="00B465B0" w:rsidRDefault="00B465B0" w:rsidP="00B465B0">
      <w:pPr>
        <w:jc w:val="center"/>
        <w:rPr>
          <w:b/>
          <w:sz w:val="28"/>
          <w:szCs w:val="28"/>
        </w:rPr>
      </w:pPr>
    </w:p>
    <w:p w:rsidR="00B465B0" w:rsidRDefault="00B465B0" w:rsidP="00B465B0">
      <w:pPr>
        <w:jc w:val="center"/>
        <w:rPr>
          <w:b/>
          <w:sz w:val="28"/>
          <w:szCs w:val="28"/>
        </w:rPr>
      </w:pPr>
    </w:p>
    <w:p w:rsidR="00B465B0" w:rsidRDefault="00B465B0" w:rsidP="00B465B0">
      <w:pPr>
        <w:jc w:val="center"/>
        <w:rPr>
          <w:b/>
          <w:sz w:val="28"/>
          <w:szCs w:val="28"/>
        </w:rPr>
      </w:pPr>
    </w:p>
    <w:p w:rsidR="00B465B0" w:rsidRDefault="00B465B0" w:rsidP="00B465B0">
      <w:pPr>
        <w:jc w:val="center"/>
        <w:rPr>
          <w:b/>
          <w:sz w:val="28"/>
          <w:szCs w:val="28"/>
        </w:rPr>
      </w:pPr>
    </w:p>
    <w:p w:rsidR="00B465B0" w:rsidRDefault="00B465B0" w:rsidP="00B465B0">
      <w:pPr>
        <w:jc w:val="center"/>
        <w:rPr>
          <w:b/>
          <w:sz w:val="28"/>
          <w:szCs w:val="28"/>
        </w:rPr>
      </w:pPr>
    </w:p>
    <w:p w:rsidR="00B465B0" w:rsidRDefault="00B465B0" w:rsidP="00B465B0">
      <w:pPr>
        <w:jc w:val="center"/>
        <w:rPr>
          <w:b/>
          <w:sz w:val="28"/>
          <w:szCs w:val="28"/>
        </w:rPr>
      </w:pPr>
    </w:p>
    <w:p w:rsidR="00B465B0" w:rsidRDefault="00B465B0" w:rsidP="00B465B0">
      <w:pPr>
        <w:jc w:val="center"/>
        <w:rPr>
          <w:b/>
          <w:sz w:val="28"/>
          <w:szCs w:val="28"/>
        </w:rPr>
      </w:pPr>
    </w:p>
    <w:p w:rsidR="00B465B0" w:rsidRDefault="00B465B0" w:rsidP="00B465B0">
      <w:pPr>
        <w:jc w:val="center"/>
        <w:rPr>
          <w:b/>
          <w:sz w:val="28"/>
          <w:szCs w:val="28"/>
        </w:rPr>
      </w:pPr>
    </w:p>
    <w:p w:rsidR="00B465B0" w:rsidRDefault="00B465B0" w:rsidP="00B465B0">
      <w:pPr>
        <w:jc w:val="center"/>
        <w:rPr>
          <w:b/>
          <w:sz w:val="28"/>
          <w:szCs w:val="28"/>
        </w:rPr>
      </w:pPr>
    </w:p>
    <w:p w:rsidR="00B465B0" w:rsidRDefault="00B465B0" w:rsidP="00B465B0">
      <w:pPr>
        <w:jc w:val="center"/>
        <w:rPr>
          <w:b/>
          <w:sz w:val="28"/>
          <w:szCs w:val="28"/>
        </w:rPr>
      </w:pPr>
    </w:p>
    <w:p w:rsidR="00B465B0" w:rsidRDefault="00B465B0" w:rsidP="00B465B0">
      <w:pPr>
        <w:jc w:val="center"/>
        <w:rPr>
          <w:b/>
          <w:sz w:val="28"/>
          <w:szCs w:val="28"/>
        </w:rPr>
      </w:pPr>
    </w:p>
    <w:p w:rsidR="00B465B0" w:rsidRDefault="00B465B0" w:rsidP="00B465B0">
      <w:pPr>
        <w:jc w:val="center"/>
        <w:rPr>
          <w:b/>
          <w:sz w:val="28"/>
          <w:szCs w:val="28"/>
        </w:rPr>
      </w:pPr>
    </w:p>
    <w:p w:rsidR="00B465B0" w:rsidRDefault="00B465B0" w:rsidP="00B465B0">
      <w:pPr>
        <w:jc w:val="center"/>
        <w:rPr>
          <w:b/>
          <w:sz w:val="28"/>
          <w:szCs w:val="28"/>
        </w:rPr>
      </w:pPr>
    </w:p>
    <w:p w:rsidR="003257FC" w:rsidRDefault="003257FC" w:rsidP="00B465B0">
      <w:pPr>
        <w:jc w:val="center"/>
        <w:rPr>
          <w:b/>
          <w:sz w:val="28"/>
          <w:szCs w:val="28"/>
        </w:rPr>
      </w:pPr>
    </w:p>
    <w:p w:rsidR="00596751" w:rsidRDefault="00596751" w:rsidP="00B465B0">
      <w:pPr>
        <w:jc w:val="center"/>
        <w:rPr>
          <w:b/>
          <w:sz w:val="28"/>
          <w:szCs w:val="28"/>
        </w:rPr>
      </w:pPr>
    </w:p>
    <w:p w:rsidR="00437057" w:rsidRDefault="00437057" w:rsidP="00437057">
      <w:pPr>
        <w:jc w:val="center"/>
        <w:rPr>
          <w:b/>
          <w:color w:val="000000"/>
          <w:sz w:val="28"/>
          <w:szCs w:val="28"/>
        </w:rPr>
      </w:pPr>
      <w:r>
        <w:rPr>
          <w:b/>
          <w:color w:val="000000"/>
          <w:sz w:val="28"/>
          <w:szCs w:val="28"/>
        </w:rPr>
        <w:t>ГЛАВА</w:t>
      </w:r>
    </w:p>
    <w:p w:rsidR="00437057" w:rsidRPr="00152E61" w:rsidRDefault="00437057" w:rsidP="00437057">
      <w:pPr>
        <w:jc w:val="center"/>
        <w:rPr>
          <w:b/>
          <w:color w:val="000000"/>
          <w:sz w:val="28"/>
          <w:szCs w:val="28"/>
        </w:rPr>
      </w:pPr>
      <w:r w:rsidRPr="00152E61">
        <w:rPr>
          <w:b/>
          <w:color w:val="000000"/>
          <w:sz w:val="28"/>
          <w:szCs w:val="28"/>
        </w:rPr>
        <w:t xml:space="preserve"> ЛУЗСКОГО ГОРОДСКОГО ПОСЕЛЕНИЯ</w:t>
      </w:r>
      <w:r w:rsidRPr="00152E61">
        <w:rPr>
          <w:b/>
          <w:color w:val="000000"/>
          <w:sz w:val="28"/>
          <w:szCs w:val="28"/>
        </w:rPr>
        <w:br/>
        <w:t>ЛУЗСКОГО РАЙОНА КИРОВСКОЙ ОБЛАСТИ</w:t>
      </w:r>
    </w:p>
    <w:p w:rsidR="00437057" w:rsidRPr="005160CD" w:rsidRDefault="00437057" w:rsidP="00437057">
      <w:pPr>
        <w:rPr>
          <w:b/>
          <w:color w:val="000000"/>
          <w:sz w:val="48"/>
          <w:szCs w:val="48"/>
        </w:rPr>
      </w:pPr>
    </w:p>
    <w:p w:rsidR="00437057" w:rsidRPr="00152E61" w:rsidRDefault="00437057" w:rsidP="00437057">
      <w:pPr>
        <w:jc w:val="center"/>
        <w:rPr>
          <w:b/>
          <w:color w:val="000000"/>
          <w:sz w:val="28"/>
          <w:szCs w:val="28"/>
        </w:rPr>
      </w:pPr>
      <w:r w:rsidRPr="00152E61">
        <w:rPr>
          <w:b/>
          <w:color w:val="000000"/>
          <w:sz w:val="28"/>
          <w:szCs w:val="28"/>
        </w:rPr>
        <w:t>ПОСТАНОВЛЕНИЕ</w:t>
      </w:r>
    </w:p>
    <w:p w:rsidR="00437057" w:rsidRPr="005160CD" w:rsidRDefault="00437057" w:rsidP="00437057">
      <w:pPr>
        <w:jc w:val="center"/>
        <w:rPr>
          <w:b/>
          <w:color w:val="000000"/>
          <w:sz w:val="48"/>
          <w:szCs w:val="48"/>
        </w:rPr>
      </w:pPr>
    </w:p>
    <w:p w:rsidR="00437057" w:rsidRPr="00DC4203" w:rsidRDefault="00437057" w:rsidP="00437057">
      <w:pPr>
        <w:rPr>
          <w:i/>
          <w:color w:val="000000"/>
          <w:sz w:val="28"/>
          <w:szCs w:val="28"/>
          <w:u w:val="single"/>
        </w:rPr>
      </w:pPr>
      <w:r>
        <w:rPr>
          <w:i/>
          <w:color w:val="000000"/>
          <w:sz w:val="28"/>
          <w:szCs w:val="28"/>
          <w:u w:val="single"/>
        </w:rPr>
        <w:t>06.07.2020</w:t>
      </w:r>
      <w:r w:rsidRPr="00152E61">
        <w:rPr>
          <w:color w:val="000000"/>
          <w:sz w:val="28"/>
          <w:szCs w:val="28"/>
        </w:rPr>
        <w:t xml:space="preserve">                                                                </w:t>
      </w:r>
      <w:r>
        <w:rPr>
          <w:color w:val="000000"/>
          <w:sz w:val="28"/>
          <w:szCs w:val="28"/>
        </w:rPr>
        <w:t xml:space="preserve">                              №  </w:t>
      </w:r>
      <w:r>
        <w:rPr>
          <w:i/>
          <w:color w:val="000000"/>
          <w:sz w:val="28"/>
          <w:szCs w:val="28"/>
          <w:u w:val="single"/>
        </w:rPr>
        <w:t>09</w:t>
      </w:r>
    </w:p>
    <w:p w:rsidR="00437057" w:rsidRPr="00152E61" w:rsidRDefault="00437057" w:rsidP="00437057">
      <w:pPr>
        <w:jc w:val="center"/>
        <w:rPr>
          <w:color w:val="000000"/>
          <w:sz w:val="28"/>
          <w:szCs w:val="28"/>
        </w:rPr>
      </w:pPr>
      <w:r w:rsidRPr="00152E61">
        <w:rPr>
          <w:color w:val="000000"/>
          <w:sz w:val="28"/>
          <w:szCs w:val="28"/>
        </w:rPr>
        <w:t>г.Луза</w:t>
      </w:r>
    </w:p>
    <w:p w:rsidR="00437057" w:rsidRPr="005160CD" w:rsidRDefault="00437057" w:rsidP="00437057">
      <w:pPr>
        <w:ind w:firstLine="567"/>
        <w:jc w:val="center"/>
        <w:rPr>
          <w:b/>
          <w:color w:val="000000"/>
          <w:sz w:val="48"/>
          <w:szCs w:val="48"/>
        </w:rPr>
      </w:pPr>
    </w:p>
    <w:p w:rsidR="00437057" w:rsidRDefault="00437057" w:rsidP="00437057">
      <w:pPr>
        <w:jc w:val="center"/>
        <w:rPr>
          <w:b/>
          <w:sz w:val="28"/>
          <w:szCs w:val="28"/>
        </w:rPr>
      </w:pPr>
      <w:r w:rsidRPr="00812C08">
        <w:rPr>
          <w:b/>
          <w:sz w:val="28"/>
          <w:szCs w:val="28"/>
        </w:rPr>
        <w:t xml:space="preserve">О проведении публичных слушаний </w:t>
      </w:r>
      <w:r w:rsidRPr="00CF0EF0">
        <w:rPr>
          <w:b/>
          <w:sz w:val="28"/>
          <w:szCs w:val="28"/>
        </w:rPr>
        <w:t>по вопросу предоставления разрешения на отклонение от предельных параметров</w:t>
      </w:r>
      <w:r>
        <w:rPr>
          <w:b/>
          <w:sz w:val="28"/>
          <w:szCs w:val="28"/>
        </w:rPr>
        <w:t xml:space="preserve"> для земельного участка с кадастровым номером 43:16:310126:60</w:t>
      </w:r>
    </w:p>
    <w:p w:rsidR="00437057" w:rsidRDefault="00437057" w:rsidP="00437057">
      <w:pPr>
        <w:jc w:val="center"/>
        <w:rPr>
          <w:b/>
          <w:sz w:val="28"/>
          <w:szCs w:val="28"/>
        </w:rPr>
      </w:pPr>
    </w:p>
    <w:p w:rsidR="00437057" w:rsidRPr="008F7E43" w:rsidRDefault="00437057" w:rsidP="00437057">
      <w:pPr>
        <w:jc w:val="both"/>
        <w:rPr>
          <w:sz w:val="28"/>
          <w:szCs w:val="28"/>
        </w:rPr>
      </w:pPr>
      <w:r w:rsidRPr="008F7E43">
        <w:rPr>
          <w:sz w:val="28"/>
          <w:szCs w:val="28"/>
        </w:rPr>
        <w:t xml:space="preserve">  </w:t>
      </w:r>
    </w:p>
    <w:p w:rsidR="00437057" w:rsidRDefault="00437057" w:rsidP="00437057">
      <w:pPr>
        <w:jc w:val="both"/>
        <w:rPr>
          <w:sz w:val="28"/>
          <w:szCs w:val="28"/>
        </w:rPr>
      </w:pPr>
      <w:r>
        <w:rPr>
          <w:sz w:val="28"/>
          <w:szCs w:val="28"/>
        </w:rPr>
        <w:tab/>
        <w:t>В соответствии со статьей 40</w:t>
      </w:r>
      <w:r w:rsidRPr="008F7E43">
        <w:rPr>
          <w:sz w:val="28"/>
          <w:szCs w:val="28"/>
        </w:rPr>
        <w:t xml:space="preserve"> Градостроительного кодекса Российской Федерации от 29.12.2004 № 190-ФЗ, статьей 28 Федерального закона от 06.10.2003 № 131-ФЗ «Об общих принципах организации местного самоуправления в Российской Федерации», Уставом муниципальног</w:t>
      </w:r>
      <w:r>
        <w:rPr>
          <w:sz w:val="28"/>
          <w:szCs w:val="28"/>
        </w:rPr>
        <w:t>о образования Лузское городское поселение Лузского района Кировской области</w:t>
      </w:r>
      <w:r w:rsidRPr="008F7E43">
        <w:rPr>
          <w:sz w:val="28"/>
          <w:szCs w:val="28"/>
        </w:rPr>
        <w:t xml:space="preserve"> и </w:t>
      </w:r>
      <w:r>
        <w:rPr>
          <w:sz w:val="28"/>
          <w:szCs w:val="28"/>
        </w:rPr>
        <w:t>Положением о порядке проведения публичных слушаний по вопросам</w:t>
      </w:r>
      <w:r w:rsidRPr="00CF0EF0">
        <w:t xml:space="preserve"> </w:t>
      </w:r>
      <w:r w:rsidRPr="00CF0EF0">
        <w:rPr>
          <w:sz w:val="28"/>
          <w:szCs w:val="28"/>
        </w:rPr>
        <w:t>предоставления разрешения на отклонение от предельных параметров разрешенного строительства, реконструкции объ</w:t>
      </w:r>
      <w:r>
        <w:rPr>
          <w:sz w:val="28"/>
          <w:szCs w:val="28"/>
        </w:rPr>
        <w:t>екта капитального строительства на территории Лузского городского поселения</w:t>
      </w:r>
      <w:r w:rsidRPr="008F7E43">
        <w:rPr>
          <w:sz w:val="28"/>
          <w:szCs w:val="28"/>
        </w:rPr>
        <w:t xml:space="preserve">, утвержденным решением </w:t>
      </w:r>
      <w:r>
        <w:rPr>
          <w:sz w:val="28"/>
          <w:szCs w:val="28"/>
        </w:rPr>
        <w:t>Собрания депутатов  Лузского городского поселения  Лузского района Кировской области от 31.10.2012 №02-3/1,</w:t>
      </w:r>
      <w:r w:rsidRPr="008F7E43">
        <w:rPr>
          <w:sz w:val="28"/>
          <w:szCs w:val="28"/>
        </w:rPr>
        <w:t xml:space="preserve"> Правил землепользования и застройки </w:t>
      </w:r>
      <w:r>
        <w:rPr>
          <w:sz w:val="28"/>
          <w:szCs w:val="28"/>
        </w:rPr>
        <w:t>Лузского городского поселения</w:t>
      </w:r>
      <w:r w:rsidRPr="008F7E43">
        <w:rPr>
          <w:sz w:val="28"/>
          <w:szCs w:val="28"/>
        </w:rPr>
        <w:t xml:space="preserve">, утвержденных решением </w:t>
      </w:r>
      <w:r>
        <w:rPr>
          <w:sz w:val="28"/>
          <w:szCs w:val="28"/>
        </w:rPr>
        <w:t xml:space="preserve">Собрания депутатов Лузского городского поселения от 23.05.2012 № 52-218/1, </w:t>
      </w:r>
      <w:r w:rsidRPr="008F7E43">
        <w:rPr>
          <w:sz w:val="28"/>
          <w:szCs w:val="28"/>
        </w:rPr>
        <w:t xml:space="preserve"> ПОСТАНОВЛЯЮ:</w:t>
      </w:r>
    </w:p>
    <w:p w:rsidR="00437057" w:rsidRPr="009E6533" w:rsidRDefault="00437057" w:rsidP="00437057">
      <w:pPr>
        <w:jc w:val="both"/>
        <w:rPr>
          <w:sz w:val="28"/>
          <w:szCs w:val="28"/>
        </w:rPr>
      </w:pPr>
      <w:r>
        <w:rPr>
          <w:sz w:val="28"/>
          <w:szCs w:val="28"/>
        </w:rPr>
        <w:tab/>
        <w:t>1</w:t>
      </w:r>
      <w:r w:rsidRPr="00B56BC9">
        <w:rPr>
          <w:sz w:val="28"/>
          <w:szCs w:val="28"/>
        </w:rPr>
        <w:t>. Назначить п</w:t>
      </w:r>
      <w:r>
        <w:rPr>
          <w:sz w:val="28"/>
          <w:szCs w:val="28"/>
        </w:rPr>
        <w:t xml:space="preserve">убличные слушания </w:t>
      </w:r>
      <w:r w:rsidRPr="00B56BC9">
        <w:rPr>
          <w:sz w:val="28"/>
          <w:szCs w:val="28"/>
        </w:rPr>
        <w:t>по воп</w:t>
      </w:r>
      <w:r>
        <w:rPr>
          <w:sz w:val="28"/>
          <w:szCs w:val="28"/>
        </w:rPr>
        <w:t>росу предоставления разрешения</w:t>
      </w:r>
      <w:r w:rsidRPr="009B4906">
        <w:rPr>
          <w:sz w:val="28"/>
          <w:szCs w:val="28"/>
        </w:rPr>
        <w:t xml:space="preserve"> на отклонение от предельных параметров  разрешенного строительства объекта капитального строительства, реконструкции объектов капитального строительства для земельного участка с кадастровым н</w:t>
      </w:r>
      <w:r>
        <w:rPr>
          <w:sz w:val="28"/>
          <w:szCs w:val="28"/>
        </w:rPr>
        <w:t>омером 43:16:310126:60</w:t>
      </w:r>
      <w:r w:rsidRPr="009B4906">
        <w:rPr>
          <w:sz w:val="28"/>
          <w:szCs w:val="28"/>
        </w:rPr>
        <w:t>, расположенного по адресу: Кировская обл</w:t>
      </w:r>
      <w:r>
        <w:rPr>
          <w:sz w:val="28"/>
          <w:szCs w:val="28"/>
        </w:rPr>
        <w:t>асть, Лузский район, г. Луза, ул. Титова д. 16 «а»</w:t>
      </w:r>
      <w:r w:rsidRPr="009B4906">
        <w:rPr>
          <w:sz w:val="28"/>
          <w:szCs w:val="28"/>
        </w:rPr>
        <w:t xml:space="preserve">, установленных в территориальной зоне Ж-1, «Зона индивидуальной жилой застройки усадебного типа»  в части изменения максимальной площади </w:t>
      </w:r>
      <w:r>
        <w:rPr>
          <w:sz w:val="28"/>
          <w:szCs w:val="28"/>
        </w:rPr>
        <w:t>земельного участка  до 500</w:t>
      </w:r>
      <w:r w:rsidRPr="009B4906">
        <w:rPr>
          <w:sz w:val="28"/>
          <w:szCs w:val="28"/>
        </w:rPr>
        <w:t xml:space="preserve"> кв.м.</w:t>
      </w:r>
      <w:r w:rsidRPr="009B4906">
        <w:t xml:space="preserve"> </w:t>
      </w:r>
      <w:r w:rsidRPr="009B4906">
        <w:rPr>
          <w:sz w:val="28"/>
          <w:szCs w:val="28"/>
        </w:rPr>
        <w:t xml:space="preserve">для вида разрешенного использования: для индивидуального жилищного строительства (код 2.1).  </w:t>
      </w:r>
    </w:p>
    <w:p w:rsidR="00437057" w:rsidRDefault="00437057" w:rsidP="00437057">
      <w:pPr>
        <w:jc w:val="both"/>
        <w:rPr>
          <w:sz w:val="28"/>
          <w:szCs w:val="28"/>
        </w:rPr>
      </w:pPr>
      <w:r>
        <w:rPr>
          <w:sz w:val="28"/>
          <w:szCs w:val="28"/>
        </w:rPr>
        <w:lastRenderedPageBreak/>
        <w:tab/>
        <w:t>2</w:t>
      </w:r>
      <w:r w:rsidRPr="00812C08">
        <w:rPr>
          <w:b/>
          <w:sz w:val="28"/>
          <w:szCs w:val="28"/>
        </w:rPr>
        <w:t xml:space="preserve">. </w:t>
      </w:r>
      <w:r>
        <w:rPr>
          <w:sz w:val="28"/>
          <w:szCs w:val="28"/>
          <w:lang w:eastAsia="en-US"/>
        </w:rPr>
        <w:t>Опубликовать настоящее постановление</w:t>
      </w:r>
      <w:r w:rsidRPr="00C31EE1">
        <w:rPr>
          <w:sz w:val="28"/>
          <w:szCs w:val="28"/>
          <w:lang w:eastAsia="en-US"/>
        </w:rPr>
        <w:t xml:space="preserve">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437057" w:rsidRPr="00633C90" w:rsidRDefault="00437057" w:rsidP="00437057">
      <w:pPr>
        <w:jc w:val="both"/>
        <w:rPr>
          <w:sz w:val="28"/>
          <w:szCs w:val="28"/>
          <w:lang w:eastAsia="en-US"/>
        </w:rPr>
      </w:pPr>
      <w:r>
        <w:rPr>
          <w:sz w:val="28"/>
          <w:szCs w:val="28"/>
          <w:lang w:eastAsia="en-US"/>
        </w:rPr>
        <w:tab/>
      </w:r>
      <w:r>
        <w:rPr>
          <w:sz w:val="28"/>
          <w:szCs w:val="28"/>
        </w:rPr>
        <w:t>4</w:t>
      </w:r>
      <w:r w:rsidRPr="00D63A3A">
        <w:rPr>
          <w:sz w:val="28"/>
          <w:szCs w:val="28"/>
        </w:rPr>
        <w:t xml:space="preserve">. Комиссии по землепользованию и застройке при главе администрации Лузского городского поселения организовать проведение публичных слушаний. </w:t>
      </w:r>
      <w:r w:rsidRPr="00812C08">
        <w:rPr>
          <w:b/>
          <w:sz w:val="28"/>
          <w:szCs w:val="28"/>
        </w:rPr>
        <w:t xml:space="preserve"> </w:t>
      </w:r>
    </w:p>
    <w:p w:rsidR="00437057" w:rsidRPr="006429C2" w:rsidRDefault="00437057" w:rsidP="00437057">
      <w:pPr>
        <w:jc w:val="both"/>
        <w:rPr>
          <w:sz w:val="28"/>
          <w:szCs w:val="28"/>
        </w:rPr>
      </w:pPr>
      <w:r>
        <w:rPr>
          <w:b/>
          <w:sz w:val="28"/>
          <w:szCs w:val="28"/>
        </w:rPr>
        <w:tab/>
      </w:r>
      <w:r>
        <w:rPr>
          <w:sz w:val="28"/>
          <w:szCs w:val="28"/>
        </w:rPr>
        <w:t xml:space="preserve">5. </w:t>
      </w:r>
      <w:r w:rsidRPr="00D63A3A">
        <w:rPr>
          <w:sz w:val="28"/>
          <w:szCs w:val="28"/>
        </w:rPr>
        <w:t xml:space="preserve">Утвердить план мероприятий </w:t>
      </w:r>
      <w:r>
        <w:rPr>
          <w:sz w:val="28"/>
          <w:szCs w:val="28"/>
        </w:rPr>
        <w:t xml:space="preserve">и </w:t>
      </w:r>
      <w:r w:rsidRPr="00D63A3A">
        <w:rPr>
          <w:sz w:val="28"/>
          <w:szCs w:val="28"/>
        </w:rPr>
        <w:t>по проведению публичных слушаний по вопросу предоставления разрешения на</w:t>
      </w:r>
      <w:r>
        <w:rPr>
          <w:sz w:val="28"/>
          <w:szCs w:val="28"/>
        </w:rPr>
        <w:t xml:space="preserve"> отклонение от предельных параметров для земельного участка с кадастровым номером 43:16:310126:60.</w:t>
      </w:r>
      <w:r w:rsidRPr="00D63A3A">
        <w:rPr>
          <w:sz w:val="28"/>
          <w:szCs w:val="28"/>
        </w:rPr>
        <w:t xml:space="preserve"> Прилагается.</w:t>
      </w:r>
    </w:p>
    <w:p w:rsidR="00437057" w:rsidRPr="008D2007" w:rsidRDefault="00437057" w:rsidP="00437057">
      <w:pPr>
        <w:rPr>
          <w:sz w:val="72"/>
          <w:szCs w:val="72"/>
        </w:rPr>
      </w:pPr>
    </w:p>
    <w:p w:rsidR="00437057" w:rsidRDefault="00437057" w:rsidP="00437057">
      <w:pPr>
        <w:jc w:val="both"/>
        <w:rPr>
          <w:color w:val="000000"/>
          <w:sz w:val="28"/>
          <w:szCs w:val="28"/>
        </w:rPr>
      </w:pPr>
      <w:r>
        <w:rPr>
          <w:color w:val="000000"/>
          <w:sz w:val="28"/>
          <w:szCs w:val="28"/>
        </w:rPr>
        <w:t>И.о. главы администрации</w:t>
      </w:r>
    </w:p>
    <w:p w:rsidR="00437057" w:rsidRDefault="00437057" w:rsidP="00437057">
      <w:pPr>
        <w:jc w:val="both"/>
        <w:rPr>
          <w:color w:val="000000"/>
          <w:sz w:val="28"/>
          <w:szCs w:val="28"/>
        </w:rPr>
      </w:pPr>
      <w:r>
        <w:rPr>
          <w:color w:val="000000"/>
          <w:sz w:val="28"/>
          <w:szCs w:val="28"/>
        </w:rPr>
        <w:t>Лузского городского поселения    Е.Н. Семушина</w:t>
      </w: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jc w:val="both"/>
        <w:rPr>
          <w:sz w:val="28"/>
        </w:rPr>
      </w:pPr>
    </w:p>
    <w:p w:rsidR="00437057" w:rsidRDefault="00437057" w:rsidP="00437057">
      <w:pPr>
        <w:tabs>
          <w:tab w:val="left" w:pos="6780"/>
        </w:tabs>
        <w:jc w:val="right"/>
        <w:rPr>
          <w:color w:val="000000"/>
          <w:sz w:val="28"/>
          <w:szCs w:val="28"/>
        </w:rPr>
      </w:pPr>
    </w:p>
    <w:p w:rsidR="00832BD5" w:rsidRDefault="00832BD5" w:rsidP="00437057">
      <w:pPr>
        <w:tabs>
          <w:tab w:val="left" w:pos="6780"/>
        </w:tabs>
        <w:jc w:val="right"/>
        <w:rPr>
          <w:color w:val="000000"/>
          <w:sz w:val="28"/>
          <w:szCs w:val="28"/>
        </w:rPr>
      </w:pPr>
    </w:p>
    <w:p w:rsidR="00832BD5" w:rsidRDefault="00832BD5" w:rsidP="00437057">
      <w:pPr>
        <w:tabs>
          <w:tab w:val="left" w:pos="6780"/>
        </w:tabs>
        <w:jc w:val="right"/>
        <w:rPr>
          <w:color w:val="000000"/>
          <w:sz w:val="28"/>
          <w:szCs w:val="28"/>
        </w:rPr>
      </w:pPr>
    </w:p>
    <w:p w:rsidR="00832BD5" w:rsidRDefault="00832BD5" w:rsidP="00437057">
      <w:pPr>
        <w:tabs>
          <w:tab w:val="left" w:pos="6780"/>
        </w:tabs>
        <w:jc w:val="right"/>
        <w:rPr>
          <w:color w:val="000000"/>
          <w:sz w:val="28"/>
          <w:szCs w:val="28"/>
        </w:rPr>
      </w:pPr>
    </w:p>
    <w:p w:rsidR="00437057" w:rsidRDefault="00437057" w:rsidP="00437057">
      <w:pPr>
        <w:tabs>
          <w:tab w:val="left" w:pos="6780"/>
        </w:tabs>
        <w:jc w:val="right"/>
        <w:rPr>
          <w:color w:val="000000"/>
          <w:sz w:val="28"/>
          <w:szCs w:val="28"/>
        </w:rPr>
      </w:pPr>
      <w:r w:rsidRPr="002E7FF4">
        <w:rPr>
          <w:color w:val="000000"/>
          <w:sz w:val="28"/>
          <w:szCs w:val="28"/>
        </w:rPr>
        <w:t xml:space="preserve">    УТВЕРЖДЕН                                                                                     постановлением главы                                                                        </w:t>
      </w:r>
      <w:r>
        <w:rPr>
          <w:color w:val="000000"/>
          <w:sz w:val="28"/>
          <w:szCs w:val="28"/>
        </w:rPr>
        <w:t xml:space="preserve">  </w:t>
      </w:r>
      <w:r w:rsidRPr="002E7FF4">
        <w:rPr>
          <w:color w:val="000000"/>
          <w:sz w:val="28"/>
          <w:szCs w:val="28"/>
        </w:rPr>
        <w:t xml:space="preserve">                                                                                     </w:t>
      </w:r>
      <w:r>
        <w:rPr>
          <w:color w:val="000000"/>
          <w:sz w:val="28"/>
          <w:szCs w:val="28"/>
        </w:rPr>
        <w:t>городского поселения</w:t>
      </w:r>
    </w:p>
    <w:p w:rsidR="00437057" w:rsidRPr="002E7FF4" w:rsidRDefault="00437057" w:rsidP="00437057">
      <w:pPr>
        <w:tabs>
          <w:tab w:val="left" w:pos="6780"/>
        </w:tabs>
        <w:jc w:val="right"/>
        <w:rPr>
          <w:color w:val="000000"/>
          <w:sz w:val="28"/>
          <w:szCs w:val="28"/>
        </w:rPr>
      </w:pPr>
      <w:r>
        <w:rPr>
          <w:color w:val="000000"/>
          <w:sz w:val="28"/>
          <w:szCs w:val="28"/>
        </w:rPr>
        <w:t xml:space="preserve">от </w:t>
      </w:r>
      <w:r>
        <w:rPr>
          <w:color w:val="000000"/>
          <w:sz w:val="28"/>
          <w:szCs w:val="28"/>
          <w:u w:val="single"/>
        </w:rPr>
        <w:t xml:space="preserve"> 06.07.2020</w:t>
      </w:r>
      <w:r>
        <w:rPr>
          <w:color w:val="000000"/>
          <w:sz w:val="28"/>
          <w:szCs w:val="28"/>
        </w:rPr>
        <w:t xml:space="preserve">  №   </w:t>
      </w:r>
      <w:r>
        <w:rPr>
          <w:color w:val="000000"/>
          <w:sz w:val="28"/>
          <w:szCs w:val="28"/>
          <w:u w:val="single"/>
        </w:rPr>
        <w:t xml:space="preserve">09         </w:t>
      </w:r>
      <w:r w:rsidRPr="002E7FF4">
        <w:rPr>
          <w:color w:val="000000"/>
          <w:sz w:val="28"/>
          <w:szCs w:val="28"/>
        </w:rPr>
        <w:t xml:space="preserve"> </w:t>
      </w:r>
    </w:p>
    <w:p w:rsidR="00437057" w:rsidRPr="002E7FF4" w:rsidRDefault="00437057" w:rsidP="00437057">
      <w:pPr>
        <w:tabs>
          <w:tab w:val="left" w:pos="6780"/>
        </w:tabs>
        <w:jc w:val="center"/>
        <w:rPr>
          <w:b/>
          <w:color w:val="000000"/>
          <w:sz w:val="32"/>
          <w:szCs w:val="32"/>
        </w:rPr>
      </w:pPr>
      <w:r w:rsidRPr="002E7FF4">
        <w:rPr>
          <w:b/>
          <w:color w:val="000000"/>
          <w:sz w:val="32"/>
          <w:szCs w:val="32"/>
        </w:rPr>
        <w:t xml:space="preserve">План мероприятий  </w:t>
      </w:r>
    </w:p>
    <w:p w:rsidR="00437057" w:rsidRDefault="00437057" w:rsidP="00437057">
      <w:pPr>
        <w:tabs>
          <w:tab w:val="left" w:pos="6780"/>
        </w:tabs>
        <w:jc w:val="center"/>
        <w:rPr>
          <w:color w:val="000000"/>
          <w:sz w:val="28"/>
          <w:szCs w:val="28"/>
        </w:rPr>
      </w:pPr>
      <w:r w:rsidRPr="002E7FF4">
        <w:rPr>
          <w:color w:val="000000"/>
          <w:sz w:val="28"/>
          <w:szCs w:val="28"/>
        </w:rPr>
        <w:t xml:space="preserve">по проведению публичных слушаний </w:t>
      </w:r>
    </w:p>
    <w:p w:rsidR="00437057" w:rsidRDefault="00437057" w:rsidP="00437057">
      <w:pPr>
        <w:tabs>
          <w:tab w:val="left" w:pos="6780"/>
        </w:tabs>
        <w:jc w:val="center"/>
        <w:rPr>
          <w:color w:val="000000"/>
          <w:sz w:val="28"/>
          <w:szCs w:val="28"/>
        </w:rPr>
      </w:pPr>
      <w:r w:rsidRPr="00D63A3A">
        <w:rPr>
          <w:sz w:val="28"/>
          <w:szCs w:val="28"/>
        </w:rPr>
        <w:t>по</w:t>
      </w:r>
      <w:r>
        <w:rPr>
          <w:sz w:val="28"/>
          <w:szCs w:val="28"/>
        </w:rPr>
        <w:t xml:space="preserve"> вопросу </w:t>
      </w:r>
      <w:r w:rsidRPr="00D63A3A">
        <w:rPr>
          <w:sz w:val="28"/>
          <w:szCs w:val="28"/>
        </w:rPr>
        <w:t>предоставления разрешения на</w:t>
      </w:r>
      <w:r>
        <w:rPr>
          <w:sz w:val="28"/>
          <w:szCs w:val="28"/>
        </w:rPr>
        <w:t xml:space="preserve"> отклонение от предельных параметров для  земельного участка</w:t>
      </w:r>
    </w:p>
    <w:p w:rsidR="00437057" w:rsidRDefault="00437057" w:rsidP="00437057">
      <w:pPr>
        <w:tabs>
          <w:tab w:val="left" w:pos="6780"/>
        </w:tabs>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4"/>
        <w:gridCol w:w="2283"/>
        <w:gridCol w:w="3544"/>
        <w:gridCol w:w="2800"/>
      </w:tblGrid>
      <w:tr w:rsidR="00437057" w:rsidRPr="00633C90" w:rsidTr="00F62F09">
        <w:tc>
          <w:tcPr>
            <w:tcW w:w="944" w:type="dxa"/>
            <w:shd w:val="clear" w:color="auto" w:fill="auto"/>
          </w:tcPr>
          <w:p w:rsidR="00437057" w:rsidRPr="00633C90" w:rsidRDefault="00437057" w:rsidP="00F62F09">
            <w:pPr>
              <w:tabs>
                <w:tab w:val="left" w:pos="6780"/>
              </w:tabs>
              <w:jc w:val="center"/>
              <w:rPr>
                <w:color w:val="000000"/>
                <w:sz w:val="28"/>
                <w:szCs w:val="28"/>
              </w:rPr>
            </w:pPr>
            <w:r w:rsidRPr="00633C90">
              <w:rPr>
                <w:color w:val="000000"/>
                <w:sz w:val="28"/>
                <w:szCs w:val="28"/>
              </w:rPr>
              <w:t>№</w:t>
            </w:r>
          </w:p>
          <w:p w:rsidR="00437057" w:rsidRPr="00633C90" w:rsidRDefault="00437057" w:rsidP="00F62F09">
            <w:pPr>
              <w:tabs>
                <w:tab w:val="left" w:pos="6780"/>
              </w:tabs>
              <w:jc w:val="center"/>
              <w:rPr>
                <w:color w:val="000000"/>
                <w:sz w:val="28"/>
                <w:szCs w:val="28"/>
              </w:rPr>
            </w:pPr>
            <w:r w:rsidRPr="00633C90">
              <w:rPr>
                <w:color w:val="000000"/>
                <w:sz w:val="28"/>
                <w:szCs w:val="28"/>
              </w:rPr>
              <w:t>п/п</w:t>
            </w:r>
          </w:p>
        </w:tc>
        <w:tc>
          <w:tcPr>
            <w:tcW w:w="2283" w:type="dxa"/>
            <w:shd w:val="clear" w:color="auto" w:fill="auto"/>
          </w:tcPr>
          <w:p w:rsidR="00437057" w:rsidRPr="00633C90" w:rsidRDefault="00437057" w:rsidP="00F62F09">
            <w:pPr>
              <w:tabs>
                <w:tab w:val="left" w:pos="360"/>
                <w:tab w:val="left" w:pos="6780"/>
              </w:tabs>
              <w:rPr>
                <w:color w:val="000000"/>
                <w:sz w:val="28"/>
                <w:szCs w:val="28"/>
              </w:rPr>
            </w:pPr>
            <w:r w:rsidRPr="00633C90">
              <w:rPr>
                <w:color w:val="000000"/>
                <w:sz w:val="28"/>
                <w:szCs w:val="28"/>
              </w:rPr>
              <w:tab/>
              <w:t>Перечень мероприятий</w:t>
            </w:r>
          </w:p>
        </w:tc>
        <w:tc>
          <w:tcPr>
            <w:tcW w:w="3544" w:type="dxa"/>
            <w:shd w:val="clear" w:color="auto" w:fill="auto"/>
          </w:tcPr>
          <w:p w:rsidR="00437057" w:rsidRPr="00633C90" w:rsidRDefault="00437057" w:rsidP="00F62F09">
            <w:pPr>
              <w:tabs>
                <w:tab w:val="left" w:pos="420"/>
                <w:tab w:val="left" w:pos="6780"/>
              </w:tabs>
              <w:rPr>
                <w:color w:val="000000"/>
                <w:sz w:val="28"/>
                <w:szCs w:val="28"/>
              </w:rPr>
            </w:pPr>
            <w:r w:rsidRPr="00633C90">
              <w:rPr>
                <w:color w:val="000000"/>
                <w:sz w:val="28"/>
                <w:szCs w:val="28"/>
              </w:rPr>
              <w:tab/>
              <w:t>Дата мероприятия и место проведения</w:t>
            </w:r>
          </w:p>
        </w:tc>
        <w:tc>
          <w:tcPr>
            <w:tcW w:w="2800" w:type="dxa"/>
            <w:shd w:val="clear" w:color="auto" w:fill="auto"/>
          </w:tcPr>
          <w:p w:rsidR="00437057" w:rsidRPr="00633C90" w:rsidRDefault="00437057" w:rsidP="00F62F09">
            <w:pPr>
              <w:tabs>
                <w:tab w:val="left" w:pos="6780"/>
              </w:tabs>
              <w:jc w:val="center"/>
              <w:rPr>
                <w:color w:val="000000"/>
                <w:sz w:val="28"/>
                <w:szCs w:val="28"/>
              </w:rPr>
            </w:pPr>
            <w:r w:rsidRPr="00633C90">
              <w:rPr>
                <w:color w:val="000000"/>
                <w:sz w:val="28"/>
                <w:szCs w:val="28"/>
              </w:rPr>
              <w:t>Ответственные</w:t>
            </w:r>
          </w:p>
        </w:tc>
      </w:tr>
      <w:tr w:rsidR="00437057" w:rsidRPr="00633C90" w:rsidTr="00F62F09">
        <w:tc>
          <w:tcPr>
            <w:tcW w:w="944" w:type="dxa"/>
            <w:shd w:val="clear" w:color="auto" w:fill="auto"/>
          </w:tcPr>
          <w:p w:rsidR="00437057" w:rsidRPr="00633C90" w:rsidRDefault="00437057" w:rsidP="00F62F09">
            <w:pPr>
              <w:tabs>
                <w:tab w:val="left" w:pos="6780"/>
              </w:tabs>
              <w:jc w:val="center"/>
              <w:rPr>
                <w:color w:val="000000"/>
                <w:sz w:val="28"/>
                <w:szCs w:val="28"/>
              </w:rPr>
            </w:pPr>
            <w:r w:rsidRPr="00633C90">
              <w:rPr>
                <w:color w:val="000000"/>
                <w:sz w:val="28"/>
                <w:szCs w:val="28"/>
              </w:rPr>
              <w:t>1</w:t>
            </w:r>
          </w:p>
        </w:tc>
        <w:tc>
          <w:tcPr>
            <w:tcW w:w="2283" w:type="dxa"/>
            <w:shd w:val="clear" w:color="auto" w:fill="auto"/>
          </w:tcPr>
          <w:p w:rsidR="00437057" w:rsidRPr="00633C90" w:rsidRDefault="00437057" w:rsidP="00F62F09">
            <w:pPr>
              <w:tabs>
                <w:tab w:val="left" w:pos="6780"/>
              </w:tabs>
              <w:jc w:val="both"/>
              <w:rPr>
                <w:color w:val="000000"/>
                <w:sz w:val="28"/>
                <w:szCs w:val="28"/>
              </w:rPr>
            </w:pPr>
            <w:r w:rsidRPr="00633C90">
              <w:rPr>
                <w:color w:val="000000"/>
                <w:sz w:val="28"/>
                <w:szCs w:val="28"/>
              </w:rPr>
              <w:t>Ознакомление с демонстрацион-ными материалами по вопросу, выносимому на публичные слушания</w:t>
            </w:r>
          </w:p>
        </w:tc>
        <w:tc>
          <w:tcPr>
            <w:tcW w:w="3544" w:type="dxa"/>
            <w:shd w:val="clear" w:color="auto" w:fill="auto"/>
          </w:tcPr>
          <w:p w:rsidR="00437057" w:rsidRPr="00633C90" w:rsidRDefault="00437057" w:rsidP="00F62F09">
            <w:pPr>
              <w:jc w:val="both"/>
              <w:rPr>
                <w:sz w:val="28"/>
                <w:szCs w:val="28"/>
              </w:rPr>
            </w:pPr>
            <w:r w:rsidRPr="00633C90">
              <w:rPr>
                <w:sz w:val="28"/>
                <w:szCs w:val="28"/>
              </w:rPr>
              <w:t>Со дня опубликования постановления главы Лузского городского поселения о назначении публичных слушаний до дня опубликования заключения о результатах проведения публичных слушаний (кабинет 2 в здании администрации Лузского городского поселения в рабочие дни с 8:00 до 16:00)</w:t>
            </w:r>
          </w:p>
        </w:tc>
        <w:tc>
          <w:tcPr>
            <w:tcW w:w="2800" w:type="dxa"/>
            <w:shd w:val="clear" w:color="auto" w:fill="auto"/>
          </w:tcPr>
          <w:p w:rsidR="00437057" w:rsidRPr="00633C90" w:rsidRDefault="00437057" w:rsidP="00F62F09">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437057" w:rsidRPr="00633C90" w:rsidTr="00F62F09">
        <w:tc>
          <w:tcPr>
            <w:tcW w:w="944" w:type="dxa"/>
            <w:shd w:val="clear" w:color="auto" w:fill="auto"/>
          </w:tcPr>
          <w:p w:rsidR="00437057" w:rsidRPr="00633C90" w:rsidRDefault="00437057" w:rsidP="00F62F09">
            <w:pPr>
              <w:tabs>
                <w:tab w:val="left" w:pos="6780"/>
              </w:tabs>
              <w:jc w:val="center"/>
              <w:rPr>
                <w:color w:val="000000"/>
                <w:sz w:val="28"/>
                <w:szCs w:val="28"/>
              </w:rPr>
            </w:pPr>
            <w:r w:rsidRPr="00633C90">
              <w:rPr>
                <w:color w:val="000000"/>
                <w:sz w:val="28"/>
                <w:szCs w:val="28"/>
              </w:rPr>
              <w:t>2</w:t>
            </w:r>
          </w:p>
        </w:tc>
        <w:tc>
          <w:tcPr>
            <w:tcW w:w="2283" w:type="dxa"/>
            <w:shd w:val="clear" w:color="auto" w:fill="auto"/>
          </w:tcPr>
          <w:p w:rsidR="00437057" w:rsidRPr="00633C90" w:rsidRDefault="00437057" w:rsidP="00F62F09">
            <w:pPr>
              <w:tabs>
                <w:tab w:val="left" w:pos="6780"/>
              </w:tabs>
              <w:jc w:val="center"/>
              <w:rPr>
                <w:color w:val="000000"/>
                <w:sz w:val="28"/>
                <w:szCs w:val="28"/>
              </w:rPr>
            </w:pPr>
            <w:r w:rsidRPr="00633C90">
              <w:rPr>
                <w:color w:val="000000"/>
                <w:sz w:val="28"/>
                <w:szCs w:val="28"/>
              </w:rPr>
              <w:t>Прием предложений и замечаний от участников публичных слушаний</w:t>
            </w:r>
          </w:p>
        </w:tc>
        <w:tc>
          <w:tcPr>
            <w:tcW w:w="3544" w:type="dxa"/>
            <w:shd w:val="clear" w:color="auto" w:fill="auto"/>
          </w:tcPr>
          <w:p w:rsidR="00437057" w:rsidRPr="00633C90" w:rsidRDefault="00437057" w:rsidP="00F62F09">
            <w:pPr>
              <w:tabs>
                <w:tab w:val="left" w:pos="6780"/>
              </w:tabs>
              <w:jc w:val="both"/>
              <w:rPr>
                <w:color w:val="000000"/>
                <w:sz w:val="28"/>
                <w:szCs w:val="28"/>
              </w:rPr>
            </w:pPr>
            <w:r w:rsidRPr="00633C90">
              <w:rPr>
                <w:color w:val="000000"/>
                <w:sz w:val="28"/>
                <w:szCs w:val="28"/>
              </w:rPr>
              <w:t>Со дня опубликования постановлений главы Лузского городского поселения о наз</w:t>
            </w:r>
            <w:r>
              <w:rPr>
                <w:color w:val="000000"/>
                <w:sz w:val="28"/>
                <w:szCs w:val="28"/>
              </w:rPr>
              <w:t>начении публичных слушаний до 16.07.2020</w:t>
            </w:r>
            <w:r w:rsidRPr="00633C90">
              <w:rPr>
                <w:color w:val="000000"/>
                <w:sz w:val="28"/>
                <w:szCs w:val="28"/>
              </w:rPr>
              <w:t xml:space="preserve"> (кабинет 2 в здании администрации Лузского городского поселения)</w:t>
            </w:r>
          </w:p>
        </w:tc>
        <w:tc>
          <w:tcPr>
            <w:tcW w:w="2800" w:type="dxa"/>
            <w:shd w:val="clear" w:color="auto" w:fill="auto"/>
          </w:tcPr>
          <w:p w:rsidR="00437057" w:rsidRPr="00633C90" w:rsidRDefault="00437057" w:rsidP="00F62F09">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437057" w:rsidRPr="00633C90" w:rsidTr="00F62F09">
        <w:trPr>
          <w:trHeight w:val="2200"/>
        </w:trPr>
        <w:tc>
          <w:tcPr>
            <w:tcW w:w="944" w:type="dxa"/>
            <w:shd w:val="clear" w:color="auto" w:fill="auto"/>
          </w:tcPr>
          <w:p w:rsidR="00437057" w:rsidRPr="00633C90" w:rsidRDefault="00437057" w:rsidP="00F62F09">
            <w:pPr>
              <w:tabs>
                <w:tab w:val="left" w:pos="6780"/>
              </w:tabs>
              <w:jc w:val="center"/>
              <w:rPr>
                <w:color w:val="000000"/>
                <w:sz w:val="28"/>
                <w:szCs w:val="28"/>
              </w:rPr>
            </w:pPr>
            <w:r w:rsidRPr="00633C90">
              <w:rPr>
                <w:color w:val="000000"/>
                <w:sz w:val="28"/>
                <w:szCs w:val="28"/>
              </w:rPr>
              <w:t>3</w:t>
            </w:r>
          </w:p>
        </w:tc>
        <w:tc>
          <w:tcPr>
            <w:tcW w:w="2283" w:type="dxa"/>
            <w:shd w:val="clear" w:color="auto" w:fill="auto"/>
          </w:tcPr>
          <w:p w:rsidR="00437057" w:rsidRPr="00633C90" w:rsidRDefault="00437057" w:rsidP="00F62F09">
            <w:pPr>
              <w:tabs>
                <w:tab w:val="left" w:pos="6780"/>
              </w:tabs>
              <w:jc w:val="center"/>
              <w:rPr>
                <w:color w:val="000000"/>
                <w:sz w:val="28"/>
                <w:szCs w:val="28"/>
              </w:rPr>
            </w:pPr>
            <w:r w:rsidRPr="00633C90">
              <w:rPr>
                <w:color w:val="000000"/>
                <w:sz w:val="28"/>
                <w:szCs w:val="28"/>
              </w:rPr>
              <w:t>Собрание участников публичных слушаний</w:t>
            </w:r>
          </w:p>
        </w:tc>
        <w:tc>
          <w:tcPr>
            <w:tcW w:w="3544" w:type="dxa"/>
            <w:shd w:val="clear" w:color="auto" w:fill="auto"/>
          </w:tcPr>
          <w:p w:rsidR="00437057" w:rsidRPr="00633C90" w:rsidRDefault="00437057" w:rsidP="00F62F09">
            <w:pPr>
              <w:tabs>
                <w:tab w:val="left" w:pos="6780"/>
              </w:tabs>
              <w:jc w:val="both"/>
              <w:rPr>
                <w:color w:val="000000"/>
                <w:sz w:val="28"/>
                <w:szCs w:val="28"/>
              </w:rPr>
            </w:pPr>
            <w:r>
              <w:rPr>
                <w:color w:val="000000"/>
                <w:sz w:val="28"/>
                <w:szCs w:val="28"/>
              </w:rPr>
              <w:t>14.07.2020</w:t>
            </w:r>
            <w:r w:rsidRPr="00633C90">
              <w:rPr>
                <w:color w:val="000000"/>
                <w:sz w:val="28"/>
                <w:szCs w:val="28"/>
              </w:rPr>
              <w:t xml:space="preserve"> в 15:00 часов  (2 этаж, кабинет главы администрации) здание администрации Лузского городского поселения (ул. Ленина, 33, город Луза)</w:t>
            </w:r>
          </w:p>
        </w:tc>
        <w:tc>
          <w:tcPr>
            <w:tcW w:w="2800" w:type="dxa"/>
            <w:shd w:val="clear" w:color="auto" w:fill="auto"/>
          </w:tcPr>
          <w:p w:rsidR="00437057" w:rsidRPr="00633C90" w:rsidRDefault="00437057" w:rsidP="00F62F09">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bl>
    <w:p w:rsidR="00437057" w:rsidRDefault="00437057" w:rsidP="00437057">
      <w:pPr>
        <w:tabs>
          <w:tab w:val="left" w:pos="6780"/>
        </w:tabs>
        <w:jc w:val="center"/>
        <w:rPr>
          <w:color w:val="000000"/>
          <w:sz w:val="28"/>
          <w:szCs w:val="28"/>
        </w:rPr>
      </w:pPr>
    </w:p>
    <w:p w:rsidR="00596751" w:rsidRDefault="00596751" w:rsidP="00951978">
      <w:pPr>
        <w:jc w:val="both"/>
        <w:rPr>
          <w:b/>
          <w:sz w:val="28"/>
          <w:szCs w:val="28"/>
        </w:rPr>
      </w:pPr>
    </w:p>
    <w:p w:rsidR="00437057" w:rsidRDefault="00437057" w:rsidP="00951978">
      <w:pPr>
        <w:jc w:val="both"/>
        <w:rPr>
          <w:b/>
          <w:sz w:val="28"/>
          <w:szCs w:val="28"/>
        </w:rPr>
      </w:pPr>
    </w:p>
    <w:p w:rsidR="00437057" w:rsidRDefault="00437057" w:rsidP="00951978">
      <w:pPr>
        <w:jc w:val="both"/>
        <w:rPr>
          <w:b/>
          <w:sz w:val="28"/>
          <w:szCs w:val="28"/>
        </w:rPr>
      </w:pPr>
    </w:p>
    <w:p w:rsidR="00DC7992" w:rsidRPr="007746C1" w:rsidRDefault="00DC7992" w:rsidP="00DC7992">
      <w:pPr>
        <w:jc w:val="center"/>
        <w:rPr>
          <w:b/>
          <w:sz w:val="28"/>
          <w:szCs w:val="28"/>
        </w:rPr>
      </w:pPr>
      <w:r w:rsidRPr="007746C1">
        <w:rPr>
          <w:b/>
          <w:sz w:val="28"/>
          <w:szCs w:val="28"/>
        </w:rPr>
        <w:t>АДМИНИСТРАЦИЯ ЛУЗСКОГО ГОРОДСКОГО ПОСЕЛЕНИЯ</w:t>
      </w:r>
    </w:p>
    <w:p w:rsidR="00DC7992" w:rsidRDefault="00DC7992" w:rsidP="00DC7992">
      <w:pPr>
        <w:jc w:val="center"/>
        <w:rPr>
          <w:b/>
          <w:sz w:val="28"/>
          <w:szCs w:val="28"/>
        </w:rPr>
      </w:pPr>
      <w:r w:rsidRPr="007746C1">
        <w:rPr>
          <w:b/>
          <w:sz w:val="28"/>
          <w:szCs w:val="28"/>
        </w:rPr>
        <w:t>ЛУЗСКОГО РАЙОНА КИРОВСКОЙ ОБЛАСТИ</w:t>
      </w:r>
    </w:p>
    <w:p w:rsidR="00DC7992" w:rsidRDefault="00DC7992" w:rsidP="00DC7992">
      <w:pPr>
        <w:jc w:val="center"/>
        <w:rPr>
          <w:b/>
          <w:sz w:val="28"/>
          <w:szCs w:val="28"/>
        </w:rPr>
      </w:pPr>
    </w:p>
    <w:p w:rsidR="00DC7992" w:rsidRDefault="00DC7992" w:rsidP="00DC7992">
      <w:pPr>
        <w:jc w:val="center"/>
        <w:rPr>
          <w:b/>
          <w:sz w:val="28"/>
          <w:szCs w:val="28"/>
        </w:rPr>
      </w:pPr>
    </w:p>
    <w:p w:rsidR="00DC7992" w:rsidRDefault="00DC7992" w:rsidP="00DC7992">
      <w:pPr>
        <w:jc w:val="center"/>
        <w:rPr>
          <w:b/>
          <w:sz w:val="28"/>
          <w:szCs w:val="28"/>
        </w:rPr>
      </w:pPr>
      <w:r>
        <w:rPr>
          <w:b/>
          <w:sz w:val="28"/>
          <w:szCs w:val="28"/>
        </w:rPr>
        <w:t>П О С Т А Н О В Л Е Н И Е</w:t>
      </w:r>
    </w:p>
    <w:p w:rsidR="00DC7992" w:rsidRDefault="00DC7992" w:rsidP="00DC7992">
      <w:pPr>
        <w:jc w:val="center"/>
        <w:rPr>
          <w:b/>
          <w:sz w:val="28"/>
          <w:szCs w:val="28"/>
        </w:rPr>
      </w:pPr>
    </w:p>
    <w:p w:rsidR="00DC7992" w:rsidRDefault="00DC7992" w:rsidP="00DC7992">
      <w:pPr>
        <w:tabs>
          <w:tab w:val="left" w:pos="3060"/>
        </w:tabs>
        <w:jc w:val="both"/>
        <w:rPr>
          <w:sz w:val="28"/>
          <w:szCs w:val="28"/>
        </w:rPr>
      </w:pPr>
      <w:r>
        <w:rPr>
          <w:sz w:val="28"/>
          <w:szCs w:val="28"/>
        </w:rPr>
        <w:tab/>
      </w:r>
    </w:p>
    <w:p w:rsidR="00DC7992" w:rsidRPr="006E7D85" w:rsidRDefault="00DC7992" w:rsidP="00DC7992">
      <w:pPr>
        <w:jc w:val="both"/>
        <w:rPr>
          <w:sz w:val="28"/>
          <w:szCs w:val="28"/>
          <w:u w:val="single"/>
        </w:rPr>
      </w:pPr>
      <w:r w:rsidRPr="006E7D85">
        <w:rPr>
          <w:sz w:val="28"/>
          <w:szCs w:val="28"/>
          <w:u w:val="single"/>
        </w:rPr>
        <w:t>02.07.2020</w:t>
      </w:r>
      <w:r w:rsidRPr="006E7D85">
        <w:rPr>
          <w:sz w:val="28"/>
          <w:szCs w:val="28"/>
          <w:u w:val="single"/>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275D1">
        <w:rPr>
          <w:sz w:val="28"/>
          <w:szCs w:val="28"/>
        </w:rPr>
        <w:t xml:space="preserve">                 </w:t>
      </w:r>
      <w:r w:rsidRPr="006E7D85">
        <w:rPr>
          <w:sz w:val="28"/>
          <w:szCs w:val="28"/>
          <w:u w:val="single"/>
        </w:rPr>
        <w:t xml:space="preserve">№  140  </w:t>
      </w:r>
    </w:p>
    <w:p w:rsidR="00DC7992" w:rsidRDefault="00DC7992" w:rsidP="00DC7992">
      <w:pPr>
        <w:jc w:val="center"/>
        <w:rPr>
          <w:sz w:val="28"/>
          <w:szCs w:val="28"/>
        </w:rPr>
      </w:pPr>
      <w:r>
        <w:rPr>
          <w:sz w:val="28"/>
          <w:szCs w:val="28"/>
        </w:rPr>
        <w:t>г.Луза</w:t>
      </w:r>
    </w:p>
    <w:p w:rsidR="00DC7992" w:rsidRDefault="00DC7992" w:rsidP="00DC7992">
      <w:pPr>
        <w:jc w:val="center"/>
        <w:rPr>
          <w:sz w:val="28"/>
          <w:szCs w:val="28"/>
        </w:rPr>
      </w:pPr>
    </w:p>
    <w:p w:rsidR="00DC7992" w:rsidRDefault="00DC7992" w:rsidP="00DC7992">
      <w:pPr>
        <w:jc w:val="center"/>
        <w:rPr>
          <w:sz w:val="28"/>
          <w:szCs w:val="28"/>
        </w:rPr>
      </w:pPr>
    </w:p>
    <w:p w:rsidR="00DC7992" w:rsidRDefault="00DC7992" w:rsidP="00DC7992">
      <w:pPr>
        <w:jc w:val="center"/>
        <w:rPr>
          <w:sz w:val="28"/>
          <w:szCs w:val="28"/>
        </w:rPr>
      </w:pPr>
      <w:r w:rsidRPr="007746C1">
        <w:rPr>
          <w:b/>
          <w:sz w:val="28"/>
          <w:szCs w:val="28"/>
        </w:rPr>
        <w:t xml:space="preserve">Об установлении </w:t>
      </w:r>
      <w:r>
        <w:rPr>
          <w:b/>
          <w:sz w:val="28"/>
          <w:szCs w:val="28"/>
        </w:rPr>
        <w:t>мемориальной доски почетному гражданину города Луза, заслуженному учителю школы  РСФСР, директору школы    № 2   Нечаеву В.И.</w:t>
      </w:r>
    </w:p>
    <w:p w:rsidR="00DC7992" w:rsidRDefault="00DC7992" w:rsidP="00DC7992">
      <w:pPr>
        <w:jc w:val="center"/>
        <w:rPr>
          <w:sz w:val="28"/>
          <w:szCs w:val="28"/>
        </w:rPr>
      </w:pPr>
    </w:p>
    <w:p w:rsidR="00DC7992" w:rsidRDefault="00DC7992" w:rsidP="00DC7992">
      <w:pPr>
        <w:jc w:val="center"/>
        <w:rPr>
          <w:sz w:val="28"/>
          <w:szCs w:val="28"/>
        </w:rPr>
      </w:pPr>
    </w:p>
    <w:p w:rsidR="00DC7992" w:rsidRDefault="00DC7992" w:rsidP="00DC7992">
      <w:pPr>
        <w:spacing w:line="360" w:lineRule="auto"/>
        <w:jc w:val="both"/>
        <w:rPr>
          <w:sz w:val="28"/>
          <w:szCs w:val="28"/>
        </w:rPr>
      </w:pPr>
      <w:r>
        <w:rPr>
          <w:sz w:val="28"/>
          <w:szCs w:val="28"/>
        </w:rPr>
        <w:tab/>
        <w:t>В соответствии с Положением о порядке установки на территории Лузского городского поселения памятников, мемориальных досок и других памятных знаков и о комиссии по культурно-историческому наследию при администрации Лузского городского поселения, утвержденным постановлением администрации Лузского городского поселения от 05.05.2015 №73 и на основании ходатайства МКУ СОШ № 2 г. Лузы администрация Лузского городского поселения ПОСТАНОВЛЯЕТ:</w:t>
      </w:r>
    </w:p>
    <w:p w:rsidR="00DC7992" w:rsidRDefault="00DC7992" w:rsidP="00DC7992">
      <w:pPr>
        <w:pStyle w:val="ab"/>
        <w:numPr>
          <w:ilvl w:val="0"/>
          <w:numId w:val="14"/>
        </w:numPr>
        <w:spacing w:line="360" w:lineRule="auto"/>
        <w:ind w:left="0" w:firstLine="705"/>
        <w:jc w:val="both"/>
        <w:rPr>
          <w:sz w:val="28"/>
          <w:szCs w:val="28"/>
        </w:rPr>
      </w:pPr>
      <w:r>
        <w:rPr>
          <w:sz w:val="28"/>
          <w:szCs w:val="28"/>
        </w:rPr>
        <w:t>В целях увековечивания памяти почетного гражданина города Луза</w:t>
      </w:r>
      <w:r w:rsidRPr="007421E5">
        <w:rPr>
          <w:sz w:val="28"/>
          <w:szCs w:val="28"/>
        </w:rPr>
        <w:t>, заслуженно</w:t>
      </w:r>
      <w:r>
        <w:rPr>
          <w:sz w:val="28"/>
          <w:szCs w:val="28"/>
        </w:rPr>
        <w:t>го</w:t>
      </w:r>
      <w:r w:rsidRPr="007421E5">
        <w:rPr>
          <w:sz w:val="28"/>
          <w:szCs w:val="28"/>
        </w:rPr>
        <w:t xml:space="preserve"> </w:t>
      </w:r>
      <w:r>
        <w:rPr>
          <w:sz w:val="28"/>
          <w:szCs w:val="28"/>
        </w:rPr>
        <w:t xml:space="preserve">учителя школы </w:t>
      </w:r>
      <w:r w:rsidRPr="007421E5">
        <w:rPr>
          <w:sz w:val="28"/>
          <w:szCs w:val="28"/>
        </w:rPr>
        <w:t xml:space="preserve"> РСФСР, </w:t>
      </w:r>
      <w:r>
        <w:rPr>
          <w:sz w:val="28"/>
          <w:szCs w:val="28"/>
        </w:rPr>
        <w:t>директора школы № 2  Нечаева Валентина Ивановича, установить по адресу: г.Луза, ул.Победы, д.10 на внешней стороне здания МОКУ СОШ № 2 города Лузы  мемориальную доску с указанием периодов работы Нечаева В.И. директором школы.</w:t>
      </w:r>
    </w:p>
    <w:p w:rsidR="00DC7992" w:rsidRDefault="00DC7992" w:rsidP="00DC7992">
      <w:pPr>
        <w:pStyle w:val="ab"/>
        <w:numPr>
          <w:ilvl w:val="0"/>
          <w:numId w:val="14"/>
        </w:numPr>
        <w:spacing w:line="360" w:lineRule="auto"/>
        <w:ind w:left="0" w:firstLine="705"/>
        <w:jc w:val="both"/>
        <w:rPr>
          <w:sz w:val="28"/>
          <w:szCs w:val="28"/>
        </w:rPr>
      </w:pPr>
      <w:r w:rsidRPr="00924CDA">
        <w:rPr>
          <w:sz w:val="28"/>
          <w:szCs w:val="28"/>
        </w:rPr>
        <w:t>Принять к сведению, что расходы на изготовление и  установку мемориальн</w:t>
      </w:r>
      <w:r>
        <w:rPr>
          <w:sz w:val="28"/>
          <w:szCs w:val="28"/>
        </w:rPr>
        <w:t>ой</w:t>
      </w:r>
      <w:r w:rsidRPr="00924CDA">
        <w:rPr>
          <w:sz w:val="28"/>
          <w:szCs w:val="28"/>
        </w:rPr>
        <w:t xml:space="preserve"> доск</w:t>
      </w:r>
      <w:r>
        <w:rPr>
          <w:sz w:val="28"/>
          <w:szCs w:val="28"/>
        </w:rPr>
        <w:t>и</w:t>
      </w:r>
      <w:r w:rsidRPr="00924CDA">
        <w:rPr>
          <w:sz w:val="28"/>
          <w:szCs w:val="28"/>
        </w:rPr>
        <w:t xml:space="preserve">  будут проведены за счет </w:t>
      </w:r>
      <w:r>
        <w:rPr>
          <w:sz w:val="28"/>
          <w:szCs w:val="28"/>
        </w:rPr>
        <w:t>Лузского районного совета ветеранов и родственников Нечаева В.И.</w:t>
      </w:r>
    </w:p>
    <w:p w:rsidR="00DC7992" w:rsidRDefault="00DC7992" w:rsidP="00DC7992">
      <w:pPr>
        <w:pStyle w:val="ab"/>
        <w:numPr>
          <w:ilvl w:val="0"/>
          <w:numId w:val="14"/>
        </w:numPr>
        <w:spacing w:line="360" w:lineRule="auto"/>
        <w:ind w:left="0" w:firstLine="705"/>
        <w:jc w:val="both"/>
        <w:rPr>
          <w:sz w:val="28"/>
          <w:szCs w:val="28"/>
        </w:rPr>
      </w:pPr>
      <w:r>
        <w:rPr>
          <w:sz w:val="28"/>
          <w:szCs w:val="28"/>
        </w:rPr>
        <w:t xml:space="preserve">Рекомендовать МОКУ СОШ № 2 города Лузы открытие мемориальной доски провести в торжественной обстановке после отмены </w:t>
      </w:r>
      <w:r>
        <w:rPr>
          <w:sz w:val="28"/>
          <w:szCs w:val="28"/>
        </w:rPr>
        <w:lastRenderedPageBreak/>
        <w:t>режима повышенной готовности, введенного на территории Кировской области в связи с распространением коронавирусной инфекции (</w:t>
      </w:r>
      <w:r>
        <w:rPr>
          <w:sz w:val="28"/>
          <w:szCs w:val="28"/>
          <w:lang w:val="en-US"/>
        </w:rPr>
        <w:t>COVID</w:t>
      </w:r>
      <w:r>
        <w:rPr>
          <w:sz w:val="28"/>
          <w:szCs w:val="28"/>
        </w:rPr>
        <w:t xml:space="preserve"> -19) . </w:t>
      </w:r>
    </w:p>
    <w:p w:rsidR="00DC7992" w:rsidRDefault="00DC7992" w:rsidP="00DC7992">
      <w:pPr>
        <w:pStyle w:val="ab"/>
        <w:numPr>
          <w:ilvl w:val="0"/>
          <w:numId w:val="14"/>
        </w:numPr>
        <w:spacing w:line="360" w:lineRule="auto"/>
        <w:ind w:left="0" w:firstLine="705"/>
        <w:jc w:val="both"/>
        <w:rPr>
          <w:sz w:val="28"/>
          <w:szCs w:val="28"/>
        </w:rPr>
      </w:pPr>
      <w:r>
        <w:rPr>
          <w:sz w:val="28"/>
          <w:szCs w:val="28"/>
        </w:rPr>
        <w:t>Опубликовать данное постановление в Информационном бюллетене органов местного самоуправления Лузского городского поселения.</w:t>
      </w:r>
    </w:p>
    <w:p w:rsidR="00DC7992" w:rsidRDefault="00DC7992" w:rsidP="00DC7992">
      <w:pPr>
        <w:pStyle w:val="ab"/>
        <w:ind w:left="0"/>
        <w:jc w:val="both"/>
        <w:rPr>
          <w:sz w:val="28"/>
          <w:szCs w:val="28"/>
        </w:rPr>
      </w:pPr>
    </w:p>
    <w:p w:rsidR="00DC7992" w:rsidRDefault="00DC7992" w:rsidP="00DC7992">
      <w:pPr>
        <w:pStyle w:val="ab"/>
        <w:ind w:left="0"/>
        <w:jc w:val="both"/>
        <w:rPr>
          <w:sz w:val="28"/>
          <w:szCs w:val="28"/>
        </w:rPr>
      </w:pPr>
      <w:r>
        <w:rPr>
          <w:sz w:val="28"/>
          <w:szCs w:val="28"/>
        </w:rPr>
        <w:t>Глава администрации</w:t>
      </w:r>
    </w:p>
    <w:p w:rsidR="00DC7992" w:rsidRDefault="00DC7992" w:rsidP="00DC7992">
      <w:pPr>
        <w:pStyle w:val="ab"/>
        <w:ind w:left="0"/>
        <w:jc w:val="both"/>
        <w:rPr>
          <w:sz w:val="28"/>
          <w:szCs w:val="28"/>
        </w:r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С.В.Тетерин</w:t>
      </w:r>
    </w:p>
    <w:p w:rsidR="00DC7992" w:rsidRDefault="00DC7992" w:rsidP="00DC7992">
      <w:pPr>
        <w:pStyle w:val="ab"/>
        <w:ind w:left="0"/>
        <w:jc w:val="both"/>
        <w:rPr>
          <w:sz w:val="28"/>
          <w:szCs w:val="28"/>
        </w:rPr>
      </w:pPr>
      <w:r>
        <w:rPr>
          <w:sz w:val="28"/>
          <w:szCs w:val="28"/>
        </w:rPr>
        <w:t>_______________________________________________________________</w:t>
      </w:r>
    </w:p>
    <w:p w:rsidR="00437057" w:rsidRDefault="00437057" w:rsidP="00951978">
      <w:pPr>
        <w:jc w:val="both"/>
        <w:rPr>
          <w:b/>
          <w:sz w:val="28"/>
          <w:szCs w:val="28"/>
        </w:rPr>
      </w:pPr>
    </w:p>
    <w:p w:rsidR="00DC7992" w:rsidRPr="005B13B3" w:rsidRDefault="00DC7992" w:rsidP="00DC7992">
      <w:pPr>
        <w:rPr>
          <w:b/>
          <w:color w:val="333333"/>
          <w:sz w:val="28"/>
          <w:szCs w:val="28"/>
        </w:rPr>
      </w:pPr>
      <w:r w:rsidRPr="005B13B3">
        <w:rPr>
          <w:b/>
          <w:color w:val="333333"/>
          <w:sz w:val="28"/>
          <w:szCs w:val="28"/>
        </w:rPr>
        <w:t>АДМИНИСТРАЦИЯ ЛУЗСКОГО ГОРОДСКОГО ПОСЕЛЕНИЯ</w:t>
      </w:r>
    </w:p>
    <w:p w:rsidR="00DC7992" w:rsidRPr="005B13B3" w:rsidRDefault="00DC7992" w:rsidP="00DC7992">
      <w:pPr>
        <w:jc w:val="center"/>
        <w:rPr>
          <w:b/>
          <w:color w:val="333333"/>
          <w:sz w:val="28"/>
          <w:szCs w:val="28"/>
        </w:rPr>
      </w:pPr>
      <w:r w:rsidRPr="005B13B3">
        <w:rPr>
          <w:b/>
          <w:color w:val="333333"/>
          <w:sz w:val="28"/>
          <w:szCs w:val="28"/>
        </w:rPr>
        <w:t>ЛУЗСКОГО РАЙОНА КИРОВСКОЙ ОБЛАСТИ</w:t>
      </w:r>
    </w:p>
    <w:p w:rsidR="00DC7992" w:rsidRPr="005B13B3" w:rsidRDefault="00DC7992" w:rsidP="00DC7992">
      <w:pPr>
        <w:rPr>
          <w:color w:val="333333"/>
          <w:sz w:val="28"/>
          <w:szCs w:val="28"/>
        </w:rPr>
      </w:pPr>
    </w:p>
    <w:p w:rsidR="00DC7992" w:rsidRPr="005B13B3" w:rsidRDefault="00DC7992" w:rsidP="00DC7992">
      <w:pPr>
        <w:rPr>
          <w:color w:val="333333"/>
          <w:sz w:val="28"/>
          <w:szCs w:val="28"/>
        </w:rPr>
      </w:pPr>
    </w:p>
    <w:p w:rsidR="00DC7992" w:rsidRPr="005B13B3" w:rsidRDefault="00DC7992" w:rsidP="00DC7992">
      <w:pPr>
        <w:jc w:val="center"/>
        <w:rPr>
          <w:b/>
          <w:color w:val="333333"/>
          <w:sz w:val="28"/>
          <w:szCs w:val="28"/>
        </w:rPr>
      </w:pPr>
      <w:r w:rsidRPr="005B13B3">
        <w:rPr>
          <w:b/>
          <w:color w:val="333333"/>
          <w:sz w:val="28"/>
          <w:szCs w:val="28"/>
        </w:rPr>
        <w:t>П О С Т А Н О В Л Е Н И Е</w:t>
      </w:r>
    </w:p>
    <w:p w:rsidR="00DC7992" w:rsidRPr="005B13B3" w:rsidRDefault="00DC7992" w:rsidP="00DC7992">
      <w:pPr>
        <w:rPr>
          <w:color w:val="003366"/>
          <w:sz w:val="28"/>
          <w:szCs w:val="28"/>
        </w:rPr>
      </w:pPr>
    </w:p>
    <w:p w:rsidR="00DC7992" w:rsidRPr="005B13B3" w:rsidRDefault="00DC7992" w:rsidP="00DC7992">
      <w:pPr>
        <w:rPr>
          <w:color w:val="333333"/>
          <w:sz w:val="28"/>
          <w:szCs w:val="28"/>
        </w:rPr>
      </w:pPr>
      <w:r>
        <w:rPr>
          <w:color w:val="333333"/>
          <w:sz w:val="28"/>
          <w:szCs w:val="28"/>
        </w:rPr>
        <w:t>02.07.2020</w:t>
      </w:r>
      <w:r w:rsidRPr="005B13B3">
        <w:rPr>
          <w:color w:val="333333"/>
          <w:sz w:val="28"/>
          <w:szCs w:val="28"/>
        </w:rPr>
        <w:t xml:space="preserve">                                             </w:t>
      </w:r>
      <w:r w:rsidRPr="005B13B3">
        <w:rPr>
          <w:color w:val="333333"/>
          <w:sz w:val="28"/>
          <w:szCs w:val="28"/>
        </w:rPr>
        <w:tab/>
      </w:r>
      <w:r w:rsidRPr="005B13B3">
        <w:rPr>
          <w:color w:val="333333"/>
          <w:sz w:val="28"/>
          <w:szCs w:val="28"/>
        </w:rPr>
        <w:tab/>
      </w:r>
      <w:r w:rsidRPr="005B13B3">
        <w:rPr>
          <w:color w:val="333333"/>
          <w:sz w:val="28"/>
          <w:szCs w:val="28"/>
        </w:rPr>
        <w:tab/>
      </w:r>
      <w:r w:rsidRPr="005B13B3">
        <w:rPr>
          <w:color w:val="333333"/>
          <w:sz w:val="28"/>
          <w:szCs w:val="28"/>
        </w:rPr>
        <w:tab/>
      </w:r>
      <w:r w:rsidRPr="005B13B3">
        <w:rPr>
          <w:color w:val="333333"/>
          <w:sz w:val="28"/>
          <w:szCs w:val="28"/>
        </w:rPr>
        <w:tab/>
        <w:t xml:space="preserve">№ </w:t>
      </w:r>
      <w:r>
        <w:rPr>
          <w:color w:val="333333"/>
          <w:sz w:val="28"/>
          <w:szCs w:val="28"/>
        </w:rPr>
        <w:t>141</w:t>
      </w:r>
    </w:p>
    <w:p w:rsidR="00DC7992" w:rsidRPr="005B13B3" w:rsidRDefault="00DC7992" w:rsidP="00DC7992">
      <w:pPr>
        <w:jc w:val="center"/>
        <w:rPr>
          <w:color w:val="333333"/>
          <w:sz w:val="28"/>
          <w:szCs w:val="28"/>
        </w:rPr>
      </w:pPr>
      <w:r w:rsidRPr="005B13B3">
        <w:rPr>
          <w:color w:val="333333"/>
          <w:sz w:val="28"/>
          <w:szCs w:val="28"/>
        </w:rPr>
        <w:t>г. Луза</w:t>
      </w:r>
    </w:p>
    <w:p w:rsidR="00DC7992" w:rsidRPr="005B13B3" w:rsidRDefault="00DC7992" w:rsidP="00DC7992">
      <w:pPr>
        <w:jc w:val="center"/>
        <w:rPr>
          <w:b/>
          <w:color w:val="333333"/>
          <w:sz w:val="28"/>
          <w:szCs w:val="28"/>
        </w:rPr>
      </w:pPr>
    </w:p>
    <w:p w:rsidR="00DC7992" w:rsidRPr="009970C8" w:rsidRDefault="00DC7992" w:rsidP="00DC7992">
      <w:pPr>
        <w:pStyle w:val="affb"/>
        <w:shd w:val="clear" w:color="auto" w:fill="FAFAFA"/>
        <w:spacing w:before="156" w:beforeAutospacing="0" w:after="156" w:afterAutospacing="0"/>
        <w:jc w:val="center"/>
        <w:rPr>
          <w:color w:val="141414"/>
          <w:sz w:val="28"/>
          <w:szCs w:val="28"/>
        </w:rPr>
      </w:pPr>
      <w:r w:rsidRPr="009970C8">
        <w:rPr>
          <w:rStyle w:val="affa"/>
          <w:color w:val="141414"/>
          <w:sz w:val="28"/>
          <w:szCs w:val="28"/>
        </w:rPr>
        <w:t>О признании жилого дома, расположенного по адресу: Кировская область, Лузский район, п. Христофорово, ул. М. Горького, д. 2, </w:t>
      </w:r>
      <w:r w:rsidRPr="009970C8">
        <w:rPr>
          <w:color w:val="141414"/>
          <w:sz w:val="28"/>
          <w:szCs w:val="28"/>
        </w:rPr>
        <w:br/>
      </w:r>
      <w:r w:rsidRPr="009970C8">
        <w:rPr>
          <w:rStyle w:val="affa"/>
          <w:color w:val="141414"/>
          <w:sz w:val="28"/>
          <w:szCs w:val="28"/>
        </w:rPr>
        <w:t>аварийным и подлежащим сносу</w:t>
      </w:r>
    </w:p>
    <w:p w:rsidR="00DC7992" w:rsidRPr="005B13B3" w:rsidRDefault="00DC7992" w:rsidP="00DC7992">
      <w:pPr>
        <w:jc w:val="center"/>
        <w:rPr>
          <w:color w:val="333333"/>
          <w:sz w:val="28"/>
          <w:szCs w:val="28"/>
        </w:rPr>
      </w:pPr>
    </w:p>
    <w:p w:rsidR="00DC7992" w:rsidRPr="00C541D3" w:rsidRDefault="00DC7992" w:rsidP="00DC7992">
      <w:pPr>
        <w:spacing w:line="360" w:lineRule="auto"/>
        <w:ind w:right="119" w:firstLine="709"/>
        <w:jc w:val="both"/>
        <w:rPr>
          <w:color w:val="000000"/>
          <w:sz w:val="28"/>
          <w:szCs w:val="28"/>
        </w:rPr>
      </w:pPr>
      <w:r w:rsidRPr="00C541D3">
        <w:rPr>
          <w:color w:val="141414"/>
          <w:sz w:val="28"/>
          <w:szCs w:val="28"/>
        </w:rPr>
        <w:t xml:space="preserve">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w:t>
      </w:r>
      <w:r>
        <w:rPr>
          <w:color w:val="141414"/>
          <w:sz w:val="28"/>
          <w:szCs w:val="28"/>
        </w:rPr>
        <w:t xml:space="preserve">Устава Лузского городского поселения, акта обследования жилого дома и </w:t>
      </w:r>
      <w:r w:rsidRPr="00C541D3">
        <w:rPr>
          <w:color w:val="141414"/>
          <w:sz w:val="28"/>
          <w:szCs w:val="28"/>
        </w:rPr>
        <w:t xml:space="preserve">заключения </w:t>
      </w:r>
      <w:r w:rsidRPr="00C541D3">
        <w:rPr>
          <w:sz w:val="28"/>
          <w:szCs w:val="28"/>
        </w:rPr>
        <w:t xml:space="preserve">межведомственной комиссии при администрации Лузского городского поселения по признанию жилых помещений пригодными (непригодными) для проживания и признания многоквартирного дома аварийным и подлежащим сносу или реконструкции </w:t>
      </w:r>
      <w:r>
        <w:rPr>
          <w:sz w:val="28"/>
          <w:szCs w:val="28"/>
        </w:rPr>
        <w:t xml:space="preserve">о признании многоквартирного дома аварийным и подлежащим сносу </w:t>
      </w:r>
      <w:r>
        <w:rPr>
          <w:color w:val="141414"/>
          <w:sz w:val="28"/>
          <w:szCs w:val="28"/>
        </w:rPr>
        <w:t xml:space="preserve">от 27.03.2020 </w:t>
      </w:r>
      <w:r w:rsidRPr="007B7A84">
        <w:rPr>
          <w:color w:val="141414"/>
          <w:sz w:val="28"/>
          <w:szCs w:val="28"/>
        </w:rPr>
        <w:t xml:space="preserve"> </w:t>
      </w:r>
      <w:r w:rsidRPr="007B7A84">
        <w:rPr>
          <w:sz w:val="28"/>
          <w:szCs w:val="28"/>
        </w:rPr>
        <w:t>администрация</w:t>
      </w:r>
      <w:r w:rsidRPr="005B13B3">
        <w:rPr>
          <w:sz w:val="28"/>
          <w:szCs w:val="28"/>
        </w:rPr>
        <w:t xml:space="preserve"> Лузского городского поселения  ПОСТАНОВЛЯЕТ:</w:t>
      </w:r>
    </w:p>
    <w:p w:rsidR="00DC7992" w:rsidRPr="00C541D3" w:rsidRDefault="00DC7992" w:rsidP="00DC7992">
      <w:pPr>
        <w:spacing w:line="360" w:lineRule="auto"/>
        <w:jc w:val="both"/>
        <w:rPr>
          <w:color w:val="333333"/>
          <w:sz w:val="28"/>
          <w:szCs w:val="28"/>
        </w:rPr>
      </w:pPr>
      <w:r>
        <w:rPr>
          <w:sz w:val="28"/>
          <w:szCs w:val="28"/>
        </w:rPr>
        <w:lastRenderedPageBreak/>
        <w:tab/>
        <w:t xml:space="preserve">1. </w:t>
      </w:r>
      <w:r>
        <w:rPr>
          <w:color w:val="141414"/>
          <w:sz w:val="28"/>
          <w:szCs w:val="28"/>
        </w:rPr>
        <w:t xml:space="preserve">Признать жилой </w:t>
      </w:r>
      <w:r w:rsidRPr="0008606C">
        <w:rPr>
          <w:color w:val="141414"/>
          <w:sz w:val="28"/>
          <w:szCs w:val="28"/>
        </w:rPr>
        <w:t xml:space="preserve"> дом</w:t>
      </w:r>
      <w:r>
        <w:rPr>
          <w:color w:val="141414"/>
          <w:sz w:val="28"/>
          <w:szCs w:val="28"/>
        </w:rPr>
        <w:t xml:space="preserve">, расположенный по адресу: Кировская область, Лузский район, </w:t>
      </w:r>
      <w:r w:rsidRPr="00846494">
        <w:rPr>
          <w:rStyle w:val="affa"/>
          <w:b w:val="0"/>
          <w:color w:val="141414"/>
        </w:rPr>
        <w:t>п. Христофорово, ул. М. Горького, д. 2</w:t>
      </w:r>
      <w:r>
        <w:rPr>
          <w:color w:val="141414"/>
          <w:sz w:val="28"/>
          <w:szCs w:val="28"/>
        </w:rPr>
        <w:t xml:space="preserve">,  </w:t>
      </w:r>
      <w:r w:rsidRPr="0008606C">
        <w:rPr>
          <w:color w:val="141414"/>
          <w:sz w:val="28"/>
          <w:szCs w:val="28"/>
        </w:rPr>
        <w:t>аварийным и подлежащим сносу.</w:t>
      </w:r>
    </w:p>
    <w:p w:rsidR="00DC7992" w:rsidRPr="005B58F7" w:rsidRDefault="00DC7992" w:rsidP="005B58F7">
      <w:pPr>
        <w:pStyle w:val="af2"/>
        <w:spacing w:line="360" w:lineRule="auto"/>
        <w:ind w:firstLine="540"/>
        <w:jc w:val="both"/>
        <w:rPr>
          <w:b/>
          <w:sz w:val="28"/>
          <w:szCs w:val="28"/>
        </w:rPr>
      </w:pPr>
      <w:r w:rsidRPr="005B58F7">
        <w:rPr>
          <w:sz w:val="28"/>
          <w:szCs w:val="28"/>
        </w:rPr>
        <w:t xml:space="preserve">2. В срок до 30.12.2021 года расселить граждан, </w:t>
      </w:r>
      <w:r w:rsidRPr="005B58F7">
        <w:rPr>
          <w:color w:val="000000"/>
          <w:sz w:val="28"/>
          <w:szCs w:val="28"/>
        </w:rPr>
        <w:t>зарегистрированных в жилом доме по вышеуказанному адресу,</w:t>
      </w:r>
      <w:r w:rsidRPr="005B58F7">
        <w:rPr>
          <w:sz w:val="28"/>
          <w:szCs w:val="28"/>
        </w:rPr>
        <w:t xml:space="preserve"> и в срок  до 30.02.2022 года произвести снос </w:t>
      </w:r>
      <w:r w:rsidRPr="005B58F7">
        <w:rPr>
          <w:color w:val="141414"/>
          <w:sz w:val="28"/>
          <w:szCs w:val="28"/>
        </w:rPr>
        <w:t>жилого дома, расположенного по адресу: Кировская область, Лузский район,</w:t>
      </w:r>
      <w:r w:rsidRPr="005B58F7">
        <w:rPr>
          <w:rStyle w:val="affa"/>
          <w:color w:val="141414"/>
          <w:sz w:val="28"/>
          <w:szCs w:val="28"/>
        </w:rPr>
        <w:t xml:space="preserve"> </w:t>
      </w:r>
      <w:r w:rsidRPr="005B58F7">
        <w:rPr>
          <w:rStyle w:val="affa"/>
          <w:b w:val="0"/>
          <w:color w:val="141414"/>
          <w:sz w:val="28"/>
          <w:szCs w:val="28"/>
        </w:rPr>
        <w:t>п. Христофорово, ул. М. Горького, д. 2.</w:t>
      </w:r>
    </w:p>
    <w:p w:rsidR="00DC7992" w:rsidRPr="00B74762" w:rsidRDefault="00DC7992" w:rsidP="00DC7992">
      <w:pPr>
        <w:spacing w:line="360" w:lineRule="auto"/>
        <w:ind w:firstLine="540"/>
        <w:jc w:val="both"/>
        <w:rPr>
          <w:sz w:val="28"/>
          <w:szCs w:val="28"/>
        </w:rPr>
      </w:pPr>
      <w:r>
        <w:rPr>
          <w:sz w:val="28"/>
          <w:szCs w:val="28"/>
        </w:rPr>
        <w:t>3</w:t>
      </w:r>
      <w:r w:rsidRPr="00B74762">
        <w:rPr>
          <w:sz w:val="28"/>
          <w:szCs w:val="28"/>
        </w:rPr>
        <w:t>. Списать</w:t>
      </w:r>
      <w:r>
        <w:rPr>
          <w:sz w:val="28"/>
          <w:szCs w:val="28"/>
        </w:rPr>
        <w:t xml:space="preserve"> с баланса и исключить из Реестра муниципальной собственности муниципального образования Лузское городское поселение жилой дом, </w:t>
      </w:r>
      <w:r>
        <w:rPr>
          <w:color w:val="141414"/>
          <w:sz w:val="28"/>
          <w:szCs w:val="28"/>
        </w:rPr>
        <w:t>расположенный по адресу: Кировская область, Лузский район,</w:t>
      </w:r>
      <w:r w:rsidRPr="00846494">
        <w:rPr>
          <w:rStyle w:val="affa"/>
          <w:color w:val="141414"/>
        </w:rPr>
        <w:t xml:space="preserve"> </w:t>
      </w:r>
      <w:r w:rsidRPr="00846494">
        <w:rPr>
          <w:rStyle w:val="affa"/>
          <w:b w:val="0"/>
          <w:color w:val="141414"/>
        </w:rPr>
        <w:t>п. Христофорово, ул. М. Горького, д. 2</w:t>
      </w:r>
      <w:r>
        <w:rPr>
          <w:color w:val="141414"/>
          <w:sz w:val="28"/>
          <w:szCs w:val="28"/>
        </w:rPr>
        <w:t>, на сумму 177583 рублей</w:t>
      </w:r>
      <w:r>
        <w:rPr>
          <w:sz w:val="28"/>
          <w:szCs w:val="28"/>
        </w:rPr>
        <w:t>.</w:t>
      </w:r>
    </w:p>
    <w:p w:rsidR="00DC7992" w:rsidRPr="00BE40E7" w:rsidRDefault="00DC7992" w:rsidP="00DC7992">
      <w:pPr>
        <w:autoSpaceDE w:val="0"/>
        <w:autoSpaceDN w:val="0"/>
        <w:adjustRightInd w:val="0"/>
        <w:spacing w:line="360" w:lineRule="auto"/>
        <w:ind w:firstLine="540"/>
        <w:jc w:val="both"/>
        <w:rPr>
          <w:rFonts w:eastAsia="Calibri"/>
          <w:sz w:val="28"/>
          <w:szCs w:val="28"/>
        </w:rPr>
      </w:pPr>
      <w:r>
        <w:rPr>
          <w:rFonts w:eastAsia="Calibri"/>
          <w:sz w:val="28"/>
          <w:szCs w:val="28"/>
        </w:rPr>
        <w:t>4</w:t>
      </w:r>
      <w:r w:rsidRPr="00236B70">
        <w:rPr>
          <w:rFonts w:eastAsia="Calibri"/>
          <w:sz w:val="28"/>
          <w:szCs w:val="28"/>
        </w:rPr>
        <w:t>. Опубликовать настоящее постановление в информационном бюллетене и на официальном сайте администрации Лузского городского поселения в сети Интернет.</w:t>
      </w:r>
    </w:p>
    <w:p w:rsidR="00DC7992" w:rsidRPr="00CF790D" w:rsidRDefault="00DC7992" w:rsidP="00DC7992">
      <w:pPr>
        <w:autoSpaceDE w:val="0"/>
        <w:autoSpaceDN w:val="0"/>
        <w:adjustRightInd w:val="0"/>
        <w:spacing w:line="360" w:lineRule="auto"/>
        <w:ind w:firstLine="540"/>
        <w:jc w:val="both"/>
        <w:rPr>
          <w:sz w:val="28"/>
          <w:szCs w:val="28"/>
        </w:rPr>
      </w:pPr>
      <w:r>
        <w:rPr>
          <w:sz w:val="28"/>
          <w:szCs w:val="28"/>
        </w:rPr>
        <w:t>5</w:t>
      </w:r>
      <w:r w:rsidRPr="00CF790D">
        <w:rPr>
          <w:sz w:val="28"/>
          <w:szCs w:val="28"/>
        </w:rPr>
        <w:t>. Контроль за исполнением настоящего постановления оставляю за собой.</w:t>
      </w:r>
    </w:p>
    <w:p w:rsidR="00DC7992" w:rsidRPr="005B13B3" w:rsidRDefault="00DC7992" w:rsidP="00DC7992">
      <w:pPr>
        <w:pStyle w:val="af2"/>
        <w:rPr>
          <w:szCs w:val="28"/>
        </w:rPr>
      </w:pPr>
    </w:p>
    <w:p w:rsidR="00DC7992" w:rsidRPr="005B13B3" w:rsidRDefault="00DC7992" w:rsidP="00DC7992">
      <w:pPr>
        <w:pStyle w:val="af2"/>
        <w:rPr>
          <w:szCs w:val="28"/>
        </w:rPr>
      </w:pPr>
      <w:r>
        <w:rPr>
          <w:szCs w:val="28"/>
        </w:rPr>
        <w:t xml:space="preserve"> </w:t>
      </w:r>
    </w:p>
    <w:p w:rsidR="00DC7992" w:rsidRPr="005B58F7" w:rsidRDefault="00DC7992" w:rsidP="00DC7992">
      <w:pPr>
        <w:pStyle w:val="af2"/>
        <w:rPr>
          <w:sz w:val="28"/>
          <w:szCs w:val="28"/>
        </w:rPr>
      </w:pPr>
      <w:r w:rsidRPr="005B58F7">
        <w:rPr>
          <w:sz w:val="28"/>
          <w:szCs w:val="28"/>
        </w:rPr>
        <w:t>Глава администрации</w:t>
      </w:r>
    </w:p>
    <w:p w:rsidR="00DC7992" w:rsidRPr="005B58F7" w:rsidRDefault="00DC7992" w:rsidP="00DC7992">
      <w:pPr>
        <w:pStyle w:val="af2"/>
        <w:rPr>
          <w:sz w:val="28"/>
          <w:szCs w:val="28"/>
        </w:rPr>
      </w:pPr>
      <w:r w:rsidRPr="005B58F7">
        <w:rPr>
          <w:sz w:val="28"/>
          <w:szCs w:val="28"/>
        </w:rPr>
        <w:t>Лузского городского поселения    С.В. Тетерин</w:t>
      </w:r>
    </w:p>
    <w:p w:rsidR="00DC7992" w:rsidRDefault="00DC7992" w:rsidP="00DC7992">
      <w:pPr>
        <w:pStyle w:val="af2"/>
        <w:rPr>
          <w:szCs w:val="28"/>
        </w:rPr>
      </w:pPr>
      <w:r>
        <w:rPr>
          <w:szCs w:val="28"/>
        </w:rPr>
        <w:t>____________________________________________________________________________</w:t>
      </w:r>
    </w:p>
    <w:p w:rsidR="005B58F7" w:rsidRDefault="005B58F7" w:rsidP="00DC7992">
      <w:pPr>
        <w:jc w:val="center"/>
        <w:rPr>
          <w:color w:val="FFFFFF"/>
          <w:szCs w:val="28"/>
        </w:rPr>
      </w:pPr>
    </w:p>
    <w:p w:rsidR="00DC7992" w:rsidRPr="007C2DB0" w:rsidRDefault="005B58F7" w:rsidP="00DC7992">
      <w:pPr>
        <w:jc w:val="center"/>
        <w:rPr>
          <w:b/>
          <w:color w:val="000000"/>
          <w:sz w:val="28"/>
          <w:szCs w:val="28"/>
        </w:rPr>
      </w:pPr>
      <w:r>
        <w:rPr>
          <w:b/>
          <w:color w:val="000000"/>
          <w:sz w:val="28"/>
          <w:szCs w:val="28"/>
        </w:rPr>
        <w:t>А</w:t>
      </w:r>
      <w:r w:rsidR="00DC7992" w:rsidRPr="007C2DB0">
        <w:rPr>
          <w:b/>
          <w:color w:val="000000"/>
          <w:sz w:val="28"/>
          <w:szCs w:val="28"/>
        </w:rPr>
        <w:t>ДМИНИСТРАЦИЯ ЛУЗСКОГО ГОРОДСКОГО ПОСЕЛЕНИЯ ЛУЗСКОГО РАЙОНА КИРОВСКОЙ ОБЛАСТИ</w:t>
      </w:r>
    </w:p>
    <w:p w:rsidR="00DC7992" w:rsidRPr="007C2DB0" w:rsidRDefault="00DC7992" w:rsidP="00DC7992">
      <w:pPr>
        <w:jc w:val="center"/>
        <w:rPr>
          <w:b/>
          <w:color w:val="000000"/>
          <w:sz w:val="28"/>
          <w:szCs w:val="28"/>
        </w:rPr>
      </w:pPr>
    </w:p>
    <w:p w:rsidR="00DC7992" w:rsidRPr="007C2DB0" w:rsidRDefault="00DC7992" w:rsidP="00DC7992">
      <w:pPr>
        <w:jc w:val="center"/>
        <w:rPr>
          <w:b/>
          <w:color w:val="000000"/>
          <w:sz w:val="28"/>
          <w:szCs w:val="28"/>
        </w:rPr>
      </w:pPr>
      <w:r w:rsidRPr="007C2DB0">
        <w:rPr>
          <w:b/>
          <w:color w:val="000000"/>
          <w:sz w:val="28"/>
          <w:szCs w:val="28"/>
        </w:rPr>
        <w:t>ПОСТАНОВЛЕНИЕ</w:t>
      </w:r>
    </w:p>
    <w:p w:rsidR="00DC7992" w:rsidRPr="007C2DB0" w:rsidRDefault="00DC7992" w:rsidP="00DC7992">
      <w:pPr>
        <w:rPr>
          <w:color w:val="000000"/>
          <w:sz w:val="28"/>
          <w:szCs w:val="28"/>
        </w:rPr>
      </w:pPr>
      <w:r>
        <w:rPr>
          <w:color w:val="000000"/>
          <w:sz w:val="28"/>
          <w:szCs w:val="28"/>
        </w:rPr>
        <w:t xml:space="preserve"> 02.07.2020</w:t>
      </w:r>
      <w:r w:rsidRPr="007C2DB0">
        <w:rPr>
          <w:color w:val="000000"/>
          <w:sz w:val="28"/>
          <w:szCs w:val="28"/>
        </w:rPr>
        <w:t xml:space="preserve">                                    </w:t>
      </w:r>
      <w:r>
        <w:rPr>
          <w:color w:val="000000"/>
          <w:sz w:val="28"/>
          <w:szCs w:val="28"/>
        </w:rPr>
        <w:t xml:space="preserve">                                                              № 142</w:t>
      </w:r>
      <w:r w:rsidRPr="007C2DB0">
        <w:rPr>
          <w:color w:val="000000"/>
          <w:sz w:val="28"/>
          <w:szCs w:val="28"/>
        </w:rPr>
        <w:t xml:space="preserve">       </w:t>
      </w:r>
    </w:p>
    <w:p w:rsidR="00DC7992" w:rsidRPr="007C2DB0" w:rsidRDefault="00DC7992" w:rsidP="00DC7992">
      <w:pPr>
        <w:jc w:val="center"/>
        <w:rPr>
          <w:color w:val="000000"/>
          <w:sz w:val="28"/>
          <w:szCs w:val="28"/>
        </w:rPr>
      </w:pPr>
      <w:r>
        <w:rPr>
          <w:color w:val="000000"/>
          <w:sz w:val="28"/>
          <w:szCs w:val="28"/>
        </w:rPr>
        <w:t xml:space="preserve">г. </w:t>
      </w:r>
      <w:r w:rsidRPr="007C2DB0">
        <w:rPr>
          <w:color w:val="000000"/>
          <w:sz w:val="28"/>
          <w:szCs w:val="28"/>
        </w:rPr>
        <w:t>Луза</w:t>
      </w:r>
    </w:p>
    <w:p w:rsidR="00DC7992" w:rsidRPr="00692C7B" w:rsidRDefault="00DC7992" w:rsidP="00DC7992">
      <w:pPr>
        <w:autoSpaceDE w:val="0"/>
        <w:autoSpaceDN w:val="0"/>
        <w:adjustRightInd w:val="0"/>
        <w:ind w:firstLine="540"/>
        <w:jc w:val="center"/>
        <w:rPr>
          <w:b/>
          <w:bCs/>
          <w:sz w:val="28"/>
          <w:szCs w:val="28"/>
        </w:rPr>
      </w:pPr>
      <w:r w:rsidRPr="00692C7B">
        <w:rPr>
          <w:b/>
          <w:sz w:val="28"/>
          <w:szCs w:val="28"/>
        </w:rPr>
        <w:t>О создании комиссии по проверке соблюдений условий концессионного соглашения в отношении объектов теплоснабжения и горячего водоснабжения муниципального образования Лузское городское поселение Лузского района Кировской области</w:t>
      </w:r>
    </w:p>
    <w:p w:rsidR="00DC7992" w:rsidRDefault="00DC7992" w:rsidP="00DC7992">
      <w:pPr>
        <w:widowControl w:val="0"/>
        <w:autoSpaceDE w:val="0"/>
        <w:autoSpaceDN w:val="0"/>
        <w:adjustRightInd w:val="0"/>
        <w:ind w:firstLine="540"/>
        <w:jc w:val="both"/>
        <w:rPr>
          <w:sz w:val="28"/>
          <w:szCs w:val="28"/>
        </w:rPr>
      </w:pPr>
    </w:p>
    <w:p w:rsidR="00DC7992" w:rsidRPr="00F2444F" w:rsidRDefault="00DC7992" w:rsidP="00DC7992">
      <w:pPr>
        <w:jc w:val="both"/>
        <w:rPr>
          <w:sz w:val="28"/>
          <w:szCs w:val="28"/>
        </w:rPr>
      </w:pPr>
      <w:r>
        <w:rPr>
          <w:sz w:val="28"/>
          <w:szCs w:val="28"/>
        </w:rPr>
        <w:t xml:space="preserve">       На основании Федерального закона РФ</w:t>
      </w:r>
      <w:r w:rsidRPr="00B55450">
        <w:rPr>
          <w:sz w:val="28"/>
          <w:szCs w:val="28"/>
        </w:rPr>
        <w:t xml:space="preserve"> от 06.10.2003 №131-ФЗ «Об общих принципах организации местного самоуправления в РФ»,</w:t>
      </w:r>
      <w:r>
        <w:rPr>
          <w:sz w:val="28"/>
          <w:szCs w:val="28"/>
        </w:rPr>
        <w:t xml:space="preserve"> в </w:t>
      </w:r>
      <w:r>
        <w:rPr>
          <w:sz w:val="28"/>
          <w:szCs w:val="28"/>
        </w:rPr>
        <w:lastRenderedPageBreak/>
        <w:t>соответствии с</w:t>
      </w:r>
      <w:r w:rsidRPr="00B55450">
        <w:rPr>
          <w:sz w:val="28"/>
          <w:szCs w:val="28"/>
        </w:rPr>
        <w:t>  Федеральным законом от 21.07.2005 г № 115-ФЗ «О  концессионных соглашениях»,</w:t>
      </w:r>
      <w:r>
        <w:rPr>
          <w:sz w:val="28"/>
          <w:szCs w:val="28"/>
        </w:rPr>
        <w:t xml:space="preserve"> в</w:t>
      </w:r>
      <w:r w:rsidRPr="00B55450">
        <w:rPr>
          <w:sz w:val="28"/>
          <w:szCs w:val="28"/>
        </w:rPr>
        <w:t xml:space="preserve"> целях надлежащего осуществления концедентом – муниципальным образованием Лузское городское поселение Лузского района Кировской области контроля  за  соблюдением  концессионер</w:t>
      </w:r>
      <w:r>
        <w:rPr>
          <w:sz w:val="28"/>
          <w:szCs w:val="28"/>
        </w:rPr>
        <w:t>ом</w:t>
      </w:r>
      <w:r w:rsidRPr="00B55450">
        <w:rPr>
          <w:sz w:val="28"/>
          <w:szCs w:val="28"/>
        </w:rPr>
        <w:t xml:space="preserve">  ООО «Лузская теплоснабжающая компания»  условий концессионного соглашения  №258/01/2019 от 20.09.2019  в отношении объектов теплоснабжения и горячего водоснабжения муниципального образования Лузское городское поселение Лузского района Кировской </w:t>
      </w:r>
      <w:r w:rsidRPr="00F2444F">
        <w:rPr>
          <w:sz w:val="28"/>
          <w:szCs w:val="28"/>
        </w:rPr>
        <w:t>области, администрация Лузского городского поселения ПОСТАНОВЛЯЕТ:  </w:t>
      </w:r>
    </w:p>
    <w:p w:rsidR="00DC7992" w:rsidRPr="00F2444F" w:rsidRDefault="00DC7992" w:rsidP="00DC7992">
      <w:pPr>
        <w:jc w:val="both"/>
        <w:rPr>
          <w:sz w:val="28"/>
          <w:szCs w:val="28"/>
        </w:rPr>
      </w:pPr>
      <w:r w:rsidRPr="00F2444F">
        <w:rPr>
          <w:sz w:val="28"/>
          <w:szCs w:val="28"/>
        </w:rPr>
        <w:t xml:space="preserve">  </w:t>
      </w:r>
      <w:r>
        <w:rPr>
          <w:sz w:val="28"/>
          <w:szCs w:val="28"/>
        </w:rPr>
        <w:t xml:space="preserve">   </w:t>
      </w:r>
      <w:r w:rsidRPr="00F2444F">
        <w:rPr>
          <w:sz w:val="28"/>
          <w:szCs w:val="28"/>
        </w:rPr>
        <w:t>1. Создать  комиссию  по  осуществлению  контроля  за  соблюдением концессионером условий концессионного соглашения  и утвердить её состав. Прилагается.</w:t>
      </w:r>
    </w:p>
    <w:p w:rsidR="00DC7992" w:rsidRPr="00F2444F" w:rsidRDefault="00DC7992" w:rsidP="00DC7992">
      <w:pPr>
        <w:widowControl w:val="0"/>
        <w:autoSpaceDE w:val="0"/>
        <w:autoSpaceDN w:val="0"/>
        <w:adjustRightInd w:val="0"/>
        <w:jc w:val="both"/>
        <w:rPr>
          <w:sz w:val="28"/>
          <w:szCs w:val="28"/>
        </w:rPr>
      </w:pPr>
      <w:r>
        <w:rPr>
          <w:sz w:val="28"/>
          <w:szCs w:val="28"/>
        </w:rPr>
        <w:t xml:space="preserve">    </w:t>
      </w:r>
      <w:r w:rsidRPr="00F2444F">
        <w:rPr>
          <w:sz w:val="28"/>
          <w:szCs w:val="28"/>
        </w:rPr>
        <w:t xml:space="preserve"> 2. Утвердить </w:t>
      </w:r>
      <w:hyperlink w:anchor="Par39" w:history="1">
        <w:r w:rsidRPr="00F2444F">
          <w:rPr>
            <w:color w:val="0D0D0D"/>
            <w:sz w:val="28"/>
            <w:szCs w:val="28"/>
          </w:rPr>
          <w:t>Положение</w:t>
        </w:r>
      </w:hyperlink>
      <w:r w:rsidRPr="00F2444F">
        <w:rPr>
          <w:sz w:val="28"/>
          <w:szCs w:val="28"/>
        </w:rPr>
        <w:t xml:space="preserve"> о</w:t>
      </w:r>
      <w:r>
        <w:rPr>
          <w:sz w:val="28"/>
          <w:szCs w:val="28"/>
        </w:rPr>
        <w:t xml:space="preserve"> порядке </w:t>
      </w:r>
      <w:r w:rsidRPr="00F2444F">
        <w:rPr>
          <w:sz w:val="28"/>
          <w:szCs w:val="28"/>
        </w:rPr>
        <w:t xml:space="preserve"> осуществлении  концедентом   контроля  за соблюдением концессионером условий концессионного соглашения. Прилагается.</w:t>
      </w:r>
    </w:p>
    <w:p w:rsidR="00DC7992" w:rsidRDefault="00DC7992" w:rsidP="00DC7992">
      <w:pPr>
        <w:jc w:val="both"/>
        <w:rPr>
          <w:sz w:val="28"/>
          <w:szCs w:val="28"/>
        </w:rPr>
      </w:pPr>
      <w:r>
        <w:rPr>
          <w:sz w:val="28"/>
          <w:szCs w:val="28"/>
        </w:rPr>
        <w:t xml:space="preserve">      3</w:t>
      </w:r>
      <w:r w:rsidRPr="008377D0">
        <w:rPr>
          <w:sz w:val="28"/>
          <w:szCs w:val="28"/>
        </w:rPr>
        <w:t>. Опубликовать Постановление в Информационном бюллетене органов местного самоуправления Лузского городского поселения</w:t>
      </w:r>
      <w:r>
        <w:rPr>
          <w:sz w:val="28"/>
          <w:szCs w:val="28"/>
        </w:rPr>
        <w:t xml:space="preserve"> и на официальном сайте администрации Лузского городского поселения.</w:t>
      </w:r>
      <w:r w:rsidRPr="008377D0">
        <w:rPr>
          <w:sz w:val="28"/>
          <w:szCs w:val="28"/>
        </w:rPr>
        <w:t> </w:t>
      </w:r>
    </w:p>
    <w:p w:rsidR="00DC7992" w:rsidRDefault="00DC7992" w:rsidP="00DC7992">
      <w:pPr>
        <w:jc w:val="both"/>
        <w:rPr>
          <w:sz w:val="28"/>
          <w:szCs w:val="28"/>
        </w:rPr>
      </w:pPr>
      <w:r>
        <w:rPr>
          <w:sz w:val="28"/>
          <w:szCs w:val="28"/>
        </w:rPr>
        <w:t xml:space="preserve">      4</w:t>
      </w:r>
      <w:r w:rsidRPr="008377D0">
        <w:rPr>
          <w:sz w:val="28"/>
          <w:szCs w:val="28"/>
        </w:rPr>
        <w:t xml:space="preserve">. Постановление вступает в силу </w:t>
      </w:r>
      <w:r>
        <w:rPr>
          <w:sz w:val="28"/>
          <w:szCs w:val="28"/>
        </w:rPr>
        <w:t>с момента официального опубликования.</w:t>
      </w:r>
    </w:p>
    <w:p w:rsidR="00DC7992" w:rsidRDefault="00DC7992" w:rsidP="00DC7992">
      <w:pPr>
        <w:rPr>
          <w:color w:val="000000"/>
          <w:sz w:val="28"/>
          <w:szCs w:val="28"/>
        </w:rPr>
      </w:pPr>
    </w:p>
    <w:p w:rsidR="00DC7992" w:rsidRPr="008377D0" w:rsidRDefault="00DC7992" w:rsidP="00DC7992">
      <w:pPr>
        <w:rPr>
          <w:color w:val="000000"/>
          <w:sz w:val="28"/>
          <w:szCs w:val="28"/>
        </w:rPr>
      </w:pPr>
      <w:r w:rsidRPr="008377D0">
        <w:rPr>
          <w:color w:val="000000"/>
          <w:sz w:val="28"/>
          <w:szCs w:val="28"/>
        </w:rPr>
        <w:t>Глава администрации</w:t>
      </w:r>
    </w:p>
    <w:p w:rsidR="00DC7992" w:rsidRDefault="00DC7992" w:rsidP="00DC7992">
      <w:pPr>
        <w:rPr>
          <w:sz w:val="28"/>
          <w:szCs w:val="28"/>
        </w:rPr>
      </w:pPr>
      <w:r w:rsidRPr="008377D0">
        <w:rPr>
          <w:color w:val="000000"/>
          <w:sz w:val="28"/>
          <w:szCs w:val="28"/>
        </w:rPr>
        <w:t xml:space="preserve">Лузского городского поселения    </w:t>
      </w:r>
      <w:r>
        <w:rPr>
          <w:color w:val="000000"/>
          <w:sz w:val="28"/>
          <w:szCs w:val="28"/>
        </w:rPr>
        <w:t xml:space="preserve">       </w:t>
      </w:r>
      <w:r w:rsidRPr="008377D0">
        <w:rPr>
          <w:color w:val="000000"/>
          <w:sz w:val="28"/>
          <w:szCs w:val="28"/>
        </w:rPr>
        <w:t xml:space="preserve"> С.В.</w:t>
      </w:r>
      <w:r>
        <w:rPr>
          <w:color w:val="000000"/>
          <w:sz w:val="28"/>
          <w:szCs w:val="28"/>
        </w:rPr>
        <w:t>Тетерин</w:t>
      </w:r>
      <w:r w:rsidRPr="008377D0">
        <w:rPr>
          <w:color w:val="000000"/>
          <w:sz w:val="28"/>
          <w:szCs w:val="28"/>
        </w:rPr>
        <w:t xml:space="preserve"> </w:t>
      </w:r>
    </w:p>
    <w:p w:rsidR="00DC7992" w:rsidRDefault="00DC7992" w:rsidP="00DC7992">
      <w:pPr>
        <w:rPr>
          <w:color w:val="000000"/>
          <w:sz w:val="28"/>
          <w:szCs w:val="28"/>
        </w:rPr>
      </w:pPr>
    </w:p>
    <w:p w:rsidR="00DC7992" w:rsidRDefault="00DC7992" w:rsidP="00DC7992">
      <w:pPr>
        <w:spacing w:before="100" w:beforeAutospacing="1" w:after="240"/>
        <w:jc w:val="right"/>
      </w:pPr>
    </w:p>
    <w:p w:rsidR="00DC7992" w:rsidRDefault="00DC7992" w:rsidP="00DC7992">
      <w:pPr>
        <w:widowControl w:val="0"/>
        <w:autoSpaceDE w:val="0"/>
        <w:autoSpaceDN w:val="0"/>
        <w:adjustRightInd w:val="0"/>
        <w:jc w:val="center"/>
        <w:rPr>
          <w:rFonts w:cs="Calibri"/>
          <w:b/>
          <w:bCs/>
        </w:rPr>
      </w:pPr>
    </w:p>
    <w:p w:rsidR="00DC7992" w:rsidRDefault="00DC7992" w:rsidP="00DC7992">
      <w:pPr>
        <w:widowControl w:val="0"/>
        <w:autoSpaceDE w:val="0"/>
        <w:autoSpaceDN w:val="0"/>
        <w:adjustRightInd w:val="0"/>
        <w:jc w:val="center"/>
        <w:rPr>
          <w:rFonts w:cs="Calibri"/>
          <w:b/>
          <w:bCs/>
        </w:rPr>
      </w:pPr>
    </w:p>
    <w:p w:rsidR="00DC7992" w:rsidRDefault="00DC7992" w:rsidP="00DC7992">
      <w:pPr>
        <w:spacing w:line="260" w:lineRule="auto"/>
        <w:ind w:right="400"/>
        <w:rPr>
          <w:rFonts w:cs="Calibri"/>
          <w:b/>
          <w:bCs/>
        </w:rPr>
      </w:pPr>
      <w:bookmarkStart w:id="0" w:name="Par31"/>
      <w:bookmarkEnd w:id="0"/>
    </w:p>
    <w:p w:rsidR="005B58F7" w:rsidRDefault="00DC7992" w:rsidP="00DC7992">
      <w:pPr>
        <w:spacing w:line="260" w:lineRule="auto"/>
        <w:ind w:right="400"/>
        <w:rPr>
          <w:rFonts w:cs="Calibri"/>
          <w:b/>
          <w:bCs/>
        </w:rPr>
      </w:pPr>
      <w:r>
        <w:rPr>
          <w:rFonts w:cs="Calibri"/>
          <w:b/>
          <w:bCs/>
        </w:rPr>
        <w:t xml:space="preserve">                                                                                      </w:t>
      </w: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5B58F7" w:rsidRDefault="005B58F7" w:rsidP="00DC7992">
      <w:pPr>
        <w:spacing w:line="260" w:lineRule="auto"/>
        <w:ind w:right="400"/>
        <w:rPr>
          <w:rFonts w:cs="Calibri"/>
          <w:b/>
          <w:bCs/>
        </w:rPr>
      </w:pPr>
    </w:p>
    <w:p w:rsidR="00DC7992" w:rsidRPr="00001488" w:rsidRDefault="005B58F7" w:rsidP="00DC7992">
      <w:pPr>
        <w:spacing w:line="260" w:lineRule="auto"/>
        <w:ind w:right="400"/>
        <w:rPr>
          <w:rFonts w:cs="Calibri"/>
          <w:b/>
          <w:bCs/>
        </w:rPr>
      </w:pPr>
      <w:r>
        <w:rPr>
          <w:rFonts w:cs="Calibri"/>
          <w:b/>
          <w:bCs/>
        </w:rPr>
        <w:t xml:space="preserve">                         </w:t>
      </w:r>
      <w:r w:rsidR="00DC7992">
        <w:rPr>
          <w:rFonts w:cs="Calibri"/>
          <w:b/>
          <w:bCs/>
        </w:rPr>
        <w:t xml:space="preserve">  </w:t>
      </w:r>
      <w:r>
        <w:rPr>
          <w:rFonts w:cs="Calibri"/>
          <w:b/>
          <w:bCs/>
        </w:rPr>
        <w:t xml:space="preserve">                                                </w:t>
      </w:r>
      <w:r w:rsidR="00DC7992">
        <w:rPr>
          <w:b/>
          <w:bCs/>
          <w:sz w:val="28"/>
          <w:szCs w:val="28"/>
        </w:rPr>
        <w:t xml:space="preserve">  </w:t>
      </w:r>
      <w:r w:rsidR="00DC7992" w:rsidRPr="00692C7B">
        <w:rPr>
          <w:color w:val="0D0D0D"/>
          <w:sz w:val="28"/>
          <w:szCs w:val="28"/>
        </w:rPr>
        <w:t>УТВЕРЖДЕНО</w:t>
      </w:r>
    </w:p>
    <w:p w:rsidR="00DC7992" w:rsidRPr="00692C7B" w:rsidRDefault="00DC7992" w:rsidP="00DC7992">
      <w:pPr>
        <w:ind w:left="96" w:hanging="96"/>
        <w:rPr>
          <w:color w:val="0D0D0D"/>
          <w:sz w:val="28"/>
          <w:szCs w:val="28"/>
        </w:rPr>
      </w:pPr>
      <w:r w:rsidRPr="00692C7B">
        <w:rPr>
          <w:color w:val="0D0D0D"/>
          <w:sz w:val="28"/>
          <w:szCs w:val="28"/>
        </w:rPr>
        <w:t xml:space="preserve">                                                                  Постановлением  администрации</w:t>
      </w:r>
    </w:p>
    <w:p w:rsidR="00DC7992" w:rsidRPr="00692C7B" w:rsidRDefault="00DC7992" w:rsidP="00DC7992">
      <w:pPr>
        <w:ind w:left="96" w:hanging="96"/>
        <w:rPr>
          <w:color w:val="0D0D0D"/>
          <w:sz w:val="28"/>
          <w:szCs w:val="28"/>
        </w:rPr>
      </w:pPr>
      <w:r w:rsidRPr="00692C7B">
        <w:rPr>
          <w:color w:val="0D0D0D"/>
          <w:sz w:val="28"/>
          <w:szCs w:val="28"/>
        </w:rPr>
        <w:t xml:space="preserve">                                                                  Лузского городского поселения</w:t>
      </w:r>
    </w:p>
    <w:p w:rsidR="00DC7992" w:rsidRPr="00545F74" w:rsidRDefault="00DC7992" w:rsidP="00DC7992">
      <w:pPr>
        <w:ind w:left="96" w:hanging="96"/>
        <w:rPr>
          <w:color w:val="0D0D0D"/>
          <w:sz w:val="28"/>
          <w:szCs w:val="28"/>
          <w:u w:val="single"/>
        </w:rPr>
      </w:pPr>
      <w:r w:rsidRPr="00692C7B">
        <w:rPr>
          <w:color w:val="0D0D0D"/>
          <w:sz w:val="28"/>
          <w:szCs w:val="28"/>
        </w:rPr>
        <w:t xml:space="preserve">                                                                  </w:t>
      </w:r>
      <w:r w:rsidRPr="00545F74">
        <w:rPr>
          <w:color w:val="0D0D0D"/>
          <w:sz w:val="28"/>
          <w:szCs w:val="28"/>
          <w:u w:val="single"/>
        </w:rPr>
        <w:t xml:space="preserve">От 02.07.2020 № 142 </w:t>
      </w:r>
    </w:p>
    <w:p w:rsidR="00DC7992" w:rsidRPr="00692C7B" w:rsidRDefault="00DC7992" w:rsidP="00DC7992">
      <w:pPr>
        <w:widowControl w:val="0"/>
        <w:autoSpaceDE w:val="0"/>
        <w:autoSpaceDN w:val="0"/>
        <w:adjustRightInd w:val="0"/>
        <w:jc w:val="right"/>
        <w:rPr>
          <w:sz w:val="28"/>
          <w:szCs w:val="28"/>
        </w:rPr>
      </w:pPr>
    </w:p>
    <w:p w:rsidR="00DC7992" w:rsidRPr="00692C7B" w:rsidRDefault="00DC7992" w:rsidP="00DC7992">
      <w:pPr>
        <w:jc w:val="center"/>
        <w:rPr>
          <w:b/>
          <w:sz w:val="28"/>
          <w:szCs w:val="28"/>
        </w:rPr>
      </w:pPr>
      <w:bookmarkStart w:id="1" w:name="Par39"/>
      <w:bookmarkEnd w:id="1"/>
    </w:p>
    <w:p w:rsidR="00DC7992" w:rsidRPr="00692C7B" w:rsidRDefault="00DC7992" w:rsidP="00DC7992">
      <w:pPr>
        <w:jc w:val="center"/>
        <w:rPr>
          <w:b/>
          <w:sz w:val="28"/>
          <w:szCs w:val="28"/>
        </w:rPr>
      </w:pPr>
      <w:r w:rsidRPr="00692C7B">
        <w:rPr>
          <w:b/>
          <w:sz w:val="28"/>
          <w:szCs w:val="28"/>
        </w:rPr>
        <w:t>ПОЛОЖЕНИЕ</w:t>
      </w:r>
    </w:p>
    <w:p w:rsidR="00DC7992" w:rsidRPr="00692C7B" w:rsidRDefault="00DC7992" w:rsidP="00DC7992">
      <w:pPr>
        <w:jc w:val="center"/>
        <w:rPr>
          <w:b/>
          <w:sz w:val="28"/>
          <w:szCs w:val="28"/>
        </w:rPr>
      </w:pPr>
      <w:r w:rsidRPr="00692C7B">
        <w:rPr>
          <w:b/>
          <w:sz w:val="28"/>
          <w:szCs w:val="28"/>
        </w:rPr>
        <w:t>о порядке осуществления концедентом контроля</w:t>
      </w:r>
    </w:p>
    <w:p w:rsidR="00DC7992" w:rsidRDefault="00DC7992" w:rsidP="00DC7992">
      <w:pPr>
        <w:jc w:val="center"/>
        <w:rPr>
          <w:b/>
          <w:sz w:val="28"/>
          <w:szCs w:val="28"/>
        </w:rPr>
      </w:pPr>
      <w:r w:rsidRPr="00692C7B">
        <w:rPr>
          <w:b/>
          <w:sz w:val="28"/>
          <w:szCs w:val="28"/>
        </w:rPr>
        <w:t>за соблюдением концессионером условий концессионного соглашения</w:t>
      </w:r>
    </w:p>
    <w:p w:rsidR="00DC7992" w:rsidRPr="00692C7B" w:rsidRDefault="00DC7992" w:rsidP="00DC7992">
      <w:pPr>
        <w:spacing w:before="100" w:beforeAutospacing="1" w:after="100" w:afterAutospacing="1"/>
        <w:ind w:left="720"/>
        <w:rPr>
          <w:sz w:val="28"/>
          <w:szCs w:val="28"/>
        </w:rPr>
      </w:pPr>
      <w:r w:rsidRPr="00692C7B">
        <w:rPr>
          <w:b/>
          <w:bCs/>
          <w:sz w:val="28"/>
          <w:szCs w:val="28"/>
        </w:rPr>
        <w:t xml:space="preserve">                                         I. Общие положения </w:t>
      </w:r>
    </w:p>
    <w:p w:rsidR="00DC7992" w:rsidRPr="00692C7B" w:rsidRDefault="00DC7992" w:rsidP="00DC7992">
      <w:pPr>
        <w:jc w:val="both"/>
        <w:rPr>
          <w:sz w:val="28"/>
          <w:szCs w:val="28"/>
        </w:rPr>
      </w:pPr>
      <w:r w:rsidRPr="00692C7B">
        <w:rPr>
          <w:sz w:val="28"/>
          <w:szCs w:val="28"/>
        </w:rPr>
        <w:t xml:space="preserve">         1.</w:t>
      </w:r>
      <w:r>
        <w:rPr>
          <w:sz w:val="28"/>
          <w:szCs w:val="28"/>
        </w:rPr>
        <w:t xml:space="preserve"> </w:t>
      </w:r>
      <w:r w:rsidRPr="00692C7B">
        <w:rPr>
          <w:sz w:val="28"/>
          <w:szCs w:val="28"/>
        </w:rPr>
        <w:t>Положение о  порядке осуществления концедентом контроля за соблюдением концессионером  условий  концессионного  соглашения  (далее – Положение) разработано в соответствии с Федеральным законом от 21.07.2005 № 115-ФЗ</w:t>
      </w:r>
      <w:r>
        <w:rPr>
          <w:sz w:val="28"/>
          <w:szCs w:val="28"/>
        </w:rPr>
        <w:t xml:space="preserve"> </w:t>
      </w:r>
      <w:r w:rsidRPr="00692C7B">
        <w:rPr>
          <w:sz w:val="28"/>
          <w:szCs w:val="28"/>
        </w:rPr>
        <w:t>«О  концессионных  соглашениях»,  Федеральным  законом  от  06.10.2003</w:t>
      </w:r>
      <w:r>
        <w:rPr>
          <w:sz w:val="28"/>
          <w:szCs w:val="28"/>
        </w:rPr>
        <w:t xml:space="preserve"> </w:t>
      </w:r>
      <w:r w:rsidRPr="00692C7B">
        <w:rPr>
          <w:sz w:val="28"/>
          <w:szCs w:val="28"/>
        </w:rPr>
        <w:t>№ 131-ФЗ «Об общих принципах организации местного самоуправления в Российской Федерации» и регулирует отношения, возникающие между концедентом и концессионером при исполнении условий концессионного соглашения.</w:t>
      </w:r>
    </w:p>
    <w:p w:rsidR="00DC7992" w:rsidRDefault="00DC7992" w:rsidP="00DC7992">
      <w:pPr>
        <w:jc w:val="both"/>
        <w:rPr>
          <w:sz w:val="28"/>
          <w:szCs w:val="28"/>
        </w:rPr>
      </w:pPr>
      <w:r w:rsidRPr="00692C7B">
        <w:rPr>
          <w:sz w:val="28"/>
          <w:szCs w:val="28"/>
        </w:rPr>
        <w:t xml:space="preserve">          2. Цель разработки настоящего Положения   - обеспечение надлежащего осуществления концедентом – муниципальным образованием Лузское городское поселение Лузского района Кировской области контроля  за  соблюдением  концессионера ООО «Лузская теплоснабжающая компания»  условий концессионного соглашения  №258/01/2019 от 20.09.2019  в отношении объектов теплоснабжения и горячего водоснабжения муниципального образования Лузское городское поселение Лузского района Кировской области</w:t>
      </w:r>
      <w:r>
        <w:rPr>
          <w:sz w:val="28"/>
          <w:szCs w:val="28"/>
        </w:rPr>
        <w:t>.</w:t>
      </w:r>
    </w:p>
    <w:p w:rsidR="00DC7992" w:rsidRPr="00692C7B" w:rsidRDefault="00DC7992" w:rsidP="00DC7992">
      <w:pPr>
        <w:jc w:val="both"/>
        <w:rPr>
          <w:sz w:val="28"/>
          <w:szCs w:val="28"/>
        </w:rPr>
      </w:pPr>
      <w:r w:rsidRPr="00692C7B">
        <w:rPr>
          <w:sz w:val="28"/>
          <w:szCs w:val="28"/>
        </w:rPr>
        <w:t> </w:t>
      </w:r>
    </w:p>
    <w:p w:rsidR="00DC7992" w:rsidRPr="00692C7B" w:rsidRDefault="00DC7992" w:rsidP="00DC7992">
      <w:pPr>
        <w:jc w:val="center"/>
        <w:rPr>
          <w:sz w:val="28"/>
          <w:szCs w:val="28"/>
        </w:rPr>
      </w:pPr>
      <w:r w:rsidRPr="00692C7B">
        <w:rPr>
          <w:b/>
          <w:bCs/>
          <w:sz w:val="28"/>
          <w:szCs w:val="28"/>
        </w:rPr>
        <w:t>II. Осуществление концедентом контроля</w:t>
      </w:r>
    </w:p>
    <w:p w:rsidR="00DC7992" w:rsidRPr="00692C7B" w:rsidRDefault="00DC7992" w:rsidP="00DC7992">
      <w:pPr>
        <w:jc w:val="center"/>
        <w:rPr>
          <w:sz w:val="28"/>
          <w:szCs w:val="28"/>
        </w:rPr>
      </w:pPr>
      <w:r w:rsidRPr="00692C7B">
        <w:rPr>
          <w:b/>
          <w:bCs/>
          <w:sz w:val="28"/>
          <w:szCs w:val="28"/>
        </w:rPr>
        <w:t>за соблюдением концессионером условий концессионного соглашения</w:t>
      </w:r>
    </w:p>
    <w:p w:rsidR="00DC7992" w:rsidRPr="00692C7B" w:rsidRDefault="00DC7992" w:rsidP="00DC7992">
      <w:pPr>
        <w:jc w:val="both"/>
        <w:rPr>
          <w:sz w:val="28"/>
          <w:szCs w:val="28"/>
        </w:rPr>
      </w:pPr>
    </w:p>
    <w:p w:rsidR="00DC7992" w:rsidRPr="00692C7B" w:rsidRDefault="00DC7992" w:rsidP="00DC7992">
      <w:pPr>
        <w:jc w:val="both"/>
        <w:rPr>
          <w:sz w:val="28"/>
          <w:szCs w:val="28"/>
        </w:rPr>
      </w:pPr>
      <w:r w:rsidRPr="00692C7B">
        <w:rPr>
          <w:sz w:val="28"/>
          <w:szCs w:val="28"/>
        </w:rPr>
        <w:t xml:space="preserve">       1. Контроль за соблюдением концессионером условий концессионного соглашения  может  осуществляться  комиссией по  осуществлению  контроля  за  соблюдением концессионером условий концессионного соглашения  в   соответствии   с   федеральными законами, иными нормативными правовыми актами Российской Федерации, законодательством Кировской области, нормативными правовыми актами органов местного самоуправления Лузского городского  поселения, положениями концессионного соглашения.</w:t>
      </w:r>
    </w:p>
    <w:p w:rsidR="00DC7992" w:rsidRPr="00692C7B" w:rsidRDefault="00DC7992" w:rsidP="00DC7992">
      <w:pPr>
        <w:jc w:val="both"/>
        <w:rPr>
          <w:sz w:val="28"/>
          <w:szCs w:val="28"/>
        </w:rPr>
      </w:pPr>
      <w:r w:rsidRPr="00692C7B">
        <w:rPr>
          <w:sz w:val="28"/>
          <w:szCs w:val="28"/>
        </w:rPr>
        <w:t xml:space="preserve">      2. Концедентом и комиссией по  осуществлению  контроля  за  соблюдением концессионером условий концессионного соглашения  осуществляется контроль относительно:</w:t>
      </w:r>
    </w:p>
    <w:p w:rsidR="00DC7992" w:rsidRPr="00692C7B" w:rsidRDefault="00DC7992" w:rsidP="00DC7992">
      <w:pPr>
        <w:jc w:val="both"/>
        <w:rPr>
          <w:sz w:val="28"/>
          <w:szCs w:val="28"/>
        </w:rPr>
      </w:pPr>
      <w:r w:rsidRPr="00692C7B">
        <w:rPr>
          <w:sz w:val="28"/>
          <w:szCs w:val="28"/>
        </w:rPr>
        <w:lastRenderedPageBreak/>
        <w:t xml:space="preserve">      2.1. осуществления концессионером в установленные концессионным соглашением сроки модернизации и  реконструкции объектов концессионного соглашения согласно приложения  №4 к концессионному соглашению;</w:t>
      </w:r>
    </w:p>
    <w:p w:rsidR="00DC7992" w:rsidRPr="00692C7B" w:rsidRDefault="00DC7992" w:rsidP="00DC7992">
      <w:pPr>
        <w:jc w:val="both"/>
        <w:rPr>
          <w:sz w:val="28"/>
          <w:szCs w:val="28"/>
        </w:rPr>
      </w:pPr>
      <w:r w:rsidRPr="00692C7B">
        <w:rPr>
          <w:sz w:val="28"/>
          <w:szCs w:val="28"/>
        </w:rPr>
        <w:t xml:space="preserve">     2.2. использования (эксплуатации) концессионер</w:t>
      </w:r>
      <w:r>
        <w:rPr>
          <w:sz w:val="28"/>
          <w:szCs w:val="28"/>
        </w:rPr>
        <w:t>ом</w:t>
      </w:r>
      <w:r w:rsidRPr="00692C7B">
        <w:rPr>
          <w:sz w:val="28"/>
          <w:szCs w:val="28"/>
        </w:rPr>
        <w:t xml:space="preserve"> объектов концессионного соглашения в целях и в порядке, которые установлены концессионным соглашением;</w:t>
      </w:r>
    </w:p>
    <w:p w:rsidR="00DC7992" w:rsidRPr="00692C7B" w:rsidRDefault="00DC7992" w:rsidP="00DC7992">
      <w:pPr>
        <w:jc w:val="both"/>
        <w:rPr>
          <w:sz w:val="28"/>
          <w:szCs w:val="28"/>
        </w:rPr>
      </w:pPr>
      <w:r w:rsidRPr="00692C7B">
        <w:rPr>
          <w:sz w:val="28"/>
          <w:szCs w:val="28"/>
        </w:rPr>
        <w:t xml:space="preserve">      2.3. контроль за достижением плановых значений показателей надёжности и энергетической эффективности деятельности  Концессионера,  указанных  в  приложении  №8 к концессионному соглашению;</w:t>
      </w:r>
    </w:p>
    <w:p w:rsidR="00DC7992" w:rsidRPr="00692C7B" w:rsidRDefault="00DC7992" w:rsidP="00DC7992">
      <w:pPr>
        <w:jc w:val="both"/>
        <w:rPr>
          <w:sz w:val="28"/>
          <w:szCs w:val="28"/>
        </w:rPr>
      </w:pPr>
      <w:r w:rsidRPr="00692C7B">
        <w:rPr>
          <w:sz w:val="28"/>
          <w:szCs w:val="28"/>
        </w:rPr>
        <w:t xml:space="preserve">      2.4. поддержание концессионером объектов концессионного соглашения в исправном состоянии, проведения за счет концессионера текущего и капитального ремонтов.</w:t>
      </w:r>
    </w:p>
    <w:p w:rsidR="00DC7992" w:rsidRPr="00692C7B" w:rsidRDefault="00DC7992" w:rsidP="00DC7992">
      <w:pPr>
        <w:jc w:val="both"/>
        <w:rPr>
          <w:sz w:val="28"/>
          <w:szCs w:val="28"/>
        </w:rPr>
      </w:pPr>
      <w:r w:rsidRPr="00692C7B">
        <w:rPr>
          <w:sz w:val="28"/>
          <w:szCs w:val="28"/>
        </w:rPr>
        <w:t xml:space="preserve">      3. Порядок осуществления концедентом контроля за соблюдением концессионером условий концессионного соглашения устанавливается настоящим Положением и концессионным соглашением. Процедуры, осуществляемые в рамках проведения контроля за соблюдением концессионером условий концессионного соглашения, определены главой 3 настоящего Положения.</w:t>
      </w:r>
    </w:p>
    <w:p w:rsidR="00DC7992" w:rsidRPr="00692C7B" w:rsidRDefault="00DC7992" w:rsidP="00DC7992">
      <w:pPr>
        <w:jc w:val="both"/>
        <w:rPr>
          <w:sz w:val="28"/>
          <w:szCs w:val="28"/>
        </w:rPr>
      </w:pPr>
      <w:r w:rsidRPr="00692C7B">
        <w:rPr>
          <w:sz w:val="28"/>
          <w:szCs w:val="28"/>
        </w:rPr>
        <w:t xml:space="preserve">     4. Комиссия, которая уполномочена концедентом на осуществление контроля за соблюдением концессионером условий концессионного соглашения, имеет право беспрепятственного  доступа  на  объекты  концессионного  соглашения,  а также к документации, относящейся к осуществлению деятельности, предусмотренной концессионным соглашением.</w:t>
      </w:r>
    </w:p>
    <w:p w:rsidR="00DC7992" w:rsidRPr="00692C7B" w:rsidRDefault="00DC7992" w:rsidP="00DC7992">
      <w:pPr>
        <w:jc w:val="both"/>
        <w:rPr>
          <w:sz w:val="28"/>
          <w:szCs w:val="28"/>
        </w:rPr>
      </w:pPr>
      <w:r w:rsidRPr="00692C7B">
        <w:rPr>
          <w:sz w:val="28"/>
          <w:szCs w:val="28"/>
        </w:rPr>
        <w:t xml:space="preserve">     5. Комиссия не вправе:</w:t>
      </w:r>
    </w:p>
    <w:p w:rsidR="00DC7992" w:rsidRPr="00692C7B" w:rsidRDefault="00DC7992" w:rsidP="00DC7992">
      <w:pPr>
        <w:jc w:val="both"/>
        <w:rPr>
          <w:sz w:val="28"/>
          <w:szCs w:val="28"/>
        </w:rPr>
      </w:pPr>
      <w:r w:rsidRPr="00692C7B">
        <w:rPr>
          <w:sz w:val="28"/>
          <w:szCs w:val="28"/>
        </w:rPr>
        <w:t xml:space="preserve">     5.1. Вмешиваться     в     осуществление     хозяйственной     деятельности концессионера;</w:t>
      </w:r>
    </w:p>
    <w:p w:rsidR="00DC7992" w:rsidRPr="00692C7B" w:rsidRDefault="00DC7992" w:rsidP="00DC7992">
      <w:pPr>
        <w:jc w:val="both"/>
        <w:rPr>
          <w:sz w:val="28"/>
          <w:szCs w:val="28"/>
        </w:rPr>
      </w:pPr>
      <w:r w:rsidRPr="00692C7B">
        <w:rPr>
          <w:sz w:val="28"/>
          <w:szCs w:val="28"/>
        </w:rPr>
        <w:t xml:space="preserve">     5.2. Разглашать  сведения,  отнесенные  концессионным  соглашением  к сведениям конфиденциального характера или являющиеся коммерческой тайной.</w:t>
      </w:r>
    </w:p>
    <w:p w:rsidR="00DC7992" w:rsidRPr="00692C7B" w:rsidRDefault="00DC7992" w:rsidP="00DC7992">
      <w:pPr>
        <w:jc w:val="both"/>
        <w:rPr>
          <w:sz w:val="28"/>
          <w:szCs w:val="28"/>
        </w:rPr>
      </w:pPr>
      <w:r w:rsidRPr="00692C7B">
        <w:rPr>
          <w:sz w:val="28"/>
          <w:szCs w:val="28"/>
        </w:rPr>
        <w:t> </w:t>
      </w:r>
    </w:p>
    <w:p w:rsidR="00DC7992" w:rsidRDefault="00DC7992" w:rsidP="00DC7992">
      <w:pPr>
        <w:jc w:val="center"/>
        <w:rPr>
          <w:b/>
          <w:bCs/>
          <w:sz w:val="28"/>
          <w:szCs w:val="28"/>
        </w:rPr>
      </w:pPr>
      <w:r w:rsidRPr="00692C7B">
        <w:rPr>
          <w:b/>
          <w:bCs/>
          <w:sz w:val="28"/>
          <w:szCs w:val="28"/>
        </w:rPr>
        <w:t>III. Сроки проведения контроля за соблюдением концессионером условий концессионного соглашения, сроки их осуществления</w:t>
      </w:r>
    </w:p>
    <w:p w:rsidR="00DC7992" w:rsidRPr="00692C7B" w:rsidRDefault="00DC7992" w:rsidP="00DC7992">
      <w:pPr>
        <w:jc w:val="center"/>
        <w:rPr>
          <w:b/>
          <w:bCs/>
          <w:sz w:val="28"/>
          <w:szCs w:val="28"/>
        </w:rPr>
      </w:pPr>
    </w:p>
    <w:p w:rsidR="00DC7992" w:rsidRPr="00692C7B" w:rsidRDefault="00DC7992" w:rsidP="00DC7992">
      <w:pPr>
        <w:jc w:val="both"/>
        <w:rPr>
          <w:sz w:val="28"/>
          <w:szCs w:val="28"/>
        </w:rPr>
      </w:pPr>
      <w:r w:rsidRPr="00692C7B">
        <w:rPr>
          <w:sz w:val="28"/>
          <w:szCs w:val="28"/>
        </w:rPr>
        <w:t xml:space="preserve">      1. Концессионер в срок не позднее чем за три рабочих дня до начала производства работ по исполнению мероприятий по реконструкции и модернизации объектов концессионного соглашения,  по проведению их текущего и капитального ремонта (далее – мероприятия) уведомляет об этом концедента.</w:t>
      </w:r>
    </w:p>
    <w:p w:rsidR="00DC7992" w:rsidRPr="00692C7B" w:rsidRDefault="00DC7992" w:rsidP="00DC7992">
      <w:pPr>
        <w:jc w:val="both"/>
        <w:rPr>
          <w:sz w:val="28"/>
          <w:szCs w:val="28"/>
        </w:rPr>
      </w:pPr>
      <w:r w:rsidRPr="00692C7B">
        <w:rPr>
          <w:sz w:val="28"/>
          <w:szCs w:val="28"/>
        </w:rPr>
        <w:t xml:space="preserve">     2. Концедент письменно уведомляет концессионера не позднее чем за пять дней о дате начала проводимой проверки и о необходимости предоставления документов о выполнении в отчетном периоде мероприятий с приложением надлежащим образом заверенных копий документов, подтверждающих наименование, виды выполненных работ и их объемы (акты выполненных </w:t>
      </w:r>
      <w:r w:rsidRPr="00692C7B">
        <w:rPr>
          <w:sz w:val="28"/>
          <w:szCs w:val="28"/>
        </w:rPr>
        <w:lastRenderedPageBreak/>
        <w:t>работ, в том числе по унифицированной форме КС-2,  справки  о  стоимости  выполненных  работ  и  затрат  по унифицированной форме КС-3, договоры, товарные накладные и др.), а так же о размере инвестиций, вложенных в объект концессионного соглашения в отчетном периоде.</w:t>
      </w:r>
    </w:p>
    <w:p w:rsidR="00DC7992" w:rsidRPr="00692C7B" w:rsidRDefault="00DC7992" w:rsidP="00DC7992">
      <w:pPr>
        <w:jc w:val="both"/>
        <w:rPr>
          <w:sz w:val="28"/>
          <w:szCs w:val="28"/>
        </w:rPr>
      </w:pPr>
      <w:r w:rsidRPr="00692C7B">
        <w:rPr>
          <w:sz w:val="28"/>
          <w:szCs w:val="28"/>
        </w:rPr>
        <w:t xml:space="preserve">     3. В течении семи рабочих дней с даты  поступления документов  комиссия  осуществляет проверку представленных концессионером документов  (акты  выполненных  работ,  в  том  числе  по  унифицированной форме   КС-2,   справки   о   стоимости   выполненных   работ   и   затрат   по унифицированной форме КС-3, договоры, товарные накладные и др. т.п.) с выездным обследованием объекта концессионного соглашения </w:t>
      </w:r>
    </w:p>
    <w:p w:rsidR="00DC7992" w:rsidRPr="00692C7B" w:rsidRDefault="00DC7992" w:rsidP="00DC7992">
      <w:pPr>
        <w:jc w:val="both"/>
        <w:rPr>
          <w:sz w:val="28"/>
          <w:szCs w:val="28"/>
        </w:rPr>
      </w:pPr>
      <w:r w:rsidRPr="00692C7B">
        <w:rPr>
          <w:sz w:val="28"/>
          <w:szCs w:val="28"/>
        </w:rPr>
        <w:t xml:space="preserve">     4.   Заседание   комиссии   проводится   не   позднее   3-х рабочих  дней  с  даты  выездного обследования.  В ходе работы комиссии ведется  протокол заседания комиссии.</w:t>
      </w:r>
    </w:p>
    <w:p w:rsidR="00DC7992" w:rsidRPr="00692C7B" w:rsidRDefault="00DC7992" w:rsidP="00DC7992">
      <w:pPr>
        <w:jc w:val="both"/>
        <w:rPr>
          <w:sz w:val="28"/>
          <w:szCs w:val="28"/>
        </w:rPr>
      </w:pPr>
      <w:r w:rsidRPr="00692C7B">
        <w:rPr>
          <w:sz w:val="28"/>
          <w:szCs w:val="28"/>
        </w:rPr>
        <w:t xml:space="preserve">      5. Во время заседания члены комиссии проводят сверку перечня мероприятий, предусмотренных концессионным соглашением,   с  мероприятиями,  о выполнении которых концессионер отчитался по видам, объемам, срокам исполнения, размеру инвестиций и так далее.</w:t>
      </w:r>
    </w:p>
    <w:p w:rsidR="00DC7992" w:rsidRDefault="00DC7992" w:rsidP="00DC7992">
      <w:pPr>
        <w:jc w:val="both"/>
        <w:rPr>
          <w:sz w:val="28"/>
          <w:szCs w:val="28"/>
        </w:rPr>
      </w:pPr>
      <w:r w:rsidRPr="00692C7B">
        <w:rPr>
          <w:sz w:val="28"/>
          <w:szCs w:val="28"/>
        </w:rPr>
        <w:t xml:space="preserve">      6. Протокол комиссии составляется в двух экземплярах и подписывается всеми членами комиссии.</w:t>
      </w:r>
    </w:p>
    <w:p w:rsidR="00DC7992" w:rsidRPr="00692C7B" w:rsidRDefault="00DC7992" w:rsidP="00DC7992">
      <w:pPr>
        <w:jc w:val="both"/>
        <w:rPr>
          <w:sz w:val="28"/>
          <w:szCs w:val="28"/>
        </w:rPr>
      </w:pPr>
      <w:r w:rsidRPr="00692C7B">
        <w:rPr>
          <w:sz w:val="28"/>
          <w:szCs w:val="28"/>
        </w:rPr>
        <w:t> </w:t>
      </w:r>
    </w:p>
    <w:p w:rsidR="00DC7992" w:rsidRPr="00692C7B" w:rsidRDefault="00DC7992" w:rsidP="00DC7992">
      <w:pPr>
        <w:rPr>
          <w:sz w:val="28"/>
          <w:szCs w:val="28"/>
        </w:rPr>
      </w:pPr>
      <w:r w:rsidRPr="00692C7B">
        <w:rPr>
          <w:b/>
          <w:bCs/>
          <w:sz w:val="28"/>
          <w:szCs w:val="28"/>
        </w:rPr>
        <w:t xml:space="preserve">                IV. Оформление результатов осуществления контроля за соблюдением концессионерами условий концессионных соглашений</w:t>
      </w:r>
    </w:p>
    <w:p w:rsidR="00DC7992" w:rsidRPr="00692C7B" w:rsidRDefault="00DC7992" w:rsidP="00DC7992">
      <w:pPr>
        <w:jc w:val="both"/>
        <w:rPr>
          <w:sz w:val="28"/>
          <w:szCs w:val="28"/>
        </w:rPr>
      </w:pPr>
      <w:r w:rsidRPr="00692C7B">
        <w:rPr>
          <w:sz w:val="28"/>
          <w:szCs w:val="28"/>
        </w:rPr>
        <w:t xml:space="preserve">    </w:t>
      </w:r>
    </w:p>
    <w:p w:rsidR="00DC7992" w:rsidRPr="00692C7B" w:rsidRDefault="00DC7992" w:rsidP="00DC7992">
      <w:pPr>
        <w:jc w:val="both"/>
        <w:rPr>
          <w:sz w:val="28"/>
          <w:szCs w:val="28"/>
        </w:rPr>
      </w:pPr>
      <w:r w:rsidRPr="00692C7B">
        <w:rPr>
          <w:sz w:val="28"/>
          <w:szCs w:val="28"/>
        </w:rPr>
        <w:t xml:space="preserve">      1. Результаты осуществления контроля за соблюдением концессионером условий концессионного соглашения оформляются ак</w:t>
      </w:r>
      <w:r>
        <w:rPr>
          <w:sz w:val="28"/>
          <w:szCs w:val="28"/>
        </w:rPr>
        <w:t xml:space="preserve">том о результатах  контроля за соблюдением концессионером условий </w:t>
      </w:r>
      <w:r w:rsidRPr="00692C7B">
        <w:rPr>
          <w:sz w:val="28"/>
          <w:szCs w:val="28"/>
        </w:rPr>
        <w:t>концессионного  соглашения  (далее  –  Акт  о  результатах  контроля)</w:t>
      </w:r>
      <w:r>
        <w:rPr>
          <w:sz w:val="28"/>
          <w:szCs w:val="28"/>
        </w:rPr>
        <w:t>.</w:t>
      </w:r>
      <w:r w:rsidRPr="00692C7B">
        <w:rPr>
          <w:sz w:val="28"/>
          <w:szCs w:val="28"/>
        </w:rPr>
        <w:t xml:space="preserve">  </w:t>
      </w:r>
    </w:p>
    <w:p w:rsidR="00DC7992" w:rsidRPr="00692C7B" w:rsidRDefault="00DC7992" w:rsidP="00DC7992">
      <w:pPr>
        <w:jc w:val="both"/>
        <w:rPr>
          <w:sz w:val="28"/>
          <w:szCs w:val="28"/>
        </w:rPr>
      </w:pPr>
      <w:r w:rsidRPr="00692C7B">
        <w:rPr>
          <w:sz w:val="28"/>
          <w:szCs w:val="28"/>
        </w:rPr>
        <w:t xml:space="preserve">     2.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Доступ  к  указанному  акту  обеспечивается  в  течение  срока действия концессионного соглашения.</w:t>
      </w:r>
    </w:p>
    <w:p w:rsidR="00DC7992" w:rsidRPr="00692C7B" w:rsidRDefault="00DC7992" w:rsidP="00DC7992">
      <w:pPr>
        <w:jc w:val="both"/>
        <w:rPr>
          <w:sz w:val="28"/>
          <w:szCs w:val="28"/>
        </w:rPr>
      </w:pPr>
      <w:r w:rsidRPr="00692C7B">
        <w:rPr>
          <w:sz w:val="28"/>
          <w:szCs w:val="28"/>
        </w:rPr>
        <w:t xml:space="preserve">      3. В случае выявления несоответствий заданию и основным мероприятиям, предусмотренным концессионным соглашением в приложении №4, либо плановым значениям показателей деятельности концессионера, указанным в приложении № 8 к концессионному соглашению, Акт о результатах контроля должен содержать указания на причины указанных несоответствий.</w:t>
      </w:r>
    </w:p>
    <w:p w:rsidR="00DC7992" w:rsidRPr="00692C7B" w:rsidRDefault="00DC7992" w:rsidP="00DC7992">
      <w:pPr>
        <w:jc w:val="both"/>
        <w:rPr>
          <w:sz w:val="28"/>
          <w:szCs w:val="28"/>
        </w:rPr>
      </w:pPr>
      <w:r w:rsidRPr="00692C7B">
        <w:rPr>
          <w:sz w:val="28"/>
          <w:szCs w:val="28"/>
        </w:rPr>
        <w:t xml:space="preserve">      4. Если Концессионер не оспаривает результаты проверки, проведенной концедентом, он обязан устранить все нарушения, выявленные в результате проверки, в сроки, установленные действующим законодательством, а случае если такие сроки не установлены, то в иной разумный  срок,  согласованный  Сторонами,  и  уведомить  концедента  об окончании работ по устранению нарушений.</w:t>
      </w:r>
    </w:p>
    <w:p w:rsidR="00DC7992" w:rsidRPr="007945C4" w:rsidRDefault="00DC7992" w:rsidP="00DC7992">
      <w:pPr>
        <w:widowControl w:val="0"/>
        <w:autoSpaceDE w:val="0"/>
        <w:autoSpaceDN w:val="0"/>
        <w:adjustRightInd w:val="0"/>
        <w:jc w:val="both"/>
        <w:rPr>
          <w:color w:val="000000"/>
          <w:sz w:val="28"/>
          <w:szCs w:val="28"/>
        </w:rPr>
      </w:pPr>
      <w:r w:rsidRPr="00692C7B">
        <w:rPr>
          <w:color w:val="000000"/>
          <w:sz w:val="28"/>
          <w:szCs w:val="28"/>
        </w:rPr>
        <w:t xml:space="preserve">  </w:t>
      </w:r>
    </w:p>
    <w:p w:rsidR="00DC7992" w:rsidRPr="00692C7B" w:rsidRDefault="00DC7992" w:rsidP="00DC7992">
      <w:pPr>
        <w:tabs>
          <w:tab w:val="left" w:pos="260"/>
        </w:tabs>
        <w:jc w:val="center"/>
        <w:outlineLvl w:val="1"/>
        <w:rPr>
          <w:bCs/>
          <w:sz w:val="28"/>
          <w:szCs w:val="28"/>
        </w:rPr>
      </w:pPr>
      <w:r w:rsidRPr="00692C7B">
        <w:rPr>
          <w:bCs/>
          <w:sz w:val="28"/>
          <w:szCs w:val="28"/>
        </w:rPr>
        <w:lastRenderedPageBreak/>
        <w:t>__________________</w:t>
      </w:r>
    </w:p>
    <w:p w:rsidR="00DC7992" w:rsidRPr="00692C7B" w:rsidRDefault="00DC7992" w:rsidP="00DC7992">
      <w:pPr>
        <w:jc w:val="center"/>
        <w:outlineLvl w:val="1"/>
        <w:rPr>
          <w:bCs/>
          <w:sz w:val="28"/>
          <w:szCs w:val="28"/>
        </w:rPr>
      </w:pPr>
    </w:p>
    <w:p w:rsidR="00DC7992" w:rsidRPr="00692C7B" w:rsidRDefault="00DC7992" w:rsidP="00DC7992">
      <w:pPr>
        <w:jc w:val="center"/>
        <w:outlineLvl w:val="1"/>
        <w:rPr>
          <w:bCs/>
          <w:sz w:val="28"/>
          <w:szCs w:val="28"/>
        </w:rPr>
      </w:pPr>
    </w:p>
    <w:p w:rsidR="00DC7992" w:rsidRPr="00692C7B" w:rsidRDefault="00DC7992" w:rsidP="00DC7992">
      <w:pPr>
        <w:jc w:val="center"/>
        <w:outlineLvl w:val="1"/>
        <w:rPr>
          <w:bCs/>
          <w:sz w:val="28"/>
          <w:szCs w:val="28"/>
        </w:rPr>
      </w:pPr>
    </w:p>
    <w:p w:rsidR="00DC7992" w:rsidRPr="00692C7B" w:rsidRDefault="00DC7992" w:rsidP="00DC7992">
      <w:pPr>
        <w:jc w:val="center"/>
        <w:outlineLvl w:val="1"/>
        <w:rPr>
          <w:bCs/>
          <w:sz w:val="28"/>
          <w:szCs w:val="28"/>
        </w:rPr>
      </w:pPr>
    </w:p>
    <w:p w:rsidR="00DC7992" w:rsidRPr="00692C7B" w:rsidRDefault="00DC7992" w:rsidP="00DC7992">
      <w:pPr>
        <w:jc w:val="center"/>
        <w:outlineLvl w:val="1"/>
        <w:rPr>
          <w:bCs/>
          <w:sz w:val="28"/>
          <w:szCs w:val="28"/>
        </w:rPr>
      </w:pPr>
    </w:p>
    <w:p w:rsidR="00DC7992" w:rsidRPr="00692C7B" w:rsidRDefault="00DC7992" w:rsidP="00DC7992">
      <w:pPr>
        <w:jc w:val="center"/>
        <w:outlineLvl w:val="1"/>
        <w:rPr>
          <w:bCs/>
          <w:sz w:val="28"/>
          <w:szCs w:val="28"/>
        </w:rPr>
      </w:pPr>
    </w:p>
    <w:p w:rsidR="00DC7992" w:rsidRPr="00692C7B" w:rsidRDefault="00DC7992" w:rsidP="00DC7992">
      <w:pPr>
        <w:jc w:val="center"/>
        <w:outlineLvl w:val="1"/>
        <w:rPr>
          <w:bCs/>
          <w:sz w:val="28"/>
          <w:szCs w:val="28"/>
        </w:rPr>
      </w:pPr>
    </w:p>
    <w:p w:rsidR="00DC7992" w:rsidRPr="00692C7B" w:rsidRDefault="00DC7992" w:rsidP="00DC7992">
      <w:pPr>
        <w:jc w:val="center"/>
        <w:outlineLvl w:val="1"/>
        <w:rPr>
          <w:bCs/>
          <w:sz w:val="28"/>
          <w:szCs w:val="28"/>
        </w:rPr>
      </w:pPr>
      <w:r w:rsidRPr="00692C7B">
        <w:rPr>
          <w:bCs/>
          <w:sz w:val="28"/>
          <w:szCs w:val="28"/>
        </w:rPr>
        <w:t xml:space="preserve">                   </w:t>
      </w:r>
    </w:p>
    <w:p w:rsidR="00DC7992" w:rsidRPr="00692C7B" w:rsidRDefault="00DC7992" w:rsidP="00DC7992">
      <w:pPr>
        <w:jc w:val="center"/>
        <w:outlineLvl w:val="1"/>
        <w:rPr>
          <w:bCs/>
          <w:sz w:val="28"/>
          <w:szCs w:val="28"/>
        </w:rPr>
      </w:pPr>
      <w:r w:rsidRPr="00692C7B">
        <w:rPr>
          <w:bCs/>
          <w:sz w:val="28"/>
          <w:szCs w:val="28"/>
        </w:rPr>
        <w:t xml:space="preserve">               </w:t>
      </w:r>
    </w:p>
    <w:p w:rsidR="00DC7992" w:rsidRPr="00692C7B" w:rsidRDefault="00DC7992" w:rsidP="00DC7992">
      <w:pPr>
        <w:jc w:val="center"/>
        <w:outlineLvl w:val="1"/>
        <w:rPr>
          <w:bCs/>
          <w:sz w:val="28"/>
          <w:szCs w:val="28"/>
        </w:rPr>
      </w:pPr>
      <w:r w:rsidRPr="00692C7B">
        <w:rPr>
          <w:bCs/>
          <w:sz w:val="28"/>
          <w:szCs w:val="28"/>
        </w:rPr>
        <w:t xml:space="preserve">                        </w:t>
      </w:r>
    </w:p>
    <w:p w:rsidR="00DC7992" w:rsidRPr="00692C7B" w:rsidRDefault="00DC7992" w:rsidP="00DC7992">
      <w:pPr>
        <w:outlineLvl w:val="1"/>
        <w:rPr>
          <w:bCs/>
          <w:sz w:val="28"/>
          <w:szCs w:val="28"/>
        </w:rPr>
      </w:pPr>
      <w:r w:rsidRPr="00692C7B">
        <w:rPr>
          <w:bCs/>
          <w:sz w:val="28"/>
          <w:szCs w:val="28"/>
        </w:rPr>
        <w:t xml:space="preserve">                                                                   УТВЕРЖДЕН</w:t>
      </w:r>
    </w:p>
    <w:p w:rsidR="00DC7992" w:rsidRPr="00692C7B" w:rsidRDefault="00DC7992" w:rsidP="00DC7992">
      <w:pPr>
        <w:jc w:val="center"/>
        <w:outlineLvl w:val="1"/>
        <w:rPr>
          <w:bCs/>
          <w:sz w:val="28"/>
          <w:szCs w:val="28"/>
        </w:rPr>
      </w:pPr>
      <w:r w:rsidRPr="00692C7B">
        <w:rPr>
          <w:bCs/>
          <w:sz w:val="28"/>
          <w:szCs w:val="28"/>
        </w:rPr>
        <w:t xml:space="preserve">                                                    Постановлением администрации</w:t>
      </w:r>
    </w:p>
    <w:p w:rsidR="00DC7992" w:rsidRPr="00692C7B" w:rsidRDefault="00DC7992" w:rsidP="00DC7992">
      <w:pPr>
        <w:jc w:val="center"/>
        <w:outlineLvl w:val="1"/>
        <w:rPr>
          <w:bCs/>
          <w:sz w:val="28"/>
          <w:szCs w:val="28"/>
        </w:rPr>
      </w:pPr>
      <w:r w:rsidRPr="00692C7B">
        <w:rPr>
          <w:bCs/>
          <w:sz w:val="28"/>
          <w:szCs w:val="28"/>
        </w:rPr>
        <w:t xml:space="preserve">                                                  Лузского городского поселения</w:t>
      </w:r>
    </w:p>
    <w:p w:rsidR="00DC7992" w:rsidRPr="00692C7B" w:rsidRDefault="00DC7992" w:rsidP="00DC7992">
      <w:pPr>
        <w:jc w:val="center"/>
        <w:outlineLvl w:val="1"/>
        <w:rPr>
          <w:bCs/>
          <w:sz w:val="28"/>
          <w:szCs w:val="28"/>
        </w:rPr>
      </w:pPr>
      <w:r w:rsidRPr="00692C7B">
        <w:rPr>
          <w:bCs/>
          <w:sz w:val="28"/>
          <w:szCs w:val="28"/>
        </w:rPr>
        <w:t xml:space="preserve">                                                          Лузского района Кировской области</w:t>
      </w:r>
    </w:p>
    <w:p w:rsidR="00DC7992" w:rsidRPr="00545F74" w:rsidRDefault="00DC7992" w:rsidP="00DC7992">
      <w:pPr>
        <w:jc w:val="center"/>
        <w:outlineLvl w:val="1"/>
        <w:rPr>
          <w:bCs/>
          <w:sz w:val="28"/>
          <w:szCs w:val="28"/>
          <w:u w:val="single"/>
        </w:rPr>
      </w:pPr>
      <w:r w:rsidRPr="00692C7B">
        <w:rPr>
          <w:bCs/>
          <w:sz w:val="28"/>
          <w:szCs w:val="28"/>
        </w:rPr>
        <w:t xml:space="preserve">                                             </w:t>
      </w:r>
      <w:r w:rsidRPr="00545F74">
        <w:rPr>
          <w:bCs/>
          <w:sz w:val="28"/>
          <w:szCs w:val="28"/>
          <w:u w:val="single"/>
        </w:rPr>
        <w:t>от 02.07.2020 № 142</w:t>
      </w:r>
    </w:p>
    <w:p w:rsidR="00DC7992" w:rsidRPr="00692C7B" w:rsidRDefault="00DC7992" w:rsidP="00DC7992">
      <w:pPr>
        <w:tabs>
          <w:tab w:val="left" w:pos="3320"/>
        </w:tabs>
        <w:spacing w:before="100" w:beforeAutospacing="1"/>
        <w:rPr>
          <w:b/>
          <w:sz w:val="28"/>
          <w:szCs w:val="28"/>
        </w:rPr>
      </w:pPr>
      <w:r w:rsidRPr="00692C7B">
        <w:rPr>
          <w:b/>
          <w:bCs/>
          <w:sz w:val="28"/>
          <w:szCs w:val="28"/>
        </w:rPr>
        <w:t xml:space="preserve">                                                         </w:t>
      </w:r>
      <w:r w:rsidRPr="00692C7B">
        <w:rPr>
          <w:b/>
          <w:sz w:val="28"/>
          <w:szCs w:val="28"/>
        </w:rPr>
        <w:t>СОСТАВ</w:t>
      </w:r>
    </w:p>
    <w:p w:rsidR="00DC7992" w:rsidRPr="00692C7B" w:rsidRDefault="00DC7992" w:rsidP="00DC7992">
      <w:pPr>
        <w:autoSpaceDE w:val="0"/>
        <w:autoSpaceDN w:val="0"/>
        <w:adjustRightInd w:val="0"/>
        <w:ind w:firstLine="540"/>
        <w:jc w:val="center"/>
        <w:rPr>
          <w:b/>
          <w:bCs/>
          <w:sz w:val="28"/>
          <w:szCs w:val="28"/>
        </w:rPr>
      </w:pPr>
      <w:r w:rsidRPr="00692C7B">
        <w:rPr>
          <w:b/>
          <w:sz w:val="28"/>
          <w:szCs w:val="28"/>
        </w:rPr>
        <w:t xml:space="preserve">комиссии  по проверке соблюдений условий концессионного соглашения </w:t>
      </w:r>
    </w:p>
    <w:p w:rsidR="00DC7992" w:rsidRPr="00692C7B" w:rsidRDefault="00DC7992" w:rsidP="00DC7992">
      <w:pPr>
        <w:pStyle w:val="af2"/>
        <w:spacing w:after="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426"/>
        <w:gridCol w:w="5634"/>
      </w:tblGrid>
      <w:tr w:rsidR="00DC7992" w:rsidRPr="00692C7B" w:rsidTr="00F62F09">
        <w:tc>
          <w:tcPr>
            <w:tcW w:w="3510"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r w:rsidRPr="00692C7B">
              <w:rPr>
                <w:rFonts w:ascii="Times New Roman" w:hAnsi="Times New Roman" w:cs="Times New Roman"/>
                <w:b w:val="0"/>
                <w:sz w:val="28"/>
                <w:szCs w:val="28"/>
              </w:rPr>
              <w:t>ТЕТЕРИН</w:t>
            </w:r>
          </w:p>
          <w:p w:rsidR="00DC7992" w:rsidRPr="00692C7B" w:rsidRDefault="00DC7992" w:rsidP="00F62F09">
            <w:pPr>
              <w:pStyle w:val="ConsPlusTitle"/>
              <w:widowControl/>
              <w:jc w:val="both"/>
              <w:rPr>
                <w:rFonts w:ascii="Times New Roman" w:hAnsi="Times New Roman" w:cs="Times New Roman"/>
                <w:b w:val="0"/>
                <w:sz w:val="28"/>
                <w:szCs w:val="28"/>
              </w:rPr>
            </w:pPr>
            <w:r w:rsidRPr="00692C7B">
              <w:rPr>
                <w:rFonts w:ascii="Times New Roman" w:hAnsi="Times New Roman" w:cs="Times New Roman"/>
                <w:b w:val="0"/>
                <w:sz w:val="28"/>
                <w:szCs w:val="28"/>
              </w:rPr>
              <w:t>Сергей Валерьевич</w:t>
            </w:r>
            <w:r w:rsidRPr="00692C7B">
              <w:rPr>
                <w:rFonts w:ascii="Times New Roman" w:hAnsi="Times New Roman" w:cs="Times New Roman"/>
                <w:sz w:val="28"/>
                <w:szCs w:val="28"/>
              </w:rPr>
              <w:t xml:space="preserve">                                  </w:t>
            </w:r>
          </w:p>
        </w:tc>
        <w:tc>
          <w:tcPr>
            <w:tcW w:w="426"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5635"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r w:rsidRPr="00692C7B">
              <w:rPr>
                <w:rFonts w:ascii="Times New Roman" w:hAnsi="Times New Roman" w:cs="Times New Roman"/>
                <w:b w:val="0"/>
                <w:sz w:val="28"/>
                <w:szCs w:val="28"/>
              </w:rPr>
              <w:t>Глава администрации городского поселения - председатель комиссии</w:t>
            </w:r>
          </w:p>
        </w:tc>
      </w:tr>
      <w:tr w:rsidR="00DC7992" w:rsidRPr="00692C7B" w:rsidTr="00F62F09">
        <w:tc>
          <w:tcPr>
            <w:tcW w:w="3510"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5635"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r>
      <w:tr w:rsidR="00DC7992" w:rsidRPr="00692C7B" w:rsidTr="00F62F09">
        <w:tc>
          <w:tcPr>
            <w:tcW w:w="3510"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r w:rsidRPr="00692C7B">
              <w:rPr>
                <w:rFonts w:ascii="Times New Roman" w:hAnsi="Times New Roman" w:cs="Times New Roman"/>
                <w:b w:val="0"/>
                <w:sz w:val="28"/>
                <w:szCs w:val="28"/>
              </w:rPr>
              <w:t>Члены комиссии</w:t>
            </w:r>
          </w:p>
        </w:tc>
        <w:tc>
          <w:tcPr>
            <w:tcW w:w="426"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5635"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r>
      <w:tr w:rsidR="00DC7992" w:rsidRPr="00692C7B" w:rsidTr="00F62F09">
        <w:tc>
          <w:tcPr>
            <w:tcW w:w="3510"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rPr>
                <w:sz w:val="28"/>
                <w:szCs w:val="28"/>
              </w:rPr>
            </w:pPr>
            <w:r w:rsidRPr="00692C7B">
              <w:rPr>
                <w:sz w:val="28"/>
                <w:szCs w:val="28"/>
              </w:rPr>
              <w:t>ЕКИМОВ</w:t>
            </w:r>
          </w:p>
          <w:p w:rsidR="00DC7992" w:rsidRPr="00692C7B" w:rsidRDefault="00DC7992" w:rsidP="00F62F09">
            <w:pPr>
              <w:rPr>
                <w:sz w:val="28"/>
                <w:szCs w:val="28"/>
              </w:rPr>
            </w:pPr>
            <w:r w:rsidRPr="00692C7B">
              <w:rPr>
                <w:sz w:val="28"/>
                <w:szCs w:val="28"/>
              </w:rPr>
              <w:t xml:space="preserve"> Владимир Всеволодович</w:t>
            </w:r>
          </w:p>
        </w:tc>
        <w:tc>
          <w:tcPr>
            <w:tcW w:w="426"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5635"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r w:rsidRPr="00692C7B">
              <w:rPr>
                <w:rFonts w:ascii="Times New Roman" w:hAnsi="Times New Roman" w:cs="Times New Roman"/>
                <w:b w:val="0"/>
                <w:sz w:val="28"/>
                <w:szCs w:val="28"/>
              </w:rPr>
              <w:t>Заместитель главы администрации городского поселения, заведующий отделом ЖКХ, благоустройства и дорожного хозяйства - зам. председателя комиссии</w:t>
            </w:r>
          </w:p>
        </w:tc>
      </w:tr>
      <w:tr w:rsidR="00DC7992" w:rsidRPr="00692C7B" w:rsidTr="00F62F09">
        <w:tc>
          <w:tcPr>
            <w:tcW w:w="3510"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5635"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r>
      <w:tr w:rsidR="00DC7992" w:rsidRPr="00692C7B" w:rsidTr="00F62F09">
        <w:tc>
          <w:tcPr>
            <w:tcW w:w="3510"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r w:rsidRPr="00692C7B">
              <w:rPr>
                <w:rFonts w:ascii="Times New Roman" w:hAnsi="Times New Roman" w:cs="Times New Roman"/>
                <w:b w:val="0"/>
                <w:sz w:val="28"/>
                <w:szCs w:val="28"/>
              </w:rPr>
              <w:t xml:space="preserve">СЕМУШИНА </w:t>
            </w:r>
          </w:p>
          <w:p w:rsidR="00DC7992" w:rsidRPr="00692C7B" w:rsidRDefault="00DC7992" w:rsidP="00F62F09">
            <w:pPr>
              <w:pStyle w:val="ConsPlusTitle"/>
              <w:widowControl/>
              <w:jc w:val="both"/>
              <w:rPr>
                <w:rFonts w:ascii="Times New Roman" w:hAnsi="Times New Roman" w:cs="Times New Roman"/>
                <w:b w:val="0"/>
                <w:sz w:val="28"/>
                <w:szCs w:val="28"/>
              </w:rPr>
            </w:pPr>
            <w:r w:rsidRPr="00692C7B">
              <w:rPr>
                <w:rFonts w:ascii="Times New Roman" w:hAnsi="Times New Roman" w:cs="Times New Roman"/>
                <w:b w:val="0"/>
                <w:sz w:val="28"/>
                <w:szCs w:val="28"/>
              </w:rPr>
              <w:t>Елена Николаевна</w:t>
            </w:r>
            <w:r w:rsidRPr="00692C7B">
              <w:rPr>
                <w:rFonts w:ascii="Times New Roman" w:hAnsi="Times New Roman" w:cs="Times New Roman"/>
                <w:sz w:val="28"/>
                <w:szCs w:val="28"/>
              </w:rPr>
              <w:t xml:space="preserve">                                   </w:t>
            </w:r>
          </w:p>
        </w:tc>
        <w:tc>
          <w:tcPr>
            <w:tcW w:w="426"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5635"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r w:rsidRPr="00692C7B">
              <w:rPr>
                <w:rFonts w:ascii="Times New Roman" w:hAnsi="Times New Roman" w:cs="Times New Roman"/>
                <w:b w:val="0"/>
                <w:sz w:val="28"/>
                <w:szCs w:val="28"/>
              </w:rPr>
              <w:t xml:space="preserve">Заместитель главы администрации- заведующая отделом бухгалтерского учёта-главный бухгалтер                                                              </w:t>
            </w:r>
          </w:p>
        </w:tc>
      </w:tr>
      <w:tr w:rsidR="00DC7992" w:rsidRPr="00692C7B" w:rsidTr="00F62F09">
        <w:tc>
          <w:tcPr>
            <w:tcW w:w="3510"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5635"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r>
      <w:tr w:rsidR="00DC7992" w:rsidRPr="00692C7B" w:rsidTr="00F62F09">
        <w:tc>
          <w:tcPr>
            <w:tcW w:w="3510"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tabs>
                <w:tab w:val="left" w:pos="300"/>
              </w:tabs>
              <w:rPr>
                <w:sz w:val="28"/>
                <w:szCs w:val="28"/>
              </w:rPr>
            </w:pPr>
            <w:r w:rsidRPr="00692C7B">
              <w:rPr>
                <w:sz w:val="28"/>
                <w:szCs w:val="28"/>
              </w:rPr>
              <w:t>ПЛАСТИНИНА</w:t>
            </w:r>
          </w:p>
          <w:p w:rsidR="00DC7992" w:rsidRPr="00692C7B" w:rsidRDefault="00DC7992" w:rsidP="00F62F09">
            <w:pPr>
              <w:pStyle w:val="ConsPlusTitle"/>
              <w:widowControl/>
              <w:jc w:val="both"/>
              <w:rPr>
                <w:rFonts w:ascii="Times New Roman" w:hAnsi="Times New Roman" w:cs="Times New Roman"/>
                <w:b w:val="0"/>
                <w:sz w:val="28"/>
                <w:szCs w:val="28"/>
              </w:rPr>
            </w:pPr>
            <w:r w:rsidRPr="00692C7B">
              <w:rPr>
                <w:rFonts w:ascii="Times New Roman" w:hAnsi="Times New Roman" w:cs="Times New Roman"/>
                <w:b w:val="0"/>
                <w:sz w:val="28"/>
                <w:szCs w:val="28"/>
              </w:rPr>
              <w:t>Манефа Николаевна</w:t>
            </w:r>
          </w:p>
        </w:tc>
        <w:tc>
          <w:tcPr>
            <w:tcW w:w="426"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5635"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r w:rsidRPr="00692C7B">
              <w:rPr>
                <w:rFonts w:ascii="Times New Roman" w:hAnsi="Times New Roman" w:cs="Times New Roman"/>
                <w:b w:val="0"/>
                <w:sz w:val="28"/>
                <w:szCs w:val="28"/>
              </w:rPr>
              <w:t>Специалист 1- категории по управлению имуществом и земельным ресурсам городского поселения – секретарь комиссии</w:t>
            </w:r>
          </w:p>
        </w:tc>
      </w:tr>
      <w:tr w:rsidR="00DC7992" w:rsidRPr="00692C7B" w:rsidTr="00F62F09">
        <w:tc>
          <w:tcPr>
            <w:tcW w:w="3510"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5635"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r>
      <w:tr w:rsidR="00DC7992" w:rsidRPr="00692C7B" w:rsidTr="00F62F09">
        <w:tc>
          <w:tcPr>
            <w:tcW w:w="3510"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tabs>
                <w:tab w:val="left" w:pos="300"/>
              </w:tabs>
              <w:rPr>
                <w:sz w:val="28"/>
                <w:szCs w:val="28"/>
              </w:rPr>
            </w:pPr>
            <w:r w:rsidRPr="00692C7B">
              <w:rPr>
                <w:sz w:val="28"/>
                <w:szCs w:val="28"/>
              </w:rPr>
              <w:t>СЕРГЕЕВ</w:t>
            </w:r>
          </w:p>
          <w:p w:rsidR="00DC7992" w:rsidRPr="00692C7B" w:rsidRDefault="00DC7992" w:rsidP="00F62F09">
            <w:pPr>
              <w:tabs>
                <w:tab w:val="left" w:pos="300"/>
              </w:tabs>
              <w:rPr>
                <w:sz w:val="28"/>
                <w:szCs w:val="28"/>
              </w:rPr>
            </w:pPr>
            <w:r w:rsidRPr="00692C7B">
              <w:rPr>
                <w:sz w:val="28"/>
                <w:szCs w:val="28"/>
              </w:rPr>
              <w:t>Роман Иванович</w:t>
            </w:r>
          </w:p>
          <w:p w:rsidR="00DC7992" w:rsidRPr="00692C7B" w:rsidRDefault="00DC7992" w:rsidP="00F62F09">
            <w:pPr>
              <w:pStyle w:val="ConsPlusTitle"/>
              <w:widowControl/>
              <w:jc w:val="both"/>
              <w:rPr>
                <w:rFonts w:ascii="Times New Roman" w:hAnsi="Times New Roman" w:cs="Times New Roman"/>
                <w:b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5635"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r w:rsidRPr="00692C7B">
              <w:rPr>
                <w:rFonts w:ascii="Times New Roman" w:hAnsi="Times New Roman" w:cs="Times New Roman"/>
                <w:b w:val="0"/>
                <w:sz w:val="28"/>
                <w:szCs w:val="28"/>
              </w:rPr>
              <w:t xml:space="preserve">Заведующий юридическим отделом-юрисконсульт </w:t>
            </w:r>
            <w:r w:rsidRPr="00692C7B">
              <w:rPr>
                <w:rFonts w:ascii="Times New Roman" w:hAnsi="Times New Roman" w:cs="Times New Roman"/>
                <w:b w:val="0"/>
                <w:sz w:val="28"/>
                <w:szCs w:val="28"/>
              </w:rPr>
              <w:tab/>
            </w:r>
            <w:r w:rsidRPr="00692C7B">
              <w:rPr>
                <w:rFonts w:ascii="Times New Roman" w:hAnsi="Times New Roman" w:cs="Times New Roman"/>
                <w:b w:val="0"/>
                <w:color w:val="000000"/>
                <w:sz w:val="28"/>
                <w:szCs w:val="28"/>
              </w:rPr>
              <w:t xml:space="preserve"> администрации</w:t>
            </w:r>
            <w:r w:rsidRPr="00692C7B">
              <w:rPr>
                <w:rFonts w:ascii="Times New Roman" w:hAnsi="Times New Roman" w:cs="Times New Roman"/>
                <w:b w:val="0"/>
                <w:sz w:val="28"/>
                <w:szCs w:val="28"/>
              </w:rPr>
              <w:t xml:space="preserve"> </w:t>
            </w:r>
            <w:r w:rsidRPr="00692C7B">
              <w:rPr>
                <w:rFonts w:ascii="Times New Roman" w:hAnsi="Times New Roman" w:cs="Times New Roman"/>
                <w:b w:val="0"/>
                <w:color w:val="000000"/>
                <w:sz w:val="28"/>
                <w:szCs w:val="28"/>
              </w:rPr>
              <w:t>городского поселения</w:t>
            </w:r>
          </w:p>
        </w:tc>
      </w:tr>
      <w:tr w:rsidR="00DC7992" w:rsidRPr="00692C7B" w:rsidTr="00F62F09">
        <w:tc>
          <w:tcPr>
            <w:tcW w:w="3510"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c>
          <w:tcPr>
            <w:tcW w:w="5635" w:type="dxa"/>
            <w:tcBorders>
              <w:top w:val="single" w:sz="4" w:space="0" w:color="auto"/>
              <w:left w:val="single" w:sz="4" w:space="0" w:color="auto"/>
              <w:bottom w:val="single" w:sz="4" w:space="0" w:color="auto"/>
              <w:right w:val="single" w:sz="4" w:space="0" w:color="auto"/>
            </w:tcBorders>
          </w:tcPr>
          <w:p w:rsidR="00DC7992" w:rsidRPr="00692C7B" w:rsidRDefault="00DC7992" w:rsidP="00F62F09">
            <w:pPr>
              <w:pStyle w:val="ConsPlusTitle"/>
              <w:widowControl/>
              <w:jc w:val="both"/>
              <w:rPr>
                <w:rFonts w:ascii="Times New Roman" w:hAnsi="Times New Roman" w:cs="Times New Roman"/>
                <w:b w:val="0"/>
                <w:sz w:val="28"/>
                <w:szCs w:val="28"/>
              </w:rPr>
            </w:pPr>
          </w:p>
        </w:tc>
      </w:tr>
    </w:tbl>
    <w:p w:rsidR="00DC7992" w:rsidRPr="00692C7B" w:rsidRDefault="00DC7992" w:rsidP="00DC7992">
      <w:pPr>
        <w:tabs>
          <w:tab w:val="left" w:pos="300"/>
        </w:tabs>
        <w:rPr>
          <w:sz w:val="28"/>
          <w:szCs w:val="28"/>
        </w:rPr>
      </w:pPr>
    </w:p>
    <w:p w:rsidR="00DC7992" w:rsidRPr="00846494" w:rsidRDefault="00DC7992" w:rsidP="00DC7992">
      <w:pPr>
        <w:pStyle w:val="af2"/>
        <w:rPr>
          <w:color w:val="FFFFFF"/>
          <w:szCs w:val="28"/>
        </w:rPr>
      </w:pPr>
      <w:r>
        <w:rPr>
          <w:color w:val="FFFFFF"/>
          <w:szCs w:val="28"/>
        </w:rPr>
        <w:t>рррррр</w:t>
      </w:r>
      <w:r w:rsidRPr="00846494">
        <w:rPr>
          <w:color w:val="FFFFFF"/>
          <w:szCs w:val="28"/>
        </w:rPr>
        <w:t>_____________________________________________________________</w:t>
      </w:r>
    </w:p>
    <w:p w:rsidR="00DC7992" w:rsidRPr="005B58F7" w:rsidRDefault="00DC7992" w:rsidP="00DC7992">
      <w:pPr>
        <w:rPr>
          <w:b/>
          <w:sz w:val="28"/>
          <w:szCs w:val="28"/>
        </w:rPr>
      </w:pPr>
      <w:r w:rsidRPr="005B58F7">
        <w:rPr>
          <w:b/>
          <w:sz w:val="28"/>
          <w:szCs w:val="28"/>
        </w:rPr>
        <w:lastRenderedPageBreak/>
        <w:t>АДМИНИСТРАЦИЯ ЛУЗСКОГО ГОРОДСКОГО ПОСЕЛЕНИЯ</w:t>
      </w:r>
    </w:p>
    <w:p w:rsidR="00DC7992" w:rsidRPr="005B58F7" w:rsidRDefault="00DC7992" w:rsidP="00DC7992">
      <w:pPr>
        <w:jc w:val="center"/>
        <w:rPr>
          <w:b/>
          <w:sz w:val="28"/>
          <w:szCs w:val="28"/>
        </w:rPr>
      </w:pPr>
      <w:r w:rsidRPr="005B58F7">
        <w:rPr>
          <w:b/>
          <w:sz w:val="28"/>
          <w:szCs w:val="28"/>
        </w:rPr>
        <w:t>ЛУЗСКОГО РАЙОНА КИРОВСКОЙ ОБЛАСТИ</w:t>
      </w:r>
    </w:p>
    <w:p w:rsidR="00DC7992" w:rsidRPr="005B58F7" w:rsidRDefault="00DC7992" w:rsidP="00DC7992">
      <w:pPr>
        <w:rPr>
          <w:sz w:val="28"/>
          <w:szCs w:val="28"/>
        </w:rPr>
      </w:pPr>
    </w:p>
    <w:p w:rsidR="00DC7992" w:rsidRPr="005B58F7" w:rsidRDefault="00DC7992" w:rsidP="00DC7992">
      <w:pPr>
        <w:rPr>
          <w:sz w:val="28"/>
          <w:szCs w:val="28"/>
        </w:rPr>
      </w:pPr>
    </w:p>
    <w:p w:rsidR="00DC7992" w:rsidRPr="005B58F7" w:rsidRDefault="00DC7992" w:rsidP="00DC7992">
      <w:pPr>
        <w:jc w:val="center"/>
        <w:rPr>
          <w:b/>
          <w:sz w:val="28"/>
          <w:szCs w:val="28"/>
        </w:rPr>
      </w:pPr>
      <w:r w:rsidRPr="005B58F7">
        <w:rPr>
          <w:b/>
          <w:sz w:val="28"/>
          <w:szCs w:val="28"/>
        </w:rPr>
        <w:t>П О С Т А Н О В Л Е Н И Е</w:t>
      </w:r>
    </w:p>
    <w:p w:rsidR="00DC7992" w:rsidRPr="005B58F7" w:rsidRDefault="00DC7992" w:rsidP="00DC7992">
      <w:pPr>
        <w:rPr>
          <w:sz w:val="28"/>
          <w:szCs w:val="28"/>
        </w:rPr>
      </w:pPr>
    </w:p>
    <w:p w:rsidR="00DC7992" w:rsidRPr="005B58F7" w:rsidRDefault="00DC7992" w:rsidP="00DC7992">
      <w:pPr>
        <w:rPr>
          <w:sz w:val="28"/>
          <w:szCs w:val="28"/>
        </w:rPr>
      </w:pPr>
      <w:r w:rsidRPr="005B58F7">
        <w:rPr>
          <w:sz w:val="28"/>
          <w:szCs w:val="28"/>
        </w:rPr>
        <w:t xml:space="preserve">06.07.2020                                             </w:t>
      </w:r>
      <w:r w:rsidRPr="005B58F7">
        <w:rPr>
          <w:sz w:val="28"/>
          <w:szCs w:val="28"/>
        </w:rPr>
        <w:tab/>
      </w:r>
      <w:r w:rsidRPr="005B58F7">
        <w:rPr>
          <w:sz w:val="28"/>
          <w:szCs w:val="28"/>
        </w:rPr>
        <w:tab/>
      </w:r>
      <w:r w:rsidRPr="005B58F7">
        <w:rPr>
          <w:sz w:val="28"/>
          <w:szCs w:val="28"/>
        </w:rPr>
        <w:tab/>
      </w:r>
      <w:r w:rsidRPr="005B58F7">
        <w:rPr>
          <w:sz w:val="28"/>
          <w:szCs w:val="28"/>
        </w:rPr>
        <w:tab/>
      </w:r>
      <w:r w:rsidRPr="005B58F7">
        <w:rPr>
          <w:sz w:val="28"/>
          <w:szCs w:val="28"/>
        </w:rPr>
        <w:tab/>
        <w:t>№ 144</w:t>
      </w:r>
    </w:p>
    <w:p w:rsidR="00DC7992" w:rsidRPr="005B58F7" w:rsidRDefault="00DC7992" w:rsidP="00DC7992">
      <w:pPr>
        <w:jc w:val="center"/>
        <w:rPr>
          <w:sz w:val="28"/>
          <w:szCs w:val="28"/>
        </w:rPr>
      </w:pPr>
      <w:r w:rsidRPr="005B58F7">
        <w:rPr>
          <w:sz w:val="28"/>
          <w:szCs w:val="28"/>
        </w:rPr>
        <w:t>г. Луза</w:t>
      </w:r>
    </w:p>
    <w:p w:rsidR="00DC7992" w:rsidRPr="005B58F7" w:rsidRDefault="00DC7992" w:rsidP="00DC7992">
      <w:pPr>
        <w:jc w:val="center"/>
        <w:rPr>
          <w:b/>
          <w:sz w:val="28"/>
          <w:szCs w:val="28"/>
        </w:rPr>
      </w:pPr>
    </w:p>
    <w:p w:rsidR="00DC7992" w:rsidRPr="005B58F7" w:rsidRDefault="00DC7992" w:rsidP="00DC7992">
      <w:pPr>
        <w:jc w:val="center"/>
        <w:rPr>
          <w:b/>
          <w:sz w:val="28"/>
          <w:szCs w:val="28"/>
        </w:rPr>
      </w:pPr>
      <w:r w:rsidRPr="005B58F7">
        <w:rPr>
          <w:b/>
          <w:sz w:val="28"/>
          <w:szCs w:val="28"/>
        </w:rPr>
        <w:t>О внесении изменений в постановление администрации Лузского городского поселения от 31.03.2020 № 89 «О формировании фонда капитального ремонта на счёте регионального оператора»</w:t>
      </w:r>
    </w:p>
    <w:p w:rsidR="00DC7992" w:rsidRPr="005B58F7" w:rsidRDefault="00DC7992" w:rsidP="00DC7992">
      <w:pPr>
        <w:jc w:val="center"/>
        <w:rPr>
          <w:sz w:val="28"/>
          <w:szCs w:val="28"/>
        </w:rPr>
      </w:pPr>
    </w:p>
    <w:p w:rsidR="00DC7992" w:rsidRDefault="00DC7992" w:rsidP="00DC7992">
      <w:pPr>
        <w:spacing w:line="360" w:lineRule="auto"/>
        <w:jc w:val="both"/>
        <w:rPr>
          <w:sz w:val="28"/>
          <w:szCs w:val="28"/>
        </w:rPr>
      </w:pPr>
      <w:r>
        <w:rPr>
          <w:sz w:val="28"/>
          <w:szCs w:val="28"/>
        </w:rPr>
        <w:t xml:space="preserve">        В соответствии с пунктом 2 части 2 статьи 168 Жилищного кодекса Российской Федерации, на основании технического паспорта на жилой дом (дома)  и земельный участок, составленным Кировским областным государственным бюджетным учреждением «Бюро технической инвентаризации» Лузское представительство КОГБУ «БТИ» по состоянию на 8 августа 2019 года, </w:t>
      </w:r>
      <w:r w:rsidRPr="005B13B3">
        <w:rPr>
          <w:sz w:val="28"/>
          <w:szCs w:val="28"/>
        </w:rPr>
        <w:t>администрация Лузского городского поселения  ПОСТАНОВЛЯЕТ:</w:t>
      </w:r>
    </w:p>
    <w:p w:rsidR="00DC7992" w:rsidRPr="005B13B3" w:rsidRDefault="00DC7992" w:rsidP="00DC7992">
      <w:pPr>
        <w:spacing w:line="360" w:lineRule="auto"/>
        <w:jc w:val="both"/>
        <w:rPr>
          <w:color w:val="333333"/>
          <w:sz w:val="28"/>
          <w:szCs w:val="28"/>
        </w:rPr>
      </w:pPr>
      <w:r>
        <w:rPr>
          <w:sz w:val="28"/>
          <w:szCs w:val="28"/>
        </w:rPr>
        <w:tab/>
        <w:t>1. Внести в постановление администрации Лузского городского поселения «О формировании фонда капитального ремонта на счёте регионального оператора от 31.03.2020 № 89 следующие изменения:</w:t>
      </w:r>
    </w:p>
    <w:p w:rsidR="00DC7992" w:rsidRPr="00400A0B" w:rsidRDefault="00DC7992" w:rsidP="00400A0B">
      <w:pPr>
        <w:pStyle w:val="af2"/>
        <w:spacing w:line="360" w:lineRule="auto"/>
        <w:jc w:val="both"/>
        <w:rPr>
          <w:sz w:val="28"/>
          <w:szCs w:val="28"/>
        </w:rPr>
      </w:pPr>
      <w:r w:rsidRPr="005B13B3">
        <w:t xml:space="preserve">         </w:t>
      </w:r>
      <w:r w:rsidRPr="00400A0B">
        <w:rPr>
          <w:sz w:val="28"/>
          <w:szCs w:val="28"/>
        </w:rPr>
        <w:t>1.1.  Исключить из Перечня многоквартирных домов, которые формируют фонд капитального ремонта на счёте регионального оператора, многоквартирные дома, физический износ основных конструктивных элементов (крыша, стены, фундамент) которых превышает семьдесят процентов, согласно приложению.</w:t>
      </w:r>
    </w:p>
    <w:p w:rsidR="00DC7992" w:rsidRPr="00400A0B" w:rsidRDefault="00DC7992" w:rsidP="00400A0B">
      <w:pPr>
        <w:pStyle w:val="af2"/>
        <w:spacing w:line="360" w:lineRule="auto"/>
        <w:jc w:val="both"/>
        <w:rPr>
          <w:sz w:val="28"/>
          <w:szCs w:val="28"/>
        </w:rPr>
      </w:pPr>
      <w:r w:rsidRPr="00400A0B">
        <w:rPr>
          <w:sz w:val="28"/>
          <w:szCs w:val="28"/>
        </w:rPr>
        <w:t xml:space="preserve">        2. </w:t>
      </w:r>
      <w:r w:rsidRPr="00400A0B">
        <w:rPr>
          <w:color w:val="000000"/>
          <w:sz w:val="28"/>
          <w:szCs w:val="28"/>
        </w:rPr>
        <w:t>Направить надлежащим образом заверенную копию настоящего постановления региональному оператору - некоммерческой организации «Фонд капитального ремонта общего имущества многоквартирных домов Кировской области» и в министерство энергетики и ЖКХ Кировской области.</w:t>
      </w:r>
    </w:p>
    <w:p w:rsidR="00DC7992" w:rsidRDefault="00DC7992" w:rsidP="00DC7992">
      <w:pPr>
        <w:autoSpaceDE w:val="0"/>
        <w:autoSpaceDN w:val="0"/>
        <w:adjustRightInd w:val="0"/>
        <w:spacing w:line="360" w:lineRule="auto"/>
        <w:ind w:firstLine="540"/>
        <w:jc w:val="both"/>
        <w:rPr>
          <w:rFonts w:eastAsia="Calibri"/>
          <w:sz w:val="28"/>
          <w:szCs w:val="28"/>
        </w:rPr>
      </w:pPr>
      <w:r>
        <w:rPr>
          <w:rFonts w:eastAsia="Calibri"/>
          <w:sz w:val="28"/>
          <w:szCs w:val="28"/>
        </w:rPr>
        <w:lastRenderedPageBreak/>
        <w:t>3</w:t>
      </w:r>
      <w:r w:rsidRPr="00236B70">
        <w:rPr>
          <w:rFonts w:eastAsia="Calibri"/>
          <w:sz w:val="28"/>
          <w:szCs w:val="28"/>
        </w:rPr>
        <w:t>. Опубликовать настоящее постановление в информационном бюллетене и на официальном сайте администрации Лузского городского поселения в сети Интернет.</w:t>
      </w:r>
    </w:p>
    <w:p w:rsidR="00DC7992" w:rsidRPr="00CF790D" w:rsidRDefault="00DC7992" w:rsidP="00DC7992">
      <w:pPr>
        <w:autoSpaceDE w:val="0"/>
        <w:autoSpaceDN w:val="0"/>
        <w:adjustRightInd w:val="0"/>
        <w:spacing w:line="360" w:lineRule="auto"/>
        <w:ind w:firstLine="540"/>
        <w:jc w:val="both"/>
        <w:rPr>
          <w:sz w:val="28"/>
          <w:szCs w:val="28"/>
        </w:rPr>
      </w:pPr>
      <w:r>
        <w:rPr>
          <w:sz w:val="28"/>
          <w:szCs w:val="28"/>
        </w:rPr>
        <w:t>4</w:t>
      </w:r>
      <w:r w:rsidRPr="00CF790D">
        <w:rPr>
          <w:sz w:val="28"/>
          <w:szCs w:val="28"/>
        </w:rPr>
        <w:t>. Контроль за исполнением настоящего постановления оставляю за собой.</w:t>
      </w:r>
    </w:p>
    <w:p w:rsidR="00DC7992" w:rsidRPr="005B13B3" w:rsidRDefault="00DC7992" w:rsidP="00DC7992">
      <w:pPr>
        <w:pStyle w:val="af2"/>
        <w:rPr>
          <w:szCs w:val="28"/>
        </w:rPr>
      </w:pPr>
    </w:p>
    <w:p w:rsidR="00DC7992" w:rsidRPr="005B13B3" w:rsidRDefault="00DC7992" w:rsidP="00DC7992">
      <w:pPr>
        <w:pStyle w:val="af2"/>
        <w:rPr>
          <w:szCs w:val="28"/>
        </w:rPr>
      </w:pPr>
      <w:r>
        <w:rPr>
          <w:szCs w:val="28"/>
        </w:rPr>
        <w:t xml:space="preserve"> </w:t>
      </w:r>
    </w:p>
    <w:p w:rsidR="00DC7992" w:rsidRPr="00400A0B" w:rsidRDefault="00DC7992" w:rsidP="00DC7992">
      <w:pPr>
        <w:pStyle w:val="af2"/>
        <w:rPr>
          <w:sz w:val="28"/>
          <w:szCs w:val="28"/>
        </w:rPr>
      </w:pPr>
      <w:r w:rsidRPr="00400A0B">
        <w:rPr>
          <w:sz w:val="28"/>
          <w:szCs w:val="28"/>
        </w:rPr>
        <w:t>И.о. главы администрации</w:t>
      </w:r>
    </w:p>
    <w:p w:rsidR="00DC7992" w:rsidRPr="00400A0B" w:rsidRDefault="00DC7992" w:rsidP="00DC7992">
      <w:pPr>
        <w:pStyle w:val="af2"/>
        <w:rPr>
          <w:sz w:val="28"/>
          <w:szCs w:val="28"/>
        </w:rPr>
      </w:pPr>
      <w:r w:rsidRPr="00400A0B">
        <w:rPr>
          <w:sz w:val="28"/>
          <w:szCs w:val="28"/>
        </w:rPr>
        <w:t>Лузского городского поселения    Е.Н. Семушина</w:t>
      </w:r>
    </w:p>
    <w:p w:rsidR="00DC7992" w:rsidRPr="009F2F39" w:rsidRDefault="00DC7992" w:rsidP="00DC7992">
      <w:pPr>
        <w:jc w:val="both"/>
        <w:rPr>
          <w:b/>
          <w:sz w:val="36"/>
          <w:szCs w:val="36"/>
        </w:rPr>
      </w:pPr>
    </w:p>
    <w:p w:rsidR="00DC7992" w:rsidRPr="000B5941" w:rsidRDefault="00DC7992" w:rsidP="00DC7992">
      <w:pPr>
        <w:jc w:val="both"/>
        <w:rPr>
          <w:color w:val="FFFFFF"/>
          <w:sz w:val="28"/>
          <w:szCs w:val="28"/>
        </w:rPr>
      </w:pPr>
      <w:r w:rsidRPr="000B5941">
        <w:rPr>
          <w:color w:val="FFFFFF"/>
          <w:sz w:val="28"/>
          <w:szCs w:val="28"/>
        </w:rPr>
        <w:t>ПОДГОТОВЛЕНО</w:t>
      </w:r>
    </w:p>
    <w:p w:rsidR="00DC7992" w:rsidRPr="000B5941" w:rsidRDefault="00DC7992" w:rsidP="00DC7992">
      <w:pPr>
        <w:jc w:val="both"/>
        <w:rPr>
          <w:color w:val="FFFFFF"/>
          <w:sz w:val="48"/>
          <w:szCs w:val="48"/>
        </w:rPr>
      </w:pPr>
    </w:p>
    <w:p w:rsidR="00DC7992" w:rsidRPr="000B5941" w:rsidRDefault="00DC7992" w:rsidP="00DC7992">
      <w:pPr>
        <w:jc w:val="both"/>
        <w:rPr>
          <w:color w:val="FFFFFF"/>
          <w:sz w:val="28"/>
          <w:szCs w:val="28"/>
        </w:rPr>
      </w:pPr>
      <w:r w:rsidRPr="000B5941">
        <w:rPr>
          <w:color w:val="FFFFFF"/>
          <w:sz w:val="28"/>
          <w:szCs w:val="28"/>
        </w:rPr>
        <w:t xml:space="preserve">Ведущий специалист по учёту и </w:t>
      </w:r>
    </w:p>
    <w:p w:rsidR="00DC7992" w:rsidRPr="000B5941" w:rsidRDefault="00DC7992" w:rsidP="00DC7992">
      <w:pPr>
        <w:tabs>
          <w:tab w:val="left" w:pos="7020"/>
          <w:tab w:val="left" w:pos="7380"/>
          <w:tab w:val="left" w:pos="7560"/>
        </w:tabs>
        <w:jc w:val="both"/>
        <w:rPr>
          <w:color w:val="FFFFFF"/>
          <w:sz w:val="28"/>
          <w:szCs w:val="28"/>
        </w:rPr>
      </w:pPr>
      <w:r w:rsidRPr="000B5941">
        <w:rPr>
          <w:color w:val="FFFFFF"/>
          <w:sz w:val="28"/>
          <w:szCs w:val="28"/>
        </w:rPr>
        <w:t>И.В. Шабалина</w:t>
      </w:r>
    </w:p>
    <w:p w:rsidR="00DC7992" w:rsidRPr="000B5941" w:rsidRDefault="00DC7992" w:rsidP="00DC7992">
      <w:pPr>
        <w:tabs>
          <w:tab w:val="left" w:pos="708"/>
          <w:tab w:val="left" w:pos="1440"/>
          <w:tab w:val="left" w:pos="7200"/>
        </w:tabs>
        <w:jc w:val="both"/>
        <w:rPr>
          <w:color w:val="FFFFFF"/>
        </w:rPr>
      </w:pPr>
    </w:p>
    <w:p w:rsidR="00DC7992" w:rsidRPr="000B5941" w:rsidRDefault="00DC7992" w:rsidP="00DC7992">
      <w:pPr>
        <w:tabs>
          <w:tab w:val="left" w:pos="708"/>
          <w:tab w:val="left" w:pos="1440"/>
          <w:tab w:val="left" w:pos="7200"/>
        </w:tabs>
        <w:jc w:val="both"/>
        <w:rPr>
          <w:color w:val="FFFFFF"/>
        </w:rPr>
      </w:pPr>
    </w:p>
    <w:p w:rsidR="00DC7992" w:rsidRPr="000B5941" w:rsidRDefault="00DC7992" w:rsidP="00DC7992">
      <w:pPr>
        <w:tabs>
          <w:tab w:val="left" w:pos="7020"/>
        </w:tabs>
        <w:jc w:val="both"/>
        <w:rPr>
          <w:color w:val="FFFFFF"/>
          <w:sz w:val="48"/>
          <w:szCs w:val="48"/>
        </w:rPr>
      </w:pPr>
      <w:r w:rsidRPr="000B5941">
        <w:rPr>
          <w:color w:val="FFFFFF"/>
          <w:sz w:val="28"/>
          <w:szCs w:val="28"/>
        </w:rPr>
        <w:t xml:space="preserve">СОГЛАСОВАНО </w:t>
      </w:r>
    </w:p>
    <w:p w:rsidR="00DC7992" w:rsidRPr="000B5941" w:rsidRDefault="00DC7992" w:rsidP="00DC7992">
      <w:pPr>
        <w:tabs>
          <w:tab w:val="left" w:pos="4095"/>
        </w:tabs>
        <w:rPr>
          <w:color w:val="FFFFFF"/>
          <w:sz w:val="48"/>
          <w:szCs w:val="48"/>
        </w:rPr>
      </w:pPr>
      <w:r w:rsidRPr="000B5941">
        <w:rPr>
          <w:color w:val="FFFFFF"/>
          <w:sz w:val="48"/>
          <w:szCs w:val="48"/>
        </w:rPr>
        <w:t xml:space="preserve">                                                </w:t>
      </w:r>
    </w:p>
    <w:p w:rsidR="00DC7992" w:rsidRPr="000B5941" w:rsidRDefault="00DC7992" w:rsidP="00DC7992">
      <w:pPr>
        <w:rPr>
          <w:color w:val="FFFFFF"/>
          <w:sz w:val="28"/>
          <w:szCs w:val="28"/>
        </w:rPr>
      </w:pPr>
      <w:r w:rsidRPr="000B5941">
        <w:rPr>
          <w:color w:val="FFFFFF"/>
          <w:sz w:val="28"/>
          <w:szCs w:val="28"/>
        </w:rPr>
        <w:t>Заведующий юридическим отделом –</w:t>
      </w:r>
    </w:p>
    <w:p w:rsidR="00DC7992" w:rsidRPr="000B5941" w:rsidRDefault="00DC7992" w:rsidP="00DC7992">
      <w:pPr>
        <w:rPr>
          <w:color w:val="FFFFFF"/>
          <w:sz w:val="28"/>
          <w:szCs w:val="28"/>
        </w:rPr>
      </w:pPr>
      <w:r w:rsidRPr="000B5941">
        <w:rPr>
          <w:color w:val="FFFFFF"/>
          <w:sz w:val="28"/>
          <w:szCs w:val="28"/>
        </w:rPr>
        <w:t>юрисконсульт</w:t>
      </w:r>
      <w:r w:rsidRPr="000B5941">
        <w:rPr>
          <w:color w:val="FFFFFF"/>
          <w:sz w:val="28"/>
          <w:szCs w:val="28"/>
        </w:rPr>
        <w:tab/>
        <w:t xml:space="preserve">администрации </w:t>
      </w:r>
    </w:p>
    <w:p w:rsidR="00DC7992" w:rsidRPr="002E58B8" w:rsidRDefault="00DC7992" w:rsidP="00DC7992"/>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7200"/>
        </w:tabs>
        <w:jc w:val="both"/>
        <w:rPr>
          <w:b/>
        </w:rPr>
      </w:pPr>
      <w:r w:rsidRPr="002E58B8">
        <w:rPr>
          <w:b/>
        </w:rPr>
        <w:tab/>
        <w:t xml:space="preserve">                                                            </w:t>
      </w:r>
      <w:r w:rsidR="00400A0B">
        <w:rPr>
          <w:b/>
        </w:rPr>
        <w:t xml:space="preserve">             </w:t>
      </w:r>
      <w:r w:rsidRPr="002E58B8">
        <w:rPr>
          <w:b/>
        </w:rPr>
        <w:t>УТВЕРЖДЁН</w:t>
      </w:r>
    </w:p>
    <w:p w:rsidR="00DC7992" w:rsidRPr="002E58B8" w:rsidRDefault="00DC7992" w:rsidP="00DC7992">
      <w:pPr>
        <w:tabs>
          <w:tab w:val="left" w:pos="708"/>
          <w:tab w:val="left" w:pos="1440"/>
          <w:tab w:val="left" w:pos="7200"/>
        </w:tabs>
        <w:jc w:val="both"/>
        <w:rPr>
          <w:b/>
        </w:rPr>
      </w:pPr>
    </w:p>
    <w:p w:rsidR="00DC7992" w:rsidRPr="002E58B8" w:rsidRDefault="00DC7992" w:rsidP="00DC7992">
      <w:pPr>
        <w:tabs>
          <w:tab w:val="left" w:pos="708"/>
          <w:tab w:val="left" w:pos="1440"/>
          <w:tab w:val="left" w:pos="5940"/>
          <w:tab w:val="left" w:pos="7200"/>
        </w:tabs>
        <w:jc w:val="both"/>
        <w:rPr>
          <w:sz w:val="28"/>
          <w:szCs w:val="28"/>
        </w:rPr>
      </w:pPr>
      <w:r w:rsidRPr="002E58B8">
        <w:rPr>
          <w:b/>
        </w:rPr>
        <w:tab/>
      </w:r>
      <w:r w:rsidRPr="002E58B8">
        <w:rPr>
          <w:b/>
        </w:rPr>
        <w:tab/>
      </w:r>
      <w:r w:rsidRPr="002E58B8">
        <w:rPr>
          <w:b/>
          <w:sz w:val="28"/>
          <w:szCs w:val="28"/>
        </w:rPr>
        <w:t xml:space="preserve">                                                 </w:t>
      </w:r>
      <w:r w:rsidRPr="002E58B8">
        <w:rPr>
          <w:sz w:val="28"/>
          <w:szCs w:val="28"/>
        </w:rPr>
        <w:t>Приложение</w:t>
      </w:r>
    </w:p>
    <w:p w:rsidR="00DC7992" w:rsidRPr="002E58B8" w:rsidRDefault="00DC7992" w:rsidP="00DC7992">
      <w:pPr>
        <w:tabs>
          <w:tab w:val="left" w:pos="708"/>
          <w:tab w:val="left" w:pos="1440"/>
          <w:tab w:val="left" w:pos="7200"/>
        </w:tabs>
        <w:ind w:left="5103"/>
        <w:jc w:val="both"/>
        <w:rPr>
          <w:sz w:val="28"/>
          <w:szCs w:val="28"/>
        </w:rPr>
      </w:pPr>
      <w:r w:rsidRPr="002E58B8">
        <w:rPr>
          <w:sz w:val="28"/>
          <w:szCs w:val="28"/>
        </w:rPr>
        <w:br/>
        <w:t>к постановлению администрации</w:t>
      </w:r>
    </w:p>
    <w:p w:rsidR="00DC7992" w:rsidRPr="002E58B8" w:rsidRDefault="00DC7992" w:rsidP="00DC7992">
      <w:pPr>
        <w:shd w:val="clear" w:color="auto" w:fill="FFFFFF"/>
        <w:spacing w:line="298" w:lineRule="exact"/>
        <w:ind w:left="5103"/>
        <w:rPr>
          <w:sz w:val="28"/>
          <w:szCs w:val="28"/>
        </w:rPr>
      </w:pPr>
      <w:r w:rsidRPr="002E58B8">
        <w:rPr>
          <w:sz w:val="28"/>
          <w:szCs w:val="28"/>
        </w:rPr>
        <w:t>Лузского городского поселения</w:t>
      </w:r>
    </w:p>
    <w:p w:rsidR="00DC7992" w:rsidRPr="002E58B8" w:rsidRDefault="00DC7992" w:rsidP="00DC7992">
      <w:pPr>
        <w:ind w:left="5103" w:right="566"/>
        <w:rPr>
          <w:sz w:val="28"/>
          <w:szCs w:val="28"/>
        </w:rPr>
      </w:pPr>
      <w:r w:rsidRPr="002E58B8">
        <w:rPr>
          <w:sz w:val="28"/>
          <w:szCs w:val="28"/>
        </w:rPr>
        <w:t xml:space="preserve">от  </w:t>
      </w:r>
      <w:r>
        <w:rPr>
          <w:sz w:val="28"/>
          <w:szCs w:val="28"/>
        </w:rPr>
        <w:t xml:space="preserve">      </w:t>
      </w:r>
      <w:r w:rsidR="00400A0B">
        <w:rPr>
          <w:sz w:val="28"/>
          <w:szCs w:val="28"/>
        </w:rPr>
        <w:t>06.07.2020</w:t>
      </w:r>
      <w:r>
        <w:rPr>
          <w:sz w:val="28"/>
          <w:szCs w:val="28"/>
        </w:rPr>
        <w:t xml:space="preserve">    </w:t>
      </w:r>
      <w:r w:rsidRPr="002E58B8">
        <w:rPr>
          <w:sz w:val="28"/>
          <w:szCs w:val="28"/>
        </w:rPr>
        <w:t xml:space="preserve">№ </w:t>
      </w:r>
      <w:r w:rsidR="00400A0B">
        <w:rPr>
          <w:sz w:val="28"/>
          <w:szCs w:val="28"/>
        </w:rPr>
        <w:t>144</w:t>
      </w:r>
      <w:r w:rsidRPr="002E58B8">
        <w:rPr>
          <w:sz w:val="28"/>
          <w:szCs w:val="28"/>
        </w:rPr>
        <w:t xml:space="preserve">                </w:t>
      </w:r>
    </w:p>
    <w:p w:rsidR="00DC7992" w:rsidRPr="002E58B8" w:rsidRDefault="00DC7992" w:rsidP="00DC7992">
      <w:pPr>
        <w:jc w:val="center"/>
        <w:rPr>
          <w:b/>
        </w:rPr>
      </w:pPr>
    </w:p>
    <w:p w:rsidR="00DC7992" w:rsidRPr="002E58B8" w:rsidRDefault="00DC7992" w:rsidP="00DC7992">
      <w:pPr>
        <w:jc w:val="center"/>
        <w:rPr>
          <w:b/>
          <w:sz w:val="28"/>
          <w:szCs w:val="28"/>
        </w:rPr>
      </w:pPr>
      <w:r w:rsidRPr="002E58B8">
        <w:rPr>
          <w:b/>
          <w:sz w:val="28"/>
          <w:szCs w:val="28"/>
        </w:rPr>
        <w:t>СПИСОК</w:t>
      </w:r>
    </w:p>
    <w:p w:rsidR="00DC7992" w:rsidRPr="002E58B8" w:rsidRDefault="00DC7992" w:rsidP="00DC7992">
      <w:pPr>
        <w:jc w:val="center"/>
        <w:rPr>
          <w:sz w:val="28"/>
          <w:szCs w:val="28"/>
        </w:rPr>
      </w:pPr>
      <w:r w:rsidRPr="002E58B8">
        <w:rPr>
          <w:sz w:val="28"/>
          <w:szCs w:val="28"/>
        </w:rPr>
        <w:t>многоквартирных домов, физический износ основных конструктивных элементов (крыша, стены, фундамент) которых превышает семьдесят процентов, исключённых из Перечня многоквартирных домов, которые  формируют фонд капитального ремонта на счёте регионального оператора</w:t>
      </w:r>
    </w:p>
    <w:p w:rsidR="00DC7992" w:rsidRPr="002E58B8" w:rsidRDefault="00DC7992" w:rsidP="00DC7992">
      <w:pPr>
        <w:jc w:val="cente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680"/>
        <w:gridCol w:w="2700"/>
      </w:tblGrid>
      <w:tr w:rsidR="00DC7992" w:rsidRPr="002E58B8" w:rsidTr="00F62F09">
        <w:tc>
          <w:tcPr>
            <w:tcW w:w="1080" w:type="dxa"/>
          </w:tcPr>
          <w:p w:rsidR="00DC7992" w:rsidRPr="002E58B8" w:rsidRDefault="00DC7992" w:rsidP="00F62F09">
            <w:pPr>
              <w:jc w:val="center"/>
            </w:pPr>
            <w:r w:rsidRPr="002E58B8">
              <w:t>№ п/п</w:t>
            </w:r>
          </w:p>
        </w:tc>
        <w:tc>
          <w:tcPr>
            <w:tcW w:w="4680" w:type="dxa"/>
          </w:tcPr>
          <w:p w:rsidR="00DC7992" w:rsidRPr="002E58B8" w:rsidRDefault="00DC7992" w:rsidP="00F62F09">
            <w:pPr>
              <w:jc w:val="center"/>
            </w:pPr>
            <w:r w:rsidRPr="002E58B8">
              <w:t>Адрес</w:t>
            </w:r>
          </w:p>
        </w:tc>
        <w:tc>
          <w:tcPr>
            <w:tcW w:w="2700" w:type="dxa"/>
          </w:tcPr>
          <w:p w:rsidR="00DC7992" w:rsidRPr="002E58B8" w:rsidRDefault="00DC7992" w:rsidP="00F62F09">
            <w:pPr>
              <w:jc w:val="center"/>
            </w:pPr>
            <w:r w:rsidRPr="002E58B8">
              <w:t>Общая площадь, кв.м.</w:t>
            </w:r>
          </w:p>
        </w:tc>
      </w:tr>
      <w:tr w:rsidR="00DC7992" w:rsidRPr="002E58B8" w:rsidTr="00F62F09">
        <w:tc>
          <w:tcPr>
            <w:tcW w:w="1080" w:type="dxa"/>
          </w:tcPr>
          <w:p w:rsidR="00DC7992" w:rsidRPr="00BF25BB" w:rsidRDefault="00DC7992" w:rsidP="00F62F09">
            <w:pPr>
              <w:pStyle w:val="af5"/>
              <w:rPr>
                <w:rFonts w:ascii="Times New Roman" w:hAnsi="Times New Roman" w:cs="Times New Roman"/>
                <w:sz w:val="24"/>
                <w:szCs w:val="24"/>
                <w:lang w:val="ru-RU"/>
              </w:rPr>
            </w:pPr>
            <w:r w:rsidRPr="00BF25BB">
              <w:rPr>
                <w:rFonts w:ascii="Times New Roman" w:hAnsi="Times New Roman" w:cs="Times New Roman"/>
                <w:sz w:val="24"/>
                <w:szCs w:val="24"/>
                <w:lang w:val="ru-RU"/>
              </w:rPr>
              <w:t>35.</w:t>
            </w:r>
          </w:p>
        </w:tc>
        <w:tc>
          <w:tcPr>
            <w:tcW w:w="4680" w:type="dxa"/>
            <w:vAlign w:val="center"/>
          </w:tcPr>
          <w:p w:rsidR="00DC7992" w:rsidRPr="00BF25BB" w:rsidRDefault="00DC7992" w:rsidP="00F62F09">
            <w:pPr>
              <w:pStyle w:val="af5"/>
              <w:rPr>
                <w:rFonts w:ascii="Times New Roman" w:hAnsi="Times New Roman" w:cs="Times New Roman"/>
                <w:sz w:val="24"/>
                <w:szCs w:val="24"/>
                <w:lang w:val="ru-RU"/>
              </w:rPr>
            </w:pPr>
            <w:r w:rsidRPr="00BF25BB">
              <w:rPr>
                <w:rFonts w:ascii="Times New Roman" w:hAnsi="Times New Roman" w:cs="Times New Roman"/>
                <w:sz w:val="24"/>
                <w:szCs w:val="24"/>
                <w:lang w:val="ru-RU"/>
              </w:rPr>
              <w:t>Кировская область, Лузский район, г. Луза ул. Комсомольская, ул. 49</w:t>
            </w:r>
          </w:p>
        </w:tc>
        <w:tc>
          <w:tcPr>
            <w:tcW w:w="2700" w:type="dxa"/>
            <w:vAlign w:val="center"/>
          </w:tcPr>
          <w:p w:rsidR="00DC7992" w:rsidRPr="00BF25BB" w:rsidRDefault="00DC7992" w:rsidP="00F62F09">
            <w:pPr>
              <w:pStyle w:val="af5"/>
              <w:rPr>
                <w:rFonts w:ascii="Times New Roman" w:hAnsi="Times New Roman" w:cs="Times New Roman"/>
                <w:sz w:val="24"/>
                <w:szCs w:val="24"/>
                <w:lang w:val="ru-RU"/>
              </w:rPr>
            </w:pPr>
            <w:r w:rsidRPr="00BF25BB">
              <w:rPr>
                <w:rFonts w:ascii="Times New Roman" w:hAnsi="Times New Roman" w:cs="Times New Roman"/>
                <w:sz w:val="24"/>
                <w:szCs w:val="24"/>
                <w:lang w:val="ru-RU"/>
              </w:rPr>
              <w:t>233,9</w:t>
            </w:r>
          </w:p>
        </w:tc>
      </w:tr>
    </w:tbl>
    <w:p w:rsidR="00DC7992" w:rsidRPr="002E58B8" w:rsidRDefault="00DC7992" w:rsidP="00DC7992">
      <w:pPr>
        <w:jc w:val="center"/>
      </w:pPr>
    </w:p>
    <w:p w:rsidR="00DC7992" w:rsidRPr="002E58B8" w:rsidRDefault="00DC7992" w:rsidP="00DC7992">
      <w:pPr>
        <w:jc w:val="center"/>
      </w:pPr>
      <w:r w:rsidRPr="002E58B8">
        <w:t>____________</w:t>
      </w:r>
    </w:p>
    <w:p w:rsidR="00DC7992" w:rsidRPr="00846494" w:rsidRDefault="00DC7992" w:rsidP="00DC7992">
      <w:pPr>
        <w:jc w:val="both"/>
        <w:rPr>
          <w:color w:val="FFFFFF"/>
          <w:sz w:val="36"/>
          <w:szCs w:val="36"/>
        </w:rPr>
      </w:pPr>
      <w:r>
        <w:rPr>
          <w:color w:val="FFFFFF"/>
          <w:sz w:val="36"/>
          <w:szCs w:val="36"/>
        </w:rPr>
        <w:t>_______________---</w:t>
      </w:r>
    </w:p>
    <w:p w:rsidR="00437057" w:rsidRDefault="00437057" w:rsidP="00951978">
      <w:pPr>
        <w:jc w:val="both"/>
        <w:rPr>
          <w:b/>
          <w:sz w:val="28"/>
          <w:szCs w:val="28"/>
        </w:rPr>
      </w:pPr>
    </w:p>
    <w:p w:rsidR="00437057" w:rsidRDefault="00437057" w:rsidP="00951978">
      <w:pPr>
        <w:jc w:val="both"/>
        <w:rPr>
          <w:b/>
          <w:sz w:val="28"/>
          <w:szCs w:val="28"/>
        </w:rPr>
      </w:pPr>
    </w:p>
    <w:p w:rsidR="007F5D01" w:rsidRDefault="007F5D01" w:rsidP="00A560F9">
      <w:pPr>
        <w:pBdr>
          <w:bottom w:val="single" w:sz="12" w:space="1" w:color="auto"/>
        </w:pBdr>
        <w:jc w:val="both"/>
        <w:rPr>
          <w:sz w:val="28"/>
          <w:szCs w:val="28"/>
        </w:rPr>
      </w:pPr>
    </w:p>
    <w:p w:rsidR="00A560F9" w:rsidRDefault="00A560F9" w:rsidP="00A560F9">
      <w:pPr>
        <w:jc w:val="center"/>
        <w:rPr>
          <w:b/>
          <w:sz w:val="28"/>
          <w:szCs w:val="28"/>
        </w:rPr>
      </w:pPr>
    </w:p>
    <w:p w:rsidR="00143172" w:rsidRDefault="00143172" w:rsidP="00246FD2">
      <w:pPr>
        <w:jc w:val="center"/>
        <w:rPr>
          <w:b/>
          <w:color w:val="000000"/>
          <w:sz w:val="28"/>
          <w:szCs w:val="28"/>
        </w:rPr>
      </w:pP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596751">
      <w:headerReference w:type="even" r:id="rId7"/>
      <w:headerReference w:type="default" r:id="rId8"/>
      <w:footerReference w:type="even" r:id="rId9"/>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E1C" w:rsidRDefault="00DD2E1C" w:rsidP="00FE0198">
      <w:r>
        <w:separator/>
      </w:r>
    </w:p>
  </w:endnote>
  <w:endnote w:type="continuationSeparator" w:id="1">
    <w:p w:rsidR="00DD2E1C" w:rsidRDefault="00DD2E1C"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1E" w:rsidRDefault="0038351E">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38351E" w:rsidRDefault="0038351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E1C" w:rsidRDefault="00DD2E1C" w:rsidP="00FE0198">
      <w:r>
        <w:separator/>
      </w:r>
    </w:p>
  </w:footnote>
  <w:footnote w:type="continuationSeparator" w:id="1">
    <w:p w:rsidR="00DD2E1C" w:rsidRDefault="00DD2E1C"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1E" w:rsidRDefault="0038351E">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38351E" w:rsidRDefault="0038351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1E" w:rsidRDefault="0038351E">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400A0B">
      <w:rPr>
        <w:rStyle w:val="af9"/>
        <w:noProof/>
      </w:rPr>
      <w:t>2</w:t>
    </w:r>
    <w:r>
      <w:rPr>
        <w:rStyle w:val="af9"/>
      </w:rPr>
      <w:fldChar w:fldCharType="end"/>
    </w:r>
  </w:p>
  <w:p w:rsidR="0038351E" w:rsidRDefault="0038351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5">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3E4FCA"/>
    <w:multiLevelType w:val="hybridMultilevel"/>
    <w:tmpl w:val="5CA8225C"/>
    <w:lvl w:ilvl="0" w:tplc="292E2B88">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0275E2"/>
    <w:multiLevelType w:val="singleLevel"/>
    <w:tmpl w:val="FCA4C50E"/>
    <w:lvl w:ilvl="0">
      <w:start w:val="1"/>
      <w:numFmt w:val="decimal"/>
      <w:pStyle w:val="xl201"/>
      <w:lvlText w:val="%1."/>
      <w:lvlJc w:val="left"/>
      <w:pPr>
        <w:tabs>
          <w:tab w:val="num" w:pos="1080"/>
        </w:tabs>
        <w:ind w:left="1080" w:hanging="360"/>
      </w:pPr>
    </w:lvl>
  </w:abstractNum>
  <w:abstractNum w:abstractNumId="11">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559398D"/>
    <w:multiLevelType w:val="hybridMultilevel"/>
    <w:tmpl w:val="44D4C616"/>
    <w:lvl w:ilvl="0" w:tplc="23A273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6">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7">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5"/>
  </w:num>
  <w:num w:numId="5">
    <w:abstractNumId w:val="13"/>
  </w:num>
  <w:num w:numId="6">
    <w:abstractNumId w:val="9"/>
  </w:num>
  <w:num w:numId="7">
    <w:abstractNumId w:val="7"/>
  </w:num>
  <w:num w:numId="8">
    <w:abstractNumId w:val="11"/>
  </w:num>
  <w:num w:numId="9">
    <w:abstractNumId w:val="15"/>
  </w:num>
  <w:num w:numId="10">
    <w:abstractNumId w:val="8"/>
  </w:num>
  <w:num w:numId="11">
    <w:abstractNumId w:val="16"/>
  </w:num>
  <w:num w:numId="12">
    <w:abstractNumId w:val="4"/>
  </w:num>
  <w:num w:numId="13">
    <w:abstractNumId w:val="17"/>
  </w:num>
  <w:num w:numId="14">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79A4"/>
    <w:rsid w:val="00014BAB"/>
    <w:rsid w:val="00030C71"/>
    <w:rsid w:val="00033726"/>
    <w:rsid w:val="000471DB"/>
    <w:rsid w:val="00081E08"/>
    <w:rsid w:val="000858B5"/>
    <w:rsid w:val="000A15D7"/>
    <w:rsid w:val="000B48FF"/>
    <w:rsid w:val="000C0CB3"/>
    <w:rsid w:val="000D33BD"/>
    <w:rsid w:val="000E3A4D"/>
    <w:rsid w:val="000E3B66"/>
    <w:rsid w:val="00101F0A"/>
    <w:rsid w:val="00103AD1"/>
    <w:rsid w:val="00107738"/>
    <w:rsid w:val="001134B9"/>
    <w:rsid w:val="00121A74"/>
    <w:rsid w:val="00133B97"/>
    <w:rsid w:val="001417B5"/>
    <w:rsid w:val="00143172"/>
    <w:rsid w:val="001755E0"/>
    <w:rsid w:val="00185B99"/>
    <w:rsid w:val="00185D71"/>
    <w:rsid w:val="00191295"/>
    <w:rsid w:val="001A1FBF"/>
    <w:rsid w:val="001A4823"/>
    <w:rsid w:val="001C0A93"/>
    <w:rsid w:val="001E1163"/>
    <w:rsid w:val="001E2651"/>
    <w:rsid w:val="001E2ACB"/>
    <w:rsid w:val="001F06F8"/>
    <w:rsid w:val="001F38CF"/>
    <w:rsid w:val="002154EB"/>
    <w:rsid w:val="00221EAC"/>
    <w:rsid w:val="0022441D"/>
    <w:rsid w:val="002357A1"/>
    <w:rsid w:val="00242061"/>
    <w:rsid w:val="00246FD2"/>
    <w:rsid w:val="0025051B"/>
    <w:rsid w:val="00266DBC"/>
    <w:rsid w:val="00267FBF"/>
    <w:rsid w:val="00270E92"/>
    <w:rsid w:val="00275327"/>
    <w:rsid w:val="0028376A"/>
    <w:rsid w:val="0029202B"/>
    <w:rsid w:val="002A5DCF"/>
    <w:rsid w:val="002B30FA"/>
    <w:rsid w:val="002C2E25"/>
    <w:rsid w:val="002C51D9"/>
    <w:rsid w:val="002D0017"/>
    <w:rsid w:val="002D3C0F"/>
    <w:rsid w:val="002D68E8"/>
    <w:rsid w:val="00306C1C"/>
    <w:rsid w:val="003257FC"/>
    <w:rsid w:val="00326E03"/>
    <w:rsid w:val="00352DF4"/>
    <w:rsid w:val="003531D8"/>
    <w:rsid w:val="00356199"/>
    <w:rsid w:val="00361EA2"/>
    <w:rsid w:val="0037161B"/>
    <w:rsid w:val="0037182B"/>
    <w:rsid w:val="00371C0C"/>
    <w:rsid w:val="00376BF5"/>
    <w:rsid w:val="0038351E"/>
    <w:rsid w:val="00390E71"/>
    <w:rsid w:val="003A36DF"/>
    <w:rsid w:val="003A5AC9"/>
    <w:rsid w:val="003A7910"/>
    <w:rsid w:val="003B21F0"/>
    <w:rsid w:val="003E40A0"/>
    <w:rsid w:val="003F21D4"/>
    <w:rsid w:val="003F3E80"/>
    <w:rsid w:val="00400A0B"/>
    <w:rsid w:val="00405B8A"/>
    <w:rsid w:val="00410151"/>
    <w:rsid w:val="0042255E"/>
    <w:rsid w:val="0042570D"/>
    <w:rsid w:val="00425F58"/>
    <w:rsid w:val="00426DA4"/>
    <w:rsid w:val="00430BC7"/>
    <w:rsid w:val="00430E14"/>
    <w:rsid w:val="00434924"/>
    <w:rsid w:val="00437057"/>
    <w:rsid w:val="004370CD"/>
    <w:rsid w:val="00460964"/>
    <w:rsid w:val="00471E00"/>
    <w:rsid w:val="00481665"/>
    <w:rsid w:val="004A3C8B"/>
    <w:rsid w:val="004A5796"/>
    <w:rsid w:val="004A7F7B"/>
    <w:rsid w:val="004B5993"/>
    <w:rsid w:val="004B75C3"/>
    <w:rsid w:val="004C3F05"/>
    <w:rsid w:val="004C5334"/>
    <w:rsid w:val="004D14E3"/>
    <w:rsid w:val="004D6F9B"/>
    <w:rsid w:val="004F3B2E"/>
    <w:rsid w:val="004F4C85"/>
    <w:rsid w:val="004F5C82"/>
    <w:rsid w:val="004F6E40"/>
    <w:rsid w:val="00513646"/>
    <w:rsid w:val="005137EA"/>
    <w:rsid w:val="00534301"/>
    <w:rsid w:val="005408A0"/>
    <w:rsid w:val="0054349F"/>
    <w:rsid w:val="0054674A"/>
    <w:rsid w:val="00553E79"/>
    <w:rsid w:val="005663C7"/>
    <w:rsid w:val="0057298E"/>
    <w:rsid w:val="00593DA4"/>
    <w:rsid w:val="00596751"/>
    <w:rsid w:val="005B58F7"/>
    <w:rsid w:val="005C0B3C"/>
    <w:rsid w:val="005C67F5"/>
    <w:rsid w:val="005D00FC"/>
    <w:rsid w:val="005D5275"/>
    <w:rsid w:val="005F5BC3"/>
    <w:rsid w:val="0062190D"/>
    <w:rsid w:val="00623E09"/>
    <w:rsid w:val="00627003"/>
    <w:rsid w:val="00630072"/>
    <w:rsid w:val="0063160E"/>
    <w:rsid w:val="006324B6"/>
    <w:rsid w:val="00636BC7"/>
    <w:rsid w:val="00640E07"/>
    <w:rsid w:val="0064515A"/>
    <w:rsid w:val="00651FB7"/>
    <w:rsid w:val="0065418D"/>
    <w:rsid w:val="00681F8E"/>
    <w:rsid w:val="0068365A"/>
    <w:rsid w:val="00684669"/>
    <w:rsid w:val="006A0296"/>
    <w:rsid w:val="006A2A00"/>
    <w:rsid w:val="00700015"/>
    <w:rsid w:val="0071052E"/>
    <w:rsid w:val="0071245F"/>
    <w:rsid w:val="00725C39"/>
    <w:rsid w:val="007266E7"/>
    <w:rsid w:val="00726E48"/>
    <w:rsid w:val="00727006"/>
    <w:rsid w:val="00731B8D"/>
    <w:rsid w:val="007371D4"/>
    <w:rsid w:val="0074094B"/>
    <w:rsid w:val="007431F7"/>
    <w:rsid w:val="0075649E"/>
    <w:rsid w:val="00765CE3"/>
    <w:rsid w:val="0078160C"/>
    <w:rsid w:val="00784E2A"/>
    <w:rsid w:val="00790C8D"/>
    <w:rsid w:val="0079597C"/>
    <w:rsid w:val="007A0642"/>
    <w:rsid w:val="007A67F9"/>
    <w:rsid w:val="007C7358"/>
    <w:rsid w:val="007E1BB9"/>
    <w:rsid w:val="007E6C04"/>
    <w:rsid w:val="007F5D01"/>
    <w:rsid w:val="00801E47"/>
    <w:rsid w:val="008177CC"/>
    <w:rsid w:val="00822F95"/>
    <w:rsid w:val="008275CC"/>
    <w:rsid w:val="00832BD5"/>
    <w:rsid w:val="00856313"/>
    <w:rsid w:val="008663ED"/>
    <w:rsid w:val="00874797"/>
    <w:rsid w:val="008A2ABE"/>
    <w:rsid w:val="008C0FA7"/>
    <w:rsid w:val="008C18FC"/>
    <w:rsid w:val="008D0660"/>
    <w:rsid w:val="008D5528"/>
    <w:rsid w:val="008D6B0F"/>
    <w:rsid w:val="009034B4"/>
    <w:rsid w:val="0091020D"/>
    <w:rsid w:val="009165CE"/>
    <w:rsid w:val="009326C4"/>
    <w:rsid w:val="00933F89"/>
    <w:rsid w:val="00951978"/>
    <w:rsid w:val="00960561"/>
    <w:rsid w:val="00976543"/>
    <w:rsid w:val="00987A46"/>
    <w:rsid w:val="009912FE"/>
    <w:rsid w:val="009970C8"/>
    <w:rsid w:val="009A0C18"/>
    <w:rsid w:val="009B1D76"/>
    <w:rsid w:val="009B4BBA"/>
    <w:rsid w:val="009C6965"/>
    <w:rsid w:val="009D3DFA"/>
    <w:rsid w:val="009E240F"/>
    <w:rsid w:val="009E4BF6"/>
    <w:rsid w:val="009F2032"/>
    <w:rsid w:val="009F7C96"/>
    <w:rsid w:val="00A24825"/>
    <w:rsid w:val="00A32267"/>
    <w:rsid w:val="00A33D8A"/>
    <w:rsid w:val="00A404E4"/>
    <w:rsid w:val="00A44D66"/>
    <w:rsid w:val="00A452AF"/>
    <w:rsid w:val="00A560F9"/>
    <w:rsid w:val="00A82DAB"/>
    <w:rsid w:val="00A90B5A"/>
    <w:rsid w:val="00A94232"/>
    <w:rsid w:val="00A94A14"/>
    <w:rsid w:val="00AB2069"/>
    <w:rsid w:val="00AC2354"/>
    <w:rsid w:val="00AC45DA"/>
    <w:rsid w:val="00AC4D0C"/>
    <w:rsid w:val="00AC5F1E"/>
    <w:rsid w:val="00AD096F"/>
    <w:rsid w:val="00AE70F5"/>
    <w:rsid w:val="00AE73F9"/>
    <w:rsid w:val="00AF27AC"/>
    <w:rsid w:val="00B42BD7"/>
    <w:rsid w:val="00B465B0"/>
    <w:rsid w:val="00B50DA1"/>
    <w:rsid w:val="00B55AB9"/>
    <w:rsid w:val="00BB079E"/>
    <w:rsid w:val="00BB5D66"/>
    <w:rsid w:val="00BD2B5C"/>
    <w:rsid w:val="00BE5A7E"/>
    <w:rsid w:val="00BF07C9"/>
    <w:rsid w:val="00BF159B"/>
    <w:rsid w:val="00BF4567"/>
    <w:rsid w:val="00BF4ADF"/>
    <w:rsid w:val="00BF70A3"/>
    <w:rsid w:val="00BF7AD5"/>
    <w:rsid w:val="00C00DDA"/>
    <w:rsid w:val="00C07CED"/>
    <w:rsid w:val="00C110D8"/>
    <w:rsid w:val="00C22F25"/>
    <w:rsid w:val="00C24D61"/>
    <w:rsid w:val="00C32C1C"/>
    <w:rsid w:val="00C35E22"/>
    <w:rsid w:val="00C46E15"/>
    <w:rsid w:val="00C53961"/>
    <w:rsid w:val="00C70C0F"/>
    <w:rsid w:val="00C82473"/>
    <w:rsid w:val="00C82DE7"/>
    <w:rsid w:val="00CA7913"/>
    <w:rsid w:val="00CB1CA5"/>
    <w:rsid w:val="00CB29B4"/>
    <w:rsid w:val="00CB6611"/>
    <w:rsid w:val="00CE2B62"/>
    <w:rsid w:val="00CE37D8"/>
    <w:rsid w:val="00CE6B77"/>
    <w:rsid w:val="00CF3114"/>
    <w:rsid w:val="00D00B55"/>
    <w:rsid w:val="00D250A4"/>
    <w:rsid w:val="00D25FFE"/>
    <w:rsid w:val="00D32A23"/>
    <w:rsid w:val="00D3337F"/>
    <w:rsid w:val="00D41C11"/>
    <w:rsid w:val="00D45BAA"/>
    <w:rsid w:val="00D500D6"/>
    <w:rsid w:val="00D54893"/>
    <w:rsid w:val="00D83BC0"/>
    <w:rsid w:val="00DA1484"/>
    <w:rsid w:val="00DB18D4"/>
    <w:rsid w:val="00DC6E25"/>
    <w:rsid w:val="00DC7992"/>
    <w:rsid w:val="00DD2E1C"/>
    <w:rsid w:val="00DD308A"/>
    <w:rsid w:val="00DD5F2C"/>
    <w:rsid w:val="00DE34DB"/>
    <w:rsid w:val="00DF603D"/>
    <w:rsid w:val="00E02248"/>
    <w:rsid w:val="00E0293A"/>
    <w:rsid w:val="00E03273"/>
    <w:rsid w:val="00E07932"/>
    <w:rsid w:val="00E230AF"/>
    <w:rsid w:val="00E250C3"/>
    <w:rsid w:val="00E27610"/>
    <w:rsid w:val="00E56413"/>
    <w:rsid w:val="00E576E4"/>
    <w:rsid w:val="00E615D8"/>
    <w:rsid w:val="00E67D50"/>
    <w:rsid w:val="00E714EE"/>
    <w:rsid w:val="00E73467"/>
    <w:rsid w:val="00E759DC"/>
    <w:rsid w:val="00E8031D"/>
    <w:rsid w:val="00EA2821"/>
    <w:rsid w:val="00ED4C23"/>
    <w:rsid w:val="00F02E66"/>
    <w:rsid w:val="00F115A3"/>
    <w:rsid w:val="00F14DB0"/>
    <w:rsid w:val="00F23FDA"/>
    <w:rsid w:val="00F35E54"/>
    <w:rsid w:val="00F42B9A"/>
    <w:rsid w:val="00F453B0"/>
    <w:rsid w:val="00F5436C"/>
    <w:rsid w:val="00F57FD9"/>
    <w:rsid w:val="00F6369E"/>
    <w:rsid w:val="00F71BFF"/>
    <w:rsid w:val="00F76EBB"/>
    <w:rsid w:val="00F869E4"/>
    <w:rsid w:val="00FA1B69"/>
    <w:rsid w:val="00FA5046"/>
    <w:rsid w:val="00FA540B"/>
    <w:rsid w:val="00FA64F1"/>
    <w:rsid w:val="00FA6A5D"/>
    <w:rsid w:val="00FD470A"/>
    <w:rsid w:val="00FE0198"/>
    <w:rsid w:val="00FE27E2"/>
    <w:rsid w:val="00FF6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6C"/>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8">
    <w:name w:val="heading 8"/>
    <w:basedOn w:val="a"/>
    <w:next w:val="a"/>
    <w:link w:val="80"/>
    <w:uiPriority w:val="9"/>
    <w:semiHidden/>
    <w:unhideWhenUsed/>
    <w:qFormat/>
    <w:rsid w:val="002C2E2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semiHidden/>
    <w:rsid w:val="00D41C11"/>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paragraph" w:customStyle="1" w:styleId="ConsPlusNormal">
    <w:name w:val="ConsPlusNormal"/>
    <w:rsid w:val="0079597C"/>
    <w:pPr>
      <w:widowControl w:val="0"/>
      <w:autoSpaceDE w:val="0"/>
      <w:autoSpaceDN w:val="0"/>
      <w:adjustRightInd w:val="0"/>
    </w:pPr>
    <w:rPr>
      <w:rFonts w:ascii="Arial" w:eastAsia="Times New Roman" w:hAnsi="Arial" w:cs="Arial"/>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lang/>
    </w:rPr>
  </w:style>
  <w:style w:type="character" w:customStyle="1" w:styleId="a5">
    <w:name w:val="Текст Знак"/>
    <w:basedOn w:val="a0"/>
    <w:link w:val="a4"/>
    <w:uiPriority w:val="99"/>
    <w:rsid w:val="0037182B"/>
    <w:rPr>
      <w:rFonts w:ascii="Courier New" w:eastAsia="Times New Roman" w:hAnsi="Courier New"/>
      <w:lang/>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uiPriority w:val="99"/>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basedOn w:val="a0"/>
    <w:link w:val="ae"/>
    <w:uiPriority w:val="99"/>
    <w:semiHidden/>
    <w:rsid w:val="00ED4C23"/>
    <w:rPr>
      <w:rFonts w:ascii="Times New Roman" w:eastAsia="Times New Roman" w:hAnsi="Times New Roman"/>
      <w:sz w:val="24"/>
      <w:szCs w:val="24"/>
    </w:rPr>
  </w:style>
  <w:style w:type="paragraph" w:customStyle="1" w:styleId="25">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semiHidden/>
    <w:rsid w:val="00ED4C23"/>
    <w:rPr>
      <w:rFonts w:ascii="Tahoma" w:hAnsi="Tahoma" w:cs="Tahoma"/>
      <w:sz w:val="16"/>
      <w:szCs w:val="16"/>
    </w:rPr>
  </w:style>
  <w:style w:type="character" w:customStyle="1" w:styleId="af8">
    <w:name w:val="Текст выноски Знак"/>
    <w:basedOn w:val="a0"/>
    <w:link w:val="af7"/>
    <w:semiHidden/>
    <w:rsid w:val="00ED4C23"/>
    <w:rPr>
      <w:rFonts w:ascii="Tahoma" w:eastAsia="Times New Roman" w:hAnsi="Tahoma" w:cs="Tahoma"/>
      <w:sz w:val="16"/>
      <w:szCs w:val="16"/>
    </w:rPr>
  </w:style>
  <w:style w:type="character" w:styleId="af9">
    <w:name w:val="page number"/>
    <w:basedOn w:val="a0"/>
    <w:rsid w:val="00ED4C23"/>
  </w:style>
  <w:style w:type="character" w:customStyle="1" w:styleId="7">
    <w:name w:val=" 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ListParagraph"/>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BodyText2">
    <w:name w:val="Body Text 2"/>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6"/>
    <w:rsid w:val="001F38CF"/>
    <w:pPr>
      <w:suppressAutoHyphens w:val="0"/>
      <w:spacing w:before="0" w:after="0"/>
      <w:jc w:val="both"/>
    </w:pPr>
  </w:style>
  <w:style w:type="paragraph" w:customStyle="1" w:styleId="26">
    <w:name w:val="Подпись2"/>
    <w:basedOn w:val="a"/>
    <w:rsid w:val="001F38CF"/>
    <w:pPr>
      <w:suppressAutoHyphens/>
      <w:spacing w:before="480" w:after="480"/>
    </w:pPr>
    <w:rPr>
      <w:sz w:val="28"/>
      <w:szCs w:val="20"/>
    </w:rPr>
  </w:style>
  <w:style w:type="paragraph" w:customStyle="1" w:styleId="aff1">
    <w:name w:val="разослать"/>
    <w:basedOn w:val="PlainText"/>
    <w:rsid w:val="001F38CF"/>
  </w:style>
  <w:style w:type="paragraph" w:customStyle="1" w:styleId="PlainText">
    <w:name w:val="Plain Text"/>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7">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8">
    <w:name w:val="НК1 на обороте"/>
    <w:basedOn w:val="19"/>
    <w:rsid w:val="001F38CF"/>
    <w:pPr>
      <w:ind w:left="0"/>
    </w:pPr>
  </w:style>
  <w:style w:type="paragraph" w:customStyle="1" w:styleId="19">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uiPriority w:val="22"/>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affd">
    <w:name w:val="?????????? ???????"/>
    <w:basedOn w:val="a"/>
    <w:rsid w:val="001F38CF"/>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western">
    <w:name w:val="western"/>
    <w:basedOn w:val="a"/>
    <w:rsid w:val="001F38CF"/>
    <w:pPr>
      <w:spacing w:before="100" w:beforeAutospacing="1" w:after="100" w:afterAutospacing="1"/>
    </w:pPr>
  </w:style>
  <w:style w:type="paragraph" w:customStyle="1" w:styleId="affe">
    <w:name w:val=" 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f">
    <w:name w:val="footnote reference"/>
    <w:semiHidden/>
    <w:rsid w:val="003A5AC9"/>
    <w:rPr>
      <w:vertAlign w:val="superscript"/>
    </w:rPr>
  </w:style>
  <w:style w:type="paragraph" w:styleId="afff0">
    <w:name w:val="No Spacing"/>
    <w:uiPriority w:val="99"/>
    <w:qFormat/>
    <w:rsid w:val="0054674A"/>
    <w:rPr>
      <w:rFonts w:eastAsia="Times New Roman"/>
      <w:sz w:val="22"/>
      <w:szCs w:val="22"/>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88">
    <w:name w:val="xl88"/>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9">
    <w:name w:val="xl89"/>
    <w:basedOn w:val="a"/>
    <w:rsid w:val="00731B8D"/>
    <w:pPr>
      <w:shd w:val="clear" w:color="000000" w:fill="FF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2">
    <w:name w:val="xl92"/>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8">
    <w:name w:val="xl98"/>
    <w:basedOn w:val="a"/>
    <w:rsid w:val="00731B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color w:val="FF0000"/>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2">
    <w:name w:val="xl102"/>
    <w:basedOn w:val="a"/>
    <w:rsid w:val="00731B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4">
    <w:name w:val="xl104"/>
    <w:basedOn w:val="a"/>
    <w:rsid w:val="00731B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24">
    <w:name w:val="xl124"/>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44">
    <w:name w:val="xl144"/>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45">
    <w:name w:val="xl145"/>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numPr>
        <w:numId w:val="1"/>
      </w:numPr>
      <w:tabs>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a">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0">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b">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 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 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7"/>
    <w:uiPriority w:val="99"/>
    <w:locked/>
    <w:rsid w:val="00B465B0"/>
    <w:rPr>
      <w:rFonts w:ascii="Times New Roman" w:hAnsi="Times New Roman"/>
      <w:sz w:val="27"/>
      <w:szCs w:val="27"/>
      <w:shd w:val="clear" w:color="auto" w:fill="FFFFFF"/>
    </w:rPr>
  </w:style>
  <w:style w:type="paragraph" w:customStyle="1" w:styleId="27">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d">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e">
    <w:name w:val="Заголовок №1_"/>
    <w:basedOn w:val="a0"/>
    <w:link w:val="1f"/>
    <w:uiPriority w:val="99"/>
    <w:locked/>
    <w:rsid w:val="00B465B0"/>
    <w:rPr>
      <w:rFonts w:ascii="Times New Roman" w:hAnsi="Times New Roman"/>
      <w:b/>
      <w:bCs/>
      <w:sz w:val="27"/>
      <w:szCs w:val="27"/>
      <w:shd w:val="clear" w:color="auto" w:fill="FFFFFF"/>
    </w:rPr>
  </w:style>
  <w:style w:type="paragraph" w:customStyle="1" w:styleId="1f">
    <w:name w:val="Заголовок №1"/>
    <w:basedOn w:val="a"/>
    <w:link w:val="1e"/>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8">
    <w:name w:val="Основной текст (2)_"/>
    <w:basedOn w:val="a0"/>
    <w:link w:val="29"/>
    <w:uiPriority w:val="99"/>
    <w:locked/>
    <w:rsid w:val="00B465B0"/>
    <w:rPr>
      <w:rFonts w:ascii="Times New Roman" w:hAnsi="Times New Roman"/>
      <w:sz w:val="27"/>
      <w:szCs w:val="27"/>
      <w:shd w:val="clear" w:color="auto" w:fill="FFFFFF"/>
    </w:rPr>
  </w:style>
  <w:style w:type="paragraph" w:customStyle="1" w:styleId="29">
    <w:name w:val="Основной текст (2)"/>
    <w:basedOn w:val="a"/>
    <w:link w:val="28"/>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rPr>
      <w:lang/>
    </w:r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0">
    <w:name w:val=" Знак Знак Знак1 Знак"/>
    <w:basedOn w:val="a"/>
    <w:rsid w:val="00684669"/>
    <w:rPr>
      <w:rFonts w:ascii="Verdana" w:hAnsi="Verdana" w:cs="Verdana"/>
      <w:sz w:val="20"/>
      <w:szCs w:val="20"/>
      <w:lang w:val="en-US" w:eastAsia="en-US"/>
    </w:rPr>
  </w:style>
  <w:style w:type="paragraph" w:customStyle="1" w:styleId="afffa">
    <w:name w:val=" 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 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1">
    <w:name w:val=" 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a">
    <w:name w:val=" 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2">
    <w:name w:val=" 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3">
    <w:name w:val=" Знак1 Знак Знак Знак Знак Знак Знак"/>
    <w:basedOn w:val="a"/>
    <w:rsid w:val="00684669"/>
    <w:rPr>
      <w:rFonts w:ascii="Verdana" w:hAnsi="Verdana" w:cs="Verdana"/>
      <w:sz w:val="20"/>
      <w:szCs w:val="20"/>
      <w:lang w:val="en-US" w:eastAsia="en-US"/>
    </w:rPr>
  </w:style>
  <w:style w:type="paragraph" w:customStyle="1" w:styleId="1f4">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b">
    <w:name w:val="Знак Знак2"/>
    <w:basedOn w:val="a0"/>
    <w:rsid w:val="00596751"/>
    <w:rPr>
      <w:rFonts w:cs="Times New Roman"/>
      <w:sz w:val="24"/>
      <w:szCs w:val="24"/>
    </w:rPr>
  </w:style>
  <w:style w:type="character" w:customStyle="1" w:styleId="1f5">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lang/>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character" w:customStyle="1" w:styleId="80">
    <w:name w:val="Заголовок 8 Знак"/>
    <w:basedOn w:val="a0"/>
    <w:link w:val="8"/>
    <w:uiPriority w:val="9"/>
    <w:semiHidden/>
    <w:rsid w:val="002C2E25"/>
    <w:rPr>
      <w:rFonts w:ascii="Calibri" w:eastAsia="Times New Roman" w:hAnsi="Calibri"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3546</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23712</CharactersWithSpaces>
  <SharedDoc>false</SharedDoc>
  <HLinks>
    <vt:vector size="12" baseType="variant">
      <vt:variant>
        <vt:i4>7340107</vt:i4>
      </vt:variant>
      <vt:variant>
        <vt:i4>33</vt:i4>
      </vt:variant>
      <vt:variant>
        <vt:i4>0</vt:i4>
      </vt:variant>
      <vt:variant>
        <vt:i4>5</vt:i4>
      </vt:variant>
      <vt:variant>
        <vt:lpwstr>mailto:slk43@bk.ru</vt:lpwstr>
      </vt:variant>
      <vt:variant>
        <vt:lpwstr/>
      </vt:variant>
      <vt:variant>
        <vt:i4>7340107</vt:i4>
      </vt:variant>
      <vt:variant>
        <vt:i4>30</vt:i4>
      </vt:variant>
      <vt:variant>
        <vt:i4>0</vt:i4>
      </vt:variant>
      <vt:variant>
        <vt:i4>5</vt:i4>
      </vt:variant>
      <vt:variant>
        <vt:lpwstr>mailto:slk43@bk.ru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8</cp:revision>
  <cp:lastPrinted>2016-07-05T08:50:00Z</cp:lastPrinted>
  <dcterms:created xsi:type="dcterms:W3CDTF">2016-12-28T07:01:00Z</dcterms:created>
  <dcterms:modified xsi:type="dcterms:W3CDTF">2020-07-10T11:44:00Z</dcterms:modified>
</cp:coreProperties>
</file>