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EC" w:rsidRDefault="005109EC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ЛУЗСКОГО</w:t>
      </w:r>
      <w:r w:rsidR="007C69A0">
        <w:rPr>
          <w:b/>
          <w:bCs/>
          <w:sz w:val="28"/>
          <w:szCs w:val="28"/>
        </w:rPr>
        <w:t xml:space="preserve"> ГОРОДСКОГО ПОСЕЛЕНИЯ </w:t>
      </w:r>
      <w:r>
        <w:rPr>
          <w:b/>
          <w:bCs/>
          <w:sz w:val="28"/>
          <w:szCs w:val="28"/>
        </w:rPr>
        <w:t xml:space="preserve"> </w:t>
      </w:r>
      <w:r w:rsidR="007C69A0">
        <w:rPr>
          <w:b/>
          <w:bCs/>
          <w:sz w:val="28"/>
          <w:szCs w:val="28"/>
        </w:rPr>
        <w:t xml:space="preserve">ЛУЗСКОГО </w:t>
      </w:r>
      <w:r>
        <w:rPr>
          <w:b/>
          <w:bCs/>
          <w:sz w:val="28"/>
          <w:szCs w:val="28"/>
        </w:rPr>
        <w:t>РАЙОНА КИРОВСКОЙ ОБЛАСТИ</w:t>
      </w:r>
    </w:p>
    <w:p w:rsidR="005109EC" w:rsidRDefault="005109EC">
      <w:pPr>
        <w:ind w:firstLine="720"/>
        <w:jc w:val="center"/>
        <w:rPr>
          <w:b/>
          <w:bCs/>
          <w:sz w:val="24"/>
          <w:szCs w:val="24"/>
        </w:rPr>
      </w:pPr>
    </w:p>
    <w:p w:rsidR="005109EC" w:rsidRPr="003340E0" w:rsidRDefault="005109EC">
      <w:pPr>
        <w:ind w:firstLine="720"/>
        <w:jc w:val="center"/>
        <w:rPr>
          <w:b/>
          <w:bCs/>
          <w:sz w:val="32"/>
          <w:szCs w:val="32"/>
        </w:rPr>
      </w:pPr>
      <w:r w:rsidRPr="003340E0">
        <w:rPr>
          <w:b/>
          <w:bCs/>
          <w:sz w:val="32"/>
          <w:szCs w:val="32"/>
        </w:rPr>
        <w:t>ПОСТАНОВЛЕНИЕ</w:t>
      </w:r>
    </w:p>
    <w:p w:rsidR="005109EC" w:rsidRDefault="005109EC">
      <w:pPr>
        <w:ind w:firstLine="720"/>
        <w:jc w:val="center"/>
        <w:rPr>
          <w:b/>
          <w:bCs/>
          <w:sz w:val="28"/>
          <w:szCs w:val="28"/>
        </w:rPr>
      </w:pPr>
    </w:p>
    <w:p w:rsidR="005109EC" w:rsidRPr="00093408" w:rsidRDefault="007C69A0">
      <w:pPr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</w:t>
      </w:r>
      <w:r w:rsidR="0033412C">
        <w:rPr>
          <w:sz w:val="28"/>
          <w:szCs w:val="28"/>
          <w:u w:val="single"/>
        </w:rPr>
        <w:t xml:space="preserve">                               </w:t>
      </w:r>
      <w:r w:rsidR="00492200">
        <w:rPr>
          <w:sz w:val="28"/>
          <w:szCs w:val="28"/>
          <w:u w:val="single"/>
        </w:rPr>
        <w:t xml:space="preserve"> </w:t>
      </w:r>
    </w:p>
    <w:p w:rsidR="005109EC" w:rsidRDefault="00DD2BA5" w:rsidP="000D0A6F">
      <w:pPr>
        <w:tabs>
          <w:tab w:val="left" w:pos="1087"/>
          <w:tab w:val="center" w:pos="5272"/>
        </w:tabs>
        <w:rPr>
          <w:sz w:val="22"/>
          <w:szCs w:val="22"/>
        </w:rPr>
      </w:pPr>
      <w:bookmarkStart w:id="0" w:name="_GoBack"/>
      <w:r>
        <w:rPr>
          <w:sz w:val="28"/>
          <w:szCs w:val="28"/>
        </w:rPr>
        <w:t>от 18. 02. 2019 г.</w:t>
      </w:r>
      <w:r w:rsidR="0033412C">
        <w:rPr>
          <w:sz w:val="22"/>
          <w:szCs w:val="22"/>
        </w:rPr>
        <w:t xml:space="preserve">                               </w:t>
      </w:r>
      <w:r w:rsidR="002605C3">
        <w:rPr>
          <w:sz w:val="22"/>
          <w:szCs w:val="22"/>
        </w:rPr>
        <w:t xml:space="preserve">   </w:t>
      </w:r>
      <w:r w:rsidR="003341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г. Луза</w:t>
      </w:r>
      <w:r>
        <w:rPr>
          <w:sz w:val="22"/>
          <w:szCs w:val="22"/>
        </w:rPr>
        <w:t xml:space="preserve">                                         </w:t>
      </w:r>
      <w:r w:rsidR="000D0A6F">
        <w:rPr>
          <w:sz w:val="22"/>
          <w:szCs w:val="22"/>
        </w:rPr>
        <w:t xml:space="preserve">                                    </w:t>
      </w:r>
      <w:r>
        <w:rPr>
          <w:sz w:val="28"/>
          <w:szCs w:val="28"/>
        </w:rPr>
        <w:t xml:space="preserve">№ </w:t>
      </w:r>
      <w:r w:rsidR="002605C3">
        <w:rPr>
          <w:sz w:val="28"/>
          <w:szCs w:val="28"/>
        </w:rPr>
        <w:t>129</w:t>
      </w:r>
      <w:r w:rsidR="0033412C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</w:t>
      </w:r>
    </w:p>
    <w:p w:rsidR="005109EC" w:rsidRDefault="005109EC">
      <w:pPr>
        <w:ind w:firstLine="720"/>
        <w:jc w:val="center"/>
        <w:rPr>
          <w:b/>
          <w:bCs/>
          <w:sz w:val="28"/>
          <w:szCs w:val="28"/>
        </w:rPr>
      </w:pPr>
    </w:p>
    <w:p w:rsidR="005109EC" w:rsidRDefault="005109EC">
      <w:pPr>
        <w:ind w:firstLine="720"/>
        <w:jc w:val="center"/>
        <w:rPr>
          <w:sz w:val="28"/>
          <w:szCs w:val="28"/>
        </w:rPr>
      </w:pPr>
    </w:p>
    <w:p w:rsidR="005109EC" w:rsidRPr="006157FE" w:rsidRDefault="007C69A0" w:rsidP="006157F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муниципального </w:t>
      </w:r>
      <w:r w:rsidR="005109EC">
        <w:rPr>
          <w:b/>
          <w:bCs/>
          <w:sz w:val="28"/>
          <w:szCs w:val="28"/>
        </w:rPr>
        <w:t xml:space="preserve"> звена</w:t>
      </w:r>
      <w:r w:rsidR="005D2C9C">
        <w:rPr>
          <w:b/>
          <w:bCs/>
          <w:sz w:val="28"/>
          <w:szCs w:val="28"/>
        </w:rPr>
        <w:t xml:space="preserve"> Лузского городского поселения</w:t>
      </w:r>
      <w:r w:rsidR="005109EC">
        <w:rPr>
          <w:b/>
          <w:bCs/>
          <w:sz w:val="28"/>
          <w:szCs w:val="28"/>
        </w:rPr>
        <w:t xml:space="preserve"> территориальной подсистемы</w:t>
      </w:r>
      <w:r w:rsidR="005D2C9C">
        <w:rPr>
          <w:b/>
          <w:bCs/>
          <w:sz w:val="28"/>
          <w:szCs w:val="28"/>
        </w:rPr>
        <w:t xml:space="preserve"> </w:t>
      </w:r>
      <w:r w:rsidR="005109EC">
        <w:rPr>
          <w:b/>
          <w:bCs/>
          <w:sz w:val="28"/>
          <w:szCs w:val="28"/>
        </w:rPr>
        <w:t>Кировской</w:t>
      </w:r>
      <w:r w:rsidR="005D2C9C">
        <w:rPr>
          <w:b/>
          <w:bCs/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  </w:t>
      </w:r>
    </w:p>
    <w:bookmarkEnd w:id="0"/>
    <w:p w:rsidR="005109EC" w:rsidRDefault="005109EC">
      <w:pPr>
        <w:ind w:firstLine="540"/>
        <w:jc w:val="center"/>
        <w:rPr>
          <w:sz w:val="28"/>
          <w:szCs w:val="28"/>
        </w:rPr>
      </w:pPr>
    </w:p>
    <w:p w:rsidR="005109EC" w:rsidRDefault="005109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109EC" w:rsidRDefault="005109EC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В соответствии с Федеральным законом от 21.12.1994 № 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 794 «О единой государственной системе предупреждения и ликвидации чрезвычайных ситуаций», от 03.08.</w:t>
      </w:r>
      <w:r w:rsidR="00217107">
        <w:rPr>
          <w:sz w:val="28"/>
          <w:szCs w:val="28"/>
        </w:rPr>
        <w:t>19</w:t>
      </w:r>
      <w:r>
        <w:rPr>
          <w:sz w:val="28"/>
          <w:szCs w:val="28"/>
        </w:rPr>
        <w:t>96 № 924 «О силах и средствах единой государственной системы предупреждения и ликвидации чрезвычайных ситуаций», Законом Кировской области от 09.04.1996 № 15-ЗО «О защите населения и территорий Кировской области от чрезвычайных ситуаций природного и техногенного характера», постановления Правительства Кировской области от 09.08.2005  № 40/191 «Об организации территориальной подсистемы Кировской области единой государственной системы предупреждения и ликвидации чрезвычайных ситуаций» (в редакции постановления Правительства Кировской области от 06.12.2009 № 33/485),</w:t>
      </w:r>
      <w:r w:rsidR="00201B81">
        <w:rPr>
          <w:sz w:val="28"/>
          <w:szCs w:val="28"/>
        </w:rPr>
        <w:t xml:space="preserve"> рекомендаций отдела надзорной деятельности Управления защиты населения  и территорий администрации Правительства Кировской области, </w:t>
      </w:r>
      <w:r>
        <w:rPr>
          <w:sz w:val="28"/>
          <w:szCs w:val="28"/>
        </w:rPr>
        <w:t>администрация Лузского</w:t>
      </w:r>
      <w:r w:rsidR="007C69A0">
        <w:rPr>
          <w:sz w:val="28"/>
          <w:szCs w:val="28"/>
        </w:rPr>
        <w:t xml:space="preserve"> городского поселения Лузского района </w:t>
      </w:r>
      <w:r>
        <w:rPr>
          <w:sz w:val="28"/>
          <w:szCs w:val="28"/>
        </w:rPr>
        <w:t xml:space="preserve"> ПОСТАНОВЛЯЕТ:</w:t>
      </w:r>
    </w:p>
    <w:p w:rsidR="005109EC" w:rsidRDefault="00510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</w:t>
      </w:r>
      <w:r w:rsidR="007C69A0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звене</w:t>
      </w:r>
      <w:r w:rsidR="006157FE">
        <w:rPr>
          <w:sz w:val="28"/>
          <w:szCs w:val="28"/>
        </w:rPr>
        <w:t xml:space="preserve"> Лузского городского поселения </w:t>
      </w:r>
      <w:r>
        <w:rPr>
          <w:sz w:val="28"/>
          <w:szCs w:val="28"/>
        </w:rPr>
        <w:t xml:space="preserve"> территориальной подсистемы Кировской области единой государственной системы предупреждения и л</w:t>
      </w:r>
      <w:r w:rsidR="00FC0B25">
        <w:rPr>
          <w:sz w:val="28"/>
          <w:szCs w:val="28"/>
        </w:rPr>
        <w:t>иквидации чрезвычайных ситуац</w:t>
      </w:r>
      <w:r w:rsidR="006157FE">
        <w:rPr>
          <w:sz w:val="28"/>
          <w:szCs w:val="28"/>
        </w:rPr>
        <w:t xml:space="preserve">ий </w:t>
      </w:r>
      <w:r w:rsidR="00FC0B25">
        <w:rPr>
          <w:sz w:val="28"/>
          <w:szCs w:val="28"/>
        </w:rPr>
        <w:t>.</w:t>
      </w:r>
      <w:r>
        <w:rPr>
          <w:sz w:val="28"/>
          <w:szCs w:val="28"/>
        </w:rPr>
        <w:t xml:space="preserve"> Прилагается.</w:t>
      </w:r>
    </w:p>
    <w:p w:rsidR="005109EC" w:rsidRDefault="00260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109EC">
        <w:rPr>
          <w:sz w:val="28"/>
          <w:szCs w:val="28"/>
        </w:rPr>
        <w:t xml:space="preserve">Утвердить Перечень сил и средств постоянной готовности  </w:t>
      </w:r>
      <w:r w:rsidR="007C69A0">
        <w:rPr>
          <w:sz w:val="28"/>
          <w:szCs w:val="28"/>
        </w:rPr>
        <w:t>муниципального</w:t>
      </w:r>
      <w:r w:rsidR="005109EC">
        <w:rPr>
          <w:sz w:val="28"/>
          <w:szCs w:val="28"/>
        </w:rPr>
        <w:t xml:space="preserve"> звена</w:t>
      </w:r>
      <w:r w:rsidR="006157FE">
        <w:rPr>
          <w:sz w:val="28"/>
          <w:szCs w:val="28"/>
        </w:rPr>
        <w:t xml:space="preserve"> Лузского городского поселения </w:t>
      </w:r>
      <w:r w:rsidR="005109EC">
        <w:rPr>
          <w:sz w:val="28"/>
          <w:szCs w:val="28"/>
        </w:rPr>
        <w:t xml:space="preserve"> территориальной подсистемы Кировской области единой государственной системы предупреждения и л</w:t>
      </w:r>
      <w:r w:rsidR="00FC0B25">
        <w:rPr>
          <w:sz w:val="28"/>
          <w:szCs w:val="28"/>
        </w:rPr>
        <w:t>иквидации чрезвычайных ситуаци</w:t>
      </w:r>
      <w:r w:rsidR="006157FE">
        <w:rPr>
          <w:sz w:val="28"/>
          <w:szCs w:val="28"/>
        </w:rPr>
        <w:t>й.</w:t>
      </w:r>
      <w:r w:rsidR="005109EC">
        <w:rPr>
          <w:sz w:val="28"/>
          <w:szCs w:val="28"/>
        </w:rPr>
        <w:t xml:space="preserve"> Прилагается.</w:t>
      </w:r>
    </w:p>
    <w:p w:rsidR="00946B74" w:rsidRDefault="00946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2605C3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 администрации Лузского городского поселения от 18. 02. 2019 г. № 79 «Об организации муниципального звена Лузского городского поселения территориальной подсистемы Кировской области единой государственной системы предупреждения и ликвидации чрезвычайных ситуаций» считать утратившим силу.</w:t>
      </w:r>
    </w:p>
    <w:p w:rsidR="00946B74" w:rsidRDefault="00260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6B74">
        <w:rPr>
          <w:sz w:val="28"/>
          <w:szCs w:val="28"/>
        </w:rPr>
        <w:t xml:space="preserve"> 4.</w:t>
      </w:r>
      <w:r w:rsidR="00044F6C">
        <w:rPr>
          <w:sz w:val="28"/>
          <w:szCs w:val="28"/>
        </w:rPr>
        <w:t xml:space="preserve"> </w:t>
      </w:r>
      <w:r w:rsidR="00946B7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46B74">
        <w:rPr>
          <w:sz w:val="28"/>
          <w:szCs w:val="28"/>
        </w:rPr>
        <w:t xml:space="preserve">анное постановление опубликовать на сайте администрации Лузского </w:t>
      </w:r>
      <w:r w:rsidR="00946B74">
        <w:rPr>
          <w:sz w:val="28"/>
          <w:szCs w:val="28"/>
        </w:rPr>
        <w:lastRenderedPageBreak/>
        <w:t>городского поселения и в информационном б</w:t>
      </w:r>
      <w:r>
        <w:rPr>
          <w:sz w:val="28"/>
          <w:szCs w:val="28"/>
        </w:rPr>
        <w:t>ю</w:t>
      </w:r>
      <w:r w:rsidR="00946B74">
        <w:rPr>
          <w:sz w:val="28"/>
          <w:szCs w:val="28"/>
        </w:rPr>
        <w:t>лл</w:t>
      </w:r>
      <w:r>
        <w:rPr>
          <w:sz w:val="28"/>
          <w:szCs w:val="28"/>
        </w:rPr>
        <w:t>е</w:t>
      </w:r>
      <w:r w:rsidR="00946B74">
        <w:rPr>
          <w:sz w:val="28"/>
          <w:szCs w:val="28"/>
        </w:rPr>
        <w:t>тен</w:t>
      </w:r>
      <w:r>
        <w:rPr>
          <w:sz w:val="28"/>
          <w:szCs w:val="28"/>
        </w:rPr>
        <w:t>е.</w:t>
      </w:r>
    </w:p>
    <w:p w:rsidR="005109EC" w:rsidRDefault="005109EC">
      <w:pPr>
        <w:shd w:val="clear" w:color="auto" w:fill="FFFFFF"/>
        <w:tabs>
          <w:tab w:val="left" w:pos="96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</w:t>
      </w:r>
      <w:r w:rsidR="00044F6C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выполнени</w:t>
      </w:r>
      <w:r w:rsidR="00044F6C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</w:t>
      </w:r>
      <w:r w:rsidR="00492200">
        <w:rPr>
          <w:color w:val="000000"/>
          <w:sz w:val="28"/>
          <w:szCs w:val="28"/>
        </w:rPr>
        <w:t>постановления возложить на</w:t>
      </w:r>
      <w:r>
        <w:rPr>
          <w:color w:val="000000"/>
          <w:sz w:val="28"/>
          <w:szCs w:val="28"/>
        </w:rPr>
        <w:t xml:space="preserve"> заместителя главы администрации</w:t>
      </w:r>
      <w:r w:rsidR="00492200">
        <w:rPr>
          <w:color w:val="000000"/>
          <w:sz w:val="28"/>
          <w:szCs w:val="28"/>
        </w:rPr>
        <w:t xml:space="preserve"> Лузского городского поселения В. В. Екимова.</w:t>
      </w:r>
    </w:p>
    <w:p w:rsidR="00044F6C" w:rsidRDefault="00044F6C">
      <w:pPr>
        <w:shd w:val="clear" w:color="auto" w:fill="FFFFFF"/>
        <w:tabs>
          <w:tab w:val="left" w:pos="96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 момента подписания.</w:t>
      </w:r>
    </w:p>
    <w:p w:rsidR="005109EC" w:rsidRDefault="005109EC"/>
    <w:p w:rsidR="005109EC" w:rsidRDefault="005109EC">
      <w:pPr>
        <w:jc w:val="both"/>
        <w:rPr>
          <w:sz w:val="28"/>
          <w:szCs w:val="28"/>
        </w:rPr>
      </w:pPr>
    </w:p>
    <w:p w:rsidR="005109EC" w:rsidRDefault="005109EC"/>
    <w:p w:rsidR="00492200" w:rsidRDefault="0049220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09EC" w:rsidRDefault="00492200">
      <w:pPr>
        <w:rPr>
          <w:sz w:val="28"/>
          <w:szCs w:val="28"/>
        </w:rPr>
      </w:pPr>
      <w:r>
        <w:rPr>
          <w:sz w:val="28"/>
          <w:szCs w:val="28"/>
        </w:rPr>
        <w:t>Лузского городского поселения                                                        С. В. Тетерин</w:t>
      </w:r>
    </w:p>
    <w:p w:rsidR="005109EC" w:rsidRDefault="005109EC"/>
    <w:p w:rsidR="005109EC" w:rsidRDefault="005109EC"/>
    <w:p w:rsidR="005109EC" w:rsidRDefault="005109EC">
      <w:pPr>
        <w:ind w:left="720"/>
        <w:jc w:val="both"/>
        <w:rPr>
          <w:sz w:val="22"/>
          <w:szCs w:val="22"/>
        </w:rPr>
      </w:pPr>
    </w:p>
    <w:p w:rsidR="001D4F58" w:rsidRDefault="001D4F58" w:rsidP="001D4F58">
      <w:pPr>
        <w:rPr>
          <w:sz w:val="28"/>
          <w:szCs w:val="28"/>
        </w:rPr>
      </w:pPr>
    </w:p>
    <w:p w:rsidR="005109EC" w:rsidRDefault="005109EC" w:rsidP="001D4F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DD2BA5" w:rsidRDefault="005109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DD2BA5" w:rsidRDefault="00DD2BA5">
      <w:pPr>
        <w:rPr>
          <w:sz w:val="28"/>
          <w:szCs w:val="28"/>
        </w:rPr>
      </w:pPr>
    </w:p>
    <w:p w:rsidR="005109EC" w:rsidRDefault="000934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BA5">
        <w:rPr>
          <w:sz w:val="28"/>
          <w:szCs w:val="28"/>
        </w:rPr>
        <w:t xml:space="preserve">                                                                                                      </w:t>
      </w:r>
      <w:r w:rsidR="005109EC">
        <w:rPr>
          <w:sz w:val="28"/>
          <w:szCs w:val="28"/>
        </w:rPr>
        <w:t>УТВЕРЖДЕНО</w:t>
      </w:r>
    </w:p>
    <w:p w:rsidR="00DD2BA5" w:rsidRDefault="005109EC">
      <w:r>
        <w:t xml:space="preserve">                                                                                                                                             </w:t>
      </w:r>
    </w:p>
    <w:p w:rsidR="005109EC" w:rsidRDefault="005109EC">
      <w:r>
        <w:t xml:space="preserve"> </w:t>
      </w:r>
      <w:r w:rsidR="00DD2BA5"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постановлением</w:t>
      </w:r>
    </w:p>
    <w:p w:rsidR="00492200" w:rsidRDefault="000D0A6F" w:rsidP="000D0A6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109EC">
        <w:rPr>
          <w:sz w:val="28"/>
          <w:szCs w:val="28"/>
        </w:rPr>
        <w:t>администрации</w:t>
      </w:r>
      <w:r w:rsidR="00492200">
        <w:rPr>
          <w:sz w:val="28"/>
          <w:szCs w:val="28"/>
        </w:rPr>
        <w:t xml:space="preserve"> Лузского</w:t>
      </w:r>
    </w:p>
    <w:p w:rsidR="00492200" w:rsidRDefault="00492200" w:rsidP="0049220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городского поселения </w:t>
      </w:r>
    </w:p>
    <w:p w:rsidR="005109EC" w:rsidRDefault="0049220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109EC" w:rsidRPr="00093408" w:rsidRDefault="005109EC">
      <w:pPr>
        <w:rPr>
          <w:u w:val="single"/>
        </w:rPr>
      </w:pPr>
      <w:r>
        <w:t xml:space="preserve">                                                                                                            </w:t>
      </w:r>
      <w:r w:rsidR="000D0A6F">
        <w:t xml:space="preserve">                              </w:t>
      </w:r>
      <w:r w:rsidR="00093408">
        <w:rPr>
          <w:sz w:val="28"/>
          <w:szCs w:val="28"/>
          <w:u w:val="single"/>
        </w:rPr>
        <w:t>от</w:t>
      </w:r>
      <w:r w:rsidR="000D0A6F">
        <w:rPr>
          <w:sz w:val="28"/>
          <w:szCs w:val="28"/>
          <w:u w:val="single"/>
        </w:rPr>
        <w:t xml:space="preserve"> </w:t>
      </w:r>
      <w:r w:rsidR="008573A4">
        <w:rPr>
          <w:sz w:val="28"/>
          <w:szCs w:val="28"/>
          <w:u w:val="single"/>
        </w:rPr>
        <w:t>02. 06. 2020</w:t>
      </w:r>
      <w:r w:rsidR="000D0A6F">
        <w:rPr>
          <w:sz w:val="28"/>
          <w:szCs w:val="28"/>
          <w:u w:val="single"/>
        </w:rPr>
        <w:t xml:space="preserve">. </w:t>
      </w:r>
      <w:r w:rsidR="008573A4">
        <w:rPr>
          <w:sz w:val="28"/>
          <w:szCs w:val="28"/>
          <w:u w:val="single"/>
        </w:rPr>
        <w:t xml:space="preserve"> № 129</w:t>
      </w:r>
    </w:p>
    <w:p w:rsidR="000D0A6F" w:rsidRDefault="000D0A6F" w:rsidP="000D0A6F">
      <w:r>
        <w:t xml:space="preserve">                                                                            </w:t>
      </w:r>
    </w:p>
    <w:p w:rsidR="000D0A6F" w:rsidRDefault="000D0A6F" w:rsidP="000D0A6F"/>
    <w:p w:rsidR="005109EC" w:rsidRDefault="000D0A6F" w:rsidP="000D0A6F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</w:t>
      </w:r>
      <w:r w:rsidR="005109EC">
        <w:rPr>
          <w:b/>
          <w:bCs/>
          <w:sz w:val="28"/>
          <w:szCs w:val="28"/>
        </w:rPr>
        <w:t>ПОЛОЖЕНИЕ</w:t>
      </w:r>
    </w:p>
    <w:p w:rsidR="000D0A6F" w:rsidRDefault="000D0A6F" w:rsidP="00F07D87">
      <w:pPr>
        <w:jc w:val="center"/>
        <w:rPr>
          <w:b/>
          <w:bCs/>
          <w:sz w:val="28"/>
          <w:szCs w:val="28"/>
        </w:rPr>
      </w:pPr>
    </w:p>
    <w:p w:rsidR="005109EC" w:rsidRDefault="005109EC" w:rsidP="0061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3578B1">
        <w:rPr>
          <w:b/>
          <w:bCs/>
          <w:sz w:val="28"/>
          <w:szCs w:val="28"/>
        </w:rPr>
        <w:t>муниципальном</w:t>
      </w:r>
      <w:r>
        <w:rPr>
          <w:b/>
          <w:bCs/>
          <w:sz w:val="28"/>
          <w:szCs w:val="28"/>
        </w:rPr>
        <w:t xml:space="preserve"> звене</w:t>
      </w:r>
      <w:r w:rsidR="006157FE">
        <w:rPr>
          <w:b/>
          <w:bCs/>
          <w:sz w:val="28"/>
          <w:szCs w:val="28"/>
        </w:rPr>
        <w:t xml:space="preserve"> Лузского городского поселения </w:t>
      </w:r>
      <w:r w:rsidR="00F02B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территориальной подсистемы Кировской области</w:t>
      </w:r>
      <w:r w:rsidR="006157FE">
        <w:rPr>
          <w:b/>
          <w:bCs/>
          <w:sz w:val="28"/>
          <w:szCs w:val="28"/>
        </w:rPr>
        <w:t xml:space="preserve"> единой государственной системы предупреждения и ликвидации чрезвычайных ситуаций   </w:t>
      </w:r>
    </w:p>
    <w:p w:rsidR="005109EC" w:rsidRDefault="005109EC"/>
    <w:p w:rsidR="005109EC" w:rsidRDefault="005109EC" w:rsidP="00F07D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 </w:t>
      </w:r>
      <w:r w:rsidR="00D1215A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звене</w:t>
      </w:r>
      <w:r w:rsidR="00F02BDC">
        <w:rPr>
          <w:sz w:val="28"/>
          <w:szCs w:val="28"/>
        </w:rPr>
        <w:t xml:space="preserve"> Лузского городского поселения (далее </w:t>
      </w:r>
      <w:r w:rsidR="00096E4B">
        <w:rPr>
          <w:sz w:val="28"/>
          <w:szCs w:val="28"/>
        </w:rPr>
        <w:t>–</w:t>
      </w:r>
      <w:r w:rsidR="00F02BDC">
        <w:rPr>
          <w:sz w:val="28"/>
          <w:szCs w:val="28"/>
        </w:rPr>
        <w:t xml:space="preserve"> </w:t>
      </w:r>
      <w:r w:rsidR="00096E4B">
        <w:rPr>
          <w:sz w:val="28"/>
          <w:szCs w:val="28"/>
        </w:rPr>
        <w:t>муниципальное звено, МЗ)</w:t>
      </w:r>
      <w:r>
        <w:rPr>
          <w:sz w:val="28"/>
          <w:szCs w:val="28"/>
        </w:rPr>
        <w:t xml:space="preserve"> территориальной подсистемы Кировской области единой государственной системы предупреждения и ликвидации чрезвычайных ситуаций (далее - Положение) определяет порядок организации и функционирования, а также состав сил и средств районного звена территориальной подсистемы Кировской области единой государственной системы предупреждения и ликвидации ч</w:t>
      </w:r>
      <w:r w:rsidR="003578B1">
        <w:rPr>
          <w:sz w:val="28"/>
          <w:szCs w:val="28"/>
        </w:rPr>
        <w:t>резвычайных ситуаций (далее – МЗ</w:t>
      </w:r>
      <w:r>
        <w:rPr>
          <w:sz w:val="28"/>
          <w:szCs w:val="28"/>
        </w:rPr>
        <w:t xml:space="preserve"> ТП РСЧС).</w:t>
      </w:r>
    </w:p>
    <w:p w:rsidR="005109EC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 объединяет органы управления, силы и средства районных структур федеральных органов исполнительной власти и органов исполнительной власти Кировской области,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24.12.1994 № 68-ФЗ «О защите населения и территорий от чрезвычайных ситуаций природного и техногенного характера».</w:t>
      </w:r>
    </w:p>
    <w:p w:rsidR="005109EC" w:rsidRDefault="003578B1" w:rsidP="00F07D87">
      <w:pPr>
        <w:jc w:val="both"/>
      </w:pPr>
      <w:r>
        <w:rPr>
          <w:sz w:val="28"/>
          <w:szCs w:val="28"/>
        </w:rPr>
        <w:tab/>
        <w:t xml:space="preserve">3. МЗ </w:t>
      </w:r>
      <w:r w:rsidR="005109EC">
        <w:rPr>
          <w:sz w:val="28"/>
          <w:szCs w:val="28"/>
        </w:rPr>
        <w:t>ТП РСЧС создается для предупреждения и ликвидации чрезвычайных ситуаций на территории Лузского</w:t>
      </w:r>
      <w:r w:rsidR="002B58C6">
        <w:rPr>
          <w:sz w:val="28"/>
          <w:szCs w:val="28"/>
        </w:rPr>
        <w:t xml:space="preserve"> городского поселения</w:t>
      </w:r>
      <w:r w:rsidR="005109EC">
        <w:rPr>
          <w:sz w:val="28"/>
          <w:szCs w:val="28"/>
        </w:rPr>
        <w:t xml:space="preserve">. </w:t>
      </w:r>
    </w:p>
    <w:p w:rsidR="005109EC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578B1">
        <w:rPr>
          <w:sz w:val="28"/>
          <w:szCs w:val="28"/>
        </w:rPr>
        <w:t xml:space="preserve">  МЗ </w:t>
      </w:r>
      <w:r w:rsidR="002B58C6">
        <w:rPr>
          <w:sz w:val="28"/>
          <w:szCs w:val="28"/>
        </w:rPr>
        <w:t xml:space="preserve"> ТП РСЧС действует на уровне городского поселения.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5.</w:t>
      </w:r>
      <w:r w:rsidR="003578B1">
        <w:rPr>
          <w:sz w:val="28"/>
          <w:szCs w:val="28"/>
        </w:rPr>
        <w:t xml:space="preserve"> МЗ</w:t>
      </w:r>
      <w:r>
        <w:rPr>
          <w:sz w:val="28"/>
          <w:szCs w:val="28"/>
        </w:rPr>
        <w:t xml:space="preserve"> ТП РСЧС состоит из координационного органа, постоянно действующего органа управления, органов повседневного управления, сил и средств, резервов финансовых и материальных ресурсов, системы связи, оповещения и информационного обеспечения.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6. Координационным органом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 является комиссия по предупреждению и ликвидации чрезвычайных ситуаций и обеспечению пожарной безопасности Лузского </w:t>
      </w:r>
      <w:r w:rsidR="002B58C6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(далее - комиссия).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7. Постоянно действующим органом управления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РСЧС, в соответствии с действующим законодательство</w:t>
      </w:r>
      <w:r w:rsidR="00F07D87">
        <w:rPr>
          <w:sz w:val="28"/>
          <w:szCs w:val="28"/>
        </w:rPr>
        <w:t>м, является</w:t>
      </w:r>
      <w:r w:rsidR="00132556">
        <w:rPr>
          <w:sz w:val="28"/>
          <w:szCs w:val="28"/>
        </w:rPr>
        <w:t xml:space="preserve"> отдел </w:t>
      </w:r>
      <w:r w:rsidR="00FE4EE0">
        <w:rPr>
          <w:sz w:val="28"/>
          <w:szCs w:val="28"/>
        </w:rPr>
        <w:t xml:space="preserve">ЖКХ, благоустройства и дорожного хозяйства </w:t>
      </w:r>
      <w:r w:rsidR="00F07D87">
        <w:rPr>
          <w:sz w:val="28"/>
          <w:szCs w:val="28"/>
        </w:rPr>
        <w:t xml:space="preserve"> администраци</w:t>
      </w:r>
      <w:r w:rsidR="00FE4EE0">
        <w:rPr>
          <w:sz w:val="28"/>
          <w:szCs w:val="28"/>
        </w:rPr>
        <w:t>и</w:t>
      </w:r>
      <w:r>
        <w:rPr>
          <w:sz w:val="28"/>
          <w:szCs w:val="28"/>
        </w:rPr>
        <w:t xml:space="preserve"> Лузского</w:t>
      </w:r>
      <w:r w:rsidR="002B58C6">
        <w:rPr>
          <w:sz w:val="28"/>
          <w:szCs w:val="28"/>
        </w:rPr>
        <w:t xml:space="preserve"> городского поселения.</w:t>
      </w:r>
      <w:r>
        <w:rPr>
          <w:sz w:val="28"/>
          <w:szCs w:val="28"/>
        </w:rPr>
        <w:t xml:space="preserve"> </w:t>
      </w:r>
      <w:r w:rsidR="00132556">
        <w:rPr>
          <w:sz w:val="28"/>
          <w:szCs w:val="28"/>
        </w:rPr>
        <w:t xml:space="preserve">Должностным лицом специально уполномоченным </w:t>
      </w:r>
      <w:r w:rsidR="00511B71">
        <w:rPr>
          <w:sz w:val="28"/>
          <w:szCs w:val="28"/>
        </w:rPr>
        <w:t>на решение задач в области защиты населения  и территорий от ЧС администрации Лузского городского поселения является заведующий отделом ЖКХ, благоустройства и дорожного хозяйства</w:t>
      </w:r>
      <w:r w:rsidR="00200ABD">
        <w:rPr>
          <w:sz w:val="28"/>
          <w:szCs w:val="28"/>
        </w:rPr>
        <w:t>.</w:t>
      </w:r>
    </w:p>
    <w:p w:rsidR="00F07D87" w:rsidRPr="00F07D87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Органами повседневного управления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РСЧС, в соответствии с действующим законодательством, являются: </w:t>
      </w:r>
      <w:r w:rsidR="008573A4">
        <w:rPr>
          <w:sz w:val="28"/>
          <w:szCs w:val="28"/>
        </w:rPr>
        <w:t xml:space="preserve">единая </w:t>
      </w:r>
      <w:r>
        <w:rPr>
          <w:sz w:val="28"/>
          <w:szCs w:val="28"/>
        </w:rPr>
        <w:t>дежур</w:t>
      </w:r>
      <w:r w:rsidR="00FE4EE0">
        <w:rPr>
          <w:sz w:val="28"/>
          <w:szCs w:val="28"/>
        </w:rPr>
        <w:t>но-диспетчерск</w:t>
      </w:r>
      <w:r w:rsidR="004079FB">
        <w:rPr>
          <w:sz w:val="28"/>
          <w:szCs w:val="28"/>
        </w:rPr>
        <w:t xml:space="preserve">ая </w:t>
      </w:r>
      <w:r w:rsidR="00FE4EE0">
        <w:rPr>
          <w:sz w:val="28"/>
          <w:szCs w:val="28"/>
        </w:rPr>
        <w:t xml:space="preserve"> служб</w:t>
      </w:r>
      <w:r w:rsidR="004079FB">
        <w:rPr>
          <w:sz w:val="28"/>
          <w:szCs w:val="28"/>
        </w:rPr>
        <w:t>а</w:t>
      </w:r>
      <w:r w:rsidR="00FE4EE0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="008573A4">
        <w:rPr>
          <w:sz w:val="28"/>
          <w:szCs w:val="28"/>
        </w:rPr>
        <w:t>Е</w:t>
      </w:r>
      <w:r>
        <w:rPr>
          <w:sz w:val="28"/>
          <w:szCs w:val="28"/>
        </w:rPr>
        <w:t>ДДС</w:t>
      </w:r>
      <w:r w:rsidR="00E41ACD">
        <w:rPr>
          <w:sz w:val="28"/>
          <w:szCs w:val="28"/>
        </w:rPr>
        <w:t>)</w:t>
      </w:r>
      <w:r w:rsidR="00200ABD">
        <w:rPr>
          <w:sz w:val="28"/>
          <w:szCs w:val="28"/>
        </w:rPr>
        <w:t xml:space="preserve"> Лузского района – на основании соглашения о передаче осуществления полномочий по решению вопросов местного значения,</w:t>
      </w:r>
      <w:r w:rsidR="00E41ACD">
        <w:rPr>
          <w:sz w:val="28"/>
          <w:szCs w:val="28"/>
        </w:rPr>
        <w:t xml:space="preserve"> органо</w:t>
      </w:r>
      <w:r w:rsidR="00F07D87">
        <w:rPr>
          <w:sz w:val="28"/>
          <w:szCs w:val="28"/>
        </w:rPr>
        <w:t>в исполнительной власти Кировской области и территориальных органов федеральных органов исполнительной власти</w:t>
      </w:r>
      <w:r>
        <w:rPr>
          <w:sz w:val="28"/>
          <w:szCs w:val="28"/>
        </w:rPr>
        <w:t>, и ДДС организаций.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9. К силам и средствам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РСЧС, в соответствии с действующим законодательством, относятся специально подготовленные силы и средства, расположенные на территории</w:t>
      </w:r>
      <w:r w:rsidR="002B58C6">
        <w:rPr>
          <w:sz w:val="28"/>
          <w:szCs w:val="28"/>
        </w:rPr>
        <w:t xml:space="preserve"> Лузского городского поселения</w:t>
      </w:r>
      <w:r>
        <w:rPr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В состав сил и средств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Основу сил постоянной готовности составляют аварийно-спасательные формирования и иные службы и формирования (далее - аварийно-спасательные формирования), оснащенные специальной техникой, оборудованием, снаряжением, инструментом и материалами.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Состав и структуру сил постоянной готовности определяют создающие их организации, исходя из возложенных на них задач по предупреждению и ликвидации чрезвычайных ситуаций.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10. Координацию деятельности аварийно-спасательных формирований на территории</w:t>
      </w:r>
      <w:r w:rsidR="002B58C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осуществляет отдел</w:t>
      </w:r>
      <w:r w:rsidR="002B58C6">
        <w:rPr>
          <w:sz w:val="28"/>
          <w:szCs w:val="28"/>
        </w:rPr>
        <w:t xml:space="preserve"> ЖКХ, благоустройства и дорожного хозяйства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11. Привлечение аварийно-спасательных формирований к ликвидации чрезвычайных ситуаций осуществляется: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11.1. В соответствии с планами действий по предупреждению и ликвидации чрезвычайных ситуаций на обслуживаемых указанными формированиями объектах и территориях.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11.2. В соответствии с планами взаимодействия при ликвидации чрезвычайных ситуаций на других объектах и территориях.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11.3. По решению руководителей организаций, на базе которых созданы аварийно-спасательные формирования.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11.4. В соответствии с заключёнными договорами (соглашениями) на оказание услуг по предупреждению и ликвидации чрезвычайных ситуаций. 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12. Подготовка работников, специально уполномоченных решать задачи по предупреждению и ликвидации чрезвычайных ситуаций и включенных в состав органов управления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РСЧС, а также населения по вопросам защиты от чрезвычайных ситуаций организуется в порядке, установленном Правительством Российской Федерации.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13. Готовность аварийно-спасательных формирований </w:t>
      </w:r>
      <w:r w:rsidR="002B58C6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 к реагированию на чрезвычайные ситуации и проведению работ по их ликвидации проверяется в ходе аттестации, а также во время проверок, осуществляемых уполномоченными органами в соответствии с законодательством Российской Федерации.</w:t>
      </w:r>
    </w:p>
    <w:p w:rsidR="005109EC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Для ликвидации чрезвычайных ситуаций природного и техногенного характера </w:t>
      </w:r>
      <w:r w:rsidR="00B9144D">
        <w:rPr>
          <w:sz w:val="28"/>
          <w:szCs w:val="28"/>
        </w:rPr>
        <w:t>на территории</w:t>
      </w:r>
      <w:r w:rsidR="002B58C6">
        <w:rPr>
          <w:sz w:val="28"/>
          <w:szCs w:val="28"/>
        </w:rPr>
        <w:t xml:space="preserve"> Лузского городского поселения</w:t>
      </w:r>
      <w:r w:rsidR="00B9144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создаются и используются резервы финансовых и материальных ресурсов.</w:t>
      </w:r>
    </w:p>
    <w:p w:rsidR="005109EC" w:rsidRDefault="005109EC" w:rsidP="00F07D87">
      <w:pPr>
        <w:jc w:val="both"/>
      </w:pPr>
    </w:p>
    <w:p w:rsidR="00A3273E" w:rsidRDefault="00A3273E" w:rsidP="00F07D87">
      <w:pPr>
        <w:jc w:val="both"/>
        <w:rPr>
          <w:sz w:val="28"/>
          <w:szCs w:val="28"/>
        </w:rPr>
      </w:pPr>
    </w:p>
    <w:p w:rsidR="005109EC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Порядок создания, использования и восполнения резервов финансовых и материальных ре</w:t>
      </w:r>
      <w:r w:rsidR="00B9144D">
        <w:rPr>
          <w:sz w:val="28"/>
          <w:szCs w:val="28"/>
        </w:rPr>
        <w:t>сурсов определяется постановлениями администрации</w:t>
      </w:r>
      <w:r w:rsidR="00430859">
        <w:rPr>
          <w:sz w:val="28"/>
          <w:szCs w:val="28"/>
        </w:rPr>
        <w:t xml:space="preserve"> Лузского городского поселения. 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</w:t>
      </w:r>
      <w:r w:rsidR="00B9144D">
        <w:rPr>
          <w:sz w:val="28"/>
          <w:szCs w:val="28"/>
        </w:rPr>
        <w:t>навливаются создающим постановлением администрации</w:t>
      </w:r>
      <w:r w:rsidR="00430859">
        <w:rPr>
          <w:sz w:val="28"/>
          <w:szCs w:val="28"/>
        </w:rPr>
        <w:t xml:space="preserve"> Лузского городского поселения.</w:t>
      </w:r>
      <w:r w:rsidR="00B9144D">
        <w:rPr>
          <w:sz w:val="28"/>
          <w:szCs w:val="28"/>
        </w:rPr>
        <w:t xml:space="preserve"> </w:t>
      </w:r>
    </w:p>
    <w:p w:rsidR="005109EC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Управление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 осуществляется с использованием централизованной системы оповещения, систем связи, обеспечивающих доведение информации и сигналов оповещения до органов управления, сил </w:t>
      </w:r>
      <w:r w:rsidR="00430859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 и населения.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17. Для приема сообщений о чрезвычайных ситуациях, в том числе вызванных пожарами, в телефонных сетях населенных пунктов устанавливается единый номер –</w:t>
      </w:r>
      <w:r w:rsidR="00636F90">
        <w:rPr>
          <w:sz w:val="28"/>
          <w:szCs w:val="28"/>
        </w:rPr>
        <w:t>112</w:t>
      </w:r>
      <w:r w:rsidR="00460796">
        <w:rPr>
          <w:sz w:val="28"/>
          <w:szCs w:val="28"/>
        </w:rPr>
        <w:t>,</w:t>
      </w:r>
      <w:r>
        <w:rPr>
          <w:sz w:val="28"/>
          <w:szCs w:val="28"/>
        </w:rPr>
        <w:t xml:space="preserve"> мобильный – </w:t>
      </w:r>
      <w:r w:rsidR="00636F90">
        <w:rPr>
          <w:sz w:val="28"/>
          <w:szCs w:val="28"/>
        </w:rPr>
        <w:t>112</w:t>
      </w:r>
      <w:r>
        <w:rPr>
          <w:sz w:val="28"/>
          <w:szCs w:val="28"/>
        </w:rPr>
        <w:t>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Федерации, законодательством Кировской области, нормативно-правовыми актами Лузского </w:t>
      </w:r>
      <w:r w:rsidR="00430859">
        <w:rPr>
          <w:sz w:val="28"/>
          <w:szCs w:val="28"/>
        </w:rPr>
        <w:t>городского поселения.</w:t>
      </w:r>
    </w:p>
    <w:p w:rsidR="005109EC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Проведение мероприятий по предупреждению и ликвидации чрезвычайных ситуаций в рамках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 осуществляется на основе плана действий по предупреждению и ликвидации чрезвычайных ситуаций природного и техногенного характера Лузского</w:t>
      </w:r>
      <w:r w:rsidR="00430859">
        <w:rPr>
          <w:sz w:val="28"/>
          <w:szCs w:val="28"/>
        </w:rPr>
        <w:t xml:space="preserve"> городского поселения. 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19. При отсутствии угрозы возникновения чрезвычайных ситуаций на объектах или территории района органы управления и силы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 функционируют в режиме повседневной деятельности.</w:t>
      </w:r>
    </w:p>
    <w:p w:rsidR="005109EC" w:rsidRDefault="00B9144D" w:rsidP="00F07D87">
      <w:pPr>
        <w:jc w:val="both"/>
      </w:pPr>
      <w:r>
        <w:rPr>
          <w:sz w:val="28"/>
          <w:szCs w:val="28"/>
        </w:rPr>
        <w:tab/>
        <w:t>Постановлением</w:t>
      </w:r>
      <w:r w:rsidR="005109EC">
        <w:rPr>
          <w:sz w:val="28"/>
          <w:szCs w:val="28"/>
        </w:rPr>
        <w:t xml:space="preserve"> администрации района при угрозе возникновения или возникновении чрезвычайной ситуации муниципального характера для органов управления и сил </w:t>
      </w:r>
      <w:r w:rsidR="003578B1">
        <w:rPr>
          <w:sz w:val="28"/>
          <w:szCs w:val="28"/>
        </w:rPr>
        <w:t>МЗ</w:t>
      </w:r>
      <w:r w:rsidR="005109EC">
        <w:rPr>
          <w:sz w:val="28"/>
          <w:szCs w:val="28"/>
        </w:rPr>
        <w:t xml:space="preserve"> ТП РСЧС может устанавливаться один из следующих режимов функционирования: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19.1. Режим повышенной готовности - при угрозе возникновения чрезвычайных ситуаций.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19.2. Режим чрезвычайной ситуации - при возникновении и ликвидации чрезвычайных ситуаций.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20. В решении о введении режима повышенной готовности или режима чрезвычайной ситуации определяются: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20.1. Обстоятельства, послужившие основанием для введения режима повышенной готовности или режима чрезвычайной ситуации.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20.2. Границы территории, на которой может возникнуть чрезвычайная ситуация, или границы зоны чрезвычайной ситуации.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20.3. Силы и средства, привлекаемые к проведению мероприятий по предупреждению и ликвидации чрезвычайной ситуации.</w:t>
      </w:r>
    </w:p>
    <w:p w:rsidR="005109EC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20.4. Перечень мер по обеспечению защиты населения от чрезвычайной ситуации и организации работ по ее ликвидации.</w:t>
      </w:r>
    </w:p>
    <w:p w:rsidR="005109EC" w:rsidRDefault="005109EC" w:rsidP="00F07D87">
      <w:pPr>
        <w:jc w:val="both"/>
      </w:pPr>
    </w:p>
    <w:p w:rsidR="005109EC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20.5.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5109EC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введении на конкретной территории соответствующего режима функционирования органов управления и сил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 население информируется через средства массовой информации и по иным каналам связи.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21. При устранении обстоятельств, послуживших основанием для введения режима повышенной готовности или режима чрезвычайной ситуации, глава администрации района отменяет установленные режимы функционирования органов управления и сил </w:t>
      </w:r>
      <w:r w:rsidR="003578B1">
        <w:rPr>
          <w:sz w:val="28"/>
          <w:szCs w:val="28"/>
        </w:rPr>
        <w:t>М</w:t>
      </w:r>
      <w:r>
        <w:rPr>
          <w:sz w:val="28"/>
          <w:szCs w:val="28"/>
        </w:rPr>
        <w:t>З ТП РСЧС.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22. Основными мероприятиями, проводимыми органами управления и силами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РСЧС, являются:</w:t>
      </w:r>
    </w:p>
    <w:p w:rsidR="007D231A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09EC" w:rsidRDefault="007D231A" w:rsidP="00F07D87">
      <w:pPr>
        <w:jc w:val="both"/>
      </w:pPr>
      <w:r>
        <w:rPr>
          <w:sz w:val="28"/>
          <w:szCs w:val="28"/>
        </w:rPr>
        <w:t xml:space="preserve">            </w:t>
      </w:r>
      <w:r w:rsidR="005109EC">
        <w:rPr>
          <w:sz w:val="28"/>
          <w:szCs w:val="28"/>
        </w:rPr>
        <w:t>22.1. В режиме повседневной деятельности:</w:t>
      </w:r>
    </w:p>
    <w:p w:rsidR="007D231A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09EC" w:rsidRDefault="005109EC" w:rsidP="00F07D87">
      <w:pPr>
        <w:jc w:val="both"/>
      </w:pPr>
      <w:r>
        <w:rPr>
          <w:sz w:val="28"/>
          <w:szCs w:val="28"/>
        </w:rPr>
        <w:t>22.1.1. Изучение состояния окружающей среды и прогнозирование чрезвычайных ситуаций.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22.1.2.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22.1.3. Разработка и реализация целевых программ и мер по предупреждению чрезвычайных ситуаций и обеспечению пожарной безопасности.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22.1.4. Планирование действий органов управления и сил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РСЧС, организация подготовки и обеспечения их деятельности.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22.1.5. Подготовка населения к действиям в чрезвычайных ситуациях.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22.1.6. Пропаганда знаний в области защиты населения и территорий от чрезвычайных ситуаций и обеспечения пожарной безопасности.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22.1.7. Создание, размещение, хранение и восполнение резервов материальных ресурсов для ликвидации чрезвычайных ситуаций.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22.1.8. Проведение в пределах своих полномочий экспертизы, надзора и контроля в области защиты населения и территорий от чрезвычайных ситуаций и обеспечения пожарной безопасности.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22.1.9. Планирование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22.1.10. Ведение учета и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7D231A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09EC" w:rsidRDefault="007D231A" w:rsidP="00F07D87">
      <w:pPr>
        <w:jc w:val="both"/>
      </w:pPr>
      <w:r>
        <w:rPr>
          <w:sz w:val="28"/>
          <w:szCs w:val="28"/>
        </w:rPr>
        <w:t xml:space="preserve">          </w:t>
      </w:r>
      <w:r w:rsidR="005109EC">
        <w:rPr>
          <w:sz w:val="28"/>
          <w:szCs w:val="28"/>
        </w:rPr>
        <w:t>22.2. В режиме повышенной готовности:</w:t>
      </w:r>
    </w:p>
    <w:p w:rsidR="007D231A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09EC" w:rsidRDefault="005109EC" w:rsidP="00F07D87">
      <w:pPr>
        <w:jc w:val="both"/>
      </w:pPr>
      <w:r>
        <w:rPr>
          <w:sz w:val="28"/>
          <w:szCs w:val="28"/>
        </w:rPr>
        <w:t>22.2.1. Усиление контроля за состоянием окружающей среды, прогнозирование возникновения чрезвычайных ситуаций и их последствий.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22.2.2. Введение при необходимости круглосуточного дежурства руководителей и должностных лиц органов управления и сил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 на стационарных пунктах управления.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22.2.3. Непрерывный сбор, обработка и передача органам управления и силам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 данных о прогнозируемых чрезвычайных ситуациях, информирование населения о прогнозируемых чрезвычайных ситуациях и о приемах и способах защиты от них.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22.2.4.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22.2.5. Уточнение планов действий (взаимодействия) по предупреждению и ликвидации чрезвычайных ситуаций и иных документов.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22.2.6. Приведение, при необходимости, сил и средств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 в готовность к реагированию на чрезвычайные ситуации, организация выдвижения оперативных групп в предполагаемые районы действий.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22.2.7. Восполнение, при необходимости, резервов материальных ресурсов, созданных для ликвидации чрезвычайных ситуаций.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22.2.8. Проведение, при необходимости, эвакуационных мероприятий.</w:t>
      </w:r>
    </w:p>
    <w:p w:rsidR="007D231A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09EC" w:rsidRDefault="007D231A" w:rsidP="00F07D87">
      <w:pPr>
        <w:jc w:val="both"/>
      </w:pPr>
      <w:r>
        <w:rPr>
          <w:sz w:val="28"/>
          <w:szCs w:val="28"/>
        </w:rPr>
        <w:t xml:space="preserve">           </w:t>
      </w:r>
      <w:r w:rsidR="005109EC">
        <w:rPr>
          <w:sz w:val="28"/>
          <w:szCs w:val="28"/>
        </w:rPr>
        <w:t>22.3. В режиме чрезвычайной ситуации:</w:t>
      </w:r>
    </w:p>
    <w:p w:rsidR="007D231A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09EC" w:rsidRDefault="005109EC" w:rsidP="00F07D87">
      <w:pPr>
        <w:jc w:val="both"/>
      </w:pPr>
      <w:r>
        <w:rPr>
          <w:sz w:val="28"/>
          <w:szCs w:val="28"/>
        </w:rPr>
        <w:t>22.3.1. Непрерывный контроль за состоянием окружающей среды, прогнозирование развития возникших чрезвычайных ситуаций</w:t>
      </w:r>
      <w:r w:rsidR="00D02758">
        <w:rPr>
          <w:sz w:val="28"/>
          <w:szCs w:val="28"/>
        </w:rPr>
        <w:t>, также оценка их социально – экономических последствий</w:t>
      </w:r>
      <w:r w:rsidR="00464235">
        <w:rPr>
          <w:sz w:val="28"/>
          <w:szCs w:val="28"/>
        </w:rPr>
        <w:t>.</w:t>
      </w:r>
      <w:r w:rsidR="00D02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22.3.2. Оповещение руководителей</w:t>
      </w:r>
      <w:r w:rsidR="00464235">
        <w:rPr>
          <w:sz w:val="28"/>
          <w:szCs w:val="28"/>
        </w:rPr>
        <w:t xml:space="preserve"> федеральных органов исполнительной власти, государственных корпораций, органов исполнительной власти субъектов Российской Федерации,</w:t>
      </w:r>
      <w:r>
        <w:rPr>
          <w:sz w:val="28"/>
          <w:szCs w:val="28"/>
        </w:rPr>
        <w:t xml:space="preserve"> органов местного самоуправления и организаций, а также населения о возникших чрезвычайных ситуациях.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22.3.3. Проведение мероприятий по защите населения и территорий от чрезвычайных ситуаций.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 xml:space="preserve">22.3.4. Организация работ по ликвидации чрезвычайных ситуаций и всестороннему обеспечению действий сил и средств </w:t>
      </w:r>
      <w:r w:rsidR="003578B1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22.3.5. Непрерывный сбор, анализ и обмен информацией об обстановке в зоне чрезвычайной ситуации и в ходе проведения работ по ее ликвидации.</w:t>
      </w:r>
    </w:p>
    <w:p w:rsidR="005109EC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22.3.6. Проведение мероприятий по жизнеобеспечению населения в чрезвычайных ситуациях.</w:t>
      </w:r>
    </w:p>
    <w:p w:rsidR="007D231A" w:rsidRDefault="007D231A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22.3.7. Организация и поддержание непрерывного взаимодействия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последствий.</w:t>
      </w:r>
    </w:p>
    <w:p w:rsidR="007D231A" w:rsidRDefault="007D231A" w:rsidP="00F07D87">
      <w:pPr>
        <w:jc w:val="both"/>
      </w:pPr>
      <w:r>
        <w:rPr>
          <w:sz w:val="28"/>
          <w:szCs w:val="28"/>
        </w:rPr>
        <w:t xml:space="preserve">            </w:t>
      </w:r>
      <w:r w:rsidR="00957DCA">
        <w:rPr>
          <w:sz w:val="28"/>
          <w:szCs w:val="28"/>
        </w:rPr>
        <w:t xml:space="preserve">22.3.8. </w:t>
      </w:r>
      <w:r w:rsidR="00775C4F">
        <w:rPr>
          <w:sz w:val="28"/>
          <w:szCs w:val="28"/>
        </w:rPr>
        <w:t xml:space="preserve"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чрезвычайной ситуации документов. </w:t>
      </w:r>
      <w:r>
        <w:rPr>
          <w:sz w:val="28"/>
          <w:szCs w:val="28"/>
        </w:rPr>
        <w:t xml:space="preserve">  </w:t>
      </w:r>
    </w:p>
    <w:p w:rsidR="007D231A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09EC" w:rsidRDefault="007D231A" w:rsidP="00F07D87">
      <w:pPr>
        <w:jc w:val="both"/>
      </w:pPr>
      <w:r>
        <w:rPr>
          <w:sz w:val="28"/>
          <w:szCs w:val="28"/>
        </w:rPr>
        <w:t xml:space="preserve">           </w:t>
      </w:r>
      <w:r w:rsidR="005109EC">
        <w:rPr>
          <w:sz w:val="28"/>
          <w:szCs w:val="28"/>
        </w:rPr>
        <w:t xml:space="preserve">23. При введении режима чрезвычайного положения по обстоятельствам, предусмотренным в пункте «а» статьи 3 Федерального конституционного закона от 30.05.2001 № 3-ФКЗ «О чрезвычайном положении», для органов управления и сил </w:t>
      </w:r>
      <w:r w:rsidR="003578B1">
        <w:rPr>
          <w:sz w:val="28"/>
          <w:szCs w:val="28"/>
        </w:rPr>
        <w:t>МЗ</w:t>
      </w:r>
      <w:r w:rsidR="005109EC">
        <w:rPr>
          <w:sz w:val="28"/>
          <w:szCs w:val="28"/>
        </w:rPr>
        <w:t xml:space="preserve"> ТП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7D231A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09EC" w:rsidRDefault="007D231A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09EC">
        <w:rPr>
          <w:sz w:val="28"/>
          <w:szCs w:val="28"/>
        </w:rPr>
        <w:t xml:space="preserve">В режиме чрезвычайного положения органы управления и силы </w:t>
      </w:r>
      <w:r w:rsidR="003578B1">
        <w:rPr>
          <w:sz w:val="28"/>
          <w:szCs w:val="28"/>
        </w:rPr>
        <w:t>МЗ</w:t>
      </w:r>
      <w:r w:rsidR="005109EC">
        <w:rPr>
          <w:sz w:val="28"/>
          <w:szCs w:val="28"/>
        </w:rPr>
        <w:t xml:space="preserve"> ТП РСЧС функционируют с учетом особого правового режима деятельности органов местного самоуправления.</w:t>
      </w:r>
    </w:p>
    <w:p w:rsidR="00B9144D" w:rsidRDefault="00B9144D" w:rsidP="00F07D87">
      <w:pPr>
        <w:jc w:val="both"/>
      </w:pPr>
    </w:p>
    <w:p w:rsidR="005109EC" w:rsidRDefault="005109EC" w:rsidP="00F07D87">
      <w:pPr>
        <w:jc w:val="both"/>
      </w:pPr>
    </w:p>
    <w:p w:rsidR="005109EC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аварийно-спасательных и других неотложных работ при ликвидации последствий чрезвычайных ситуаций осуществляется в порядке, установленном действующим законодательством. 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25. Руководство силами и средствами, привлеченными к ликвидации чрезвычайных ситуаций, и организацию их взаимодействия осуществляет руководитель работ по ликвидации чрезвычайной ситуации.</w:t>
      </w:r>
    </w:p>
    <w:p w:rsidR="005109EC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аварийно-спасательного формирования, прибывший в зону чрезвычайной ситуации первым, принимает полномочия руководителя работ по ликвидации чрезвычайной ситуации и исполняет их до прибытия руководителя работ по ликвидации чрезвычайной ситуации.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Руководитель работ по ликвидации чрезвычайной ситуации устанавливает границы зоны чрезвычайной ситуации, порядок и особенности действий по ее ликвидации, а также принимает решение по проведению аварийно-спасательных и других неотложных работ.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Решение руководителя работ по ликвидации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26. В случае крайней необходимости руководитель работ по ликвидации чрезвычайной ситуации вправе самостоятельно принимать решения по: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26.1. Проведению эвакуационных мероприятий.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26.2. Остановке деятельности организаций, находящихся в зоне чрезвычайной ситуации.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26.3. Проведению аварийно-спасательных работ на объектах и территориях организаций, находящихся в зоне чрезвычайной ситуации.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26.4. Ограничению доступа людей в зону чрезвычайной ситуации.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26.5. Использованию в установленном порядке резервов материальных ресурсов организаций, находящихся в зоне чрезвычайной ситуации, созданных для ликвидации чрезвычайных ситуаций решениями руководителей этих организаций.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26.6. Использованию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26.7. Привлечению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26.8. Привлечению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работ.</w:t>
      </w:r>
    </w:p>
    <w:p w:rsidR="005109EC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26.9. Принятию других необходимых мер, обусловленных развитием чрезвычайных ситуаций и ходом работ по их ликвидации.</w:t>
      </w:r>
    </w:p>
    <w:p w:rsidR="005109EC" w:rsidRDefault="005109EC" w:rsidP="00F07D87">
      <w:pPr>
        <w:jc w:val="both"/>
      </w:pPr>
    </w:p>
    <w:p w:rsidR="005109EC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работ по ликвидации чрезвычайной ситуации незамедлительно информирует о принятых им в случае крайней необходимости решениях соответствующие органы местного самоуправления и организации.</w:t>
      </w:r>
    </w:p>
    <w:p w:rsidR="005109EC" w:rsidRDefault="005109EC" w:rsidP="00F07D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27. Финансовое обеспечение функционирования </w:t>
      </w:r>
      <w:r w:rsidR="00D84633">
        <w:rPr>
          <w:sz w:val="28"/>
          <w:szCs w:val="28"/>
        </w:rPr>
        <w:t>МЗ</w:t>
      </w:r>
      <w:r>
        <w:rPr>
          <w:sz w:val="28"/>
          <w:szCs w:val="28"/>
        </w:rPr>
        <w:t xml:space="preserve"> ТП РСЧС и мероприятий по предупреждению и ликвидации чрезвычайных ситуаций осуществляется за счет средств соответствующих бюджетов в порядке, установленном законодательством Российской Федерации, нормативно-правовыми актами Кировской области и Лузского</w:t>
      </w:r>
      <w:r w:rsidR="00F02BD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28.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нормативно-правовыми актами Кировской области и Лузского</w:t>
      </w:r>
      <w:r w:rsidR="00D84633">
        <w:rPr>
          <w:sz w:val="28"/>
          <w:szCs w:val="28"/>
        </w:rPr>
        <w:t xml:space="preserve"> городского поселения.</w:t>
      </w:r>
      <w:r>
        <w:rPr>
          <w:sz w:val="28"/>
          <w:szCs w:val="28"/>
        </w:rPr>
        <w:t xml:space="preserve"> 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29. Выделение средств на финансирование мероприятий по ликвидации чрезвычайных ситуаций из резервного фонда администрации района по предупреждению и ликвидации чрезвычайных ситуаций и последствий стихийных бедствий осуществляетс</w:t>
      </w:r>
      <w:r w:rsidR="00C44A5E">
        <w:rPr>
          <w:sz w:val="28"/>
          <w:szCs w:val="28"/>
        </w:rPr>
        <w:t>я согласно Положению</w:t>
      </w:r>
      <w:r>
        <w:rPr>
          <w:sz w:val="28"/>
          <w:szCs w:val="28"/>
        </w:rPr>
        <w:t xml:space="preserve"> «О по</w:t>
      </w:r>
      <w:r w:rsidR="00C44A5E">
        <w:rPr>
          <w:sz w:val="28"/>
          <w:szCs w:val="28"/>
        </w:rPr>
        <w:t xml:space="preserve">рядке использования бюджетных ассигнований </w:t>
      </w:r>
      <w:r>
        <w:rPr>
          <w:sz w:val="28"/>
          <w:szCs w:val="28"/>
        </w:rPr>
        <w:t>резервного фонда администрации Лузского</w:t>
      </w:r>
      <w:r w:rsidR="00D8463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».</w:t>
      </w:r>
    </w:p>
    <w:p w:rsidR="005109EC" w:rsidRDefault="005109EC" w:rsidP="00F07D87">
      <w:pPr>
        <w:jc w:val="both"/>
      </w:pPr>
      <w:r>
        <w:rPr>
          <w:sz w:val="28"/>
          <w:szCs w:val="28"/>
        </w:rPr>
        <w:tab/>
        <w:t>30. Порядок организации и осуществления работ по профилактике пожаров и непосредственному их тушению, а также проведение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5109EC" w:rsidRDefault="005109EC" w:rsidP="00C44A5E">
      <w:pPr>
        <w:ind w:firstLine="720"/>
        <w:jc w:val="both"/>
      </w:pPr>
      <w:r>
        <w:rPr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5109EC" w:rsidRDefault="005109EC"/>
    <w:p w:rsidR="00C44A5E" w:rsidRDefault="00C44A5E"/>
    <w:p w:rsidR="00C44A5E" w:rsidRDefault="00C44A5E"/>
    <w:p w:rsidR="00C44A5E" w:rsidRDefault="00C44A5E"/>
    <w:p w:rsidR="00C44A5E" w:rsidRDefault="00C44A5E"/>
    <w:p w:rsidR="00C44A5E" w:rsidRDefault="00C44A5E"/>
    <w:p w:rsidR="00C44A5E" w:rsidRDefault="00C44A5E"/>
    <w:p w:rsidR="00FC0B25" w:rsidRDefault="00FC0B25" w:rsidP="00FC0B25"/>
    <w:p w:rsidR="00FC0B25" w:rsidRDefault="00FC0B25" w:rsidP="00FC0B25"/>
    <w:p w:rsidR="00FC0B25" w:rsidRDefault="00FC0B25" w:rsidP="00FC0B25"/>
    <w:p w:rsidR="005D2C9C" w:rsidRDefault="00FC0B25" w:rsidP="00FC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D2C9C" w:rsidRDefault="005D2C9C" w:rsidP="00FC0B25">
      <w:pPr>
        <w:rPr>
          <w:sz w:val="28"/>
          <w:szCs w:val="28"/>
        </w:rPr>
      </w:pPr>
    </w:p>
    <w:p w:rsidR="005D2C9C" w:rsidRDefault="005D2C9C" w:rsidP="00FC0B25">
      <w:pPr>
        <w:rPr>
          <w:sz w:val="28"/>
          <w:szCs w:val="28"/>
        </w:rPr>
      </w:pPr>
    </w:p>
    <w:p w:rsidR="005D2C9C" w:rsidRDefault="005D2C9C" w:rsidP="00FC0B25">
      <w:pPr>
        <w:rPr>
          <w:sz w:val="28"/>
          <w:szCs w:val="28"/>
        </w:rPr>
      </w:pPr>
    </w:p>
    <w:p w:rsidR="008573A4" w:rsidRDefault="005D2C9C" w:rsidP="00FC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573A4" w:rsidRDefault="008573A4" w:rsidP="00FC0B25">
      <w:pPr>
        <w:rPr>
          <w:sz w:val="28"/>
          <w:szCs w:val="28"/>
        </w:rPr>
      </w:pPr>
    </w:p>
    <w:p w:rsidR="008573A4" w:rsidRDefault="008573A4" w:rsidP="00FC0B25">
      <w:pPr>
        <w:rPr>
          <w:sz w:val="28"/>
          <w:szCs w:val="28"/>
        </w:rPr>
      </w:pPr>
    </w:p>
    <w:p w:rsidR="008573A4" w:rsidRDefault="008573A4" w:rsidP="00FC0B25">
      <w:pPr>
        <w:rPr>
          <w:sz w:val="28"/>
          <w:szCs w:val="28"/>
        </w:rPr>
      </w:pPr>
    </w:p>
    <w:p w:rsidR="005109EC" w:rsidRDefault="008573A4" w:rsidP="00FC0B25"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5109EC">
        <w:rPr>
          <w:sz w:val="28"/>
          <w:szCs w:val="28"/>
        </w:rPr>
        <w:t>Приложение</w:t>
      </w:r>
    </w:p>
    <w:p w:rsidR="005109EC" w:rsidRDefault="005109E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к Положению</w:t>
      </w:r>
    </w:p>
    <w:p w:rsidR="00C44A5E" w:rsidRDefault="00C44A5E">
      <w:pPr>
        <w:ind w:firstLine="720"/>
        <w:jc w:val="center"/>
        <w:rPr>
          <w:sz w:val="28"/>
          <w:szCs w:val="28"/>
        </w:rPr>
      </w:pPr>
    </w:p>
    <w:p w:rsidR="00C44A5E" w:rsidRDefault="00C44A5E">
      <w:pPr>
        <w:ind w:firstLine="720"/>
        <w:jc w:val="center"/>
        <w:rPr>
          <w:sz w:val="28"/>
          <w:szCs w:val="28"/>
        </w:rPr>
      </w:pPr>
    </w:p>
    <w:p w:rsidR="005109EC" w:rsidRDefault="005109EC">
      <w:pPr>
        <w:rPr>
          <w:b/>
          <w:bCs/>
          <w:sz w:val="28"/>
          <w:szCs w:val="28"/>
        </w:rPr>
      </w:pPr>
    </w:p>
    <w:p w:rsidR="005109EC" w:rsidRDefault="000D0A6F" w:rsidP="000D0A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5109EC">
        <w:rPr>
          <w:b/>
          <w:bCs/>
          <w:sz w:val="28"/>
          <w:szCs w:val="28"/>
        </w:rPr>
        <w:t>ЗВЕНЬЯ</w:t>
      </w:r>
    </w:p>
    <w:p w:rsidR="00C44A5E" w:rsidRDefault="005109EC" w:rsidP="00C44A5E">
      <w:pPr>
        <w:jc w:val="center"/>
      </w:pPr>
      <w:r>
        <w:rPr>
          <w:b/>
          <w:bCs/>
          <w:sz w:val="28"/>
          <w:szCs w:val="28"/>
        </w:rPr>
        <w:t>функциональных подсистем единой государственной системы</w:t>
      </w:r>
      <w:r w:rsidR="00C44A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предупреждения и ликвидации чрезвычайных ситуаций,</w:t>
      </w:r>
    </w:p>
    <w:p w:rsidR="005109EC" w:rsidRDefault="005109EC" w:rsidP="00C4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которыми взаимодействует </w:t>
      </w:r>
      <w:r w:rsidR="00F02BDC">
        <w:rPr>
          <w:b/>
          <w:bCs/>
          <w:sz w:val="28"/>
          <w:szCs w:val="28"/>
        </w:rPr>
        <w:t>муниципальное</w:t>
      </w:r>
      <w:r>
        <w:rPr>
          <w:b/>
          <w:bCs/>
          <w:sz w:val="28"/>
          <w:szCs w:val="28"/>
        </w:rPr>
        <w:t xml:space="preserve"> звено</w:t>
      </w:r>
      <w:r w:rsidR="00170BCC">
        <w:rPr>
          <w:b/>
          <w:bCs/>
          <w:sz w:val="28"/>
          <w:szCs w:val="28"/>
        </w:rPr>
        <w:t xml:space="preserve"> Лузского городского поселения </w:t>
      </w:r>
      <w:r>
        <w:rPr>
          <w:b/>
          <w:bCs/>
          <w:sz w:val="28"/>
          <w:szCs w:val="28"/>
        </w:rPr>
        <w:t xml:space="preserve"> территориальной подсистемы Кировской области единой государственной системы предупреждения и ликвидации чрезвычайных ситуаций</w:t>
      </w:r>
      <w:r w:rsidR="00170BCC">
        <w:rPr>
          <w:b/>
          <w:bCs/>
          <w:sz w:val="28"/>
          <w:szCs w:val="28"/>
        </w:rPr>
        <w:t xml:space="preserve"> </w:t>
      </w:r>
    </w:p>
    <w:p w:rsidR="00C44A5E" w:rsidRPr="00C44A5E" w:rsidRDefault="00C44A5E" w:rsidP="00C44A5E">
      <w:pPr>
        <w:jc w:val="center"/>
        <w:rPr>
          <w:b/>
          <w:bCs/>
          <w:sz w:val="28"/>
          <w:szCs w:val="28"/>
        </w:rPr>
      </w:pPr>
    </w:p>
    <w:p w:rsidR="005109EC" w:rsidRDefault="005109EC" w:rsidP="00C44A5E">
      <w:pPr>
        <w:pStyle w:val="1"/>
        <w:rPr>
          <w:rFonts w:ascii="Arial CYR" w:hAnsi="Arial CYR" w:cs="Arial CYR"/>
          <w:sz w:val="22"/>
          <w:szCs w:val="22"/>
        </w:rPr>
      </w:pPr>
    </w:p>
    <w:p w:rsidR="005109EC" w:rsidRDefault="005109EC" w:rsidP="00C44A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0A6F">
        <w:rPr>
          <w:sz w:val="28"/>
          <w:szCs w:val="28"/>
        </w:rPr>
        <w:t>МО МВД России «Лузский»</w:t>
      </w:r>
      <w:r>
        <w:rPr>
          <w:sz w:val="28"/>
          <w:szCs w:val="28"/>
        </w:rPr>
        <w:t>.</w:t>
      </w:r>
    </w:p>
    <w:p w:rsidR="005109EC" w:rsidRDefault="0061716D" w:rsidP="00C44A5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09EC">
        <w:rPr>
          <w:sz w:val="28"/>
          <w:szCs w:val="28"/>
        </w:rPr>
        <w:t>25</w:t>
      </w:r>
      <w:r>
        <w:rPr>
          <w:sz w:val="28"/>
          <w:szCs w:val="28"/>
        </w:rPr>
        <w:t xml:space="preserve"> – ПЧ «</w:t>
      </w:r>
      <w:r w:rsidR="005109EC">
        <w:rPr>
          <w:sz w:val="28"/>
          <w:szCs w:val="28"/>
        </w:rPr>
        <w:t xml:space="preserve"> ФПС по Кировской области».</w:t>
      </w:r>
    </w:p>
    <w:p w:rsidR="00C44A5E" w:rsidRDefault="00C44A5E" w:rsidP="00C44A5E">
      <w:pPr>
        <w:ind w:firstLine="567"/>
      </w:pPr>
      <w:r>
        <w:rPr>
          <w:sz w:val="28"/>
          <w:szCs w:val="28"/>
        </w:rPr>
        <w:t xml:space="preserve">3. Отдел военного комиссариата Кировской области по Лузскому и Подосиновскому районам. </w:t>
      </w:r>
    </w:p>
    <w:p w:rsidR="005109EC" w:rsidRDefault="00C44A5E" w:rsidP="00C44A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5109EC">
        <w:rPr>
          <w:sz w:val="28"/>
          <w:szCs w:val="28"/>
        </w:rPr>
        <w:t>. ФГУЗ «Центр гигиены и эпидемиологии в Кировской области по Юрьянскому району».</w:t>
      </w:r>
    </w:p>
    <w:p w:rsidR="005109EC" w:rsidRDefault="00C44A5E" w:rsidP="00C44A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5109EC">
        <w:rPr>
          <w:sz w:val="28"/>
          <w:szCs w:val="28"/>
        </w:rPr>
        <w:t>. Лузский районный отдел филиала ФГУ «Россельхозцентр» Кировской области (станция защиты растений).</w:t>
      </w:r>
    </w:p>
    <w:p w:rsidR="00C44A5E" w:rsidRDefault="00170BCC" w:rsidP="00C44A5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="008573A4">
        <w:rPr>
          <w:sz w:val="28"/>
          <w:szCs w:val="28"/>
        </w:rPr>
        <w:t xml:space="preserve"> ООО «Лузская теплоснабжающая компания».</w:t>
      </w:r>
    </w:p>
    <w:p w:rsidR="008573A4" w:rsidRDefault="008573A4" w:rsidP="00C44A5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7. ООО «Волго –Вятские коммунальные системы».</w:t>
      </w: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  <w:rPr>
          <w:sz w:val="28"/>
          <w:szCs w:val="28"/>
        </w:rPr>
      </w:pPr>
    </w:p>
    <w:p w:rsidR="00C44A5E" w:rsidRDefault="00C44A5E" w:rsidP="00C44A5E">
      <w:pPr>
        <w:ind w:firstLine="360"/>
      </w:pPr>
    </w:p>
    <w:p w:rsidR="000D0A6F" w:rsidRDefault="005109EC" w:rsidP="00093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44A5E">
        <w:rPr>
          <w:sz w:val="28"/>
          <w:szCs w:val="28"/>
        </w:rPr>
        <w:t xml:space="preserve"> </w:t>
      </w:r>
      <w:r w:rsidR="00093408">
        <w:rPr>
          <w:sz w:val="28"/>
          <w:szCs w:val="28"/>
        </w:rPr>
        <w:t xml:space="preserve">                          </w:t>
      </w:r>
    </w:p>
    <w:p w:rsidR="00093408" w:rsidRDefault="000D0A6F" w:rsidP="00093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93408">
        <w:rPr>
          <w:sz w:val="28"/>
          <w:szCs w:val="28"/>
        </w:rPr>
        <w:t xml:space="preserve"> УТВЕРЖДЁН</w:t>
      </w:r>
    </w:p>
    <w:p w:rsidR="000D0A6F" w:rsidRDefault="00093408" w:rsidP="00093408">
      <w:r>
        <w:t xml:space="preserve">                                                                                                                                             </w:t>
      </w:r>
    </w:p>
    <w:p w:rsidR="00093408" w:rsidRDefault="000D0A6F" w:rsidP="00093408">
      <w:r>
        <w:t xml:space="preserve">                                                                                                                                                   </w:t>
      </w:r>
      <w:r w:rsidR="00093408">
        <w:t xml:space="preserve"> </w:t>
      </w:r>
      <w:r w:rsidR="00093408">
        <w:rPr>
          <w:sz w:val="28"/>
          <w:szCs w:val="28"/>
        </w:rPr>
        <w:t>постановлением</w:t>
      </w:r>
    </w:p>
    <w:p w:rsidR="00093408" w:rsidRDefault="00093408" w:rsidP="0009340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093408" w:rsidRPr="00093408" w:rsidRDefault="00093408" w:rsidP="00093408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от </w:t>
      </w:r>
      <w:r w:rsidR="0061716D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.0</w:t>
      </w:r>
      <w:r w:rsidR="0061716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.201</w:t>
      </w:r>
      <w:r w:rsidR="0061716D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="007A442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№ </w:t>
      </w:r>
      <w:r w:rsidR="0061716D">
        <w:rPr>
          <w:sz w:val="28"/>
          <w:szCs w:val="28"/>
          <w:u w:val="single"/>
        </w:rPr>
        <w:t>79</w:t>
      </w:r>
    </w:p>
    <w:p w:rsidR="00C44A5E" w:rsidRDefault="00C44A5E">
      <w:pPr>
        <w:ind w:firstLine="720"/>
        <w:jc w:val="center"/>
        <w:rPr>
          <w:sz w:val="28"/>
          <w:szCs w:val="28"/>
        </w:rPr>
      </w:pPr>
    </w:p>
    <w:p w:rsidR="005109EC" w:rsidRDefault="005109E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109EC" w:rsidRDefault="005109EC">
      <w:pPr>
        <w:ind w:left="5760"/>
        <w:jc w:val="center"/>
      </w:pPr>
      <w:r>
        <w:t xml:space="preserve">   </w:t>
      </w:r>
    </w:p>
    <w:p w:rsidR="005109EC" w:rsidRDefault="005109EC">
      <w:pPr>
        <w:jc w:val="both"/>
        <w:rPr>
          <w:sz w:val="24"/>
          <w:szCs w:val="24"/>
        </w:rPr>
      </w:pPr>
    </w:p>
    <w:p w:rsidR="005109EC" w:rsidRDefault="005109EC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ПЕРЕЧЕНЬ</w:t>
      </w:r>
    </w:p>
    <w:p w:rsidR="005109EC" w:rsidRDefault="00510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сил и средств постоянной готовности </w:t>
      </w:r>
      <w:r w:rsidR="000A33B7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звена территориальной подсистемы Кировской</w:t>
      </w:r>
      <w:r w:rsidR="000A33B7">
        <w:rPr>
          <w:b/>
          <w:bCs/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 Лузского городского поселения  </w:t>
      </w:r>
      <w:r>
        <w:rPr>
          <w:b/>
          <w:bCs/>
          <w:sz w:val="28"/>
          <w:szCs w:val="28"/>
        </w:rPr>
        <w:t xml:space="preserve"> </w:t>
      </w:r>
    </w:p>
    <w:p w:rsidR="005109EC" w:rsidRDefault="005109EC" w:rsidP="003658E2">
      <w:pPr>
        <w:jc w:val="center"/>
      </w:pPr>
    </w:p>
    <w:p w:rsidR="005109EC" w:rsidRDefault="005109EC">
      <w:pPr>
        <w:tabs>
          <w:tab w:val="left" w:pos="0"/>
        </w:tabs>
        <w:jc w:val="center"/>
        <w:rPr>
          <w:sz w:val="28"/>
          <w:szCs w:val="28"/>
        </w:rPr>
      </w:pPr>
    </w:p>
    <w:p w:rsidR="005109EC" w:rsidRDefault="005109EC"/>
    <w:p w:rsidR="005109EC" w:rsidRDefault="005109EC" w:rsidP="00C44A5E">
      <w:pPr>
        <w:tabs>
          <w:tab w:val="left" w:pos="-27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716D">
        <w:rPr>
          <w:sz w:val="28"/>
          <w:szCs w:val="28"/>
        </w:rPr>
        <w:t>25</w:t>
      </w:r>
      <w:r w:rsidR="000A33B7">
        <w:rPr>
          <w:sz w:val="28"/>
          <w:szCs w:val="28"/>
        </w:rPr>
        <w:t xml:space="preserve"> ПЧ «6отряд ФПС по Кировской области» </w:t>
      </w:r>
    </w:p>
    <w:p w:rsidR="005109EC" w:rsidRDefault="005109EC" w:rsidP="00C44A5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Пожарный поезд Мурашинского отделения Горьковской ж/д.</w:t>
      </w:r>
    </w:p>
    <w:p w:rsidR="005109EC" w:rsidRDefault="00C44A5E" w:rsidP="00C44A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09EC">
        <w:rPr>
          <w:sz w:val="28"/>
          <w:szCs w:val="28"/>
        </w:rPr>
        <w:t>Аварийно-восстановительные формирования организаций жизнеобеспечения района и (или) их структурных подразделений.</w:t>
      </w:r>
    </w:p>
    <w:p w:rsidR="005109EC" w:rsidRPr="00114C37" w:rsidRDefault="005109EC" w:rsidP="00114C37">
      <w:pPr>
        <w:tabs>
          <w:tab w:val="left" w:pos="27"/>
        </w:tabs>
        <w:ind w:firstLine="567"/>
        <w:jc w:val="both"/>
      </w:pPr>
      <w:r>
        <w:rPr>
          <w:sz w:val="28"/>
          <w:szCs w:val="28"/>
        </w:rPr>
        <w:t>4. Бригады скорой медицинской помощи учрежде</w:t>
      </w:r>
      <w:r w:rsidR="00114C37">
        <w:rPr>
          <w:sz w:val="28"/>
          <w:szCs w:val="28"/>
        </w:rPr>
        <w:t xml:space="preserve">ний здравоохранения района </w:t>
      </w:r>
      <w:r>
        <w:rPr>
          <w:sz w:val="28"/>
          <w:szCs w:val="28"/>
        </w:rPr>
        <w:t xml:space="preserve"> «Лузская ЦРБ», .</w:t>
      </w:r>
    </w:p>
    <w:p w:rsidR="005109EC" w:rsidRDefault="00114C37" w:rsidP="00EA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09EC">
        <w:rPr>
          <w:sz w:val="28"/>
          <w:szCs w:val="28"/>
        </w:rPr>
        <w:t>. КОГУ «Лузская межрайонная СББЖ».</w:t>
      </w:r>
    </w:p>
    <w:p w:rsidR="005109EC" w:rsidRDefault="00114C37" w:rsidP="00EA6270">
      <w:pPr>
        <w:ind w:firstLine="567"/>
        <w:jc w:val="both"/>
      </w:pPr>
      <w:r>
        <w:rPr>
          <w:sz w:val="28"/>
          <w:szCs w:val="28"/>
        </w:rPr>
        <w:t>6</w:t>
      </w:r>
      <w:r w:rsidR="005109EC">
        <w:rPr>
          <w:sz w:val="28"/>
          <w:szCs w:val="28"/>
        </w:rPr>
        <w:t>. Аварийно-восстановительная бригада Лузского райгаза Подосиновского филиала ОАО «Кировоблгаз».</w:t>
      </w:r>
    </w:p>
    <w:p w:rsidR="005109EC" w:rsidRDefault="00114C37" w:rsidP="00EA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EC">
        <w:rPr>
          <w:sz w:val="28"/>
          <w:szCs w:val="28"/>
        </w:rPr>
        <w:t>. Лузский РЭС Северных электросетей филиала «Кировэнерго».</w:t>
      </w:r>
    </w:p>
    <w:p w:rsidR="005109EC" w:rsidRDefault="00114C37" w:rsidP="00114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09EC">
        <w:rPr>
          <w:sz w:val="28"/>
          <w:szCs w:val="28"/>
        </w:rPr>
        <w:t>. Лузский участок Подосиновского РКЭС Котельничевск</w:t>
      </w:r>
      <w:r>
        <w:rPr>
          <w:sz w:val="28"/>
          <w:szCs w:val="28"/>
        </w:rPr>
        <w:t>ого МПС ОАО «Кировкоммунэнерго</w:t>
      </w:r>
      <w:r w:rsidR="005109EC">
        <w:rPr>
          <w:sz w:val="28"/>
          <w:szCs w:val="28"/>
        </w:rPr>
        <w:t>.</w:t>
      </w:r>
    </w:p>
    <w:p w:rsidR="005109EC" w:rsidRDefault="00114C37" w:rsidP="00EA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EC">
        <w:rPr>
          <w:sz w:val="28"/>
          <w:szCs w:val="28"/>
        </w:rPr>
        <w:t>. Линейно-технический цех № 8 (г. Луза) Кировского филиала ОАО «Волгателеком».</w:t>
      </w:r>
    </w:p>
    <w:p w:rsidR="005109EC" w:rsidRDefault="005109EC" w:rsidP="00EA6270">
      <w:pPr>
        <w:ind w:firstLine="567"/>
        <w:jc w:val="both"/>
      </w:pPr>
      <w:r>
        <w:rPr>
          <w:sz w:val="28"/>
          <w:szCs w:val="28"/>
        </w:rPr>
        <w:t>1</w:t>
      </w:r>
      <w:r w:rsidR="00114C37">
        <w:rPr>
          <w:sz w:val="28"/>
          <w:szCs w:val="28"/>
        </w:rPr>
        <w:t>0</w:t>
      </w:r>
      <w:r>
        <w:rPr>
          <w:sz w:val="28"/>
          <w:szCs w:val="28"/>
        </w:rPr>
        <w:t>. Метеорологическая станция Лальск ГУ «Кировский областной центр гидрометеорологии и мониторинга окружающей среды».</w:t>
      </w:r>
    </w:p>
    <w:p w:rsidR="005109EC" w:rsidRDefault="005109EC" w:rsidP="00EA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4C37">
        <w:rPr>
          <w:sz w:val="28"/>
          <w:szCs w:val="28"/>
        </w:rPr>
        <w:t>1</w:t>
      </w:r>
      <w:r>
        <w:rPr>
          <w:sz w:val="28"/>
          <w:szCs w:val="28"/>
        </w:rPr>
        <w:t>. Учреждения сети наблюдения и лабораторного контроля гражданской обороны Лузского района.</w:t>
      </w:r>
    </w:p>
    <w:p w:rsidR="005109EC" w:rsidRDefault="005109EC"/>
    <w:p w:rsidR="005109EC" w:rsidRDefault="005109EC"/>
    <w:p w:rsidR="005109EC" w:rsidRDefault="005109EC">
      <w:pPr>
        <w:pStyle w:val="1"/>
        <w:jc w:val="center"/>
        <w:rPr>
          <w:sz w:val="28"/>
          <w:szCs w:val="28"/>
        </w:rPr>
      </w:pPr>
    </w:p>
    <w:p w:rsidR="005109EC" w:rsidRDefault="005109EC">
      <w:pPr>
        <w:rPr>
          <w:sz w:val="28"/>
          <w:szCs w:val="28"/>
        </w:rPr>
      </w:pPr>
    </w:p>
    <w:p w:rsidR="005109EC" w:rsidRDefault="005109EC"/>
    <w:p w:rsidR="005109EC" w:rsidRDefault="005109EC">
      <w:pPr>
        <w:ind w:firstLine="708"/>
        <w:jc w:val="both"/>
        <w:rPr>
          <w:sz w:val="28"/>
          <w:szCs w:val="28"/>
        </w:rPr>
      </w:pPr>
    </w:p>
    <w:p w:rsidR="005109EC" w:rsidRDefault="005109EC">
      <w:pPr>
        <w:rPr>
          <w:sz w:val="28"/>
          <w:szCs w:val="28"/>
        </w:rPr>
      </w:pPr>
    </w:p>
    <w:p w:rsidR="005109EC" w:rsidRDefault="005109EC"/>
    <w:p w:rsidR="005109EC" w:rsidRDefault="005109EC"/>
    <w:p w:rsidR="005109EC" w:rsidRDefault="005109EC"/>
    <w:p w:rsidR="005109EC" w:rsidRDefault="005109EC"/>
    <w:sectPr w:rsidR="005109EC">
      <w:type w:val="continuous"/>
      <w:pgSz w:w="12240" w:h="15840"/>
      <w:pgMar w:top="1043" w:right="839" w:bottom="590" w:left="1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87"/>
    <w:rsid w:val="00025AC9"/>
    <w:rsid w:val="00044F6C"/>
    <w:rsid w:val="00093408"/>
    <w:rsid w:val="00096E4B"/>
    <w:rsid w:val="000A33B7"/>
    <w:rsid w:val="000D0A6F"/>
    <w:rsid w:val="00114C37"/>
    <w:rsid w:val="00132556"/>
    <w:rsid w:val="00170BCC"/>
    <w:rsid w:val="001D4F58"/>
    <w:rsid w:val="00200ABD"/>
    <w:rsid w:val="00201B81"/>
    <w:rsid w:val="00217107"/>
    <w:rsid w:val="002605C3"/>
    <w:rsid w:val="002B58C6"/>
    <w:rsid w:val="003340E0"/>
    <w:rsid w:val="0033412C"/>
    <w:rsid w:val="003578B1"/>
    <w:rsid w:val="003658E2"/>
    <w:rsid w:val="004079FB"/>
    <w:rsid w:val="00430859"/>
    <w:rsid w:val="00460796"/>
    <w:rsid w:val="00464235"/>
    <w:rsid w:val="00492200"/>
    <w:rsid w:val="004E2F2C"/>
    <w:rsid w:val="005109EC"/>
    <w:rsid w:val="00511B71"/>
    <w:rsid w:val="005D2C9C"/>
    <w:rsid w:val="006157FE"/>
    <w:rsid w:val="0061716D"/>
    <w:rsid w:val="00636F90"/>
    <w:rsid w:val="00775C4F"/>
    <w:rsid w:val="007A442E"/>
    <w:rsid w:val="007C69A0"/>
    <w:rsid w:val="007D231A"/>
    <w:rsid w:val="008573A4"/>
    <w:rsid w:val="00946B74"/>
    <w:rsid w:val="00957DCA"/>
    <w:rsid w:val="00A3273E"/>
    <w:rsid w:val="00B9144D"/>
    <w:rsid w:val="00C44A5E"/>
    <w:rsid w:val="00D02758"/>
    <w:rsid w:val="00D1215A"/>
    <w:rsid w:val="00D84633"/>
    <w:rsid w:val="00DA7730"/>
    <w:rsid w:val="00DD2BA5"/>
    <w:rsid w:val="00E41ACD"/>
    <w:rsid w:val="00EA6270"/>
    <w:rsid w:val="00F02BDC"/>
    <w:rsid w:val="00F07D87"/>
    <w:rsid w:val="00FA7F78"/>
    <w:rsid w:val="00FC0B25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 CYR" w:hAnsi="Times New Roman CYR" w:cs="Times New Roman CYR"/>
      <w:sz w:val="20"/>
      <w:szCs w:val="20"/>
    </w:rPr>
  </w:style>
  <w:style w:type="paragraph" w:styleId="a7">
    <w:name w:val="List"/>
    <w:basedOn w:val="a4"/>
    <w:uiPriority w:val="99"/>
    <w:rPr>
      <w:rFonts w:ascii="Arial" w:hAnsi="Arial" w:cs="Ari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Pr>
      <w:rFonts w:ascii="Arial" w:hAnsi="Arial" w:cs="Arial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uiPriority w:val="99"/>
    <w:rPr>
      <w:rFonts w:ascii="Arial" w:hAnsi="Arial" w:cs="Arial"/>
    </w:rPr>
  </w:style>
  <w:style w:type="character" w:customStyle="1" w:styleId="RTFNum21">
    <w:name w:val="RTF_Num 2 1"/>
    <w:uiPriority w:val="99"/>
    <w:rPr>
      <w:sz w:val="20"/>
      <w:lang w:val="x-none"/>
    </w:rPr>
  </w:style>
  <w:style w:type="character" w:customStyle="1" w:styleId="RTFNum22">
    <w:name w:val="RTF_Num 2 2"/>
    <w:uiPriority w:val="99"/>
    <w:rPr>
      <w:sz w:val="20"/>
      <w:lang w:val="x-none"/>
    </w:rPr>
  </w:style>
  <w:style w:type="character" w:customStyle="1" w:styleId="RTFNum23">
    <w:name w:val="RTF_Num 2 3"/>
    <w:uiPriority w:val="99"/>
    <w:rPr>
      <w:sz w:val="20"/>
      <w:lang w:val="x-none"/>
    </w:rPr>
  </w:style>
  <w:style w:type="character" w:customStyle="1" w:styleId="RTFNum31">
    <w:name w:val="RTF_Num 3 1"/>
    <w:uiPriority w:val="99"/>
    <w:rPr>
      <w:sz w:val="20"/>
      <w:lang w:val="x-none"/>
    </w:rPr>
  </w:style>
  <w:style w:type="character" w:customStyle="1" w:styleId="RTFNum41">
    <w:name w:val="RTF_Num 4 1"/>
    <w:uiPriority w:val="99"/>
    <w:rPr>
      <w:sz w:val="20"/>
      <w:lang w:val="x-none"/>
    </w:rPr>
  </w:style>
  <w:style w:type="character" w:customStyle="1" w:styleId="RTFNum42">
    <w:name w:val="RTF_Num 4 2"/>
    <w:uiPriority w:val="99"/>
    <w:rPr>
      <w:sz w:val="20"/>
      <w:lang w:val="x-none"/>
    </w:rPr>
  </w:style>
  <w:style w:type="character" w:customStyle="1" w:styleId="RTFNum43">
    <w:name w:val="RTF_Num 4 3"/>
    <w:uiPriority w:val="99"/>
    <w:rPr>
      <w:sz w:val="20"/>
      <w:lang w:val="x-none"/>
    </w:rPr>
  </w:style>
  <w:style w:type="character" w:customStyle="1" w:styleId="RTFNum44">
    <w:name w:val="RTF_Num 4 4"/>
    <w:uiPriority w:val="99"/>
    <w:rPr>
      <w:sz w:val="20"/>
      <w:lang w:val="x-none"/>
    </w:rPr>
  </w:style>
  <w:style w:type="character" w:customStyle="1" w:styleId="RTFNum45">
    <w:name w:val="RTF_Num 4 5"/>
    <w:uiPriority w:val="99"/>
    <w:rPr>
      <w:sz w:val="20"/>
      <w:lang w:val="x-none"/>
    </w:rPr>
  </w:style>
  <w:style w:type="character" w:customStyle="1" w:styleId="RTFNum46">
    <w:name w:val="RTF_Num 4 6"/>
    <w:uiPriority w:val="99"/>
    <w:rPr>
      <w:sz w:val="20"/>
      <w:lang w:val="x-none"/>
    </w:rPr>
  </w:style>
  <w:style w:type="character" w:customStyle="1" w:styleId="RTFNum47">
    <w:name w:val="RTF_Num 4 7"/>
    <w:uiPriority w:val="99"/>
    <w:rPr>
      <w:sz w:val="20"/>
      <w:lang w:val="x-none"/>
    </w:rPr>
  </w:style>
  <w:style w:type="character" w:customStyle="1" w:styleId="RTFNum48">
    <w:name w:val="RTF_Num 4 8"/>
    <w:uiPriority w:val="99"/>
    <w:rPr>
      <w:sz w:val="20"/>
      <w:lang w:val="x-none"/>
    </w:rPr>
  </w:style>
  <w:style w:type="character" w:customStyle="1" w:styleId="RTFNum49">
    <w:name w:val="RTF_Num 4 9"/>
    <w:uiPriority w:val="99"/>
    <w:rPr>
      <w:sz w:val="20"/>
      <w:lang w:val="x-none"/>
    </w:rPr>
  </w:style>
  <w:style w:type="character" w:customStyle="1" w:styleId="RTFNum410">
    <w:name w:val="RTF_Num 4 10"/>
    <w:uiPriority w:val="99"/>
    <w:rPr>
      <w:sz w:val="20"/>
      <w:lang w:val="x-none"/>
    </w:rPr>
  </w:style>
  <w:style w:type="character" w:customStyle="1" w:styleId="RTFNum51">
    <w:name w:val="RTF_Num 5 1"/>
    <w:uiPriority w:val="99"/>
    <w:rPr>
      <w:sz w:val="20"/>
      <w:lang w:val="x-none"/>
    </w:rPr>
  </w:style>
  <w:style w:type="character" w:customStyle="1" w:styleId="Internetlink">
    <w:name w:val="Internet link"/>
    <w:uiPriority w:val="99"/>
    <w:rPr>
      <w:color w:val="000080"/>
      <w:sz w:val="20"/>
      <w:u w:val="single"/>
      <w:lang/>
    </w:rPr>
  </w:style>
  <w:style w:type="character" w:customStyle="1" w:styleId="NumberingSymbols">
    <w:name w:val="Numbering Symbols"/>
    <w:uiPriority w:val="99"/>
    <w:rPr>
      <w:sz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 CYR" w:hAnsi="Times New Roman CYR" w:cs="Times New Roman CYR"/>
      <w:sz w:val="20"/>
      <w:szCs w:val="20"/>
    </w:rPr>
  </w:style>
  <w:style w:type="paragraph" w:styleId="a7">
    <w:name w:val="List"/>
    <w:basedOn w:val="a4"/>
    <w:uiPriority w:val="99"/>
    <w:rPr>
      <w:rFonts w:ascii="Arial" w:hAnsi="Arial" w:cs="Ari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Pr>
      <w:rFonts w:ascii="Arial" w:hAnsi="Arial" w:cs="Arial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uiPriority w:val="99"/>
    <w:rPr>
      <w:rFonts w:ascii="Arial" w:hAnsi="Arial" w:cs="Arial"/>
    </w:rPr>
  </w:style>
  <w:style w:type="character" w:customStyle="1" w:styleId="RTFNum21">
    <w:name w:val="RTF_Num 2 1"/>
    <w:uiPriority w:val="99"/>
    <w:rPr>
      <w:sz w:val="20"/>
      <w:lang w:val="x-none"/>
    </w:rPr>
  </w:style>
  <w:style w:type="character" w:customStyle="1" w:styleId="RTFNum22">
    <w:name w:val="RTF_Num 2 2"/>
    <w:uiPriority w:val="99"/>
    <w:rPr>
      <w:sz w:val="20"/>
      <w:lang w:val="x-none"/>
    </w:rPr>
  </w:style>
  <w:style w:type="character" w:customStyle="1" w:styleId="RTFNum23">
    <w:name w:val="RTF_Num 2 3"/>
    <w:uiPriority w:val="99"/>
    <w:rPr>
      <w:sz w:val="20"/>
      <w:lang w:val="x-none"/>
    </w:rPr>
  </w:style>
  <w:style w:type="character" w:customStyle="1" w:styleId="RTFNum31">
    <w:name w:val="RTF_Num 3 1"/>
    <w:uiPriority w:val="99"/>
    <w:rPr>
      <w:sz w:val="20"/>
      <w:lang w:val="x-none"/>
    </w:rPr>
  </w:style>
  <w:style w:type="character" w:customStyle="1" w:styleId="RTFNum41">
    <w:name w:val="RTF_Num 4 1"/>
    <w:uiPriority w:val="99"/>
    <w:rPr>
      <w:sz w:val="20"/>
      <w:lang w:val="x-none"/>
    </w:rPr>
  </w:style>
  <w:style w:type="character" w:customStyle="1" w:styleId="RTFNum42">
    <w:name w:val="RTF_Num 4 2"/>
    <w:uiPriority w:val="99"/>
    <w:rPr>
      <w:sz w:val="20"/>
      <w:lang w:val="x-none"/>
    </w:rPr>
  </w:style>
  <w:style w:type="character" w:customStyle="1" w:styleId="RTFNum43">
    <w:name w:val="RTF_Num 4 3"/>
    <w:uiPriority w:val="99"/>
    <w:rPr>
      <w:sz w:val="20"/>
      <w:lang w:val="x-none"/>
    </w:rPr>
  </w:style>
  <w:style w:type="character" w:customStyle="1" w:styleId="RTFNum44">
    <w:name w:val="RTF_Num 4 4"/>
    <w:uiPriority w:val="99"/>
    <w:rPr>
      <w:sz w:val="20"/>
      <w:lang w:val="x-none"/>
    </w:rPr>
  </w:style>
  <w:style w:type="character" w:customStyle="1" w:styleId="RTFNum45">
    <w:name w:val="RTF_Num 4 5"/>
    <w:uiPriority w:val="99"/>
    <w:rPr>
      <w:sz w:val="20"/>
      <w:lang w:val="x-none"/>
    </w:rPr>
  </w:style>
  <w:style w:type="character" w:customStyle="1" w:styleId="RTFNum46">
    <w:name w:val="RTF_Num 4 6"/>
    <w:uiPriority w:val="99"/>
    <w:rPr>
      <w:sz w:val="20"/>
      <w:lang w:val="x-none"/>
    </w:rPr>
  </w:style>
  <w:style w:type="character" w:customStyle="1" w:styleId="RTFNum47">
    <w:name w:val="RTF_Num 4 7"/>
    <w:uiPriority w:val="99"/>
    <w:rPr>
      <w:sz w:val="20"/>
      <w:lang w:val="x-none"/>
    </w:rPr>
  </w:style>
  <w:style w:type="character" w:customStyle="1" w:styleId="RTFNum48">
    <w:name w:val="RTF_Num 4 8"/>
    <w:uiPriority w:val="99"/>
    <w:rPr>
      <w:sz w:val="20"/>
      <w:lang w:val="x-none"/>
    </w:rPr>
  </w:style>
  <w:style w:type="character" w:customStyle="1" w:styleId="RTFNum49">
    <w:name w:val="RTF_Num 4 9"/>
    <w:uiPriority w:val="99"/>
    <w:rPr>
      <w:sz w:val="20"/>
      <w:lang w:val="x-none"/>
    </w:rPr>
  </w:style>
  <w:style w:type="character" w:customStyle="1" w:styleId="RTFNum410">
    <w:name w:val="RTF_Num 4 10"/>
    <w:uiPriority w:val="99"/>
    <w:rPr>
      <w:sz w:val="20"/>
      <w:lang w:val="x-none"/>
    </w:rPr>
  </w:style>
  <w:style w:type="character" w:customStyle="1" w:styleId="RTFNum51">
    <w:name w:val="RTF_Num 5 1"/>
    <w:uiPriority w:val="99"/>
    <w:rPr>
      <w:sz w:val="20"/>
      <w:lang w:val="x-none"/>
    </w:rPr>
  </w:style>
  <w:style w:type="character" w:customStyle="1" w:styleId="Internetlink">
    <w:name w:val="Internet link"/>
    <w:uiPriority w:val="99"/>
    <w:rPr>
      <w:color w:val="000080"/>
      <w:sz w:val="20"/>
      <w:u w:val="single"/>
      <w:lang/>
    </w:rPr>
  </w:style>
  <w:style w:type="character" w:customStyle="1" w:styleId="NumberingSymbols">
    <w:name w:val="Numbering Symbols"/>
    <w:uiPriority w:val="99"/>
    <w:rPr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3791</Words>
  <Characters>21609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ЛУЗСКОГО ГОРОДСКОГО ПОСЕЛЕНИЯ  ЛУЗСКОГО РАЙОНА КИРОВСКОЙ ОБЛАСТИ</vt:lpstr>
      <vt:lpstr/>
      <vt:lpstr/>
    </vt:vector>
  </TitlesOfParts>
  <Company>Администрация Лузского района</Company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ЛУЗСКОГО ГОРОДСКОГО ПОСЕЛЕНИЯ  ЛУЗСКОГО РАЙОНА КИРОВСКОЙ ОБЛАСТИ</dc:title>
  <dc:creator>Краев Д.В.</dc:creator>
  <cp:lastModifiedBy>User Windows</cp:lastModifiedBy>
  <cp:revision>2</cp:revision>
  <cp:lastPrinted>2019-02-21T11:06:00Z</cp:lastPrinted>
  <dcterms:created xsi:type="dcterms:W3CDTF">2020-06-11T11:55:00Z</dcterms:created>
  <dcterms:modified xsi:type="dcterms:W3CDTF">2020-06-11T11:55:00Z</dcterms:modified>
</cp:coreProperties>
</file>