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6D" w:rsidRPr="003B49AC" w:rsidRDefault="00C7516D" w:rsidP="003B49AC">
      <w:pPr>
        <w:spacing w:line="360" w:lineRule="exact"/>
        <w:sectPr w:rsidR="00C7516D" w:rsidRPr="003B49AC">
          <w:type w:val="continuous"/>
          <w:pgSz w:w="12240" w:h="15840"/>
          <w:pgMar w:top="628" w:right="1008" w:bottom="497" w:left="1900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17.75pt;width:63pt;height:23.45pt;z-index:251641344;mso-wrap-distance-left:5pt;mso-wrap-distance-right:5pt;mso-position-horizontal-relative:margin" filled="f" stroked="f">
            <v:textbox style="mso-fit-shape-to-text:t" inset="0,0,0,0">
              <w:txbxContent>
                <w:p w:rsidR="00C7516D" w:rsidRPr="003B49AC" w:rsidRDefault="00C7516D">
                  <w:pPr>
                    <w:pStyle w:val="3"/>
                    <w:shd w:val="clear" w:color="auto" w:fill="auto"/>
                    <w:rPr>
                      <w:rFonts w:asciiTheme="minorHAnsi" w:hAnsiTheme="minorHAnsi"/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.35pt;margin-top:37.85pt;width:63pt;height:30.35pt;z-index:251643392;mso-wrap-distance-left:5pt;mso-wrap-distance-right:5pt;mso-position-horizontal-relative:margin" filled="f" stroked="f">
            <v:textbox style="mso-fit-shape-to-text:t" inset="0,0,0,0">
              <w:txbxContent>
                <w:p w:rsidR="00C7516D" w:rsidRPr="003B49AC" w:rsidRDefault="00C7516D">
                  <w:pPr>
                    <w:pStyle w:val="1"/>
                    <w:keepNext/>
                    <w:keepLines/>
                    <w:shd w:val="clear" w:color="auto" w:fill="auto"/>
                    <w:spacing w:line="500" w:lineRule="exact"/>
                    <w:rPr>
                      <w:rFonts w:asciiTheme="minorHAnsi" w:hAnsiTheme="minorHAnsi"/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40.3pt;margin-top:37.95pt;width:207pt;height:62pt;z-index:251647488;mso-wrap-distance-left:5pt;mso-wrap-distance-right:5pt;mso-position-horizontal-relative:margin" filled="f" stroked="f">
            <v:textbox style="mso-fit-shape-to-text:t" inset="0,0,0,0">
              <w:txbxContent>
                <w:p w:rsidR="00C7516D" w:rsidRPr="003B49AC" w:rsidRDefault="005C5A49">
                  <w:pPr>
                    <w:pStyle w:val="5"/>
                    <w:shd w:val="clear" w:color="auto" w:fill="auto"/>
                    <w:tabs>
                      <w:tab w:val="left" w:pos="1593"/>
                      <w:tab w:val="left" w:pos="2898"/>
                    </w:tabs>
                    <w:spacing w:line="160" w:lineRule="exact"/>
                    <w:rPr>
                      <w:lang w:val="ru-RU"/>
                    </w:rPr>
                  </w:pPr>
                  <w:r w:rsidRPr="003B49AC">
                    <w:rPr>
                      <w:rStyle w:val="565ptExact"/>
                      <w:lang w:val="ru-RU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C7516D" w:rsidRDefault="00C7516D">
      <w:pPr>
        <w:rPr>
          <w:sz w:val="2"/>
          <w:szCs w:val="2"/>
        </w:rPr>
        <w:sectPr w:rsidR="00C7516D">
          <w:type w:val="continuous"/>
          <w:pgSz w:w="12240" w:h="15840"/>
          <w:pgMar w:top="2924" w:right="0" w:bottom="511" w:left="0" w:header="0" w:footer="3" w:gutter="0"/>
          <w:cols w:space="720"/>
          <w:noEndnote/>
          <w:docGrid w:linePitch="360"/>
        </w:sectPr>
      </w:pPr>
    </w:p>
    <w:p w:rsidR="00C7516D" w:rsidRPr="003B49AC" w:rsidRDefault="003B49AC" w:rsidP="003B49AC">
      <w:pPr>
        <w:pStyle w:val="21"/>
        <w:shd w:val="clear" w:color="auto" w:fill="auto"/>
        <w:spacing w:line="220" w:lineRule="exact"/>
        <w:jc w:val="center"/>
        <w:rPr>
          <w:b/>
        </w:rPr>
      </w:pPr>
      <w:r w:rsidRPr="003B49AC">
        <w:rPr>
          <w:rStyle w:val="2Exact"/>
          <w:b/>
        </w:rPr>
        <w:lastRenderedPageBreak/>
        <w:t>О новой программе ФРП</w:t>
      </w:r>
      <w:r w:rsidR="00C7516D" w:rsidRPr="003B49AC">
        <w:pict>
          <v:shape id="_x0000_s1032" type="#_x0000_t202" style="position:absolute;left:0;text-align:left;margin-left:.9pt;margin-top:20.75pt;width:12.6pt;height:11.7pt;z-index:-251652608;mso-wrap-distance-left:5pt;mso-wrap-distance-right:161.3pt;mso-wrap-distance-bottom:29.25pt;mso-position-horizontal-relative:margin;mso-position-vertical-relative:text" filled="f" stroked="f">
            <v:textbox style="mso-fit-shape-to-text:t" inset="0,0,0,0">
              <w:txbxContent>
                <w:p w:rsidR="00C7516D" w:rsidRDefault="00C7516D">
                  <w:pPr>
                    <w:pStyle w:val="4"/>
                    <w:shd w:val="clear" w:color="auto" w:fill="auto"/>
                    <w:spacing w:line="180" w:lineRule="exact"/>
                  </w:pPr>
                </w:p>
              </w:txbxContent>
            </v:textbox>
            <w10:wrap type="topAndBottom" anchorx="margin"/>
          </v:shape>
        </w:pict>
      </w:r>
      <w:r w:rsidR="00C7516D" w:rsidRPr="003B49AC">
        <w:pict>
          <v:shape id="_x0000_s1033" type="#_x0000_t202" style="position:absolute;left:0;text-align:left;margin-left:9.65pt;margin-top:61.4pt;width:132.1pt;height:14pt;z-index:-251651584;mso-wrap-distance-left:9.65pt;mso-wrap-distance-right:33.05pt;mso-wrap-distance-bottom:36.45pt;mso-position-horizontal-relative:margin;mso-position-vertical-relative:text" filled="f" stroked="f">
            <v:textbox style="mso-fit-shape-to-text:t" inset="0,0,0,0">
              <w:txbxContent>
                <w:p w:rsidR="00C7516D" w:rsidRPr="003B49AC" w:rsidRDefault="00C7516D" w:rsidP="003B49AC"/>
              </w:txbxContent>
            </v:textbox>
            <w10:wrap type="topAndBottom" anchorx="margin"/>
          </v:shape>
        </w:pict>
      </w:r>
      <w:r w:rsidR="00C7516D" w:rsidRPr="003B49AC">
        <w:pict>
          <v:shape id="_x0000_s1034" type="#_x0000_t202" style="position:absolute;left:0;text-align:left;margin-left:201.15pt;margin-top:52pt;width:15.55pt;height:16.6pt;z-index:-251650560;mso-wrap-distance-left:36.25pt;mso-wrap-distance-right:5pt;mso-position-horizontal-relative:margin;mso-position-vertical-relative:text" filled="f" stroked="f">
            <v:textbox style="mso-fit-shape-to-text:t" inset="0,0,0,0">
              <w:txbxContent>
                <w:p w:rsidR="00C7516D" w:rsidRDefault="00C7516D">
                  <w:pPr>
                    <w:pStyle w:val="21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C7516D" w:rsidRPr="003B49AC">
        <w:pict>
          <v:shape id="_x0000_s1035" type="#_x0000_t202" style="position:absolute;left:0;text-align:left;margin-left:174.8pt;margin-top:89.1pt;width:111.15pt;height:13.9pt;z-index:-251649536;mso-wrap-distance-left:46.35pt;mso-wrap-distance-right:28.35pt;mso-position-horizontal-relative:margin;mso-position-vertical-relative:text" filled="f" stroked="f">
            <v:textbox style="mso-fit-shape-to-text:t" inset="0,0,0,0">
              <w:txbxContent>
                <w:p w:rsidR="00C7516D" w:rsidRDefault="00C7516D">
                  <w:pPr>
                    <w:pStyle w:val="20"/>
                    <w:shd w:val="clear" w:color="auto" w:fill="auto"/>
                    <w:spacing w:line="220" w:lineRule="exact"/>
                  </w:pPr>
                </w:p>
              </w:txbxContent>
            </v:textbox>
            <w10:wrap type="topAndBottom" anchorx="margin"/>
          </v:shape>
        </w:pict>
      </w:r>
    </w:p>
    <w:p w:rsidR="00C7516D" w:rsidRPr="00053357" w:rsidRDefault="003B49AC" w:rsidP="003B49AC">
      <w:pPr>
        <w:pStyle w:val="21"/>
        <w:shd w:val="clear" w:color="auto" w:fill="auto"/>
        <w:spacing w:line="276" w:lineRule="auto"/>
        <w:ind w:left="200" w:firstLine="680"/>
        <w:rPr>
          <w:sz w:val="24"/>
          <w:szCs w:val="24"/>
        </w:rPr>
      </w:pPr>
      <w:r w:rsidRPr="00053357">
        <w:rPr>
          <w:sz w:val="24"/>
          <w:szCs w:val="24"/>
        </w:rPr>
        <w:pict>
          <v:shape id="_x0000_s1029" type="#_x0000_t202" style="position:absolute;left:0;text-align:left;margin-left:1.1pt;margin-top:52.7pt;width:115.7pt;height:8.7pt;z-index:251645440;mso-wrap-distance-left:5pt;mso-wrap-distance-right:5pt;mso-position-horizontal-relative:margin" filled="f" stroked="f">
            <v:textbox inset="0,0,0,0">
              <w:txbxContent>
                <w:p w:rsidR="00C7516D" w:rsidRPr="003B49AC" w:rsidRDefault="00C7516D" w:rsidP="003B49AC"/>
              </w:txbxContent>
            </v:textbox>
            <w10:wrap anchorx="margin"/>
          </v:shape>
        </w:pict>
      </w:r>
      <w:r w:rsidR="005C5A49" w:rsidRPr="00053357">
        <w:rPr>
          <w:sz w:val="24"/>
          <w:szCs w:val="24"/>
        </w:rPr>
        <w:t xml:space="preserve">В условиях работы по борьбе с распространением новой </w:t>
      </w:r>
      <w:proofErr w:type="spellStart"/>
      <w:r w:rsidR="005C5A49" w:rsidRPr="00053357">
        <w:rPr>
          <w:sz w:val="24"/>
          <w:szCs w:val="24"/>
        </w:rPr>
        <w:t>коронавирусной</w:t>
      </w:r>
      <w:proofErr w:type="spellEnd"/>
      <w:r w:rsidR="005C5A49" w:rsidRPr="00053357">
        <w:rPr>
          <w:sz w:val="24"/>
          <w:szCs w:val="24"/>
        </w:rPr>
        <w:t xml:space="preserve"> инфекции на территории Российской Федерации </w:t>
      </w:r>
      <w:r w:rsidR="005C5A49" w:rsidRPr="00053357">
        <w:rPr>
          <w:sz w:val="24"/>
          <w:szCs w:val="24"/>
        </w:rPr>
        <w:t>существует повышенная необходимость поддержки промышленных предприятий и бизнеса в моногородах.</w:t>
      </w:r>
    </w:p>
    <w:p w:rsidR="00C7516D" w:rsidRPr="00053357" w:rsidRDefault="005C5A49" w:rsidP="003B49AC">
      <w:pPr>
        <w:pStyle w:val="21"/>
        <w:shd w:val="clear" w:color="auto" w:fill="auto"/>
        <w:spacing w:line="276" w:lineRule="auto"/>
        <w:ind w:left="200" w:firstLine="680"/>
        <w:rPr>
          <w:sz w:val="24"/>
          <w:szCs w:val="24"/>
        </w:rPr>
      </w:pPr>
      <w:r w:rsidRPr="00053357">
        <w:rPr>
          <w:sz w:val="24"/>
          <w:szCs w:val="24"/>
        </w:rPr>
        <w:t>В этой связи информируем вас, что Фонд развития промышленности разработал новую программу «Противодействие эпидемическим заболеваниям», нацеленную на финансиров</w:t>
      </w:r>
      <w:r w:rsidRPr="00053357">
        <w:rPr>
          <w:sz w:val="24"/>
          <w:szCs w:val="24"/>
        </w:rPr>
        <w:t xml:space="preserve">ание предприятий, ориентированных на выпуск оборудования и продукции </w:t>
      </w:r>
      <w:proofErr w:type="spellStart"/>
      <w:proofErr w:type="gramStart"/>
      <w:r w:rsidRPr="00053357">
        <w:rPr>
          <w:sz w:val="24"/>
          <w:szCs w:val="24"/>
        </w:rPr>
        <w:t>для-диагностики</w:t>
      </w:r>
      <w:proofErr w:type="spellEnd"/>
      <w:proofErr w:type="gramEnd"/>
      <w:r w:rsidRPr="00053357">
        <w:rPr>
          <w:sz w:val="24"/>
          <w:szCs w:val="24"/>
        </w:rPr>
        <w:t>, выявления, профилактики и лечения эпидемических заболеваний, а также компаний, производящих средства индивидуальной защиты, лекарственные средства и медицинские изделия.</w:t>
      </w:r>
    </w:p>
    <w:p w:rsidR="00C7516D" w:rsidRPr="00053357" w:rsidRDefault="005C5A49" w:rsidP="003B49AC">
      <w:pPr>
        <w:pStyle w:val="21"/>
        <w:shd w:val="clear" w:color="auto" w:fill="auto"/>
        <w:spacing w:line="276" w:lineRule="auto"/>
        <w:ind w:left="200" w:firstLine="680"/>
        <w:rPr>
          <w:sz w:val="24"/>
          <w:szCs w:val="24"/>
        </w:rPr>
      </w:pPr>
      <w:r w:rsidRPr="00053357">
        <w:rPr>
          <w:sz w:val="24"/>
          <w:szCs w:val="24"/>
        </w:rPr>
        <w:t>Основные условия программы:</w:t>
      </w:r>
    </w:p>
    <w:p w:rsidR="00C7516D" w:rsidRPr="00053357" w:rsidRDefault="005C5A49" w:rsidP="003B49AC">
      <w:pPr>
        <w:pStyle w:val="21"/>
        <w:numPr>
          <w:ilvl w:val="0"/>
          <w:numId w:val="1"/>
        </w:numPr>
        <w:shd w:val="clear" w:color="auto" w:fill="auto"/>
        <w:tabs>
          <w:tab w:val="left" w:pos="1083"/>
        </w:tabs>
        <w:spacing w:line="276" w:lineRule="auto"/>
        <w:ind w:left="200" w:firstLine="680"/>
        <w:rPr>
          <w:sz w:val="24"/>
          <w:szCs w:val="24"/>
        </w:rPr>
      </w:pPr>
      <w:r w:rsidRPr="00053357">
        <w:rPr>
          <w:sz w:val="24"/>
          <w:szCs w:val="24"/>
        </w:rPr>
        <w:t xml:space="preserve">сумма займа - 50 - 500 </w:t>
      </w:r>
      <w:proofErr w:type="spellStart"/>
      <w:proofErr w:type="gramStart"/>
      <w:r w:rsidRPr="00053357">
        <w:rPr>
          <w:sz w:val="24"/>
          <w:szCs w:val="24"/>
        </w:rPr>
        <w:t>млн</w:t>
      </w:r>
      <w:proofErr w:type="spellEnd"/>
      <w:proofErr w:type="gramEnd"/>
      <w:r w:rsidRPr="00053357">
        <w:rPr>
          <w:sz w:val="24"/>
          <w:szCs w:val="24"/>
        </w:rPr>
        <w:t xml:space="preserve"> рублей;</w:t>
      </w:r>
    </w:p>
    <w:p w:rsidR="00C7516D" w:rsidRPr="00053357" w:rsidRDefault="005C5A49" w:rsidP="003B49AC">
      <w:pPr>
        <w:pStyle w:val="21"/>
        <w:numPr>
          <w:ilvl w:val="0"/>
          <w:numId w:val="1"/>
        </w:numPr>
        <w:shd w:val="clear" w:color="auto" w:fill="auto"/>
        <w:tabs>
          <w:tab w:val="left" w:pos="1083"/>
        </w:tabs>
        <w:spacing w:line="276" w:lineRule="auto"/>
        <w:ind w:left="200" w:firstLine="680"/>
        <w:rPr>
          <w:sz w:val="24"/>
          <w:szCs w:val="24"/>
        </w:rPr>
      </w:pPr>
      <w:r w:rsidRPr="00053357">
        <w:rPr>
          <w:sz w:val="24"/>
          <w:szCs w:val="24"/>
        </w:rPr>
        <w:t>срок займа - до 2 лет;</w:t>
      </w:r>
    </w:p>
    <w:p w:rsidR="00C7516D" w:rsidRPr="00053357" w:rsidRDefault="005C5A49" w:rsidP="003B49AC">
      <w:pPr>
        <w:pStyle w:val="21"/>
        <w:numPr>
          <w:ilvl w:val="0"/>
          <w:numId w:val="1"/>
        </w:numPr>
        <w:shd w:val="clear" w:color="auto" w:fill="auto"/>
        <w:tabs>
          <w:tab w:val="left" w:pos="1083"/>
        </w:tabs>
        <w:spacing w:line="276" w:lineRule="auto"/>
        <w:ind w:left="200" w:firstLine="680"/>
        <w:rPr>
          <w:sz w:val="24"/>
          <w:szCs w:val="24"/>
        </w:rPr>
      </w:pPr>
      <w:r w:rsidRPr="00053357">
        <w:rPr>
          <w:sz w:val="24"/>
          <w:szCs w:val="24"/>
        </w:rPr>
        <w:t xml:space="preserve">процентная ставка - 1% </w:t>
      </w:r>
      <w:proofErr w:type="gramStart"/>
      <w:r w:rsidRPr="00053357">
        <w:rPr>
          <w:sz w:val="24"/>
          <w:szCs w:val="24"/>
        </w:rPr>
        <w:t>годовых</w:t>
      </w:r>
      <w:proofErr w:type="gramEnd"/>
      <w:r w:rsidRPr="00053357">
        <w:rPr>
          <w:sz w:val="24"/>
          <w:szCs w:val="24"/>
        </w:rPr>
        <w:t>.</w:t>
      </w:r>
    </w:p>
    <w:p w:rsidR="00C7516D" w:rsidRPr="00053357" w:rsidRDefault="005C5A49" w:rsidP="003B49AC">
      <w:pPr>
        <w:pStyle w:val="21"/>
        <w:shd w:val="clear" w:color="auto" w:fill="auto"/>
        <w:spacing w:line="276" w:lineRule="auto"/>
        <w:ind w:left="200" w:firstLine="680"/>
        <w:rPr>
          <w:sz w:val="24"/>
          <w:szCs w:val="24"/>
        </w:rPr>
      </w:pPr>
      <w:r w:rsidRPr="00053357">
        <w:rPr>
          <w:sz w:val="24"/>
          <w:szCs w:val="24"/>
        </w:rPr>
        <w:t xml:space="preserve">Рассмотрение проектов проводится в ускоренном режиме. Для получения займа по данной программе </w:t>
      </w:r>
      <w:proofErr w:type="spellStart"/>
      <w:r w:rsidRPr="00053357">
        <w:rPr>
          <w:sz w:val="24"/>
          <w:szCs w:val="24"/>
        </w:rPr>
        <w:t>софинансирование</w:t>
      </w:r>
      <w:proofErr w:type="spellEnd"/>
      <w:r w:rsidRPr="00053357">
        <w:rPr>
          <w:sz w:val="24"/>
          <w:szCs w:val="24"/>
        </w:rPr>
        <w:t xml:space="preserve"> со стороны заявителя не тре</w:t>
      </w:r>
      <w:r w:rsidRPr="00053357">
        <w:rPr>
          <w:sz w:val="24"/>
          <w:szCs w:val="24"/>
        </w:rPr>
        <w:t>буется. Предприятия смогут использовать льготный заем на приобретение необходимого оборудования, сырья, материалов и комплектующих, а также критически важной готовой зарубежной продукции.</w:t>
      </w:r>
    </w:p>
    <w:p w:rsidR="00C7516D" w:rsidRPr="00053357" w:rsidRDefault="005C5A49" w:rsidP="003B49AC">
      <w:pPr>
        <w:pStyle w:val="21"/>
        <w:shd w:val="clear" w:color="auto" w:fill="auto"/>
        <w:spacing w:line="276" w:lineRule="auto"/>
        <w:ind w:left="200" w:firstLine="680"/>
        <w:rPr>
          <w:sz w:val="24"/>
          <w:szCs w:val="24"/>
          <w:lang w:eastAsia="en-US" w:bidi="en-US"/>
        </w:rPr>
      </w:pPr>
      <w:r w:rsidRPr="00053357">
        <w:rPr>
          <w:sz w:val="24"/>
          <w:szCs w:val="24"/>
        </w:rPr>
        <w:t xml:space="preserve">Для первичной оценки заявки предоставление документов не требуется, </w:t>
      </w:r>
      <w:r w:rsidRPr="00053357">
        <w:rPr>
          <w:sz w:val="24"/>
          <w:szCs w:val="24"/>
        </w:rPr>
        <w:t xml:space="preserve">необходимо заполнить </w:t>
      </w:r>
      <w:proofErr w:type="spellStart"/>
      <w:r w:rsidRPr="00053357">
        <w:rPr>
          <w:sz w:val="24"/>
          <w:szCs w:val="24"/>
        </w:rPr>
        <w:t>онлайн-форму</w:t>
      </w:r>
      <w:proofErr w:type="spellEnd"/>
      <w:r w:rsidRPr="00053357">
        <w:rPr>
          <w:sz w:val="24"/>
          <w:szCs w:val="24"/>
        </w:rPr>
        <w:t xml:space="preserve"> в личном кабинете Заемщика на официальном сайте ФРП </w:t>
      </w:r>
      <w:r w:rsidRPr="00053357">
        <w:rPr>
          <w:sz w:val="24"/>
          <w:szCs w:val="24"/>
          <w:lang w:eastAsia="en-US" w:bidi="en-US"/>
        </w:rPr>
        <w:t>(</w:t>
      </w:r>
      <w:hyperlink r:id="rId7" w:history="1">
        <w:r w:rsidRPr="00053357">
          <w:rPr>
            <w:rStyle w:val="a3"/>
            <w:sz w:val="24"/>
            <w:szCs w:val="24"/>
            <w:lang w:val="en-US" w:eastAsia="en-US" w:bidi="en-US"/>
          </w:rPr>
          <w:t>www</w:t>
        </w:r>
        <w:r w:rsidRPr="00053357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053357">
          <w:rPr>
            <w:rStyle w:val="a3"/>
            <w:sz w:val="24"/>
            <w:szCs w:val="24"/>
            <w:lang w:val="en-US" w:eastAsia="en-US" w:bidi="en-US"/>
          </w:rPr>
          <w:t>frprf</w:t>
        </w:r>
        <w:proofErr w:type="spellEnd"/>
        <w:r w:rsidRPr="00053357">
          <w:rPr>
            <w:rStyle w:val="a3"/>
            <w:sz w:val="24"/>
            <w:szCs w:val="24"/>
            <w:lang w:eastAsia="en-US" w:bidi="en-US"/>
          </w:rPr>
          <w:t>.</w:t>
        </w:r>
        <w:r w:rsidRPr="00053357">
          <w:rPr>
            <w:rStyle w:val="a3"/>
            <w:sz w:val="24"/>
            <w:szCs w:val="24"/>
            <w:lang w:val="en-US" w:eastAsia="en-US" w:bidi="en-US"/>
          </w:rPr>
          <w:t>ru</w:t>
        </w:r>
      </w:hyperlink>
      <w:r w:rsidRPr="00053357">
        <w:rPr>
          <w:sz w:val="24"/>
          <w:szCs w:val="24"/>
          <w:lang w:eastAsia="en-US" w:bidi="en-US"/>
        </w:rPr>
        <w:t>).</w:t>
      </w:r>
    </w:p>
    <w:p w:rsidR="003B49AC" w:rsidRPr="003B49AC" w:rsidRDefault="003B49AC">
      <w:pPr>
        <w:pStyle w:val="21"/>
        <w:shd w:val="clear" w:color="auto" w:fill="auto"/>
        <w:spacing w:line="297" w:lineRule="exact"/>
        <w:ind w:left="200" w:firstLine="680"/>
      </w:pPr>
    </w:p>
    <w:p w:rsidR="00C7516D" w:rsidRPr="003B49AC" w:rsidRDefault="005C5A49">
      <w:pPr>
        <w:pStyle w:val="60"/>
        <w:shd w:val="clear" w:color="auto" w:fill="auto"/>
        <w:spacing w:line="130" w:lineRule="exact"/>
        <w:ind w:left="200"/>
        <w:rPr>
          <w:sz w:val="16"/>
          <w:szCs w:val="16"/>
        </w:rPr>
      </w:pPr>
      <w:r w:rsidRPr="003B49AC">
        <w:rPr>
          <w:sz w:val="16"/>
          <w:szCs w:val="16"/>
        </w:rPr>
        <w:t>Исп.: ЕА. Ерофеева</w:t>
      </w:r>
    </w:p>
    <w:p w:rsidR="00C7516D" w:rsidRPr="003B49AC" w:rsidRDefault="005C5A49" w:rsidP="003B49AC">
      <w:pPr>
        <w:pStyle w:val="60"/>
        <w:shd w:val="clear" w:color="auto" w:fill="auto"/>
        <w:spacing w:line="130" w:lineRule="exact"/>
        <w:rPr>
          <w:sz w:val="16"/>
          <w:szCs w:val="16"/>
        </w:rPr>
        <w:sectPr w:rsidR="00C7516D" w:rsidRPr="003B49AC">
          <w:type w:val="continuous"/>
          <w:pgSz w:w="12240" w:h="15840"/>
          <w:pgMar w:top="2924" w:right="1183" w:bottom="511" w:left="1900" w:header="0" w:footer="3" w:gutter="0"/>
          <w:cols w:space="720"/>
          <w:noEndnote/>
          <w:docGrid w:linePitch="360"/>
        </w:sectPr>
      </w:pPr>
      <w:r w:rsidRPr="003B49AC">
        <w:rPr>
          <w:sz w:val="16"/>
          <w:szCs w:val="16"/>
        </w:rPr>
        <w:t xml:space="preserve">Тел.: +7 (495) 604,65-65 </w:t>
      </w:r>
      <w:proofErr w:type="spellStart"/>
      <w:r w:rsidRPr="003B49AC">
        <w:rPr>
          <w:sz w:val="16"/>
          <w:szCs w:val="16"/>
        </w:rPr>
        <w:t>доб</w:t>
      </w:r>
      <w:proofErr w:type="spellEnd"/>
      <w:r w:rsidRPr="003B49AC">
        <w:rPr>
          <w:sz w:val="16"/>
          <w:szCs w:val="16"/>
        </w:rPr>
        <w:t>. 81-21</w:t>
      </w:r>
    </w:p>
    <w:p w:rsidR="00C7516D" w:rsidRPr="003B49AC" w:rsidRDefault="00C7516D">
      <w:pPr>
        <w:rPr>
          <w:sz w:val="18"/>
          <w:szCs w:val="18"/>
        </w:rPr>
      </w:pPr>
      <w:r w:rsidRPr="003B49AC">
        <w:rPr>
          <w:sz w:val="18"/>
          <w:szCs w:val="18"/>
        </w:rPr>
      </w:r>
      <w:r w:rsidRPr="003B49AC">
        <w:rPr>
          <w:sz w:val="18"/>
          <w:szCs w:val="18"/>
        </w:rPr>
        <w:pict>
          <v:shape id="_x0000_s1059" type="#_x0000_t202" style="width:612pt;height:16.5pt;mso-position-horizontal-relative:char;mso-position-vertical-relative:line" filled="f" stroked="f">
            <v:textbox inset="0,0,0,0">
              <w:txbxContent>
                <w:p w:rsidR="00C7516D" w:rsidRDefault="00C7516D"/>
              </w:txbxContent>
            </v:textbox>
            <w10:wrap type="none"/>
            <w10:anchorlock/>
          </v:shape>
        </w:pict>
      </w:r>
      <w:r w:rsidR="005C5A49" w:rsidRPr="003B49AC">
        <w:rPr>
          <w:sz w:val="18"/>
          <w:szCs w:val="18"/>
        </w:rPr>
        <w:t xml:space="preserve"> </w:t>
      </w:r>
    </w:p>
    <w:p w:rsidR="00C7516D" w:rsidRPr="003B49AC" w:rsidRDefault="00C7516D">
      <w:pPr>
        <w:rPr>
          <w:sz w:val="18"/>
          <w:szCs w:val="18"/>
        </w:rPr>
        <w:sectPr w:rsidR="00C7516D" w:rsidRPr="003B49AC">
          <w:type w:val="continuous"/>
          <w:pgSz w:w="12240" w:h="15840"/>
          <w:pgMar w:top="2924" w:right="0" w:bottom="511" w:left="0" w:header="0" w:footer="3" w:gutter="0"/>
          <w:cols w:space="720"/>
          <w:noEndnote/>
          <w:docGrid w:linePitch="360"/>
        </w:sectPr>
      </w:pPr>
    </w:p>
    <w:p w:rsidR="00C7516D" w:rsidRPr="003B49AC" w:rsidRDefault="005C5A49">
      <w:pPr>
        <w:pStyle w:val="70"/>
        <w:shd w:val="clear" w:color="auto" w:fill="auto"/>
        <w:rPr>
          <w:sz w:val="18"/>
          <w:szCs w:val="18"/>
        </w:rPr>
      </w:pPr>
      <w:r w:rsidRPr="003B49AC">
        <w:rPr>
          <w:sz w:val="18"/>
          <w:szCs w:val="18"/>
        </w:rPr>
        <w:lastRenderedPageBreak/>
        <w:t>Государственная корпорация развития «83Б</w:t>
      </w:r>
      <w:proofErr w:type="gramStart"/>
      <w:r w:rsidRPr="003B49AC">
        <w:rPr>
          <w:sz w:val="18"/>
          <w:szCs w:val="18"/>
        </w:rPr>
        <w:t>.Р</w:t>
      </w:r>
      <w:proofErr w:type="gramEnd"/>
      <w:r w:rsidRPr="003B49AC">
        <w:rPr>
          <w:sz w:val="18"/>
          <w:szCs w:val="18"/>
        </w:rPr>
        <w:t xml:space="preserve">Ф»; </w:t>
      </w:r>
      <w:proofErr w:type="spellStart"/>
      <w:r w:rsidRPr="003B49AC">
        <w:rPr>
          <w:sz w:val="18"/>
          <w:szCs w:val="18"/>
        </w:rPr>
        <w:t>уя</w:t>
      </w:r>
      <w:proofErr w:type="spellEnd"/>
      <w:r w:rsidRPr="003B49AC">
        <w:rPr>
          <w:sz w:val="18"/>
          <w:szCs w:val="18"/>
        </w:rPr>
        <w:t xml:space="preserve"> Воздвиженка, д. 10, Москва, 125009, Россия Тел: +7 (495! 604 63 </w:t>
      </w:r>
      <w:proofErr w:type="spellStart"/>
      <w:r w:rsidRPr="003B49AC">
        <w:rPr>
          <w:sz w:val="18"/>
          <w:szCs w:val="18"/>
        </w:rPr>
        <w:t>63</w:t>
      </w:r>
      <w:proofErr w:type="spellEnd"/>
      <w:r w:rsidRPr="003B49AC">
        <w:rPr>
          <w:sz w:val="18"/>
          <w:szCs w:val="18"/>
        </w:rPr>
        <w:t xml:space="preserve"> / Факс; +7 (495) 721 92 91 </w:t>
      </w:r>
      <w:r w:rsidRPr="003B49AC">
        <w:rPr>
          <w:sz w:val="18"/>
          <w:szCs w:val="18"/>
          <w:lang w:val="en-US" w:eastAsia="en-US" w:bidi="en-US"/>
        </w:rPr>
        <w:t>E-mail: info@veb.ru/</w:t>
      </w:r>
      <w:hyperlink r:id="rId8" w:history="1">
        <w:r w:rsidRPr="003B49AC">
          <w:rPr>
            <w:rStyle w:val="a3"/>
            <w:sz w:val="18"/>
            <w:szCs w:val="18"/>
            <w:lang w:val="en-US" w:eastAsia="en-US" w:bidi="en-US"/>
          </w:rPr>
          <w:t>www.veb.</w:t>
        </w:r>
        <w:r w:rsidRPr="003B49AC">
          <w:rPr>
            <w:rStyle w:val="a3"/>
            <w:sz w:val="18"/>
            <w:szCs w:val="18"/>
            <w:lang w:val="en-US" w:eastAsia="en-US" w:bidi="en-US"/>
          </w:rPr>
          <w:t>ru</w:t>
        </w:r>
      </w:hyperlink>
    </w:p>
    <w:p w:rsidR="00C7516D" w:rsidRPr="003B49AC" w:rsidRDefault="005C5A49">
      <w:pPr>
        <w:pStyle w:val="70"/>
        <w:shd w:val="clear" w:color="auto" w:fill="auto"/>
        <w:rPr>
          <w:sz w:val="18"/>
          <w:szCs w:val="18"/>
        </w:rPr>
      </w:pPr>
      <w:r>
        <w:br w:type="column"/>
      </w:r>
      <w:r w:rsidRPr="003B49AC">
        <w:rPr>
          <w:sz w:val="18"/>
          <w:szCs w:val="18"/>
        </w:rPr>
        <w:lastRenderedPageBreak/>
        <w:t>Адрес для корреспонденции:</w:t>
      </w:r>
    </w:p>
    <w:p w:rsidR="00C7516D" w:rsidRPr="003B49AC" w:rsidRDefault="005C5A49">
      <w:pPr>
        <w:pStyle w:val="70"/>
        <w:shd w:val="clear" w:color="auto" w:fill="auto"/>
        <w:rPr>
          <w:sz w:val="18"/>
          <w:szCs w:val="18"/>
        </w:rPr>
        <w:sectPr w:rsidR="00C7516D" w:rsidRPr="003B49AC">
          <w:type w:val="continuous"/>
          <w:pgSz w:w="12240" w:h="15840"/>
          <w:pgMar w:top="2924" w:right="1183" w:bottom="511" w:left="1900" w:header="0" w:footer="3" w:gutter="0"/>
          <w:cols w:num="2" w:space="1463"/>
          <w:noEndnote/>
          <w:docGrid w:linePitch="360"/>
        </w:sectPr>
      </w:pPr>
      <w:proofErr w:type="spellStart"/>
      <w:r w:rsidRPr="003B49AC">
        <w:rPr>
          <w:sz w:val="18"/>
          <w:szCs w:val="18"/>
        </w:rPr>
        <w:t>пр-т</w:t>
      </w:r>
      <w:proofErr w:type="spellEnd"/>
      <w:r w:rsidRPr="003B49AC">
        <w:rPr>
          <w:sz w:val="18"/>
          <w:szCs w:val="18"/>
        </w:rPr>
        <w:t xml:space="preserve"> Академика Сахарова, д. 9, Москва, 107078. </w:t>
      </w:r>
      <w:proofErr w:type="gramStart"/>
      <w:r w:rsidRPr="003B49AC">
        <w:rPr>
          <w:sz w:val="18"/>
          <w:szCs w:val="18"/>
        </w:rPr>
        <w:t xml:space="preserve">Россия Тел: +7 [495) 604 63 </w:t>
      </w:r>
      <w:proofErr w:type="spellStart"/>
      <w:r w:rsidRPr="003B49AC">
        <w:rPr>
          <w:sz w:val="18"/>
          <w:szCs w:val="18"/>
        </w:rPr>
        <w:t>63</w:t>
      </w:r>
      <w:proofErr w:type="spellEnd"/>
      <w:r w:rsidRPr="003B49AC">
        <w:rPr>
          <w:sz w:val="18"/>
          <w:szCs w:val="18"/>
        </w:rPr>
        <w:t xml:space="preserve"> / Факс: +7 (4951 721 92 91 </w:t>
      </w:r>
      <w:r w:rsidRPr="003B49AC">
        <w:rPr>
          <w:sz w:val="18"/>
          <w:szCs w:val="18"/>
          <w:lang w:val="en-US" w:eastAsia="en-US" w:bidi="en-US"/>
        </w:rPr>
        <w:t>E</w:t>
      </w:r>
      <w:r w:rsidRPr="003B49AC">
        <w:rPr>
          <w:sz w:val="18"/>
          <w:szCs w:val="18"/>
          <w:lang w:eastAsia="en-US" w:bidi="en-US"/>
        </w:rPr>
        <w:t>-</w:t>
      </w:r>
      <w:r w:rsidRPr="003B49AC">
        <w:rPr>
          <w:sz w:val="18"/>
          <w:szCs w:val="18"/>
          <w:lang w:val="en-US" w:eastAsia="en-US" w:bidi="en-US"/>
        </w:rPr>
        <w:t>mail</w:t>
      </w:r>
      <w:r w:rsidRPr="003B49AC">
        <w:rPr>
          <w:sz w:val="18"/>
          <w:szCs w:val="18"/>
          <w:lang w:eastAsia="en-US" w:bidi="en-US"/>
        </w:rPr>
        <w:t xml:space="preserve">: </w:t>
      </w:r>
      <w:hyperlink r:id="rId9" w:history="1">
        <w:r w:rsidRPr="003B49AC">
          <w:rPr>
            <w:rStyle w:val="a3"/>
            <w:sz w:val="18"/>
            <w:szCs w:val="18"/>
            <w:lang w:val="en-US" w:eastAsia="en-US" w:bidi="en-US"/>
          </w:rPr>
          <w:t>mfo</w:t>
        </w:r>
        <w:r w:rsidRPr="003B49AC">
          <w:rPr>
            <w:rStyle w:val="a3"/>
            <w:sz w:val="18"/>
            <w:szCs w:val="18"/>
            <w:lang w:eastAsia="en-US" w:bidi="en-US"/>
          </w:rPr>
          <w:t>@</w:t>
        </w:r>
        <w:r w:rsidRPr="003B49AC">
          <w:rPr>
            <w:rStyle w:val="a3"/>
            <w:sz w:val="18"/>
            <w:szCs w:val="18"/>
            <w:lang w:val="en-US" w:eastAsia="en-US" w:bidi="en-US"/>
          </w:rPr>
          <w:t>veb</w:t>
        </w:r>
        <w:r w:rsidRPr="003B49AC">
          <w:rPr>
            <w:rStyle w:val="a3"/>
            <w:sz w:val="18"/>
            <w:szCs w:val="18"/>
            <w:lang w:eastAsia="en-US" w:bidi="en-US"/>
          </w:rPr>
          <w:t>.</w:t>
        </w:r>
        <w:r w:rsidRPr="003B49AC">
          <w:rPr>
            <w:rStyle w:val="a3"/>
            <w:sz w:val="18"/>
            <w:szCs w:val="18"/>
            <w:lang w:val="en-US" w:eastAsia="en-US" w:bidi="en-US"/>
          </w:rPr>
          <w:t>ru</w:t>
        </w:r>
      </w:hyperlink>
      <w:r w:rsidRPr="003B49AC">
        <w:rPr>
          <w:sz w:val="18"/>
          <w:szCs w:val="18"/>
          <w:lang w:eastAsia="en-US" w:bidi="en-US"/>
        </w:rPr>
        <w:t xml:space="preserve"> </w:t>
      </w:r>
      <w:r w:rsidRPr="003B49AC">
        <w:rPr>
          <w:sz w:val="18"/>
          <w:szCs w:val="18"/>
        </w:rPr>
        <w:t xml:space="preserve">/ </w:t>
      </w:r>
      <w:hyperlink r:id="rId10" w:history="1">
        <w:r w:rsidRPr="003B49AC">
          <w:rPr>
            <w:rStyle w:val="a3"/>
            <w:sz w:val="18"/>
            <w:szCs w:val="18"/>
            <w:lang w:val="en-US" w:eastAsia="en-US" w:bidi="en-US"/>
          </w:rPr>
          <w:t>www</w:t>
        </w:r>
        <w:r w:rsidRPr="003B49AC">
          <w:rPr>
            <w:rStyle w:val="a3"/>
            <w:sz w:val="18"/>
            <w:szCs w:val="18"/>
            <w:lang w:eastAsia="en-US" w:bidi="en-US"/>
          </w:rPr>
          <w:t>.</w:t>
        </w:r>
        <w:proofErr w:type="spellStart"/>
        <w:r w:rsidRPr="003B49AC">
          <w:rPr>
            <w:rStyle w:val="a3"/>
            <w:sz w:val="18"/>
            <w:szCs w:val="18"/>
            <w:lang w:val="en-US" w:eastAsia="en-US" w:bidi="en-US"/>
          </w:rPr>
          <w:t>veb</w:t>
        </w:r>
        <w:proofErr w:type="spellEnd"/>
        <w:r w:rsidRPr="003B49AC">
          <w:rPr>
            <w:rStyle w:val="a3"/>
            <w:sz w:val="18"/>
            <w:szCs w:val="18"/>
            <w:lang w:eastAsia="en-US" w:bidi="en-US"/>
          </w:rPr>
          <w:t>.</w:t>
        </w:r>
        <w:r w:rsidRPr="003B49AC">
          <w:rPr>
            <w:rStyle w:val="a3"/>
            <w:sz w:val="18"/>
            <w:szCs w:val="18"/>
            <w:lang w:val="en-US" w:eastAsia="en-US" w:bidi="en-US"/>
          </w:rPr>
          <w:t>ru</w:t>
        </w:r>
        <w:proofErr w:type="gramEnd"/>
      </w:hyperlink>
    </w:p>
    <w:p w:rsidR="00C7516D" w:rsidRDefault="005C5A49">
      <w:pPr>
        <w:pStyle w:val="23"/>
        <w:keepNext/>
        <w:keepLines/>
        <w:shd w:val="clear" w:color="auto" w:fill="auto"/>
        <w:spacing w:line="340" w:lineRule="exact"/>
        <w:sectPr w:rsidR="00C7516D">
          <w:pgSz w:w="15840" w:h="12240" w:orient="landscape"/>
          <w:pgMar w:top="1050" w:right="1857" w:bottom="1224" w:left="411" w:header="0" w:footer="3" w:gutter="0"/>
          <w:cols w:space="720"/>
          <w:noEndnote/>
          <w:docGrid w:linePitch="360"/>
        </w:sectPr>
      </w:pPr>
      <w:bookmarkStart w:id="0" w:name="bookmark1"/>
      <w:r>
        <w:lastRenderedPageBreak/>
        <w:t>9 ПРОГРАММА "ПРОТИВОДЕЙСТВИЕ ЭПИДЕМИЧЕСКИМ ЗАБОЛЕВАНИЯМ"</w:t>
      </w:r>
      <w:bookmarkEnd w:id="0"/>
    </w:p>
    <w:p w:rsidR="00C7516D" w:rsidRDefault="00C7516D">
      <w:pPr>
        <w:spacing w:line="240" w:lineRule="exact"/>
        <w:rPr>
          <w:sz w:val="19"/>
          <w:szCs w:val="19"/>
        </w:rPr>
      </w:pPr>
    </w:p>
    <w:p w:rsidR="00C7516D" w:rsidRDefault="00C7516D">
      <w:pPr>
        <w:spacing w:before="68" w:after="68" w:line="240" w:lineRule="exact"/>
        <w:rPr>
          <w:sz w:val="19"/>
          <w:szCs w:val="19"/>
        </w:rPr>
      </w:pPr>
    </w:p>
    <w:p w:rsidR="00C7516D" w:rsidRDefault="00C7516D">
      <w:pPr>
        <w:rPr>
          <w:sz w:val="2"/>
          <w:szCs w:val="2"/>
        </w:rPr>
        <w:sectPr w:rsidR="00C7516D">
          <w:type w:val="continuous"/>
          <w:pgSz w:w="15840" w:h="12240" w:orient="landscape"/>
          <w:pgMar w:top="1035" w:right="0" w:bottom="1209" w:left="0" w:header="0" w:footer="3" w:gutter="0"/>
          <w:cols w:space="720"/>
          <w:noEndnote/>
          <w:docGrid w:linePitch="360"/>
        </w:sectPr>
      </w:pPr>
    </w:p>
    <w:p w:rsidR="00C7516D" w:rsidRDefault="00C7516D">
      <w:pPr>
        <w:spacing w:line="360" w:lineRule="exact"/>
      </w:pPr>
      <w:r>
        <w:lastRenderedPageBreak/>
        <w:pict>
          <v:shape id="_x0000_s1041" type="#_x0000_t202" style="position:absolute;margin-left:13.05pt;margin-top:10.8pt;width:329.85pt;height:102.65pt;z-index:251649536;mso-wrap-distance-left:5pt;mso-wrap-distance-right:5pt;mso-position-horizontal-relative:margin" filled="f" stroked="f">
            <v:textbox style="mso-fit-shape-to-text:t" inset="0,0,0,0">
              <w:txbxContent>
                <w:p w:rsidR="00C7516D" w:rsidRDefault="005C5A49">
                  <w:pPr>
                    <w:pStyle w:val="8"/>
                    <w:shd w:val="clear" w:color="auto" w:fill="auto"/>
                    <w:spacing w:after="78" w:line="220" w:lineRule="exact"/>
                  </w:pPr>
                  <w:r>
                    <w:t>ОБЛАСТЬ ПРИМЕНЕНИЯ</w:t>
                  </w:r>
                </w:p>
                <w:p w:rsidR="00C7516D" w:rsidRDefault="005C5A49">
                  <w:pPr>
                    <w:pStyle w:val="90"/>
                    <w:shd w:val="clear" w:color="auto" w:fill="auto"/>
                    <w:spacing w:before="0"/>
                  </w:pPr>
                  <w:r>
                    <w:rPr>
                      <w:rStyle w:val="9Exact"/>
                    </w:rPr>
                    <w:t>Оборудование и продукция для диагностики, выявления, профилактики и лечения эпидемиче</w:t>
                  </w:r>
                  <w:r>
                    <w:rPr>
                      <w:rStyle w:val="9Exact"/>
                    </w:rPr>
                    <w:softHyphen/>
                    <w:t>ских заболеваний, а также средства индиви</w:t>
                  </w:r>
                  <w:r>
                    <w:rPr>
                      <w:rStyle w:val="9Exact"/>
                    </w:rPr>
                    <w:t>ду</w:t>
                  </w:r>
                  <w:r>
                    <w:rPr>
                      <w:rStyle w:val="9Exact"/>
                    </w:rPr>
                    <w:softHyphen/>
                    <w:t>альной защиты, лекарственные средства и меди</w:t>
                  </w:r>
                  <w:r>
                    <w:rPr>
                      <w:rStyle w:val="9Exact"/>
                    </w:rPr>
                    <w:softHyphen/>
                    <w:t>цинские изделия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96.9pt;margin-top:10.35pt;width:157.75pt;height:75.7pt;z-index:251651584;mso-wrap-distance-left:5pt;mso-wrap-distance-right:5pt;mso-position-horizontal-relative:margin" filled="f" stroked="f">
            <v:textbox style="mso-fit-shape-to-text:t" inset="0,0,0,0">
              <w:txbxContent>
                <w:p w:rsidR="00C7516D" w:rsidRDefault="005C5A49">
                  <w:pPr>
                    <w:pStyle w:val="8"/>
                    <w:shd w:val="clear" w:color="auto" w:fill="auto"/>
                    <w:spacing w:after="581" w:line="220" w:lineRule="exact"/>
                    <w:ind w:right="160"/>
                    <w:jc w:val="right"/>
                  </w:pPr>
                  <w:r>
                    <w:t>ОСНОВНЫЕ УСЛОВИЯ</w:t>
                  </w:r>
                </w:p>
                <w:p w:rsidR="00C7516D" w:rsidRDefault="005C5A49">
                  <w:pPr>
                    <w:pStyle w:val="8"/>
                    <w:shd w:val="clear" w:color="auto" w:fill="auto"/>
                    <w:spacing w:after="71" w:line="220" w:lineRule="exact"/>
                  </w:pPr>
                  <w:proofErr w:type="gramStart"/>
                  <w:r>
                    <w:rPr>
                      <w:vertAlign w:val="subscript"/>
                      <w:lang w:val="en-US" w:eastAsia="en-US" w:bidi="en-US"/>
                    </w:rPr>
                    <w:t>r</w:t>
                  </w:r>
                  <w:r w:rsidRPr="003B49AC">
                    <w:rPr>
                      <w:lang w:eastAsia="en-US" w:bidi="en-US"/>
                    </w:rPr>
                    <w:t>—</w:t>
                  </w:r>
                  <w:proofErr w:type="gramEnd"/>
                  <w:r>
                    <w:t>I СУММА ЗАЙМА:</w:t>
                  </w:r>
                </w:p>
                <w:p w:rsidR="00C7516D" w:rsidRDefault="005C5A49">
                  <w:pPr>
                    <w:pStyle w:val="90"/>
                    <w:shd w:val="clear" w:color="auto" w:fill="auto"/>
                    <w:spacing w:before="0" w:line="260" w:lineRule="exact"/>
                    <w:ind w:right="160"/>
                    <w:jc w:val="right"/>
                  </w:pPr>
                  <w:r>
                    <w:rPr>
                      <w:rStyle w:val="9Exact"/>
                    </w:rPr>
                    <w:t xml:space="preserve">50 - 500 </w:t>
                  </w:r>
                  <w:proofErr w:type="spellStart"/>
                  <w:proofErr w:type="gramStart"/>
                  <w:r>
                    <w:rPr>
                      <w:rStyle w:val="9Exact"/>
                    </w:rPr>
                    <w:t>млн</w:t>
                  </w:r>
                  <w:proofErr w:type="spellEnd"/>
                  <w:proofErr w:type="gramEnd"/>
                  <w:r>
                    <w:rPr>
                      <w:rStyle w:val="9Exact"/>
                    </w:rPr>
                    <w:t xml:space="preserve"> Р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616.3pt;margin-top:49.3pt;width:95.6pt;height:36.55pt;z-index:251653632;mso-wrap-distance-left:5pt;mso-wrap-distance-right:5pt;mso-position-horizontal-relative:margin" filled="f" stroked="f">
            <v:textbox style="mso-fit-shape-to-text:t" inset="0,0,0,0">
              <w:txbxContent>
                <w:p w:rsidR="00C7516D" w:rsidRDefault="005C5A49">
                  <w:pPr>
                    <w:pStyle w:val="a4"/>
                    <w:shd w:val="clear" w:color="auto" w:fill="auto"/>
                    <w:spacing w:after="75" w:line="220" w:lineRule="exact"/>
                  </w:pPr>
                  <w:r>
                    <w:t>СРОК ЗАЙМА:</w:t>
                  </w:r>
                </w:p>
                <w:p w:rsidR="00C7516D" w:rsidRDefault="005C5A49">
                  <w:pPr>
                    <w:pStyle w:val="30"/>
                    <w:shd w:val="clear" w:color="auto" w:fill="auto"/>
                    <w:spacing w:before="0" w:line="260" w:lineRule="exact"/>
                  </w:pPr>
                  <w:r>
                    <w:t>до 2 лет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567.45pt;margin-top:55.6pt;width:35.05pt;height:27.35pt;z-index:-251672064;mso-wrap-distance-left:5pt;mso-wrap-distance-right:5pt;mso-position-horizontal-relative:margin" wrapcoords="0 0">
            <v:imagedata r:id="rId11" o:title="image4"/>
            <w10:wrap anchorx="margin"/>
          </v:shape>
        </w:pict>
      </w:r>
      <w:r>
        <w:pict>
          <v:shape id="_x0000_s1045" type="#_x0000_t75" style="position:absolute;margin-left:739.35pt;margin-top:0;width:18.7pt;height:124.8pt;z-index:-251670016;mso-wrap-distance-left:5pt;mso-wrap-distance-right:5pt;mso-position-horizontal-relative:margin" wrapcoords="0 0">
            <v:imagedata r:id="rId12" o:title="image5"/>
            <w10:wrap anchorx="margin"/>
          </v:shape>
        </w:pict>
      </w:r>
      <w:r>
        <w:pict>
          <v:shape id="_x0000_s1046" type="#_x0000_t75" style="position:absolute;margin-left:392.4pt;margin-top:125.35pt;width:109.9pt;height:17.3pt;z-index:-251667968;mso-wrap-distance-left:5pt;mso-wrap-distance-right:5pt;mso-position-horizontal-relative:margin" wrapcoords="0 0">
            <v:imagedata r:id="rId13" o:title="image6"/>
            <w10:wrap anchorx="margin"/>
          </v:shape>
        </w:pict>
      </w:r>
      <w:r>
        <w:pict>
          <v:shape id="_x0000_s1047" type="#_x0000_t75" style="position:absolute;margin-left:502pt;margin-top:124.65pt;width:252pt;height:17.3pt;z-index:-251665920;mso-wrap-distance-left:5pt;mso-wrap-distance-right:5pt;mso-position-horizontal-relative:margin" wrapcoords="0 0">
            <v:imagedata r:id="rId14" o:title="image7"/>
            <w10:wrap anchorx="margin"/>
          </v:shape>
        </w:pict>
      </w:r>
      <w:r>
        <w:pict>
          <v:shape id="_x0000_s1048" type="#_x0000_t202" style="position:absolute;margin-left:291.15pt;margin-top:156.55pt;width:166.5pt;height:13.2pt;z-index:251655680;mso-wrap-distance-left:5pt;mso-wrap-distance-right:5pt;mso-position-horizontal-relative:margin" filled="f" stroked="f">
            <v:textbox style="mso-fit-shape-to-text:t" inset="0,0,0,0">
              <w:txbxContent>
                <w:p w:rsidR="00C7516D" w:rsidRDefault="005C5A49">
                  <w:pPr>
                    <w:pStyle w:val="10"/>
                    <w:shd w:val="clear" w:color="auto" w:fill="auto"/>
                    <w:spacing w:line="210" w:lineRule="exact"/>
                  </w:pPr>
                  <w:r>
                    <w:t>ДОПОЛНИТЕЛЬНЫЕ УСЛОВИЯ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71.35pt;margin-top:197.1pt;width:156.15pt;height:37.35pt;z-index:251657728;mso-wrap-distance-left:5pt;mso-wrap-distance-right:5pt;mso-position-horizontal-relative:margin" filled="f" stroked="f">
            <v:textbox style="mso-fit-shape-to-text:t" inset="0,0,0,0">
              <w:txbxContent>
                <w:p w:rsidR="00C7516D" w:rsidRDefault="005C5A49">
                  <w:pPr>
                    <w:pStyle w:val="a4"/>
                    <w:shd w:val="clear" w:color="auto" w:fill="auto"/>
                    <w:spacing w:after="195" w:line="220" w:lineRule="exact"/>
                  </w:pPr>
                  <w:r>
                    <w:t>ПРОЦЕНТНАЯ СТАВКА:</w:t>
                  </w:r>
                </w:p>
                <w:p w:rsidR="00C7516D" w:rsidRDefault="005C5A49">
                  <w:pPr>
                    <w:pStyle w:val="40"/>
                    <w:shd w:val="clear" w:color="auto" w:fill="auto"/>
                    <w:spacing w:before="0" w:line="180" w:lineRule="exact"/>
                  </w:pPr>
                  <w:r>
                    <w:t>1 % ГОДОВЫХ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75" style="position:absolute;margin-left:7pt;margin-top:189.7pt;width:49.9pt;height:46.55pt;z-index:-251663872;mso-wrap-distance-left:5pt;mso-wrap-distance-right:5pt;mso-position-horizontal-relative:margin" wrapcoords="0 0">
            <v:imagedata r:id="rId15" o:title="image8"/>
            <w10:wrap anchorx="margin"/>
          </v:shape>
        </w:pict>
      </w:r>
      <w:r>
        <w:pict>
          <v:shape id="_x0000_s1051" type="#_x0000_t202" style="position:absolute;margin-left:71.35pt;margin-top:260.1pt;width:150.75pt;height:36.6pt;z-index:251659776;mso-wrap-distance-left:5pt;mso-wrap-distance-right:5pt;mso-position-horizontal-relative:margin" filled="f" stroked="f">
            <v:textbox style="mso-fit-shape-to-text:t" inset="0,0,0,0">
              <w:txbxContent>
                <w:p w:rsidR="00C7516D" w:rsidRDefault="005C5A49">
                  <w:pPr>
                    <w:pStyle w:val="a4"/>
                    <w:shd w:val="clear" w:color="auto" w:fill="auto"/>
                    <w:spacing w:after="117" w:line="220" w:lineRule="exact"/>
                  </w:pPr>
                  <w:r>
                    <w:t>СОФИНАНСИРОВАНИЕ:</w:t>
                  </w:r>
                </w:p>
                <w:p w:rsidR="00C7516D" w:rsidRDefault="005C5A49">
                  <w:pPr>
                    <w:pStyle w:val="30"/>
                    <w:shd w:val="clear" w:color="auto" w:fill="auto"/>
                    <w:spacing w:before="0" w:line="260" w:lineRule="exact"/>
                  </w:pPr>
                  <w:r>
                    <w:t>не требуется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75" style="position:absolute;margin-left:15.55pt;margin-top:252pt;width:32.65pt;height:41.3pt;z-index:-251661824;mso-wrap-distance-left:5pt;mso-wrap-distance-right:5pt;mso-position-horizontal-relative:margin" wrapcoords="0 0">
            <v:imagedata r:id="rId16" o:title="image9"/>
            <w10:wrap anchorx="margin"/>
          </v:shape>
        </w:pict>
      </w:r>
      <w:r>
        <w:pict>
          <v:shape id="_x0000_s1053" type="#_x0000_t75" style="position:absolute;margin-left:19.15pt;margin-top:366.1pt;width:25.9pt;height:24.5pt;z-index:-251659776;mso-wrap-distance-left:5pt;mso-wrap-distance-right:5pt;mso-position-horizontal-relative:margin" wrapcoords="0 0">
            <v:imagedata r:id="rId17" o:title="image10"/>
            <w10:wrap anchorx="margin"/>
          </v:shape>
        </w:pict>
      </w:r>
      <w:r>
        <w:pict>
          <v:shape id="_x0000_s1054" type="#_x0000_t202" style="position:absolute;margin-left:68.85pt;margin-top:323.8pt;width:309.6pt;height:82.15pt;z-index:251660800;mso-wrap-distance-left:5pt;mso-wrap-distance-right:5pt;mso-position-horizontal-relative:margin" filled="f" stroked="f">
            <v:textbox style="mso-fit-shape-to-text:t" inset="0,0,0,0">
              <w:txbxContent>
                <w:p w:rsidR="00C7516D" w:rsidRDefault="005C5A49">
                  <w:pPr>
                    <w:pStyle w:val="31"/>
                    <w:keepNext/>
                    <w:keepLines/>
                    <w:shd w:val="clear" w:color="auto" w:fill="auto"/>
                    <w:spacing w:after="158" w:line="220" w:lineRule="exact"/>
                  </w:pPr>
                  <w:bookmarkStart w:id="1" w:name="bookmark2"/>
                  <w:r>
                    <w:t>ОБЕСПЕЧЕНИЕ:</w:t>
                  </w:r>
                  <w:bookmarkEnd w:id="1"/>
                </w:p>
                <w:p w:rsidR="00C7516D" w:rsidRDefault="005C5A49">
                  <w:pPr>
                    <w:pStyle w:val="110"/>
                    <w:shd w:val="clear" w:color="auto" w:fill="auto"/>
                    <w:spacing w:before="0" w:after="145" w:line="220" w:lineRule="exact"/>
                  </w:pPr>
                  <w:r>
                    <w:rPr>
                      <w:rStyle w:val="11Exact"/>
                    </w:rPr>
                    <w:t>1. Для финансово устойчивых компаний:</w:t>
                  </w:r>
                </w:p>
                <w:p w:rsidR="00C7516D" w:rsidRDefault="005C5A49">
                  <w:pPr>
                    <w:pStyle w:val="4"/>
                    <w:shd w:val="clear" w:color="auto" w:fill="auto"/>
                    <w:spacing w:after="113" w:line="180" w:lineRule="exact"/>
                    <w:ind w:left="340"/>
                  </w:pPr>
                  <w:r>
                    <w:t xml:space="preserve">» в части </w:t>
                  </w:r>
                  <w:proofErr w:type="spellStart"/>
                  <w:r>
                    <w:t>госкорпораций</w:t>
                  </w:r>
                  <w:proofErr w:type="spellEnd"/>
                  <w:r>
                    <w:t xml:space="preserve"> и ПАО - без обеспечения</w:t>
                  </w:r>
                </w:p>
                <w:p w:rsidR="00C7516D" w:rsidRDefault="005C5A49">
                  <w:pPr>
                    <w:pStyle w:val="4"/>
                    <w:shd w:val="clear" w:color="auto" w:fill="auto"/>
                    <w:spacing w:line="225" w:lineRule="exact"/>
                    <w:ind w:left="340"/>
                  </w:pPr>
                  <w:r>
                    <w:t>» для других - только поручительство бенефициара и генерального директора (другое обеспечение не требуется)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75" style="position:absolute;margin-left:397.35pt;margin-top:326.95pt;width:29.75pt;height:34.55pt;z-index:-251657728;mso-wrap-distance-left:5pt;mso-wrap-distance-right:5pt;mso-position-horizontal-relative:margin" wrapcoords="0 0">
            <v:imagedata r:id="rId18" o:title="image11"/>
            <w10:wrap anchorx="margin"/>
          </v:shape>
        </w:pict>
      </w:r>
      <w:r>
        <w:pict>
          <v:shape id="_x0000_s1056" type="#_x0000_t202" style="position:absolute;margin-left:454.95pt;margin-top:194.65pt;width:170.1pt;height:55.95pt;z-index:251661824;mso-wrap-distance-left:5pt;mso-wrap-distance-right:5pt;mso-position-horizontal-relative:margin" filled="f" stroked="f">
            <v:textbox style="mso-fit-shape-to-text:t" inset="0,0,0,0">
              <w:txbxContent>
                <w:p w:rsidR="00C7516D" w:rsidRDefault="005C5A49">
                  <w:pPr>
                    <w:pStyle w:val="31"/>
                    <w:keepNext/>
                    <w:keepLines/>
                    <w:shd w:val="clear" w:color="auto" w:fill="auto"/>
                    <w:spacing w:after="76" w:line="220" w:lineRule="exact"/>
                  </w:pPr>
                  <w:bookmarkStart w:id="2" w:name="bookmark3"/>
                  <w:r>
                    <w:t>ЛЬГОТНЫЙ ПЕРИОД:</w:t>
                  </w:r>
                  <w:bookmarkEnd w:id="2"/>
                </w:p>
                <w:p w:rsidR="00C7516D" w:rsidRDefault="005C5A49">
                  <w:pPr>
                    <w:pStyle w:val="90"/>
                    <w:shd w:val="clear" w:color="auto" w:fill="auto"/>
                    <w:spacing w:before="0" w:line="329" w:lineRule="exact"/>
                  </w:pPr>
                  <w:r>
                    <w:rPr>
                      <w:rStyle w:val="9Exact"/>
                    </w:rPr>
                    <w:t>до 1 года освобождение от уплаты основно</w:t>
                  </w:r>
                  <w:r>
                    <w:rPr>
                      <w:rStyle w:val="9Exact"/>
                    </w:rPr>
                    <w:t>го долга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453.85pt;margin-top:289.45pt;width:209.7pt;height:116.25pt;z-index:251662848;mso-wrap-distance-left:5pt;mso-wrap-distance-right:5pt;mso-position-horizontal-relative:margin" filled="f" stroked="f">
            <v:textbox style="mso-fit-shape-to-text:t" inset="0,0,0,0">
              <w:txbxContent>
                <w:p w:rsidR="00C7516D" w:rsidRDefault="005C5A49">
                  <w:pPr>
                    <w:pStyle w:val="31"/>
                    <w:keepNext/>
                    <w:keepLines/>
                    <w:shd w:val="clear" w:color="auto" w:fill="auto"/>
                    <w:spacing w:after="156" w:line="347" w:lineRule="exact"/>
                  </w:pPr>
                  <w:bookmarkStart w:id="3" w:name="bookmark4"/>
                  <w:r>
                    <w:t>ОСНОВНОЕ ЦЕЛЕВОЕ НАЗНАЧЕНИЕ СРЕДСТВ ЗАЙМА:</w:t>
                  </w:r>
                  <w:bookmarkEnd w:id="3"/>
                </w:p>
                <w:p w:rsidR="00C7516D" w:rsidRDefault="005C5A49">
                  <w:pPr>
                    <w:pStyle w:val="90"/>
                    <w:shd w:val="clear" w:color="auto" w:fill="auto"/>
                    <w:spacing w:before="0" w:after="153" w:line="302" w:lineRule="exact"/>
                  </w:pPr>
                  <w:r>
                    <w:rPr>
                      <w:rStyle w:val="9Exact"/>
                    </w:rPr>
                    <w:t>» пополнение оборотных сре</w:t>
                  </w:r>
                  <w:proofErr w:type="gramStart"/>
                  <w:r>
                    <w:rPr>
                      <w:rStyle w:val="9Exact"/>
                    </w:rPr>
                    <w:t>дств дл</w:t>
                  </w:r>
                  <w:proofErr w:type="gramEnd"/>
                  <w:r>
                    <w:rPr>
                      <w:rStyle w:val="9Exact"/>
                    </w:rPr>
                    <w:t>я закупки сырья, материалов и комплектующих</w:t>
                  </w:r>
                </w:p>
                <w:p w:rsidR="00C7516D" w:rsidRDefault="005C5A49">
                  <w:pPr>
                    <w:pStyle w:val="90"/>
                    <w:shd w:val="clear" w:color="auto" w:fill="auto"/>
                    <w:spacing w:before="0" w:line="260" w:lineRule="exact"/>
                  </w:pPr>
                  <w:r>
                    <w:rPr>
                      <w:rStyle w:val="9Exact"/>
                    </w:rPr>
                    <w:t>» приобретение оборудования</w:t>
                  </w:r>
                </w:p>
              </w:txbxContent>
            </v:textbox>
            <w10:wrap anchorx="margin"/>
          </v:shape>
        </w:pict>
      </w: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360" w:lineRule="exact"/>
      </w:pPr>
    </w:p>
    <w:p w:rsidR="00C7516D" w:rsidRDefault="00C7516D">
      <w:pPr>
        <w:spacing w:line="546" w:lineRule="exact"/>
      </w:pPr>
    </w:p>
    <w:p w:rsidR="00C7516D" w:rsidRDefault="00C7516D">
      <w:pPr>
        <w:rPr>
          <w:sz w:val="2"/>
          <w:szCs w:val="2"/>
        </w:rPr>
        <w:sectPr w:rsidR="00C7516D">
          <w:type w:val="continuous"/>
          <w:pgSz w:w="15840" w:h="12240" w:orient="landscape"/>
          <w:pgMar w:top="1035" w:right="264" w:bottom="1209" w:left="411" w:header="0" w:footer="3" w:gutter="0"/>
          <w:cols w:space="720"/>
          <w:noEndnote/>
          <w:docGrid w:linePitch="360"/>
        </w:sectPr>
      </w:pPr>
    </w:p>
    <w:p w:rsidR="00C7516D" w:rsidRDefault="00C7516D">
      <w:pPr>
        <w:rPr>
          <w:sz w:val="2"/>
          <w:szCs w:val="2"/>
        </w:rPr>
      </w:pPr>
      <w:r w:rsidRPr="00C7516D">
        <w:pict>
          <v:shape id="_x0000_s1058" type="#_x0000_t202" style="width:11in;height:5.4pt;mso-position-horizontal-relative:char;mso-position-vertical-relative:line" filled="f" stroked="f">
            <v:textbox inset="0,0,0,0">
              <w:txbxContent>
                <w:p w:rsidR="00C7516D" w:rsidRDefault="00C7516D"/>
              </w:txbxContent>
            </v:textbox>
            <w10:wrap type="none"/>
            <w10:anchorlock/>
          </v:shape>
        </w:pict>
      </w:r>
      <w:r w:rsidR="005C5A49">
        <w:t xml:space="preserve"> </w:t>
      </w:r>
    </w:p>
    <w:p w:rsidR="00C7516D" w:rsidRDefault="00C7516D">
      <w:pPr>
        <w:rPr>
          <w:sz w:val="2"/>
          <w:szCs w:val="2"/>
        </w:rPr>
        <w:sectPr w:rsidR="00C7516D">
          <w:type w:val="continuous"/>
          <w:pgSz w:w="15840" w:h="12240" w:orient="landscape"/>
          <w:pgMar w:top="1050" w:right="0" w:bottom="1050" w:left="0" w:header="0" w:footer="3" w:gutter="0"/>
          <w:cols w:space="720"/>
          <w:noEndnote/>
          <w:docGrid w:linePitch="360"/>
        </w:sectPr>
      </w:pPr>
    </w:p>
    <w:p w:rsidR="00C7516D" w:rsidRDefault="005C5A49">
      <w:pPr>
        <w:pStyle w:val="110"/>
        <w:shd w:val="clear" w:color="auto" w:fill="auto"/>
        <w:spacing w:before="0" w:after="0" w:line="311" w:lineRule="exact"/>
        <w:jc w:val="both"/>
      </w:pPr>
      <w:r>
        <w:lastRenderedPageBreak/>
        <w:t>2. Для прочих компаний - обеспечение в соответствии со стандартом ФРП</w:t>
      </w:r>
      <w:r>
        <w:br w:type="column"/>
      </w:r>
      <w:r>
        <w:rPr>
          <w:rStyle w:val="9"/>
        </w:rPr>
        <w:lastRenderedPageBreak/>
        <w:t>» приобретение критически важной готовой продукции за рубежом</w:t>
      </w:r>
    </w:p>
    <w:sectPr w:rsidR="00C7516D" w:rsidSect="00C7516D">
      <w:type w:val="continuous"/>
      <w:pgSz w:w="15840" w:h="12240" w:orient="landscape"/>
      <w:pgMar w:top="1050" w:right="1857" w:bottom="1050" w:left="1851" w:header="0" w:footer="3" w:gutter="0"/>
      <w:cols w:num="2" w:space="261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49" w:rsidRDefault="005C5A49" w:rsidP="00C7516D">
      <w:r>
        <w:separator/>
      </w:r>
    </w:p>
  </w:endnote>
  <w:endnote w:type="continuationSeparator" w:id="0">
    <w:p w:rsidR="005C5A49" w:rsidRDefault="005C5A49" w:rsidP="00C7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49" w:rsidRDefault="005C5A49"/>
  </w:footnote>
  <w:footnote w:type="continuationSeparator" w:id="0">
    <w:p w:rsidR="005C5A49" w:rsidRDefault="005C5A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5BA0"/>
    <w:multiLevelType w:val="multilevel"/>
    <w:tmpl w:val="36B8783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516D"/>
    <w:rsid w:val="00053357"/>
    <w:rsid w:val="003B49AC"/>
    <w:rsid w:val="005C5A49"/>
    <w:rsid w:val="00C7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1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16D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C7516D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w w:val="150"/>
      <w:sz w:val="30"/>
      <w:szCs w:val="30"/>
      <w:u w:val="none"/>
      <w:lang w:val="en-US" w:eastAsia="en-US" w:bidi="en-US"/>
    </w:rPr>
  </w:style>
  <w:style w:type="character" w:customStyle="1" w:styleId="3SegoeUI100Exact">
    <w:name w:val="Основной текст (3) + Segoe UI;Масштаб 100% Exact"/>
    <w:basedOn w:val="3Exact"/>
    <w:rsid w:val="00C7516D"/>
    <w:rPr>
      <w:rFonts w:ascii="Segoe UI" w:eastAsia="Segoe UI" w:hAnsi="Segoe UI" w:cs="Segoe UI"/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C7516D"/>
    <w:rPr>
      <w:rFonts w:ascii="David" w:eastAsia="David" w:hAnsi="David" w:cs="David"/>
      <w:b/>
      <w:bCs/>
      <w:i w:val="0"/>
      <w:iCs w:val="0"/>
      <w:smallCaps w:val="0"/>
      <w:strike w:val="0"/>
      <w:spacing w:val="-30"/>
      <w:sz w:val="50"/>
      <w:szCs w:val="50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sid w:val="00C7516D"/>
    <w:rPr>
      <w:color w:val="000000"/>
      <w:w w:val="100"/>
      <w:position w:val="0"/>
      <w:u w:val="single"/>
    </w:rPr>
  </w:style>
  <w:style w:type="character" w:customStyle="1" w:styleId="4Exact">
    <w:name w:val="Основной текст (4) Exact"/>
    <w:basedOn w:val="a0"/>
    <w:link w:val="4"/>
    <w:rsid w:val="00C7516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C7516D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565ptExact">
    <w:name w:val="Основной текст (5) + 6;5 pt;Не курсив Exact"/>
    <w:basedOn w:val="5Exact"/>
    <w:rsid w:val="00C7516D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565ptExact0">
    <w:name w:val="Основной текст (5) + 6;5 pt;Не курсив Exact"/>
    <w:basedOn w:val="5Exact"/>
    <w:rsid w:val="00C7516D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5Exact0">
    <w:name w:val="Основной текст (5) Exact"/>
    <w:basedOn w:val="5Exact"/>
    <w:rsid w:val="00C7516D"/>
    <w:rPr>
      <w:color w:val="000000"/>
      <w:spacing w:val="0"/>
      <w:w w:val="100"/>
      <w:position w:val="0"/>
    </w:rPr>
  </w:style>
  <w:style w:type="character" w:customStyle="1" w:styleId="2Exact">
    <w:name w:val="Основной текст (2) Exact"/>
    <w:basedOn w:val="a0"/>
    <w:rsid w:val="00C7516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5pt2ptExact">
    <w:name w:val="Основной текст (2) + 5;5 pt;Курсив;Интервал 2 pt Exact"/>
    <w:basedOn w:val="2"/>
    <w:rsid w:val="00C7516D"/>
    <w:rPr>
      <w:i/>
      <w:iCs/>
      <w:spacing w:val="50"/>
      <w:sz w:val="11"/>
      <w:szCs w:val="11"/>
    </w:rPr>
  </w:style>
  <w:style w:type="character" w:customStyle="1" w:styleId="2Exact0">
    <w:name w:val="Подпись к картинке (2) Exact"/>
    <w:basedOn w:val="a0"/>
    <w:link w:val="20"/>
    <w:rsid w:val="00C7516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rsid w:val="00C7516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C7516D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C7516D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Заголовок №2_"/>
    <w:basedOn w:val="a0"/>
    <w:link w:val="23"/>
    <w:rsid w:val="00C7516D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8Exact">
    <w:name w:val="Основной текст (8) Exact"/>
    <w:basedOn w:val="a0"/>
    <w:link w:val="8"/>
    <w:rsid w:val="00C7516D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rsid w:val="00C7516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C7516D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Подпись к картинке (3) Exact"/>
    <w:basedOn w:val="a0"/>
    <w:link w:val="30"/>
    <w:rsid w:val="00C7516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"/>
    <w:rsid w:val="00C7516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Подпись к картинке (4) Exact"/>
    <w:basedOn w:val="a0"/>
    <w:link w:val="40"/>
    <w:rsid w:val="00C7516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1">
    <w:name w:val="Заголовок №3 Exact"/>
    <w:basedOn w:val="a0"/>
    <w:link w:val="31"/>
    <w:rsid w:val="00C7516D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C7516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C7516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C7516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rsid w:val="00C7516D"/>
    <w:pPr>
      <w:shd w:val="clear" w:color="auto" w:fill="FFFFFF"/>
      <w:spacing w:line="162" w:lineRule="exact"/>
      <w:jc w:val="both"/>
    </w:pPr>
    <w:rPr>
      <w:rFonts w:ascii="David" w:eastAsia="David" w:hAnsi="David" w:cs="David"/>
      <w:spacing w:val="-10"/>
      <w:w w:val="150"/>
      <w:sz w:val="30"/>
      <w:szCs w:val="30"/>
      <w:lang w:val="en-US" w:eastAsia="en-US" w:bidi="en-US"/>
    </w:rPr>
  </w:style>
  <w:style w:type="paragraph" w:customStyle="1" w:styleId="1">
    <w:name w:val="Заголовок №1"/>
    <w:basedOn w:val="a"/>
    <w:link w:val="1Exact"/>
    <w:rsid w:val="00C7516D"/>
    <w:pPr>
      <w:shd w:val="clear" w:color="auto" w:fill="FFFFFF"/>
      <w:spacing w:line="0" w:lineRule="atLeast"/>
      <w:outlineLvl w:val="0"/>
    </w:pPr>
    <w:rPr>
      <w:rFonts w:ascii="David" w:eastAsia="David" w:hAnsi="David" w:cs="David"/>
      <w:b/>
      <w:bCs/>
      <w:spacing w:val="-30"/>
      <w:sz w:val="50"/>
      <w:szCs w:val="50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C7516D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5">
    <w:name w:val="Основной текст (5)"/>
    <w:basedOn w:val="a"/>
    <w:link w:val="5Exact"/>
    <w:rsid w:val="00C7516D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6"/>
      <w:szCs w:val="16"/>
      <w:lang w:val="en-US" w:eastAsia="en-US" w:bidi="en-US"/>
    </w:rPr>
  </w:style>
  <w:style w:type="paragraph" w:customStyle="1" w:styleId="21">
    <w:name w:val="Основной текст (2)"/>
    <w:basedOn w:val="a"/>
    <w:link w:val="2"/>
    <w:rsid w:val="00C7516D"/>
    <w:pPr>
      <w:shd w:val="clear" w:color="auto" w:fill="FFFFFF"/>
      <w:spacing w:line="257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0">
    <w:name w:val="Подпись к картинке (2)"/>
    <w:basedOn w:val="a"/>
    <w:link w:val="2Exact0"/>
    <w:rsid w:val="00C7516D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60">
    <w:name w:val="Основной текст (6)"/>
    <w:basedOn w:val="a"/>
    <w:link w:val="6"/>
    <w:rsid w:val="00C7516D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70">
    <w:name w:val="Основной текст (7)"/>
    <w:basedOn w:val="a"/>
    <w:link w:val="7"/>
    <w:rsid w:val="00C7516D"/>
    <w:pPr>
      <w:shd w:val="clear" w:color="auto" w:fill="FFFFFF"/>
      <w:spacing w:line="176" w:lineRule="exact"/>
    </w:pPr>
    <w:rPr>
      <w:rFonts w:ascii="Arial" w:eastAsia="Arial" w:hAnsi="Arial" w:cs="Arial"/>
      <w:sz w:val="14"/>
      <w:szCs w:val="14"/>
    </w:rPr>
  </w:style>
  <w:style w:type="paragraph" w:customStyle="1" w:styleId="23">
    <w:name w:val="Заголовок №2"/>
    <w:basedOn w:val="a"/>
    <w:link w:val="22"/>
    <w:rsid w:val="00C7516D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8">
    <w:name w:val="Основной текст (8)"/>
    <w:basedOn w:val="a"/>
    <w:link w:val="8Exact"/>
    <w:rsid w:val="00C7516D"/>
    <w:pPr>
      <w:shd w:val="clear" w:color="auto" w:fill="FFFFFF"/>
      <w:spacing w:after="180" w:line="0" w:lineRule="atLeast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C7516D"/>
    <w:pPr>
      <w:shd w:val="clear" w:color="auto" w:fill="FFFFFF"/>
      <w:spacing w:before="180" w:line="320" w:lineRule="exact"/>
    </w:pPr>
    <w:rPr>
      <w:rFonts w:ascii="Arial" w:eastAsia="Arial" w:hAnsi="Arial" w:cs="Arial"/>
      <w:sz w:val="26"/>
      <w:szCs w:val="26"/>
    </w:rPr>
  </w:style>
  <w:style w:type="paragraph" w:customStyle="1" w:styleId="a4">
    <w:name w:val="Подпись к картинке"/>
    <w:basedOn w:val="a"/>
    <w:link w:val="Exact"/>
    <w:rsid w:val="00C7516D"/>
    <w:pPr>
      <w:shd w:val="clear" w:color="auto" w:fill="FFFFFF"/>
      <w:spacing w:after="120" w:line="0" w:lineRule="atLeast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30">
    <w:name w:val="Подпись к картинке (3)"/>
    <w:basedOn w:val="a"/>
    <w:link w:val="3Exact0"/>
    <w:rsid w:val="00C7516D"/>
    <w:pPr>
      <w:shd w:val="clear" w:color="auto" w:fill="FFFFFF"/>
      <w:spacing w:before="12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0">
    <w:name w:val="Основной текст (10)"/>
    <w:basedOn w:val="a"/>
    <w:link w:val="10Exact"/>
    <w:rsid w:val="00C7516D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40">
    <w:name w:val="Подпись к картинке (4)"/>
    <w:basedOn w:val="a"/>
    <w:link w:val="4Exact0"/>
    <w:rsid w:val="00C7516D"/>
    <w:pPr>
      <w:shd w:val="clear" w:color="auto" w:fill="FFFFFF"/>
      <w:spacing w:before="180"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31">
    <w:name w:val="Заголовок №3"/>
    <w:basedOn w:val="a"/>
    <w:link w:val="3Exact1"/>
    <w:rsid w:val="00C7516D"/>
    <w:pPr>
      <w:shd w:val="clear" w:color="auto" w:fill="FFFFFF"/>
      <w:spacing w:after="180" w:line="0" w:lineRule="atLeast"/>
      <w:outlineLvl w:val="2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rsid w:val="00C7516D"/>
    <w:pPr>
      <w:shd w:val="clear" w:color="auto" w:fill="FFFFFF"/>
      <w:spacing w:before="180" w:after="180" w:line="0" w:lineRule="atLeast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b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frprf.ru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ve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o@veb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2020-04-22T08:03:00Z</dcterms:created>
  <dcterms:modified xsi:type="dcterms:W3CDTF">2020-04-22T08:11:00Z</dcterms:modified>
</cp:coreProperties>
</file>