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5" w:rsidRDefault="00DD6C65">
      <w:pPr>
        <w:rPr>
          <w:sz w:val="2"/>
          <w:szCs w:val="2"/>
        </w:rPr>
        <w:sectPr w:rsidR="00DD6C65">
          <w:type w:val="continuous"/>
          <w:pgSz w:w="11900" w:h="16840"/>
          <w:pgMar w:top="888" w:right="1193" w:bottom="1262" w:left="1452" w:header="0" w:footer="3" w:gutter="0"/>
          <w:cols w:space="720"/>
          <w:noEndnote/>
          <w:docGrid w:linePitch="360"/>
        </w:sectPr>
      </w:pPr>
    </w:p>
    <w:p w:rsidR="00DD6C65" w:rsidRDefault="00DD6C65">
      <w:pPr>
        <w:rPr>
          <w:sz w:val="2"/>
          <w:szCs w:val="2"/>
        </w:rPr>
        <w:sectPr w:rsidR="00DD6C65">
          <w:type w:val="continuous"/>
          <w:pgSz w:w="11900" w:h="16840"/>
          <w:pgMar w:top="1527" w:right="0" w:bottom="1277" w:left="0" w:header="0" w:footer="3" w:gutter="0"/>
          <w:cols w:space="720"/>
          <w:noEndnote/>
          <w:docGrid w:linePitch="360"/>
        </w:sectPr>
      </w:pPr>
    </w:p>
    <w:p w:rsidR="00DD6C65" w:rsidRDefault="00DD6C65">
      <w:pPr>
        <w:rPr>
          <w:sz w:val="2"/>
          <w:szCs w:val="2"/>
        </w:rPr>
        <w:sectPr w:rsidR="00DD6C65">
          <w:type w:val="continuous"/>
          <w:pgSz w:w="11900" w:h="16840"/>
          <w:pgMar w:top="1527" w:right="0" w:bottom="1277" w:left="0" w:header="0" w:footer="3" w:gutter="0"/>
          <w:cols w:space="720"/>
          <w:noEndnote/>
          <w:docGrid w:linePitch="360"/>
        </w:sectPr>
      </w:pPr>
    </w:p>
    <w:p w:rsidR="00427419" w:rsidRPr="00427419" w:rsidRDefault="00427419" w:rsidP="00427419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2F444E"/>
          <w:kern w:val="36"/>
          <w:sz w:val="28"/>
          <w:szCs w:val="28"/>
          <w:lang w:bidi="ar-SA"/>
        </w:rPr>
      </w:pPr>
      <w:r w:rsidRPr="00427419">
        <w:rPr>
          <w:rFonts w:ascii="Times New Roman" w:eastAsia="Times New Roman" w:hAnsi="Times New Roman" w:cs="Times New Roman"/>
          <w:b/>
          <w:bCs/>
          <w:color w:val="2F444E"/>
          <w:kern w:val="36"/>
          <w:sz w:val="28"/>
          <w:szCs w:val="28"/>
          <w:lang w:bidi="ar-SA"/>
        </w:rPr>
        <w:lastRenderedPageBreak/>
        <w:t>ВЭБ</w:t>
      </w:r>
      <w:proofErr w:type="gramStart"/>
      <w:r w:rsidRPr="00427419">
        <w:rPr>
          <w:rFonts w:ascii="Times New Roman" w:eastAsia="Times New Roman" w:hAnsi="Times New Roman" w:cs="Times New Roman"/>
          <w:b/>
          <w:bCs/>
          <w:color w:val="2F444E"/>
          <w:kern w:val="36"/>
          <w:sz w:val="28"/>
          <w:szCs w:val="28"/>
          <w:lang w:bidi="ar-SA"/>
        </w:rPr>
        <w:t>.Р</w:t>
      </w:r>
      <w:proofErr w:type="gramEnd"/>
      <w:r w:rsidRPr="00427419">
        <w:rPr>
          <w:rFonts w:ascii="Times New Roman" w:eastAsia="Times New Roman" w:hAnsi="Times New Roman" w:cs="Times New Roman"/>
          <w:b/>
          <w:bCs/>
          <w:color w:val="2F444E"/>
          <w:kern w:val="36"/>
          <w:sz w:val="28"/>
          <w:szCs w:val="28"/>
          <w:lang w:bidi="ar-SA"/>
        </w:rPr>
        <w:t xml:space="preserve">Ф запустил </w:t>
      </w:r>
      <w:proofErr w:type="spellStart"/>
      <w:r w:rsidRPr="00427419">
        <w:rPr>
          <w:rFonts w:ascii="Times New Roman" w:eastAsia="Times New Roman" w:hAnsi="Times New Roman" w:cs="Times New Roman"/>
          <w:b/>
          <w:bCs/>
          <w:color w:val="2F444E"/>
          <w:kern w:val="36"/>
          <w:sz w:val="28"/>
          <w:szCs w:val="28"/>
          <w:lang w:bidi="ar-SA"/>
        </w:rPr>
        <w:t>агрегатор</w:t>
      </w:r>
      <w:proofErr w:type="spellEnd"/>
      <w:r w:rsidRPr="00427419">
        <w:rPr>
          <w:rFonts w:ascii="Times New Roman" w:eastAsia="Times New Roman" w:hAnsi="Times New Roman" w:cs="Times New Roman"/>
          <w:b/>
          <w:bCs/>
          <w:color w:val="2F444E"/>
          <w:kern w:val="36"/>
          <w:sz w:val="28"/>
          <w:szCs w:val="28"/>
          <w:lang w:bidi="ar-SA"/>
        </w:rPr>
        <w:t xml:space="preserve"> мер антикризисной поддержки предпринимателей</w:t>
      </w:r>
    </w:p>
    <w:p w:rsidR="00DD6C65" w:rsidRPr="00866156" w:rsidRDefault="00532E51">
      <w:pPr>
        <w:pStyle w:val="20"/>
        <w:shd w:val="clear" w:color="auto" w:fill="auto"/>
        <w:spacing w:after="0" w:line="331" w:lineRule="exact"/>
        <w:ind w:left="200" w:firstLine="680"/>
        <w:jc w:val="both"/>
        <w:rPr>
          <w:sz w:val="24"/>
          <w:szCs w:val="24"/>
        </w:rPr>
      </w:pPr>
      <w:r w:rsidRPr="00866156">
        <w:rPr>
          <w:sz w:val="24"/>
          <w:szCs w:val="24"/>
        </w:rPr>
        <w:t>ВЭБ</w:t>
      </w:r>
      <w:proofErr w:type="gramStart"/>
      <w:r w:rsidRPr="00866156">
        <w:rPr>
          <w:sz w:val="24"/>
          <w:szCs w:val="24"/>
        </w:rPr>
        <w:t>.Р</w:t>
      </w:r>
      <w:proofErr w:type="gramEnd"/>
      <w:r w:rsidRPr="00866156">
        <w:rPr>
          <w:sz w:val="24"/>
          <w:szCs w:val="24"/>
        </w:rPr>
        <w:t xml:space="preserve">Ф, «Корпорация МСП» и </w:t>
      </w:r>
      <w:proofErr w:type="spellStart"/>
      <w:r w:rsidRPr="00866156">
        <w:rPr>
          <w:sz w:val="24"/>
          <w:szCs w:val="24"/>
        </w:rPr>
        <w:t>маркетплейс</w:t>
      </w:r>
      <w:proofErr w:type="spellEnd"/>
      <w:r w:rsidRPr="00866156">
        <w:rPr>
          <w:sz w:val="24"/>
          <w:szCs w:val="24"/>
        </w:rPr>
        <w:t xml:space="preserve"> для бизнеса «</w:t>
      </w:r>
      <w:proofErr w:type="spellStart"/>
      <w:r w:rsidRPr="00866156">
        <w:rPr>
          <w:sz w:val="24"/>
          <w:szCs w:val="24"/>
        </w:rPr>
        <w:t>Развивай.рф</w:t>
      </w:r>
      <w:proofErr w:type="spellEnd"/>
      <w:r w:rsidRPr="00866156">
        <w:rPr>
          <w:sz w:val="24"/>
          <w:szCs w:val="24"/>
        </w:rPr>
        <w:t xml:space="preserve">» запустили единую платформу мер поддержки предпринимателей в период распространения </w:t>
      </w:r>
      <w:proofErr w:type="spellStart"/>
      <w:r w:rsidRPr="00866156">
        <w:rPr>
          <w:sz w:val="24"/>
          <w:szCs w:val="24"/>
        </w:rPr>
        <w:t>коронавирусной</w:t>
      </w:r>
      <w:proofErr w:type="spellEnd"/>
      <w:r w:rsidRPr="00866156">
        <w:rPr>
          <w:sz w:val="24"/>
          <w:szCs w:val="24"/>
        </w:rPr>
        <w:t xml:space="preserve"> инфекции.</w:t>
      </w:r>
    </w:p>
    <w:p w:rsidR="00DD6C65" w:rsidRPr="00866156" w:rsidRDefault="00532E51">
      <w:pPr>
        <w:pStyle w:val="20"/>
        <w:shd w:val="clear" w:color="auto" w:fill="auto"/>
        <w:spacing w:after="0" w:line="331" w:lineRule="exact"/>
        <w:ind w:left="200" w:firstLine="680"/>
        <w:jc w:val="both"/>
        <w:rPr>
          <w:sz w:val="24"/>
          <w:szCs w:val="24"/>
        </w:rPr>
      </w:pPr>
      <w:r w:rsidRPr="00866156">
        <w:rPr>
          <w:sz w:val="24"/>
          <w:szCs w:val="24"/>
        </w:rPr>
        <w:t xml:space="preserve">На сайте </w:t>
      </w:r>
      <w:proofErr w:type="spellStart"/>
      <w:r w:rsidRPr="00866156">
        <w:rPr>
          <w:sz w:val="24"/>
          <w:szCs w:val="24"/>
        </w:rPr>
        <w:t>поддержка</w:t>
      </w:r>
      <w:proofErr w:type="gramStart"/>
      <w:r w:rsidRPr="00866156">
        <w:rPr>
          <w:sz w:val="24"/>
          <w:szCs w:val="24"/>
        </w:rPr>
        <w:t>.в</w:t>
      </w:r>
      <w:proofErr w:type="gramEnd"/>
      <w:r w:rsidRPr="00866156">
        <w:rPr>
          <w:sz w:val="24"/>
          <w:szCs w:val="24"/>
        </w:rPr>
        <w:t>эб.рф</w:t>
      </w:r>
      <w:proofErr w:type="spellEnd"/>
      <w:r w:rsidRPr="00866156">
        <w:rPr>
          <w:sz w:val="24"/>
          <w:szCs w:val="24"/>
        </w:rPr>
        <w:t xml:space="preserve"> представлены антикризисные меры, связанные с льготным кредитованием, налогообложением, проверками бизнеса, смягчений условий по закупкам и арендным договорам, мораторием на банкротство и т.п.</w:t>
      </w:r>
    </w:p>
    <w:p w:rsidR="00DD6C65" w:rsidRPr="00866156" w:rsidRDefault="00532E51">
      <w:pPr>
        <w:pStyle w:val="20"/>
        <w:shd w:val="clear" w:color="auto" w:fill="auto"/>
        <w:spacing w:after="0" w:line="331" w:lineRule="exact"/>
        <w:ind w:left="200" w:firstLine="680"/>
        <w:jc w:val="both"/>
        <w:rPr>
          <w:sz w:val="24"/>
          <w:szCs w:val="24"/>
        </w:rPr>
      </w:pPr>
      <w:r w:rsidRPr="00866156">
        <w:rPr>
          <w:sz w:val="24"/>
          <w:szCs w:val="24"/>
        </w:rPr>
        <w:t>Платформа призвана помочь предпринимателям сориентироваться во всех существующих антикризисных мерах, порядке их использования и позволить получить комплексную поддержку для сохранения и последующего развития бизнеса.</w:t>
      </w:r>
    </w:p>
    <w:p w:rsidR="00DD6C65" w:rsidRPr="00866156" w:rsidRDefault="00532E51">
      <w:pPr>
        <w:pStyle w:val="20"/>
        <w:shd w:val="clear" w:color="auto" w:fill="auto"/>
        <w:spacing w:after="0" w:line="331" w:lineRule="exact"/>
        <w:ind w:left="200" w:firstLine="680"/>
        <w:jc w:val="both"/>
        <w:rPr>
          <w:sz w:val="24"/>
          <w:szCs w:val="24"/>
        </w:rPr>
      </w:pPr>
      <w:r w:rsidRPr="00866156">
        <w:rPr>
          <w:sz w:val="24"/>
          <w:szCs w:val="24"/>
        </w:rPr>
        <w:t>По мере расширения перечня мер поддержки информационное наполнение платформы будет дополняться.</w:t>
      </w:r>
      <w:r w:rsidR="00200460">
        <w:rPr>
          <w:sz w:val="24"/>
          <w:szCs w:val="24"/>
        </w:rPr>
        <w:t xml:space="preserve"> </w:t>
      </w:r>
    </w:p>
    <w:p w:rsidR="00DD6C65" w:rsidRDefault="00532E51">
      <w:pPr>
        <w:pStyle w:val="20"/>
        <w:shd w:val="clear" w:color="auto" w:fill="auto"/>
        <w:spacing w:after="929" w:line="331" w:lineRule="exact"/>
        <w:ind w:left="200" w:firstLine="680"/>
        <w:jc w:val="both"/>
      </w:pPr>
      <w:r>
        <w:t>.</w:t>
      </w:r>
    </w:p>
    <w:p w:rsidR="00DD6C65" w:rsidRDefault="00A960C2">
      <w:pPr>
        <w:pStyle w:val="20"/>
        <w:shd w:val="clear" w:color="auto" w:fill="auto"/>
        <w:spacing w:after="1993" w:line="220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1.85pt;margin-top:-35.05pt;width:114.7pt;height:61.45pt;z-index:-251658752;mso-wrap-distance-left:5pt;mso-wrap-distance-right:36.7pt;mso-position-horizontal-relative:margin" wrapcoords="0 0 21600 0 21600 21600 0 21600 0 0">
            <v:imagedata r:id="rId6" o:title="image2"/>
            <w10:wrap type="square" side="right" anchorx="margin"/>
          </v:shape>
        </w:pict>
      </w:r>
      <w:r w:rsidR="00532E51">
        <w:t xml:space="preserve">И В. </w:t>
      </w:r>
      <w:proofErr w:type="spellStart"/>
      <w:r w:rsidR="00532E51">
        <w:t>Макиева</w:t>
      </w:r>
      <w:proofErr w:type="spellEnd"/>
    </w:p>
    <w:p w:rsidR="00DD6C65" w:rsidRDefault="00DD6C65" w:rsidP="00866156">
      <w:pPr>
        <w:pStyle w:val="50"/>
        <w:shd w:val="clear" w:color="auto" w:fill="auto"/>
        <w:spacing w:before="0" w:line="130" w:lineRule="exact"/>
      </w:pPr>
    </w:p>
    <w:p w:rsidR="00DD6C65" w:rsidRPr="00866156" w:rsidRDefault="00866156" w:rsidP="00866156">
      <w:pPr>
        <w:pStyle w:val="60"/>
        <w:shd w:val="clear" w:color="auto" w:fill="auto"/>
        <w:tabs>
          <w:tab w:val="left" w:pos="1046"/>
          <w:tab w:val="left" w:pos="1656"/>
          <w:tab w:val="left" w:pos="2947"/>
        </w:tabs>
        <w:spacing w:before="0"/>
      </w:pPr>
      <w:r>
        <w:tab/>
      </w:r>
    </w:p>
    <w:sectPr w:rsidR="00DD6C65" w:rsidRPr="00866156" w:rsidSect="00DD6C65">
      <w:type w:val="continuous"/>
      <w:pgSz w:w="11900" w:h="16840"/>
      <w:pgMar w:top="1527" w:right="1232" w:bottom="1277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C7" w:rsidRDefault="001D38C7" w:rsidP="00DD6C65">
      <w:r>
        <w:separator/>
      </w:r>
    </w:p>
  </w:endnote>
  <w:endnote w:type="continuationSeparator" w:id="0">
    <w:p w:rsidR="001D38C7" w:rsidRDefault="001D38C7" w:rsidP="00DD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C7" w:rsidRDefault="001D38C7"/>
  </w:footnote>
  <w:footnote w:type="continuationSeparator" w:id="0">
    <w:p w:rsidR="001D38C7" w:rsidRDefault="001D38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6C65"/>
    <w:rsid w:val="001D38C7"/>
    <w:rsid w:val="00200460"/>
    <w:rsid w:val="00312D25"/>
    <w:rsid w:val="00427419"/>
    <w:rsid w:val="00532E51"/>
    <w:rsid w:val="006802BD"/>
    <w:rsid w:val="00797CF1"/>
    <w:rsid w:val="00866156"/>
    <w:rsid w:val="00A960C2"/>
    <w:rsid w:val="00DD6C65"/>
    <w:rsid w:val="00E6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C65"/>
    <w:rPr>
      <w:color w:val="000000"/>
    </w:rPr>
  </w:style>
  <w:style w:type="paragraph" w:styleId="1">
    <w:name w:val="heading 1"/>
    <w:basedOn w:val="a"/>
    <w:link w:val="10"/>
    <w:uiPriority w:val="9"/>
    <w:qFormat/>
    <w:rsid w:val="0042741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C65"/>
    <w:rPr>
      <w:color w:val="0066CC"/>
      <w:u w:val="single"/>
    </w:rPr>
  </w:style>
  <w:style w:type="character" w:customStyle="1" w:styleId="1Exact">
    <w:name w:val="Заголовок №1 Exact"/>
    <w:basedOn w:val="a0"/>
    <w:link w:val="11"/>
    <w:rsid w:val="00DD6C65"/>
    <w:rPr>
      <w:rFonts w:ascii="Courier New" w:eastAsia="Courier New" w:hAnsi="Courier New" w:cs="Courier New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Exact">
    <w:name w:val="Основной текст (3) Exact"/>
    <w:basedOn w:val="a0"/>
    <w:link w:val="3"/>
    <w:rsid w:val="00DD6C6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4Exact">
    <w:name w:val="Основной текст (4) Exact"/>
    <w:basedOn w:val="a0"/>
    <w:link w:val="4"/>
    <w:rsid w:val="00DD6C6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D6C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D6C6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DD6C6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SegoeUI">
    <w:name w:val="Основной текст (6) + Segoe UI"/>
    <w:basedOn w:val="6"/>
    <w:rsid w:val="00DD6C65"/>
    <w:rPr>
      <w:rFonts w:ascii="Segoe UI" w:eastAsia="Segoe UI" w:hAnsi="Segoe UI" w:cs="Segoe UI"/>
      <w:color w:val="000000"/>
      <w:spacing w:val="0"/>
      <w:w w:val="100"/>
      <w:position w:val="0"/>
      <w:lang w:val="ru-RU" w:eastAsia="ru-RU" w:bidi="ru-RU"/>
    </w:rPr>
  </w:style>
  <w:style w:type="character" w:customStyle="1" w:styleId="66pt1pt">
    <w:name w:val="Основной текст (6) + 6 pt;Курсив;Интервал 1 pt"/>
    <w:basedOn w:val="6"/>
    <w:rsid w:val="00DD6C65"/>
    <w:rPr>
      <w:i/>
      <w:iCs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66pt">
    <w:name w:val="Основной текст (6) + 6 pt;Курсив"/>
    <w:basedOn w:val="6"/>
    <w:rsid w:val="00DD6C65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1">
    <w:name w:val="Заголовок №1"/>
    <w:basedOn w:val="a"/>
    <w:link w:val="1Exact"/>
    <w:rsid w:val="00DD6C65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z w:val="62"/>
      <w:szCs w:val="62"/>
    </w:rPr>
  </w:style>
  <w:style w:type="paragraph" w:customStyle="1" w:styleId="3">
    <w:name w:val="Основной текст (3)"/>
    <w:basedOn w:val="a"/>
    <w:link w:val="3Exact"/>
    <w:rsid w:val="00DD6C6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10"/>
      <w:sz w:val="52"/>
      <w:szCs w:val="52"/>
    </w:rPr>
  </w:style>
  <w:style w:type="paragraph" w:customStyle="1" w:styleId="4">
    <w:name w:val="Основной текст (4)"/>
    <w:basedOn w:val="a"/>
    <w:link w:val="4Exact"/>
    <w:rsid w:val="00DD6C6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rsid w:val="00DD6C65"/>
    <w:pPr>
      <w:shd w:val="clear" w:color="auto" w:fill="FFFFFF"/>
      <w:spacing w:after="240" w:line="264" w:lineRule="exact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DD6C65"/>
    <w:pPr>
      <w:shd w:val="clear" w:color="auto" w:fill="FFFFFF"/>
      <w:spacing w:before="204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DD6C65"/>
    <w:pPr>
      <w:shd w:val="clear" w:color="auto" w:fill="FFFFFF"/>
      <w:spacing w:before="300" w:line="182" w:lineRule="exact"/>
      <w:jc w:val="both"/>
    </w:pPr>
    <w:rPr>
      <w:rFonts w:ascii="Arial" w:eastAsia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42741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detailtitle-text">
    <w:name w:val="detail__title-text"/>
    <w:basedOn w:val="a0"/>
    <w:rsid w:val="0042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2020-04-22T07:06:00Z</dcterms:created>
  <dcterms:modified xsi:type="dcterms:W3CDTF">2020-04-22T07:23:00Z</dcterms:modified>
</cp:coreProperties>
</file>