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C3" w:rsidRDefault="004528C3" w:rsidP="004528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ДЕПУТАТОВ, АДМИНИСТРАЦИЯ</w:t>
      </w:r>
    </w:p>
    <w:p w:rsidR="004528C3" w:rsidRDefault="004528C3" w:rsidP="004528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528C3" w:rsidRDefault="004528C3" w:rsidP="004528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ЛУЗСКОЕ ГОРОДСКОЕ ПОСЕЛЕНИЕ</w:t>
      </w:r>
    </w:p>
    <w:p w:rsidR="004528C3" w:rsidRDefault="004528C3" w:rsidP="004528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ЛУЗСКОГО РАЙОНА КИРОВСКОЙ ОБЛАСТИ</w:t>
      </w:r>
    </w:p>
    <w:p w:rsidR="004528C3" w:rsidRDefault="004528C3" w:rsidP="004528C3">
      <w:pPr>
        <w:jc w:val="center"/>
        <w:rPr>
          <w:b/>
          <w:sz w:val="32"/>
          <w:szCs w:val="32"/>
        </w:rPr>
      </w:pPr>
    </w:p>
    <w:p w:rsidR="004528C3" w:rsidRDefault="004528C3" w:rsidP="004528C3">
      <w:pPr>
        <w:jc w:val="center"/>
        <w:rPr>
          <w:b/>
          <w:sz w:val="32"/>
          <w:szCs w:val="32"/>
        </w:rPr>
      </w:pPr>
    </w:p>
    <w:p w:rsidR="004528C3" w:rsidRDefault="004528C3" w:rsidP="004528C3">
      <w:pPr>
        <w:jc w:val="center"/>
        <w:rPr>
          <w:b/>
          <w:sz w:val="32"/>
          <w:szCs w:val="32"/>
        </w:rPr>
      </w:pPr>
    </w:p>
    <w:p w:rsidR="004528C3" w:rsidRDefault="004528C3" w:rsidP="004528C3">
      <w:pPr>
        <w:jc w:val="center"/>
        <w:rPr>
          <w:b/>
          <w:sz w:val="400"/>
          <w:szCs w:val="400"/>
        </w:rPr>
      </w:pPr>
      <w:r>
        <w:rPr>
          <w:b/>
          <w:sz w:val="400"/>
          <w:szCs w:val="400"/>
        </w:rPr>
        <w:sym w:font="Wingdings" w:char="003F"/>
      </w:r>
    </w:p>
    <w:p w:rsidR="004528C3" w:rsidRDefault="004528C3" w:rsidP="004528C3">
      <w:pPr>
        <w:jc w:val="center"/>
        <w:rPr>
          <w:b/>
          <w:sz w:val="40"/>
          <w:szCs w:val="40"/>
        </w:rPr>
      </w:pPr>
    </w:p>
    <w:p w:rsidR="004528C3" w:rsidRDefault="004528C3" w:rsidP="004528C3">
      <w:pPr>
        <w:jc w:val="center"/>
        <w:rPr>
          <w:b/>
          <w:sz w:val="40"/>
          <w:szCs w:val="40"/>
        </w:rPr>
      </w:pPr>
    </w:p>
    <w:p w:rsidR="004528C3" w:rsidRDefault="004528C3" w:rsidP="004528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ИНФОРМАЦИОННЫЙ БЮЛЛЕТЕНЬ</w:t>
      </w:r>
    </w:p>
    <w:p w:rsidR="004528C3" w:rsidRDefault="004528C3" w:rsidP="004528C3">
      <w:pPr>
        <w:jc w:val="center"/>
        <w:rPr>
          <w:b/>
          <w:sz w:val="40"/>
          <w:szCs w:val="40"/>
        </w:rPr>
      </w:pPr>
    </w:p>
    <w:p w:rsidR="004528C3" w:rsidRDefault="004528C3" w:rsidP="004528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№ </w:t>
      </w:r>
      <w:r w:rsidR="002C3C90">
        <w:rPr>
          <w:sz w:val="32"/>
          <w:szCs w:val="32"/>
        </w:rPr>
        <w:t>1</w:t>
      </w:r>
      <w:r w:rsidR="00505865">
        <w:rPr>
          <w:sz w:val="32"/>
          <w:szCs w:val="32"/>
        </w:rPr>
        <w:t>7</w:t>
      </w:r>
      <w:r>
        <w:rPr>
          <w:sz w:val="32"/>
          <w:szCs w:val="32"/>
        </w:rPr>
        <w:t xml:space="preserve"> (</w:t>
      </w:r>
      <w:r w:rsidR="0035290E">
        <w:rPr>
          <w:sz w:val="32"/>
          <w:szCs w:val="32"/>
        </w:rPr>
        <w:t>2</w:t>
      </w:r>
      <w:r w:rsidR="002C3C90">
        <w:rPr>
          <w:sz w:val="32"/>
          <w:szCs w:val="32"/>
        </w:rPr>
        <w:t>4</w:t>
      </w:r>
      <w:r w:rsidR="00505865">
        <w:rPr>
          <w:sz w:val="32"/>
          <w:szCs w:val="32"/>
        </w:rPr>
        <w:t>2</w:t>
      </w:r>
      <w:r>
        <w:rPr>
          <w:sz w:val="32"/>
          <w:szCs w:val="32"/>
        </w:rPr>
        <w:t>)</w:t>
      </w:r>
    </w:p>
    <w:p w:rsidR="004528C3" w:rsidRDefault="00505865" w:rsidP="004528C3">
      <w:pPr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="004528C3">
        <w:rPr>
          <w:sz w:val="32"/>
          <w:szCs w:val="32"/>
        </w:rPr>
        <w:t xml:space="preserve"> апреля 201</w:t>
      </w:r>
      <w:r w:rsidR="002C3C90">
        <w:rPr>
          <w:sz w:val="32"/>
          <w:szCs w:val="32"/>
        </w:rPr>
        <w:t>9</w:t>
      </w:r>
      <w:r w:rsidR="004528C3">
        <w:rPr>
          <w:sz w:val="32"/>
          <w:szCs w:val="32"/>
        </w:rPr>
        <w:t xml:space="preserve"> года</w:t>
      </w:r>
    </w:p>
    <w:p w:rsidR="004528C3" w:rsidRDefault="004528C3" w:rsidP="004528C3">
      <w:pPr>
        <w:jc w:val="center"/>
        <w:rPr>
          <w:sz w:val="32"/>
          <w:szCs w:val="32"/>
        </w:rPr>
      </w:pPr>
      <w:r>
        <w:rPr>
          <w:sz w:val="32"/>
          <w:szCs w:val="32"/>
        </w:rPr>
        <w:t>официальное издание</w:t>
      </w:r>
    </w:p>
    <w:p w:rsidR="004528C3" w:rsidRDefault="004528C3" w:rsidP="004528C3">
      <w:pPr>
        <w:jc w:val="center"/>
        <w:rPr>
          <w:sz w:val="32"/>
          <w:szCs w:val="32"/>
        </w:rPr>
      </w:pPr>
    </w:p>
    <w:p w:rsidR="004528C3" w:rsidRDefault="004528C3" w:rsidP="004528C3">
      <w:pPr>
        <w:jc w:val="center"/>
        <w:rPr>
          <w:sz w:val="32"/>
          <w:szCs w:val="32"/>
        </w:rPr>
      </w:pPr>
    </w:p>
    <w:p w:rsidR="004528C3" w:rsidRDefault="004528C3" w:rsidP="004528C3">
      <w:pPr>
        <w:jc w:val="center"/>
        <w:rPr>
          <w:sz w:val="32"/>
          <w:szCs w:val="32"/>
        </w:rPr>
      </w:pPr>
    </w:p>
    <w:p w:rsidR="004528C3" w:rsidRDefault="004528C3" w:rsidP="004528C3">
      <w:pPr>
        <w:jc w:val="center"/>
        <w:rPr>
          <w:sz w:val="32"/>
          <w:szCs w:val="32"/>
        </w:rPr>
      </w:pPr>
    </w:p>
    <w:p w:rsidR="004528C3" w:rsidRDefault="004528C3" w:rsidP="004528C3">
      <w:pPr>
        <w:jc w:val="center"/>
        <w:rPr>
          <w:sz w:val="32"/>
          <w:szCs w:val="32"/>
        </w:rPr>
      </w:pPr>
    </w:p>
    <w:p w:rsidR="004528C3" w:rsidRDefault="004528C3" w:rsidP="004528C3">
      <w:pPr>
        <w:jc w:val="center"/>
        <w:rPr>
          <w:sz w:val="32"/>
          <w:szCs w:val="32"/>
        </w:rPr>
      </w:pPr>
    </w:p>
    <w:p w:rsidR="004528C3" w:rsidRDefault="004528C3" w:rsidP="004528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 </w:t>
      </w:r>
    </w:p>
    <w:p w:rsidR="004528C3" w:rsidRDefault="004528C3" w:rsidP="004528C3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Учредитель: Собрание депутатов Лузского городского поселения</w:t>
      </w:r>
    </w:p>
    <w:p w:rsidR="004528C3" w:rsidRDefault="004528C3" w:rsidP="004528C3">
      <w:pPr>
        <w:jc w:val="both"/>
        <w:rPr>
          <w:sz w:val="28"/>
          <w:szCs w:val="28"/>
        </w:rPr>
      </w:pPr>
      <w:r>
        <w:rPr>
          <w:sz w:val="28"/>
          <w:szCs w:val="28"/>
        </w:rPr>
        <w:t>Тираж: 15 экземпляров</w:t>
      </w:r>
    </w:p>
    <w:p w:rsidR="004528C3" w:rsidRDefault="004528C3" w:rsidP="004528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выпуск: администрация Лузского городского поселения</w:t>
      </w:r>
      <w:proofErr w:type="gramEnd"/>
    </w:p>
    <w:p w:rsidR="004528C3" w:rsidRDefault="004528C3" w:rsidP="004528C3">
      <w:pPr>
        <w:jc w:val="both"/>
        <w:rPr>
          <w:sz w:val="28"/>
          <w:szCs w:val="28"/>
        </w:rPr>
      </w:pPr>
      <w:r>
        <w:rPr>
          <w:sz w:val="28"/>
          <w:szCs w:val="28"/>
        </w:rPr>
        <w:t>613980 Кировская область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уза, ул.Ленина, д.33, тел. 5-19-22</w:t>
      </w:r>
    </w:p>
    <w:p w:rsidR="004528C3" w:rsidRDefault="004528C3" w:rsidP="004528C3"/>
    <w:p w:rsidR="004528C3" w:rsidRDefault="004528C3" w:rsidP="004528C3"/>
    <w:p w:rsidR="004528C3" w:rsidRPr="0042459A" w:rsidRDefault="004528C3" w:rsidP="004528C3">
      <w:pPr>
        <w:jc w:val="center"/>
      </w:pPr>
      <w:r w:rsidRPr="0042459A">
        <w:lastRenderedPageBreak/>
        <w:t xml:space="preserve">С О Д Е </w:t>
      </w:r>
      <w:proofErr w:type="gramStart"/>
      <w:r w:rsidRPr="0042459A">
        <w:t>Р</w:t>
      </w:r>
      <w:proofErr w:type="gramEnd"/>
      <w:r w:rsidRPr="0042459A">
        <w:t xml:space="preserve"> Ж А Н И Е</w:t>
      </w:r>
    </w:p>
    <w:p w:rsidR="004528C3" w:rsidRPr="0042459A" w:rsidRDefault="004528C3" w:rsidP="004528C3">
      <w:pPr>
        <w:jc w:val="center"/>
      </w:pPr>
    </w:p>
    <w:p w:rsidR="004528C3" w:rsidRPr="0042459A" w:rsidRDefault="004528C3" w:rsidP="004528C3">
      <w:pPr>
        <w:jc w:val="center"/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221"/>
        <w:gridCol w:w="710"/>
      </w:tblGrid>
      <w:tr w:rsidR="004528C3" w:rsidRPr="0042459A" w:rsidTr="00E80287">
        <w:trPr>
          <w:trHeight w:val="841"/>
        </w:trPr>
        <w:tc>
          <w:tcPr>
            <w:tcW w:w="675" w:type="dxa"/>
          </w:tcPr>
          <w:p w:rsidR="004528C3" w:rsidRPr="0042459A" w:rsidRDefault="004528C3" w:rsidP="004528C3">
            <w:pPr>
              <w:jc w:val="center"/>
            </w:pPr>
            <w:r w:rsidRPr="0042459A">
              <w:t>1.</w:t>
            </w:r>
          </w:p>
        </w:tc>
        <w:tc>
          <w:tcPr>
            <w:tcW w:w="8221" w:type="dxa"/>
          </w:tcPr>
          <w:p w:rsidR="00505865" w:rsidRPr="00505865" w:rsidRDefault="00505865" w:rsidP="00505865">
            <w:pPr>
              <w:pStyle w:val="a9"/>
              <w:jc w:val="both"/>
              <w:rPr>
                <w:b w:val="0"/>
                <w:szCs w:val="24"/>
              </w:rPr>
            </w:pPr>
            <w:r w:rsidRPr="00505865">
              <w:rPr>
                <w:b w:val="0"/>
                <w:szCs w:val="24"/>
              </w:rPr>
              <w:t>Протокол №1 от «30»   апреля  2019 г</w:t>
            </w:r>
            <w:proofErr w:type="gramStart"/>
            <w:r w:rsidRPr="00505865">
              <w:rPr>
                <w:b w:val="0"/>
                <w:szCs w:val="24"/>
              </w:rPr>
              <w:t>.в</w:t>
            </w:r>
            <w:proofErr w:type="gramEnd"/>
            <w:r w:rsidRPr="00505865">
              <w:rPr>
                <w:b w:val="0"/>
                <w:szCs w:val="24"/>
              </w:rPr>
              <w:t>скрытия конвертов и открытия доступа к поданным заявкам</w:t>
            </w:r>
            <w:r>
              <w:rPr>
                <w:b w:val="0"/>
                <w:szCs w:val="24"/>
              </w:rPr>
              <w:t xml:space="preserve"> </w:t>
            </w:r>
            <w:r w:rsidRPr="00505865">
              <w:rPr>
                <w:b w:val="0"/>
                <w:szCs w:val="24"/>
              </w:rPr>
              <w:t>на участие в открытом конкурсе на право заключения договора на обслуживание регулярных пассажирских перевозок транспортом общего пользования в границах Лузского городского поселения» городским автобусным маршрутам № 1,2,3</w:t>
            </w:r>
          </w:p>
          <w:p w:rsidR="004528C3" w:rsidRPr="0035290E" w:rsidRDefault="004528C3" w:rsidP="002C3C90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4528C3" w:rsidRPr="0042459A" w:rsidRDefault="004528C3" w:rsidP="004528C3">
            <w:pPr>
              <w:jc w:val="right"/>
            </w:pPr>
            <w:r w:rsidRPr="0042459A">
              <w:t>3</w:t>
            </w:r>
          </w:p>
        </w:tc>
      </w:tr>
    </w:tbl>
    <w:p w:rsidR="004528C3" w:rsidRDefault="004528C3"/>
    <w:p w:rsidR="00F24F5C" w:rsidRDefault="00F24F5C" w:rsidP="00F24F5C">
      <w:pPr>
        <w:spacing w:after="200" w:line="276" w:lineRule="auto"/>
      </w:pPr>
    </w:p>
    <w:p w:rsidR="00505865" w:rsidRDefault="00F24F5C" w:rsidP="00505865">
      <w:pPr>
        <w:pStyle w:val="a9"/>
        <w:sectPr w:rsidR="00505865" w:rsidSect="00AD09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505865" w:rsidRDefault="00AC2C33" w:rsidP="00505865">
      <w:pPr>
        <w:pStyle w:val="a9"/>
        <w:rPr>
          <w:b w:val="0"/>
          <w:szCs w:val="24"/>
        </w:rPr>
      </w:pPr>
      <w:r>
        <w:lastRenderedPageBreak/>
        <w:t xml:space="preserve"> </w:t>
      </w:r>
      <w:r w:rsidR="00505865">
        <w:rPr>
          <w:b w:val="0"/>
          <w:szCs w:val="24"/>
        </w:rPr>
        <w:t>Протокол №</w:t>
      </w:r>
      <w:r w:rsidR="00505865" w:rsidRPr="003F7072">
        <w:rPr>
          <w:b w:val="0"/>
          <w:szCs w:val="24"/>
        </w:rPr>
        <w:t>1</w:t>
      </w:r>
      <w:r w:rsidR="00505865">
        <w:rPr>
          <w:b w:val="0"/>
          <w:szCs w:val="24"/>
        </w:rPr>
        <w:t xml:space="preserve"> от «30»   апреля  2019 г.</w:t>
      </w:r>
    </w:p>
    <w:p w:rsidR="00505865" w:rsidRDefault="00505865" w:rsidP="00505865">
      <w:pPr>
        <w:jc w:val="center"/>
        <w:rPr>
          <w:b/>
        </w:rPr>
      </w:pPr>
      <w:r>
        <w:rPr>
          <w:b/>
        </w:rPr>
        <w:t>вскрытия конвертов и открытия доступа к поданным заявкам</w:t>
      </w:r>
    </w:p>
    <w:p w:rsidR="00505865" w:rsidRDefault="00505865" w:rsidP="00505865">
      <w:pPr>
        <w:jc w:val="center"/>
        <w:rPr>
          <w:b/>
        </w:rPr>
      </w:pPr>
      <w:proofErr w:type="gramStart"/>
      <w:r>
        <w:rPr>
          <w:b/>
        </w:rPr>
        <w:t>на участие в открытом конкурсе на право заключения договора на обслуживание регулярных пассажирских перевозок транспортом общего пользования в границах</w:t>
      </w:r>
      <w:proofErr w:type="gramEnd"/>
      <w:r>
        <w:rPr>
          <w:b/>
        </w:rPr>
        <w:t xml:space="preserve"> Лузского городского поселения» городским автобусным маршрутам № 1,2,3</w:t>
      </w:r>
    </w:p>
    <w:p w:rsidR="00505865" w:rsidRDefault="00505865" w:rsidP="00505865">
      <w:pPr>
        <w:pStyle w:val="8"/>
      </w:pPr>
    </w:p>
    <w:p w:rsidR="00505865" w:rsidRDefault="00505865" w:rsidP="00505865">
      <w:pPr>
        <w:pStyle w:val="8"/>
      </w:pPr>
      <w:r>
        <w:t xml:space="preserve">«30» Апреля  2019г., 10-00ч.                                                                                                                   г.  Луза, ул. Ленина, 33,  2 этаж </w:t>
      </w:r>
    </w:p>
    <w:p w:rsidR="00505865" w:rsidRDefault="00505865" w:rsidP="00505865">
      <w:pPr>
        <w:pStyle w:val="a9"/>
        <w:tabs>
          <w:tab w:val="left" w:pos="0"/>
        </w:tabs>
        <w:jc w:val="both"/>
        <w:rPr>
          <w:szCs w:val="24"/>
        </w:rPr>
      </w:pPr>
      <w:r>
        <w:rPr>
          <w:szCs w:val="24"/>
        </w:rPr>
        <w:t>Комиссия назначена  распоряжением администрации Лузского городского поселения Лузского района Кировской области   № 86 от 28.03.2019г. «О создании конкурсной комиссии по проведению конкурса на обслуживание регулярных пассажирских перевозок транспортом общего пользования в границах Лузского городского поселения»</w:t>
      </w:r>
      <w:proofErr w:type="gramStart"/>
      <w:r>
        <w:rPr>
          <w:szCs w:val="24"/>
        </w:rPr>
        <w:t>.Ч</w:t>
      </w:r>
      <w:proofErr w:type="gramEnd"/>
      <w:r>
        <w:rPr>
          <w:szCs w:val="24"/>
        </w:rPr>
        <w:t xml:space="preserve">лены комиссии: Председатель комиссии – Екимов В.В.; Члены комиссии - Токовинин Р.В.; Чуркин Д.Д.; Семушина Е.Н.; Сергеев Р.И.; Чебаевский О.М.;  Секретарь комиссии – Мазина Т.В.     На заседании присутствуют   7  из  </w:t>
      </w:r>
      <w:r w:rsidRPr="006D3D1B">
        <w:rPr>
          <w:szCs w:val="24"/>
        </w:rPr>
        <w:t xml:space="preserve">7    </w:t>
      </w:r>
      <w:r>
        <w:rPr>
          <w:szCs w:val="24"/>
        </w:rPr>
        <w:t xml:space="preserve">членов комиссии. Комиссия правомочна осуществлять свои функции. </w:t>
      </w:r>
    </w:p>
    <w:p w:rsidR="00505865" w:rsidRDefault="00505865" w:rsidP="00505865">
      <w:pPr>
        <w:pStyle w:val="a9"/>
        <w:tabs>
          <w:tab w:val="left" w:pos="0"/>
        </w:tabs>
        <w:jc w:val="both"/>
        <w:rPr>
          <w:szCs w:val="24"/>
        </w:rPr>
      </w:pPr>
    </w:p>
    <w:p w:rsidR="00505865" w:rsidRDefault="00505865" w:rsidP="00505865">
      <w:pPr>
        <w:spacing w:line="20" w:lineRule="atLeast"/>
        <w:jc w:val="both"/>
      </w:pPr>
      <w:r>
        <w:rPr>
          <w:b/>
        </w:rPr>
        <w:t>1. Предмет конкурса:</w:t>
      </w:r>
      <w:r>
        <w:t xml:space="preserve"> «Право заключения договора на обслуживание регулярных пассажирских перевозок транспортом общего пользования в границах Лузского городского поселения</w:t>
      </w:r>
      <w:r>
        <w:rPr>
          <w:bCs/>
        </w:rPr>
        <w:t>» городским автобусным маршрутом: Лот № 1  маршрут № 1,2,3.</w:t>
      </w:r>
    </w:p>
    <w:p w:rsidR="00505865" w:rsidRDefault="00505865" w:rsidP="00505865">
      <w:pPr>
        <w:pStyle w:val="FR2"/>
        <w:spacing w:before="0" w:line="2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Заказчик:</w:t>
      </w:r>
      <w:r>
        <w:rPr>
          <w:rFonts w:ascii="Times New Roman" w:hAnsi="Times New Roman"/>
          <w:sz w:val="24"/>
          <w:szCs w:val="24"/>
        </w:rPr>
        <w:t xml:space="preserve"> Администрация 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Лузское городское поселение Лузского района Кировской области</w:t>
      </w:r>
    </w:p>
    <w:p w:rsidR="00505865" w:rsidRDefault="00505865" w:rsidP="00505865">
      <w:pPr>
        <w:ind w:right="-108"/>
        <w:jc w:val="both"/>
        <w:rPr>
          <w:b/>
        </w:rPr>
      </w:pPr>
      <w:r>
        <w:rPr>
          <w:b/>
        </w:rPr>
        <w:t xml:space="preserve">3. Источник финансирования заказа: </w:t>
      </w:r>
      <w:r>
        <w:t>нет</w:t>
      </w:r>
    </w:p>
    <w:p w:rsidR="00505865" w:rsidRDefault="00505865" w:rsidP="00505865">
      <w:pPr>
        <w:rPr>
          <w:b/>
        </w:rPr>
      </w:pPr>
      <w:r>
        <w:rPr>
          <w:b/>
        </w:rPr>
        <w:t xml:space="preserve">4. Начальная (максимальная) цена контракта: </w:t>
      </w:r>
      <w:r>
        <w:t>нет</w:t>
      </w:r>
    </w:p>
    <w:p w:rsidR="00505865" w:rsidRDefault="00505865" w:rsidP="00505865">
      <w:pPr>
        <w:spacing w:after="120"/>
        <w:jc w:val="both"/>
        <w:rPr>
          <w:b/>
        </w:rPr>
      </w:pPr>
      <w:r>
        <w:rPr>
          <w:b/>
        </w:rPr>
        <w:t xml:space="preserve">5. При вскрытии конвертов присутствуют участники размещения заказа: </w:t>
      </w:r>
      <w:r w:rsidRPr="00257504">
        <w:t>нет</w:t>
      </w:r>
    </w:p>
    <w:p w:rsidR="00505865" w:rsidRDefault="00505865" w:rsidP="00505865">
      <w:pPr>
        <w:spacing w:line="20" w:lineRule="atLeast"/>
        <w:jc w:val="both"/>
        <w:rPr>
          <w:b/>
        </w:rPr>
      </w:pPr>
      <w:r>
        <w:rPr>
          <w:b/>
        </w:rPr>
        <w:t>6. Председатель комиссии объявляет, что при вскрытии конвертов заявкам на участие в открытом конкурсе участники размещения заказа вправе осуществлять аудио- и видеозапись.</w:t>
      </w:r>
    </w:p>
    <w:p w:rsidR="00505865" w:rsidRDefault="00505865" w:rsidP="00505865">
      <w:pPr>
        <w:spacing w:line="20" w:lineRule="atLeast"/>
        <w:jc w:val="both"/>
        <w:rPr>
          <w:b/>
        </w:rPr>
      </w:pPr>
      <w:r>
        <w:rPr>
          <w:b/>
        </w:rPr>
        <w:t xml:space="preserve">Председатель комиссии объявляет, </w:t>
      </w:r>
      <w:r>
        <w:t>что на участие в конкурсе подан 1 конверт с конкурсной  заявкой, заявок в форме электронного документа подано не было.</w:t>
      </w:r>
      <w:r>
        <w:rPr>
          <w:b/>
        </w:rPr>
        <w:t xml:space="preserve"> </w:t>
      </w:r>
    </w:p>
    <w:p w:rsidR="00505865" w:rsidRDefault="00505865" w:rsidP="00505865">
      <w:pPr>
        <w:jc w:val="both"/>
        <w:rPr>
          <w:b/>
        </w:rPr>
      </w:pPr>
      <w:r>
        <w:rPr>
          <w:b/>
        </w:rPr>
        <w:t>Председатель комиссии объявляет о возможности подать заявки на участие в конкурсе, изменить или отозвать поданные заявки на участие в конкурсе до вскрытия конвертов заявкам на участие в конкурсе.</w:t>
      </w:r>
      <w:r>
        <w:t xml:space="preserve"> Новых заявок не подано. Ходатайств и отзывов не поступило. </w:t>
      </w:r>
      <w:r>
        <w:rPr>
          <w:b/>
        </w:rPr>
        <w:t>Все заявки, поданные после 10-00ч., считаются опоздавшими, конверты будут вскрыты и возвращены участникам размещения заказа.</w:t>
      </w:r>
    </w:p>
    <w:p w:rsidR="00505865" w:rsidRDefault="00505865" w:rsidP="00505865">
      <w:pPr>
        <w:jc w:val="both"/>
        <w:rPr>
          <w:b/>
        </w:rPr>
      </w:pPr>
      <w:r>
        <w:rPr>
          <w:b/>
        </w:rPr>
        <w:t>7. Всем присутствующим представлена возможность убедиться в том, что все конверты с заявками на участие в конкурсе надлежащим образом запечатаны.</w:t>
      </w:r>
    </w:p>
    <w:p w:rsidR="00505865" w:rsidRDefault="00505865" w:rsidP="00505865">
      <w:pPr>
        <w:jc w:val="both"/>
        <w:rPr>
          <w:b/>
        </w:rPr>
      </w:pPr>
      <w:r>
        <w:rPr>
          <w:b/>
        </w:rPr>
        <w:t>8.Председатель комиссии вскрывает  конверты с заявками на участие в конкурсе и  оглашает данные конкурсных заявок.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6"/>
        <w:gridCol w:w="6379"/>
        <w:gridCol w:w="6213"/>
      </w:tblGrid>
      <w:tr w:rsidR="00505865" w:rsidTr="00445875">
        <w:trPr>
          <w:trHeight w:val="240"/>
        </w:trPr>
        <w:tc>
          <w:tcPr>
            <w:tcW w:w="1756" w:type="dxa"/>
          </w:tcPr>
          <w:p w:rsidR="00505865" w:rsidRPr="006D7B75" w:rsidRDefault="00505865" w:rsidP="00445875">
            <w:pPr>
              <w:tabs>
                <w:tab w:val="left" w:pos="128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Регистрационный номер заявки</w:t>
            </w:r>
          </w:p>
        </w:tc>
        <w:tc>
          <w:tcPr>
            <w:tcW w:w="7066" w:type="dxa"/>
          </w:tcPr>
          <w:p w:rsidR="00505865" w:rsidRDefault="00505865" w:rsidP="00445875">
            <w:pPr>
              <w:tabs>
                <w:tab w:val="left" w:pos="128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 участника размещения заказа</w:t>
            </w:r>
          </w:p>
        </w:tc>
        <w:tc>
          <w:tcPr>
            <w:tcW w:w="6945" w:type="dxa"/>
          </w:tcPr>
          <w:p w:rsidR="00505865" w:rsidRDefault="00505865" w:rsidP="00445875">
            <w:pPr>
              <w:tabs>
                <w:tab w:val="left" w:pos="128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Почтовый адрес</w:t>
            </w:r>
          </w:p>
        </w:tc>
      </w:tr>
      <w:tr w:rsidR="00505865" w:rsidTr="00445875">
        <w:trPr>
          <w:trHeight w:val="541"/>
        </w:trPr>
        <w:tc>
          <w:tcPr>
            <w:tcW w:w="1756" w:type="dxa"/>
          </w:tcPr>
          <w:p w:rsidR="00505865" w:rsidRDefault="00505865" w:rsidP="00445875">
            <w:pPr>
              <w:tabs>
                <w:tab w:val="left" w:pos="128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7066" w:type="dxa"/>
          </w:tcPr>
          <w:p w:rsidR="00505865" w:rsidRDefault="00505865" w:rsidP="00445875">
            <w:pPr>
              <w:tabs>
                <w:tab w:val="left" w:pos="1280"/>
              </w:tabs>
              <w:ind w:right="-108"/>
            </w:pPr>
            <w:r>
              <w:t>Лот № 1 - ИП Волокитин А.К.</w:t>
            </w:r>
          </w:p>
        </w:tc>
        <w:tc>
          <w:tcPr>
            <w:tcW w:w="6945" w:type="dxa"/>
          </w:tcPr>
          <w:p w:rsidR="00505865" w:rsidRDefault="00505865" w:rsidP="00445875">
            <w:pPr>
              <w:tabs>
                <w:tab w:val="left" w:pos="1280"/>
              </w:tabs>
              <w:ind w:right="-108"/>
            </w:pPr>
            <w:r>
              <w:t>г. Луза, ул. Кирова, д. 12, кв.4</w:t>
            </w:r>
          </w:p>
        </w:tc>
      </w:tr>
    </w:tbl>
    <w:p w:rsidR="00505865" w:rsidRDefault="00505865" w:rsidP="00505865">
      <w:pPr>
        <w:tabs>
          <w:tab w:val="left" w:pos="1280"/>
        </w:tabs>
      </w:pPr>
    </w:p>
    <w:p w:rsidR="00505865" w:rsidRDefault="00505865" w:rsidP="00505865">
      <w:pPr>
        <w:tabs>
          <w:tab w:val="left" w:pos="1280"/>
        </w:tabs>
      </w:pPr>
    </w:p>
    <w:p w:rsidR="00505865" w:rsidRDefault="00505865" w:rsidP="00505865">
      <w:pPr>
        <w:tabs>
          <w:tab w:val="left" w:pos="1280"/>
        </w:tabs>
      </w:pPr>
    </w:p>
    <w:p w:rsidR="00505865" w:rsidRDefault="00505865" w:rsidP="00505865">
      <w:pPr>
        <w:tabs>
          <w:tab w:val="left" w:pos="1280"/>
        </w:tabs>
      </w:pPr>
    </w:p>
    <w:p w:rsidR="00505865" w:rsidRDefault="00505865" w:rsidP="00505865">
      <w:pPr>
        <w:tabs>
          <w:tab w:val="left" w:pos="1280"/>
        </w:tabs>
      </w:pPr>
    </w:p>
    <w:p w:rsidR="00505865" w:rsidRDefault="00505865" w:rsidP="00505865">
      <w:pPr>
        <w:tabs>
          <w:tab w:val="left" w:pos="1280"/>
        </w:tabs>
      </w:pPr>
    </w:p>
    <w:p w:rsidR="00505865" w:rsidRDefault="00505865" w:rsidP="00505865">
      <w:pPr>
        <w:pStyle w:val="ab"/>
        <w:rPr>
          <w:b/>
        </w:rPr>
      </w:pPr>
      <w:r>
        <w:rPr>
          <w:b/>
        </w:rPr>
        <w:t>8.1.Наличие сведений и документов, предусмотренных конкурсной документацией (в таблице):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"/>
        <w:gridCol w:w="1278"/>
        <w:gridCol w:w="941"/>
        <w:gridCol w:w="1283"/>
        <w:gridCol w:w="1295"/>
        <w:gridCol w:w="1620"/>
        <w:gridCol w:w="1546"/>
        <w:gridCol w:w="1545"/>
        <w:gridCol w:w="1633"/>
        <w:gridCol w:w="1528"/>
        <w:gridCol w:w="1666"/>
      </w:tblGrid>
      <w:tr w:rsidR="00505865" w:rsidTr="00505865">
        <w:trPr>
          <w:trHeight w:val="2122"/>
        </w:trPr>
        <w:tc>
          <w:tcPr>
            <w:tcW w:w="183" w:type="pct"/>
          </w:tcPr>
          <w:p w:rsidR="00505865" w:rsidRDefault="00505865" w:rsidP="004458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741" w:type="pct"/>
          </w:tcPr>
          <w:p w:rsidR="00505865" w:rsidRDefault="00505865" w:rsidP="0044587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обязательных документов </w:t>
            </w:r>
          </w:p>
        </w:tc>
        <w:tc>
          <w:tcPr>
            <w:tcW w:w="229" w:type="pct"/>
          </w:tcPr>
          <w:p w:rsidR="00505865" w:rsidRDefault="00505865" w:rsidP="004458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Заявка на участие в открытом конкурсе</w:t>
            </w:r>
          </w:p>
          <w:p w:rsidR="00505865" w:rsidRDefault="00505865" w:rsidP="00445875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форма №1</w:t>
            </w:r>
          </w:p>
        </w:tc>
        <w:tc>
          <w:tcPr>
            <w:tcW w:w="458" w:type="pct"/>
          </w:tcPr>
          <w:p w:rsidR="00505865" w:rsidRDefault="00505865" w:rsidP="0044587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годе изготовления (выпуска) транспортных средств, вместимости, категории и классе транспортных средств, предлагаемых участником конкурса для обслуживания маршрутов (а) участника конкурса </w:t>
            </w:r>
            <w:proofErr w:type="gramStart"/>
            <w:r>
              <w:rPr>
                <w:sz w:val="18"/>
              </w:rPr>
              <w:t>-</w:t>
            </w:r>
            <w:r>
              <w:rPr>
                <w:i/>
                <w:sz w:val="18"/>
              </w:rPr>
              <w:t>ф</w:t>
            </w:r>
            <w:proofErr w:type="gramEnd"/>
            <w:r>
              <w:rPr>
                <w:i/>
                <w:sz w:val="18"/>
              </w:rPr>
              <w:t>орма 2</w:t>
            </w:r>
          </w:p>
        </w:tc>
        <w:tc>
          <w:tcPr>
            <w:tcW w:w="549" w:type="pct"/>
          </w:tcPr>
          <w:p w:rsidR="00505865" w:rsidRDefault="00505865" w:rsidP="00445875">
            <w:pPr>
              <w:rPr>
                <w:sz w:val="18"/>
              </w:rPr>
            </w:pPr>
            <w:r>
              <w:rPr>
                <w:sz w:val="18"/>
              </w:rPr>
              <w:t xml:space="preserve">Сведения о наличии резервного подвижного состава при обслуживании маршрута или маршрутов у участника конкурса– </w:t>
            </w:r>
            <w:proofErr w:type="gramStart"/>
            <w:r>
              <w:rPr>
                <w:i/>
                <w:sz w:val="18"/>
              </w:rPr>
              <w:t>фо</w:t>
            </w:r>
            <w:proofErr w:type="gramEnd"/>
            <w:r>
              <w:rPr>
                <w:i/>
                <w:sz w:val="18"/>
              </w:rPr>
              <w:t>рма 3.</w:t>
            </w:r>
          </w:p>
        </w:tc>
        <w:tc>
          <w:tcPr>
            <w:tcW w:w="366" w:type="pct"/>
          </w:tcPr>
          <w:p w:rsidR="00505865" w:rsidRDefault="00505865" w:rsidP="004458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Выписка из единого государственного реестра юридических лиц/или выписка из единого государственного реестра индивидуальных предпринимателей (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индивидуального </w:t>
            </w:r>
            <w:proofErr w:type="spellStart"/>
            <w:r>
              <w:rPr>
                <w:sz w:val="18"/>
              </w:rPr>
              <w:t>предпринимаеля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27" w:type="pct"/>
          </w:tcPr>
          <w:p w:rsidR="00505865" w:rsidRDefault="00505865" w:rsidP="00445875">
            <w:pPr>
              <w:rPr>
                <w:sz w:val="18"/>
              </w:rPr>
            </w:pPr>
            <w:r>
              <w:rPr>
                <w:sz w:val="18"/>
              </w:rPr>
              <w:t>Копии документа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удостоверяющего личность ИП, учредительных документов участника открытого конкурса</w:t>
            </w:r>
          </w:p>
        </w:tc>
        <w:tc>
          <w:tcPr>
            <w:tcW w:w="543" w:type="pct"/>
          </w:tcPr>
          <w:p w:rsidR="00505865" w:rsidRDefault="00505865" w:rsidP="00445875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Документ, подтверждающий полномочия лица на осуществление действий от имени участника конкурса.</w:t>
            </w:r>
          </w:p>
        </w:tc>
        <w:tc>
          <w:tcPr>
            <w:tcW w:w="397" w:type="pct"/>
          </w:tcPr>
          <w:p w:rsidR="00505865" w:rsidRDefault="00505865" w:rsidP="0044587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Документы, подтверждающие соответствие участника конкурса требованиям, </w:t>
            </w:r>
            <w:proofErr w:type="spellStart"/>
            <w:r>
              <w:rPr>
                <w:sz w:val="18"/>
              </w:rPr>
              <w:t>предъяавляемым</w:t>
            </w:r>
            <w:proofErr w:type="spellEnd"/>
            <w:r>
              <w:rPr>
                <w:sz w:val="18"/>
              </w:rPr>
              <w:t xml:space="preserve"> законодательством РФ к лицам, </w:t>
            </w:r>
            <w:proofErr w:type="spellStart"/>
            <w:r>
              <w:rPr>
                <w:sz w:val="18"/>
              </w:rPr>
              <w:t>осуще-м</w:t>
            </w:r>
            <w:proofErr w:type="spellEnd"/>
            <w:r>
              <w:rPr>
                <w:sz w:val="18"/>
              </w:rPr>
              <w:t xml:space="preserve"> перевозку пассажиров транспортом общего пользования и т.д. </w:t>
            </w:r>
          </w:p>
        </w:tc>
        <w:tc>
          <w:tcPr>
            <w:tcW w:w="726" w:type="pct"/>
          </w:tcPr>
          <w:p w:rsidR="00505865" w:rsidRDefault="00505865" w:rsidP="00445875">
            <w:pPr>
              <w:rPr>
                <w:sz w:val="18"/>
              </w:rPr>
            </w:pPr>
            <w:r>
              <w:rPr>
                <w:sz w:val="18"/>
              </w:rPr>
              <w:t>Заверенные участником конкурса копии: ПТС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копии </w:t>
            </w:r>
            <w:proofErr w:type="spellStart"/>
            <w:r>
              <w:rPr>
                <w:sz w:val="18"/>
              </w:rPr>
              <w:t>сви-в</w:t>
            </w:r>
            <w:proofErr w:type="spellEnd"/>
            <w:r>
              <w:rPr>
                <w:sz w:val="18"/>
              </w:rPr>
              <w:t xml:space="preserve"> о регистрации ТС, документы подтверждающие право пользования ТС, и т.д.</w:t>
            </w:r>
          </w:p>
        </w:tc>
        <w:tc>
          <w:tcPr>
            <w:tcW w:w="480" w:type="pct"/>
          </w:tcPr>
          <w:p w:rsidR="00505865" w:rsidRPr="007F30EA" w:rsidRDefault="00505865" w:rsidP="00445875">
            <w:pPr>
              <w:suppressAutoHyphens/>
              <w:jc w:val="both"/>
              <w:rPr>
                <w:lang w:eastAsia="zh-CN"/>
              </w:rPr>
            </w:pPr>
            <w:r w:rsidRPr="007F30EA">
              <w:rPr>
                <w:lang w:eastAsia="zh-CN"/>
              </w:rPr>
              <w:t xml:space="preserve">Реквизиты для заключения </w:t>
            </w:r>
            <w:r>
              <w:rPr>
                <w:lang w:eastAsia="zh-CN"/>
              </w:rPr>
              <w:t>договора</w:t>
            </w:r>
            <w:r w:rsidRPr="007F30EA">
              <w:rPr>
                <w:lang w:eastAsia="zh-CN"/>
              </w:rPr>
              <w:t>, содержащие:</w:t>
            </w:r>
          </w:p>
          <w:p w:rsidR="00505865" w:rsidRPr="00A86C63" w:rsidRDefault="00505865" w:rsidP="00445875">
            <w:pPr>
              <w:suppressAutoHyphens/>
              <w:rPr>
                <w:lang w:eastAsia="en-US"/>
              </w:rPr>
            </w:pPr>
            <w:r w:rsidRPr="00A86C63">
              <w:rPr>
                <w:lang w:eastAsia="en-US"/>
              </w:rPr>
              <w:t>Наименование Перевозчика (организации Перевозчика),</w:t>
            </w:r>
          </w:p>
          <w:p w:rsidR="00505865" w:rsidRPr="00A86C63" w:rsidRDefault="00505865" w:rsidP="00445875">
            <w:pPr>
              <w:suppressAutoHyphens/>
              <w:rPr>
                <w:lang w:eastAsia="en-US"/>
              </w:rPr>
            </w:pPr>
            <w:r w:rsidRPr="00A86C63">
              <w:rPr>
                <w:lang w:eastAsia="en-US"/>
              </w:rPr>
              <w:t>Юридический и почтовый адрес;</w:t>
            </w:r>
          </w:p>
          <w:p w:rsidR="00505865" w:rsidRPr="00A86C63" w:rsidRDefault="00505865" w:rsidP="00445875">
            <w:pPr>
              <w:suppressAutoHyphens/>
              <w:rPr>
                <w:lang w:eastAsia="en-US"/>
              </w:rPr>
            </w:pPr>
            <w:r w:rsidRPr="00A86C63">
              <w:rPr>
                <w:lang w:eastAsia="en-US"/>
              </w:rPr>
              <w:t>Контактный телефон;</w:t>
            </w:r>
          </w:p>
          <w:p w:rsidR="00505865" w:rsidRPr="00A86C63" w:rsidRDefault="00505865" w:rsidP="00445875">
            <w:pPr>
              <w:suppressAutoHyphens/>
              <w:jc w:val="both"/>
              <w:rPr>
                <w:lang w:eastAsia="en-US"/>
              </w:rPr>
            </w:pPr>
            <w:r w:rsidRPr="00A86C63">
              <w:rPr>
                <w:lang w:eastAsia="en-US"/>
              </w:rPr>
              <w:t>Адрес электронной почты, факс (при наличии);</w:t>
            </w:r>
          </w:p>
          <w:p w:rsidR="00505865" w:rsidRPr="007F30EA" w:rsidRDefault="00505865" w:rsidP="00445875">
            <w:r w:rsidRPr="007F30EA">
              <w:t>ИНН; КПП; ОГРН; ОКВЭД;</w:t>
            </w:r>
          </w:p>
          <w:p w:rsidR="00505865" w:rsidRPr="007F30EA" w:rsidRDefault="00505865" w:rsidP="00445875">
            <w:r w:rsidRPr="007F30EA">
              <w:t xml:space="preserve">ОКТМО; </w:t>
            </w:r>
            <w:r w:rsidRPr="007F30EA">
              <w:lastRenderedPageBreak/>
              <w:t>ОКПО;</w:t>
            </w:r>
          </w:p>
          <w:p w:rsidR="00505865" w:rsidRPr="007F30EA" w:rsidRDefault="00505865" w:rsidP="00445875">
            <w:r w:rsidRPr="007F30EA">
              <w:t>Наименование банка;</w:t>
            </w:r>
          </w:p>
          <w:p w:rsidR="00505865" w:rsidRDefault="00505865" w:rsidP="00445875">
            <w:pPr>
              <w:rPr>
                <w:sz w:val="18"/>
              </w:rPr>
            </w:pPr>
            <w:proofErr w:type="gramStart"/>
            <w:r w:rsidRPr="007F30EA">
              <w:t>Р</w:t>
            </w:r>
            <w:proofErr w:type="gramEnd"/>
            <w:r w:rsidRPr="007F30EA">
              <w:t>/счёт; к/счёт; БИК.</w:t>
            </w:r>
            <w:r>
              <w:rPr>
                <w:sz w:val="18"/>
              </w:rPr>
              <w:t xml:space="preserve"> </w:t>
            </w:r>
          </w:p>
        </w:tc>
      </w:tr>
      <w:tr w:rsidR="00505865" w:rsidTr="00505865">
        <w:tc>
          <w:tcPr>
            <w:tcW w:w="183" w:type="pct"/>
          </w:tcPr>
          <w:p w:rsidR="00505865" w:rsidRDefault="00505865" w:rsidP="00445875">
            <w:r>
              <w:lastRenderedPageBreak/>
              <w:t>1</w:t>
            </w:r>
          </w:p>
        </w:tc>
        <w:tc>
          <w:tcPr>
            <w:tcW w:w="741" w:type="pct"/>
          </w:tcPr>
          <w:p w:rsidR="00505865" w:rsidRDefault="00505865" w:rsidP="00445875">
            <w:pPr>
              <w:tabs>
                <w:tab w:val="left" w:pos="1280"/>
              </w:tabs>
              <w:ind w:right="-108"/>
              <w:rPr>
                <w:b/>
              </w:rPr>
            </w:pPr>
            <w:r>
              <w:rPr>
                <w:b/>
              </w:rPr>
              <w:t>ИП Волокитин А.К.</w:t>
            </w:r>
            <w:r>
              <w:t xml:space="preserve"> Лот № 1</w:t>
            </w:r>
          </w:p>
        </w:tc>
        <w:tc>
          <w:tcPr>
            <w:tcW w:w="229" w:type="pct"/>
          </w:tcPr>
          <w:p w:rsidR="00505865" w:rsidRDefault="00505865" w:rsidP="00445875">
            <w:pPr>
              <w:jc w:val="center"/>
            </w:pPr>
            <w:r>
              <w:t>+</w:t>
            </w:r>
          </w:p>
        </w:tc>
        <w:tc>
          <w:tcPr>
            <w:tcW w:w="458" w:type="pct"/>
          </w:tcPr>
          <w:p w:rsidR="00505865" w:rsidRDefault="00505865" w:rsidP="00445875">
            <w:pPr>
              <w:jc w:val="center"/>
            </w:pPr>
            <w:r>
              <w:t>+</w:t>
            </w:r>
          </w:p>
        </w:tc>
        <w:tc>
          <w:tcPr>
            <w:tcW w:w="549" w:type="pct"/>
          </w:tcPr>
          <w:p w:rsidR="00505865" w:rsidRDefault="00505865" w:rsidP="00445875">
            <w:pPr>
              <w:jc w:val="center"/>
            </w:pPr>
            <w:r>
              <w:t>+</w:t>
            </w:r>
          </w:p>
        </w:tc>
        <w:tc>
          <w:tcPr>
            <w:tcW w:w="366" w:type="pct"/>
          </w:tcPr>
          <w:p w:rsidR="00505865" w:rsidRDefault="00505865" w:rsidP="00445875">
            <w:pPr>
              <w:jc w:val="center"/>
            </w:pPr>
            <w:r>
              <w:t>+</w:t>
            </w:r>
          </w:p>
        </w:tc>
        <w:tc>
          <w:tcPr>
            <w:tcW w:w="327" w:type="pct"/>
          </w:tcPr>
          <w:p w:rsidR="00505865" w:rsidRDefault="00505865" w:rsidP="00445875">
            <w:pPr>
              <w:jc w:val="center"/>
            </w:pPr>
            <w:r>
              <w:t>+</w:t>
            </w:r>
          </w:p>
        </w:tc>
        <w:tc>
          <w:tcPr>
            <w:tcW w:w="543" w:type="pct"/>
          </w:tcPr>
          <w:p w:rsidR="00505865" w:rsidRDefault="00505865" w:rsidP="00445875">
            <w:pPr>
              <w:jc w:val="center"/>
            </w:pPr>
            <w:r>
              <w:t>+</w:t>
            </w:r>
          </w:p>
        </w:tc>
        <w:tc>
          <w:tcPr>
            <w:tcW w:w="397" w:type="pct"/>
          </w:tcPr>
          <w:p w:rsidR="00505865" w:rsidRDefault="00505865" w:rsidP="00445875">
            <w:pPr>
              <w:jc w:val="center"/>
            </w:pPr>
            <w:r>
              <w:t>+</w:t>
            </w:r>
          </w:p>
        </w:tc>
        <w:tc>
          <w:tcPr>
            <w:tcW w:w="726" w:type="pct"/>
          </w:tcPr>
          <w:p w:rsidR="00505865" w:rsidRDefault="00505865" w:rsidP="00445875">
            <w:pPr>
              <w:jc w:val="center"/>
            </w:pPr>
            <w:r>
              <w:t>+</w:t>
            </w:r>
          </w:p>
        </w:tc>
        <w:tc>
          <w:tcPr>
            <w:tcW w:w="480" w:type="pct"/>
          </w:tcPr>
          <w:p w:rsidR="00505865" w:rsidRDefault="00505865" w:rsidP="00445875">
            <w:pPr>
              <w:jc w:val="center"/>
            </w:pPr>
            <w:r>
              <w:t>+</w:t>
            </w:r>
          </w:p>
        </w:tc>
      </w:tr>
    </w:tbl>
    <w:p w:rsidR="00505865" w:rsidRDefault="00505865" w:rsidP="00505865">
      <w:pPr>
        <w:rPr>
          <w:b/>
        </w:rPr>
      </w:pPr>
    </w:p>
    <w:p w:rsidR="00505865" w:rsidRPr="008B2451" w:rsidRDefault="00505865" w:rsidP="00505865">
      <w:pPr>
        <w:jc w:val="both"/>
        <w:rPr>
          <w:b/>
          <w:bCs/>
        </w:rPr>
      </w:pPr>
      <w:r>
        <w:rPr>
          <w:b/>
          <w:bCs/>
        </w:rPr>
        <w:t xml:space="preserve">9. После 10-00ч. поступили заявки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>: нет</w:t>
      </w:r>
    </w:p>
    <w:p w:rsidR="00505865" w:rsidRDefault="00505865" w:rsidP="00505865">
      <w:pPr>
        <w:jc w:val="both"/>
        <w:rPr>
          <w:b/>
        </w:rPr>
      </w:pPr>
      <w:r>
        <w:rPr>
          <w:b/>
        </w:rPr>
        <w:t>10. Принять поступившие заявки на участие в открытом конкурсе к рассмотрению. Поступившая  заявка будет рассмотрена в соответствии с действующим законодательством 06.05.2019.</w:t>
      </w:r>
    </w:p>
    <w:p w:rsidR="00505865" w:rsidRDefault="00505865" w:rsidP="00505865">
      <w:pPr>
        <w:jc w:val="both"/>
        <w:rPr>
          <w:b/>
        </w:rPr>
      </w:pPr>
    </w:p>
    <w:p w:rsidR="00505865" w:rsidRPr="00BB391C" w:rsidRDefault="00505865" w:rsidP="00505865">
      <w:pPr>
        <w:jc w:val="both"/>
      </w:pPr>
      <w:r w:rsidRPr="00BB391C">
        <w:t>Члены конкурсной комиссии:</w:t>
      </w:r>
    </w:p>
    <w:p w:rsidR="00505865" w:rsidRPr="00BB391C" w:rsidRDefault="00505865" w:rsidP="00505865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B391C">
        <w:rPr>
          <w:sz w:val="24"/>
          <w:szCs w:val="24"/>
        </w:rPr>
        <w:t xml:space="preserve">Председатель конкурсной комиссии: _________________________    </w:t>
      </w:r>
      <w:r>
        <w:rPr>
          <w:sz w:val="24"/>
          <w:szCs w:val="24"/>
        </w:rPr>
        <w:t>В</w:t>
      </w:r>
      <w:r w:rsidRPr="00BB391C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BB391C">
        <w:rPr>
          <w:sz w:val="24"/>
          <w:szCs w:val="24"/>
        </w:rPr>
        <w:t xml:space="preserve">. </w:t>
      </w:r>
      <w:r>
        <w:rPr>
          <w:sz w:val="24"/>
          <w:szCs w:val="24"/>
        </w:rPr>
        <w:t>Екимов</w:t>
      </w:r>
    </w:p>
    <w:p w:rsidR="00505865" w:rsidRPr="00BB391C" w:rsidRDefault="00505865" w:rsidP="00505865">
      <w:pPr>
        <w:pStyle w:val="a4"/>
        <w:jc w:val="both"/>
        <w:rPr>
          <w:sz w:val="24"/>
        </w:rPr>
      </w:pPr>
      <w:r>
        <w:rPr>
          <w:sz w:val="24"/>
        </w:rPr>
        <w:t>2</w:t>
      </w:r>
      <w:r w:rsidRPr="00BB391C">
        <w:rPr>
          <w:sz w:val="24"/>
        </w:rPr>
        <w:t xml:space="preserve">._________________________   </w:t>
      </w:r>
      <w:r>
        <w:rPr>
          <w:sz w:val="24"/>
        </w:rPr>
        <w:t>Р</w:t>
      </w:r>
      <w:r w:rsidRPr="00BB391C">
        <w:rPr>
          <w:sz w:val="24"/>
        </w:rPr>
        <w:t>.</w:t>
      </w:r>
      <w:r>
        <w:rPr>
          <w:sz w:val="24"/>
        </w:rPr>
        <w:t>В</w:t>
      </w:r>
      <w:r w:rsidRPr="00BB391C">
        <w:rPr>
          <w:sz w:val="24"/>
        </w:rPr>
        <w:t xml:space="preserve">. </w:t>
      </w:r>
      <w:r>
        <w:rPr>
          <w:sz w:val="24"/>
        </w:rPr>
        <w:t>Токовинин</w:t>
      </w:r>
    </w:p>
    <w:p w:rsidR="00505865" w:rsidRPr="00BB391C" w:rsidRDefault="00505865" w:rsidP="00505865">
      <w:pPr>
        <w:pStyle w:val="a4"/>
        <w:jc w:val="both"/>
        <w:rPr>
          <w:sz w:val="24"/>
        </w:rPr>
      </w:pPr>
      <w:r>
        <w:rPr>
          <w:sz w:val="24"/>
        </w:rPr>
        <w:t>3</w:t>
      </w:r>
      <w:r w:rsidRPr="00BB391C">
        <w:rPr>
          <w:sz w:val="24"/>
        </w:rPr>
        <w:t xml:space="preserve">._________________________   </w:t>
      </w:r>
      <w:r>
        <w:rPr>
          <w:sz w:val="24"/>
        </w:rPr>
        <w:t>Д.Д. Чуркин</w:t>
      </w:r>
    </w:p>
    <w:p w:rsidR="00505865" w:rsidRPr="00BB391C" w:rsidRDefault="00505865" w:rsidP="00505865">
      <w:pPr>
        <w:pStyle w:val="a4"/>
        <w:jc w:val="both"/>
        <w:rPr>
          <w:sz w:val="24"/>
        </w:rPr>
      </w:pPr>
      <w:r>
        <w:rPr>
          <w:sz w:val="24"/>
        </w:rPr>
        <w:t xml:space="preserve">4._________________________   Е.Н. Семушина </w:t>
      </w:r>
    </w:p>
    <w:p w:rsidR="00505865" w:rsidRPr="00BB391C" w:rsidRDefault="00505865" w:rsidP="00505865">
      <w:pPr>
        <w:pStyle w:val="a4"/>
        <w:jc w:val="both"/>
        <w:rPr>
          <w:sz w:val="24"/>
        </w:rPr>
      </w:pPr>
      <w:r>
        <w:rPr>
          <w:sz w:val="24"/>
        </w:rPr>
        <w:t>5</w:t>
      </w:r>
      <w:r w:rsidRPr="00BB391C">
        <w:rPr>
          <w:sz w:val="24"/>
        </w:rPr>
        <w:t xml:space="preserve">._________________________   </w:t>
      </w:r>
      <w:r>
        <w:rPr>
          <w:sz w:val="24"/>
        </w:rPr>
        <w:t>Р</w:t>
      </w:r>
      <w:r w:rsidRPr="00BB391C">
        <w:rPr>
          <w:sz w:val="24"/>
        </w:rPr>
        <w:t>.</w:t>
      </w:r>
      <w:r>
        <w:rPr>
          <w:sz w:val="24"/>
        </w:rPr>
        <w:t>И</w:t>
      </w:r>
      <w:r w:rsidRPr="00BB391C">
        <w:rPr>
          <w:sz w:val="24"/>
        </w:rPr>
        <w:t xml:space="preserve">. </w:t>
      </w:r>
      <w:r>
        <w:rPr>
          <w:sz w:val="24"/>
        </w:rPr>
        <w:t>Сергеев</w:t>
      </w:r>
    </w:p>
    <w:p w:rsidR="00505865" w:rsidRPr="00BB391C" w:rsidRDefault="00505865" w:rsidP="00505865">
      <w:pPr>
        <w:pStyle w:val="a4"/>
        <w:jc w:val="both"/>
        <w:rPr>
          <w:sz w:val="24"/>
        </w:rPr>
      </w:pPr>
      <w:r>
        <w:rPr>
          <w:sz w:val="24"/>
        </w:rPr>
        <w:t>6</w:t>
      </w:r>
      <w:r w:rsidRPr="00BB391C">
        <w:rPr>
          <w:sz w:val="24"/>
        </w:rPr>
        <w:t xml:space="preserve">._________________________   </w:t>
      </w:r>
      <w:r>
        <w:rPr>
          <w:sz w:val="24"/>
        </w:rPr>
        <w:t>О</w:t>
      </w:r>
      <w:r w:rsidRPr="00BB391C">
        <w:rPr>
          <w:sz w:val="24"/>
        </w:rPr>
        <w:t>.</w:t>
      </w:r>
      <w:r>
        <w:rPr>
          <w:sz w:val="24"/>
        </w:rPr>
        <w:t>М</w:t>
      </w:r>
      <w:r w:rsidRPr="00BB391C">
        <w:rPr>
          <w:sz w:val="24"/>
        </w:rPr>
        <w:t xml:space="preserve">. </w:t>
      </w:r>
      <w:r>
        <w:rPr>
          <w:sz w:val="24"/>
        </w:rPr>
        <w:t>Чебаевский</w:t>
      </w:r>
    </w:p>
    <w:p w:rsidR="00505865" w:rsidRPr="008B2451" w:rsidRDefault="00505865" w:rsidP="00505865">
      <w:pPr>
        <w:pStyle w:val="a4"/>
        <w:jc w:val="both"/>
        <w:rPr>
          <w:szCs w:val="28"/>
        </w:rPr>
      </w:pPr>
      <w:r>
        <w:rPr>
          <w:sz w:val="24"/>
        </w:rPr>
        <w:t>7.</w:t>
      </w:r>
      <w:r w:rsidRPr="00BB391C">
        <w:rPr>
          <w:sz w:val="24"/>
        </w:rPr>
        <w:t xml:space="preserve">Секретарь комиссии:_________________________  </w:t>
      </w:r>
      <w:r>
        <w:rPr>
          <w:sz w:val="24"/>
        </w:rPr>
        <w:t>Мазина</w:t>
      </w:r>
      <w:r w:rsidRPr="00BB391C">
        <w:rPr>
          <w:sz w:val="24"/>
        </w:rPr>
        <w:t xml:space="preserve"> </w:t>
      </w:r>
      <w:r>
        <w:rPr>
          <w:sz w:val="24"/>
        </w:rPr>
        <w:t>Т</w:t>
      </w:r>
      <w:r w:rsidRPr="00BB391C">
        <w:rPr>
          <w:sz w:val="24"/>
        </w:rPr>
        <w:t>.</w:t>
      </w:r>
      <w:r>
        <w:rPr>
          <w:sz w:val="24"/>
        </w:rPr>
        <w:t>В</w:t>
      </w:r>
      <w:r w:rsidRPr="00BB391C">
        <w:rPr>
          <w:sz w:val="24"/>
        </w:rPr>
        <w:t>.</w:t>
      </w:r>
      <w:r w:rsidRPr="00BB391C">
        <w:rPr>
          <w:sz w:val="24"/>
        </w:rPr>
        <w:tab/>
      </w:r>
      <w:r w:rsidRPr="00BB391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528C3" w:rsidRPr="009C2FEA" w:rsidRDefault="0024172B" w:rsidP="004528C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4528C3" w:rsidRPr="009C2FEA">
        <w:rPr>
          <w:sz w:val="26"/>
          <w:szCs w:val="26"/>
        </w:rPr>
        <w:t>тветственный за выпуск</w:t>
      </w:r>
      <w:proofErr w:type="gramEnd"/>
    </w:p>
    <w:p w:rsidR="004528C3" w:rsidRPr="009C2FEA" w:rsidRDefault="004528C3" w:rsidP="004528C3">
      <w:pPr>
        <w:jc w:val="center"/>
        <w:rPr>
          <w:sz w:val="26"/>
          <w:szCs w:val="26"/>
        </w:rPr>
      </w:pPr>
    </w:p>
    <w:p w:rsidR="004528C3" w:rsidRPr="009C2FEA" w:rsidRDefault="004528C3" w:rsidP="004528C3">
      <w:pPr>
        <w:jc w:val="center"/>
        <w:rPr>
          <w:sz w:val="26"/>
          <w:szCs w:val="26"/>
        </w:rPr>
      </w:pPr>
      <w:r w:rsidRPr="009C2FEA">
        <w:rPr>
          <w:sz w:val="26"/>
          <w:szCs w:val="26"/>
        </w:rPr>
        <w:t xml:space="preserve">Постоянная депутатская комиссия по регламенту </w:t>
      </w:r>
    </w:p>
    <w:p w:rsidR="004528C3" w:rsidRPr="009C2FEA" w:rsidRDefault="004528C3" w:rsidP="004528C3">
      <w:pPr>
        <w:tabs>
          <w:tab w:val="center" w:pos="4677"/>
          <w:tab w:val="left" w:pos="7515"/>
        </w:tabs>
        <w:rPr>
          <w:sz w:val="26"/>
          <w:szCs w:val="26"/>
        </w:rPr>
      </w:pPr>
      <w:r w:rsidRPr="009C2FEA">
        <w:rPr>
          <w:sz w:val="26"/>
          <w:szCs w:val="26"/>
        </w:rPr>
        <w:tab/>
      </w:r>
      <w:r w:rsidR="003D53DA">
        <w:rPr>
          <w:sz w:val="26"/>
          <w:szCs w:val="26"/>
        </w:rPr>
        <w:t xml:space="preserve">                                                     </w:t>
      </w:r>
      <w:r w:rsidRPr="009C2FEA">
        <w:rPr>
          <w:sz w:val="26"/>
          <w:szCs w:val="26"/>
        </w:rPr>
        <w:t>и соблюдению депутатской этики</w:t>
      </w:r>
      <w:r w:rsidRPr="009C2FEA">
        <w:rPr>
          <w:sz w:val="26"/>
          <w:szCs w:val="26"/>
        </w:rPr>
        <w:tab/>
      </w:r>
    </w:p>
    <w:p w:rsidR="004528C3" w:rsidRPr="009C2FEA" w:rsidRDefault="004528C3" w:rsidP="004528C3">
      <w:pPr>
        <w:tabs>
          <w:tab w:val="left" w:pos="7050"/>
        </w:tabs>
        <w:rPr>
          <w:sz w:val="26"/>
          <w:szCs w:val="26"/>
        </w:rPr>
      </w:pPr>
      <w:r w:rsidRPr="009C2FEA">
        <w:rPr>
          <w:sz w:val="26"/>
          <w:szCs w:val="26"/>
        </w:rPr>
        <w:tab/>
      </w:r>
    </w:p>
    <w:p w:rsidR="00AD096F" w:rsidRDefault="004528C3" w:rsidP="0024172B">
      <w:pPr>
        <w:tabs>
          <w:tab w:val="center" w:pos="4677"/>
          <w:tab w:val="left" w:pos="7515"/>
        </w:tabs>
        <w:jc w:val="center"/>
      </w:pPr>
      <w:r w:rsidRPr="009C2FEA">
        <w:rPr>
          <w:sz w:val="26"/>
          <w:szCs w:val="26"/>
        </w:rPr>
        <w:t>Тираж 15 экз.</w:t>
      </w:r>
    </w:p>
    <w:sectPr w:rsidR="00AD096F" w:rsidSect="00505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28C3"/>
    <w:rsid w:val="000637BA"/>
    <w:rsid w:val="00082086"/>
    <w:rsid w:val="00114434"/>
    <w:rsid w:val="0024172B"/>
    <w:rsid w:val="002C3C90"/>
    <w:rsid w:val="002F34FD"/>
    <w:rsid w:val="0035290E"/>
    <w:rsid w:val="003D53DA"/>
    <w:rsid w:val="004528C3"/>
    <w:rsid w:val="00455AD2"/>
    <w:rsid w:val="00472BD7"/>
    <w:rsid w:val="004E46F0"/>
    <w:rsid w:val="00505865"/>
    <w:rsid w:val="005176FC"/>
    <w:rsid w:val="00545140"/>
    <w:rsid w:val="005B6763"/>
    <w:rsid w:val="005E180C"/>
    <w:rsid w:val="005E4380"/>
    <w:rsid w:val="006464D2"/>
    <w:rsid w:val="007A67F9"/>
    <w:rsid w:val="007D13EF"/>
    <w:rsid w:val="00841BED"/>
    <w:rsid w:val="008A1559"/>
    <w:rsid w:val="009445D3"/>
    <w:rsid w:val="009D38AF"/>
    <w:rsid w:val="009F0981"/>
    <w:rsid w:val="009F60FB"/>
    <w:rsid w:val="00AC2C33"/>
    <w:rsid w:val="00AC3A68"/>
    <w:rsid w:val="00AD096F"/>
    <w:rsid w:val="00AD7B63"/>
    <w:rsid w:val="00AF1DAA"/>
    <w:rsid w:val="00B92590"/>
    <w:rsid w:val="00BB1FB1"/>
    <w:rsid w:val="00D92D77"/>
    <w:rsid w:val="00DE7360"/>
    <w:rsid w:val="00E01C59"/>
    <w:rsid w:val="00E07153"/>
    <w:rsid w:val="00E80287"/>
    <w:rsid w:val="00EC2655"/>
    <w:rsid w:val="00EF7B5A"/>
    <w:rsid w:val="00F05DB7"/>
    <w:rsid w:val="00F24F5C"/>
    <w:rsid w:val="00F80B98"/>
    <w:rsid w:val="00FA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2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472BD7"/>
    <w:pPr>
      <w:keepNext/>
      <w:suppressAutoHyphens/>
      <w:spacing w:before="240" w:after="60"/>
      <w:outlineLvl w:val="2"/>
    </w:pPr>
    <w:rPr>
      <w:rFonts w:ascii="Arial" w:hAnsi="Arial" w:cs="Arial"/>
      <w:b/>
      <w:bCs/>
      <w:color w:val="00000A"/>
      <w:kern w:val="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8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472BD7"/>
    <w:rPr>
      <w:rFonts w:ascii="Arial" w:eastAsia="Times New Roman" w:hAnsi="Arial" w:cs="Arial"/>
      <w:b/>
      <w:bCs/>
      <w:color w:val="00000A"/>
      <w:kern w:val="1"/>
      <w:sz w:val="26"/>
      <w:szCs w:val="26"/>
    </w:rPr>
  </w:style>
  <w:style w:type="paragraph" w:customStyle="1" w:styleId="a3">
    <w:name w:val="Знак Знак Знак Знак Знак Знак Знак"/>
    <w:basedOn w:val="a"/>
    <w:rsid w:val="004528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AC2C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Body Text"/>
    <w:basedOn w:val="a"/>
    <w:link w:val="a5"/>
    <w:rsid w:val="00472BD7"/>
    <w:pPr>
      <w:suppressAutoHyphens/>
      <w:jc w:val="center"/>
    </w:pPr>
    <w:rPr>
      <w:b/>
      <w:bCs/>
      <w:color w:val="00000A"/>
      <w:kern w:val="1"/>
      <w:sz w:val="28"/>
    </w:rPr>
  </w:style>
  <w:style w:type="character" w:customStyle="1" w:styleId="a5">
    <w:name w:val="Основной текст Знак"/>
    <w:basedOn w:val="a0"/>
    <w:link w:val="a4"/>
    <w:rsid w:val="00472BD7"/>
    <w:rPr>
      <w:rFonts w:ascii="Times New Roman" w:eastAsia="Times New Roman" w:hAnsi="Times New Roman"/>
      <w:b/>
      <w:bCs/>
      <w:color w:val="00000A"/>
      <w:kern w:val="1"/>
      <w:sz w:val="28"/>
      <w:szCs w:val="24"/>
    </w:rPr>
  </w:style>
  <w:style w:type="paragraph" w:customStyle="1" w:styleId="ConsPlusNormal">
    <w:name w:val="ConsPlusNormal"/>
    <w:rsid w:val="00472BD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99"/>
    <w:qFormat/>
    <w:rsid w:val="00472BD7"/>
    <w:pPr>
      <w:ind w:left="720"/>
      <w:contextualSpacing/>
    </w:pPr>
  </w:style>
  <w:style w:type="paragraph" w:customStyle="1" w:styleId="ConsPlusNonformat">
    <w:name w:val="ConsPlusNonformat"/>
    <w:rsid w:val="00472BD7"/>
    <w:pPr>
      <w:widowControl w:val="0"/>
      <w:suppressAutoHyphens/>
    </w:pPr>
    <w:rPr>
      <w:rFonts w:ascii="Courier New" w:eastAsia="Times New Roman" w:hAnsi="Courier New" w:cs="Courier New"/>
      <w:kern w:val="1"/>
      <w:lang w:bidi="hi-IN"/>
    </w:rPr>
  </w:style>
  <w:style w:type="paragraph" w:styleId="a7">
    <w:name w:val="No Spacing"/>
    <w:link w:val="a8"/>
    <w:uiPriority w:val="1"/>
    <w:qFormat/>
    <w:rsid w:val="00472BD7"/>
    <w:rPr>
      <w:rFonts w:ascii="Times New Roman" w:hAnsi="Times New Roman"/>
      <w:sz w:val="24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472BD7"/>
    <w:rPr>
      <w:rFonts w:ascii="Times New Roman" w:hAnsi="Times New Roman"/>
      <w:sz w:val="24"/>
      <w:szCs w:val="22"/>
      <w:lang w:eastAsia="en-US"/>
    </w:rPr>
  </w:style>
  <w:style w:type="paragraph" w:customStyle="1" w:styleId="11">
    <w:name w:val="Без интервала1"/>
    <w:qFormat/>
    <w:rsid w:val="00472BD7"/>
    <w:rPr>
      <w:rFonts w:eastAsia="Times New Roman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EF7B5A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EF7B5A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5865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Body Text Indent"/>
    <w:basedOn w:val="a"/>
    <w:link w:val="ac"/>
    <w:uiPriority w:val="99"/>
    <w:semiHidden/>
    <w:unhideWhenUsed/>
    <w:rsid w:val="005058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05865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505865"/>
    <w:pPr>
      <w:widowControl w:val="0"/>
      <w:autoSpaceDE w:val="0"/>
      <w:autoSpaceDN w:val="0"/>
      <w:adjustRightInd w:val="0"/>
      <w:spacing w:before="180"/>
      <w:jc w:val="center"/>
    </w:pPr>
    <w:rPr>
      <w:rFonts w:ascii="Arial Narrow" w:eastAsia="Times New Roman" w:hAnsi="Arial Narro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5</cp:revision>
  <dcterms:created xsi:type="dcterms:W3CDTF">2019-05-07T07:11:00Z</dcterms:created>
  <dcterms:modified xsi:type="dcterms:W3CDTF">2019-05-07T07:18:00Z</dcterms:modified>
</cp:coreProperties>
</file>