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722473">
        <w:rPr>
          <w:sz w:val="32"/>
          <w:szCs w:val="32"/>
        </w:rPr>
        <w:t>3</w:t>
      </w:r>
      <w:r w:rsidR="00F5436C" w:rsidRPr="00692A4A">
        <w:rPr>
          <w:sz w:val="32"/>
          <w:szCs w:val="32"/>
        </w:rPr>
        <w:t xml:space="preserve"> (1</w:t>
      </w:r>
      <w:r w:rsidR="0042472D">
        <w:rPr>
          <w:sz w:val="32"/>
          <w:szCs w:val="32"/>
        </w:rPr>
        <w:t>7</w:t>
      </w:r>
      <w:r w:rsidR="00722473">
        <w:rPr>
          <w:sz w:val="32"/>
          <w:szCs w:val="32"/>
        </w:rPr>
        <w:t>3</w:t>
      </w:r>
      <w:r w:rsidR="00F5436C" w:rsidRPr="00692A4A">
        <w:rPr>
          <w:sz w:val="32"/>
          <w:szCs w:val="32"/>
        </w:rPr>
        <w:t>)</w:t>
      </w:r>
    </w:p>
    <w:p w:rsidR="00F5436C" w:rsidRPr="00692A4A" w:rsidRDefault="00AD0B9E" w:rsidP="00F5436C">
      <w:pPr>
        <w:jc w:val="center"/>
        <w:rPr>
          <w:sz w:val="32"/>
          <w:szCs w:val="32"/>
        </w:rPr>
      </w:pPr>
      <w:r>
        <w:rPr>
          <w:sz w:val="32"/>
          <w:szCs w:val="32"/>
        </w:rPr>
        <w:t>0</w:t>
      </w:r>
      <w:r w:rsidR="00722473">
        <w:rPr>
          <w:sz w:val="32"/>
          <w:szCs w:val="32"/>
        </w:rPr>
        <w:t>4</w:t>
      </w:r>
      <w:r w:rsidR="00436A5A">
        <w:rPr>
          <w:sz w:val="32"/>
          <w:szCs w:val="32"/>
        </w:rPr>
        <w:t xml:space="preserve"> </w:t>
      </w:r>
      <w:r w:rsidR="00722473">
        <w:rPr>
          <w:sz w:val="32"/>
          <w:szCs w:val="32"/>
        </w:rPr>
        <w:t>октября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4F2530" w:rsidRPr="004F2530" w:rsidRDefault="004F2530" w:rsidP="004F2530">
            <w:pPr>
              <w:jc w:val="both"/>
              <w:rPr>
                <w:szCs w:val="28"/>
              </w:rPr>
            </w:pPr>
            <w:r>
              <w:t>Постановление администрации</w:t>
            </w:r>
            <w:r w:rsidR="007B0149">
              <w:t xml:space="preserve"> Лузского городского поселения  от 2</w:t>
            </w:r>
            <w:r>
              <w:t>1</w:t>
            </w:r>
            <w:r w:rsidR="007B0149">
              <w:t>.0</w:t>
            </w:r>
            <w:r>
              <w:t>9</w:t>
            </w:r>
            <w:r w:rsidR="007B0149">
              <w:t xml:space="preserve">.2017 № </w:t>
            </w:r>
            <w:r>
              <w:t xml:space="preserve">303  </w:t>
            </w:r>
            <w:r w:rsidR="007B0149">
              <w:t xml:space="preserve"> </w:t>
            </w:r>
            <w:r w:rsidRPr="00EA79FE">
              <w:rPr>
                <w:b/>
                <w:szCs w:val="28"/>
              </w:rPr>
              <w:t xml:space="preserve"> </w:t>
            </w:r>
            <w:r>
              <w:rPr>
                <w:b/>
                <w:szCs w:val="28"/>
              </w:rPr>
              <w:t>«</w:t>
            </w:r>
            <w:r w:rsidRPr="004F2530">
              <w:rPr>
                <w:szCs w:val="28"/>
              </w:rPr>
              <w:t>Об утверждении схемы размещения нестационарных торговых объектов на территории муниципального образования Лузское  городское поселение Лузского  района Кировской области на 2018 год и плановый период 2019-2020 годы</w:t>
            </w:r>
            <w:r>
              <w:rPr>
                <w:szCs w:val="28"/>
              </w:rPr>
              <w:t>»</w:t>
            </w:r>
          </w:p>
          <w:p w:rsidR="00ED2D8F" w:rsidRPr="004F2530" w:rsidRDefault="00ED2D8F" w:rsidP="004F2530">
            <w:pPr>
              <w:jc w:val="both"/>
            </w:pPr>
            <w:r w:rsidRPr="004F2530">
              <w:t xml:space="preserve">   </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E12FBD" w:rsidP="00E12FBD">
            <w:pPr>
              <w:jc w:val="center"/>
            </w:pPr>
            <w:r>
              <w:t>4</w:t>
            </w:r>
          </w:p>
        </w:tc>
      </w:tr>
      <w:tr w:rsidR="004F2530" w:rsidRPr="00923CA4" w:rsidTr="00AD0B9E">
        <w:trPr>
          <w:trHeight w:val="1120"/>
        </w:trPr>
        <w:tc>
          <w:tcPr>
            <w:tcW w:w="456" w:type="dxa"/>
          </w:tcPr>
          <w:p w:rsidR="004F2530" w:rsidRPr="00481665" w:rsidRDefault="004F2530" w:rsidP="00F6369E">
            <w:pPr>
              <w:jc w:val="center"/>
            </w:pPr>
            <w:r>
              <w:t>2</w:t>
            </w:r>
          </w:p>
        </w:tc>
        <w:tc>
          <w:tcPr>
            <w:tcW w:w="9168" w:type="dxa"/>
          </w:tcPr>
          <w:p w:rsidR="004F2530" w:rsidRDefault="004F2530" w:rsidP="004F2530">
            <w:pPr>
              <w:jc w:val="both"/>
            </w:pPr>
            <w:r>
              <w:t>Постановление администрации Лузского городского поселения  от 27.09.2017 № 320</w:t>
            </w:r>
          </w:p>
          <w:p w:rsidR="004F2530" w:rsidRPr="00FB1958" w:rsidRDefault="004F2530" w:rsidP="004F2530">
            <w:pPr>
              <w:jc w:val="both"/>
              <w:rPr>
                <w:b/>
                <w:sz w:val="28"/>
                <w:szCs w:val="28"/>
              </w:rPr>
            </w:pPr>
            <w:r>
              <w:t>«</w:t>
            </w:r>
            <w:r w:rsidRPr="004F2530">
              <w:t>Об организации и проведении  открытого аукциона на право заключения договоров аренды земельных участков</w:t>
            </w:r>
            <w:r>
              <w:t>»</w:t>
            </w:r>
          </w:p>
          <w:p w:rsidR="004F2530" w:rsidRPr="00604BE8" w:rsidRDefault="004F2530" w:rsidP="004F2530">
            <w:pPr>
              <w:jc w:val="center"/>
              <w:rPr>
                <w:sz w:val="48"/>
                <w:szCs w:val="48"/>
              </w:rPr>
            </w:pPr>
          </w:p>
          <w:p w:rsidR="004F2530" w:rsidRDefault="004F2530" w:rsidP="004F2530">
            <w:pPr>
              <w:jc w:val="both"/>
            </w:pPr>
          </w:p>
        </w:tc>
        <w:tc>
          <w:tcPr>
            <w:tcW w:w="635" w:type="dxa"/>
          </w:tcPr>
          <w:p w:rsidR="004F2530" w:rsidRPr="00923CA4" w:rsidRDefault="00EE5FCB" w:rsidP="00F6369E">
            <w:pPr>
              <w:jc w:val="center"/>
            </w:pPr>
            <w:r>
              <w:t>10</w:t>
            </w:r>
          </w:p>
        </w:tc>
      </w:tr>
      <w:tr w:rsidR="004F2530" w:rsidRPr="00923CA4" w:rsidTr="00AD0B9E">
        <w:trPr>
          <w:trHeight w:val="1120"/>
        </w:trPr>
        <w:tc>
          <w:tcPr>
            <w:tcW w:w="456" w:type="dxa"/>
          </w:tcPr>
          <w:p w:rsidR="004F2530" w:rsidRPr="00481665" w:rsidRDefault="004F2530" w:rsidP="00F6369E">
            <w:pPr>
              <w:jc w:val="center"/>
            </w:pPr>
            <w:r>
              <w:t>3</w:t>
            </w:r>
          </w:p>
        </w:tc>
        <w:tc>
          <w:tcPr>
            <w:tcW w:w="9168" w:type="dxa"/>
          </w:tcPr>
          <w:p w:rsidR="004F2530" w:rsidRPr="004F2530" w:rsidRDefault="004F2530" w:rsidP="004F2530">
            <w:pPr>
              <w:jc w:val="both"/>
              <w:rPr>
                <w:bCs/>
              </w:rPr>
            </w:pPr>
            <w:r w:rsidRPr="004F2530">
              <w:rPr>
                <w:bCs/>
              </w:rPr>
              <w:t>Извещение о проведении открытого аукциона на право заключения договоров аренды земельных участков</w:t>
            </w:r>
            <w:r>
              <w:rPr>
                <w:bCs/>
              </w:rPr>
              <w:t xml:space="preserve"> от 27.09.2017 № 320</w:t>
            </w:r>
          </w:p>
          <w:p w:rsidR="004F2530" w:rsidRDefault="004F2530" w:rsidP="004F2530">
            <w:pPr>
              <w:jc w:val="both"/>
            </w:pPr>
          </w:p>
        </w:tc>
        <w:tc>
          <w:tcPr>
            <w:tcW w:w="635" w:type="dxa"/>
          </w:tcPr>
          <w:p w:rsidR="004F2530" w:rsidRPr="00923CA4" w:rsidRDefault="00EE5FCB" w:rsidP="00F6369E">
            <w:pPr>
              <w:jc w:val="center"/>
            </w:pPr>
            <w:r>
              <w:t>12</w:t>
            </w:r>
          </w:p>
        </w:tc>
      </w:tr>
      <w:tr w:rsidR="004F2530" w:rsidRPr="00923CA4" w:rsidTr="00AD0B9E">
        <w:trPr>
          <w:trHeight w:val="1120"/>
        </w:trPr>
        <w:tc>
          <w:tcPr>
            <w:tcW w:w="456" w:type="dxa"/>
          </w:tcPr>
          <w:p w:rsidR="004F2530" w:rsidRPr="00481665" w:rsidRDefault="004F2530" w:rsidP="00F6369E">
            <w:pPr>
              <w:jc w:val="center"/>
            </w:pPr>
            <w:r>
              <w:t>4</w:t>
            </w:r>
          </w:p>
        </w:tc>
        <w:tc>
          <w:tcPr>
            <w:tcW w:w="9168" w:type="dxa"/>
          </w:tcPr>
          <w:p w:rsidR="004F2530" w:rsidRDefault="004F2530" w:rsidP="004F2530">
            <w:pPr>
              <w:jc w:val="both"/>
            </w:pPr>
            <w:r>
              <w:t>Постановление администрации Лузского городского поселения  от 2</w:t>
            </w:r>
            <w:r w:rsidR="007D7894">
              <w:t>9</w:t>
            </w:r>
            <w:r>
              <w:t>.09.2017 № 324</w:t>
            </w:r>
          </w:p>
          <w:p w:rsidR="007D7894" w:rsidRPr="007D7894" w:rsidRDefault="007D7894" w:rsidP="007D7894">
            <w:pPr>
              <w:jc w:val="both"/>
            </w:pPr>
            <w:r>
              <w:rPr>
                <w:b/>
                <w:sz w:val="28"/>
                <w:szCs w:val="28"/>
              </w:rPr>
              <w:t xml:space="preserve">  </w:t>
            </w:r>
            <w:r w:rsidRPr="007D7894">
              <w:t>«</w:t>
            </w:r>
            <w:r>
              <w:rPr>
                <w:b/>
                <w:sz w:val="28"/>
                <w:szCs w:val="28"/>
              </w:rPr>
              <w:t xml:space="preserve">  </w:t>
            </w:r>
            <w:r w:rsidRPr="007D7894">
              <w:t xml:space="preserve">Об утверждении Порядка определения цены земельных    </w:t>
            </w:r>
            <w:r>
              <w:t>у</w:t>
            </w:r>
            <w:r w:rsidRPr="007D7894">
              <w:t xml:space="preserve">частков, находящихся в муниципальной собственности муниципального образования Лузское городское поселение Лузского </w:t>
            </w:r>
            <w:r>
              <w:t>р</w:t>
            </w:r>
            <w:r w:rsidRPr="007D7894">
              <w:t xml:space="preserve">айона Кировской области, и земельных участков, государственная  собственность на которые не разграничена на территории Лузского    </w:t>
            </w:r>
          </w:p>
          <w:p w:rsidR="007D7894" w:rsidRPr="007D7894" w:rsidRDefault="007D7894" w:rsidP="007D7894">
            <w:pPr>
              <w:jc w:val="both"/>
            </w:pPr>
            <w:r w:rsidRPr="007D7894">
              <w:t xml:space="preserve">   городского поселения при заключении</w:t>
            </w:r>
            <w:r>
              <w:t xml:space="preserve"> </w:t>
            </w:r>
            <w:r w:rsidRPr="007D7894">
              <w:t>договоров</w:t>
            </w:r>
            <w:r>
              <w:t xml:space="preserve"> </w:t>
            </w:r>
            <w:r w:rsidRPr="007D7894">
              <w:t>купли-продажи                          таких земельных участков без проведения торгов</w:t>
            </w:r>
            <w:r>
              <w:t>»</w:t>
            </w:r>
          </w:p>
          <w:p w:rsidR="004F2530" w:rsidRDefault="004F2530" w:rsidP="004F2530">
            <w:pPr>
              <w:jc w:val="both"/>
            </w:pPr>
          </w:p>
        </w:tc>
        <w:tc>
          <w:tcPr>
            <w:tcW w:w="635" w:type="dxa"/>
          </w:tcPr>
          <w:p w:rsidR="004F2530" w:rsidRPr="00923CA4" w:rsidRDefault="00EE5FCB" w:rsidP="00F6369E">
            <w:pPr>
              <w:jc w:val="center"/>
            </w:pPr>
            <w:r>
              <w:t>21</w:t>
            </w:r>
          </w:p>
        </w:tc>
      </w:tr>
      <w:tr w:rsidR="004F2530" w:rsidRPr="00923CA4" w:rsidTr="00AD0B9E">
        <w:trPr>
          <w:trHeight w:val="1120"/>
        </w:trPr>
        <w:tc>
          <w:tcPr>
            <w:tcW w:w="456" w:type="dxa"/>
          </w:tcPr>
          <w:p w:rsidR="004F2530" w:rsidRPr="00481665" w:rsidRDefault="007D7894" w:rsidP="00F6369E">
            <w:pPr>
              <w:jc w:val="center"/>
            </w:pPr>
            <w:r>
              <w:t>5</w:t>
            </w:r>
          </w:p>
        </w:tc>
        <w:tc>
          <w:tcPr>
            <w:tcW w:w="9168" w:type="dxa"/>
          </w:tcPr>
          <w:p w:rsidR="004F2530" w:rsidRDefault="004F2530" w:rsidP="004F2530">
            <w:pPr>
              <w:jc w:val="both"/>
            </w:pPr>
            <w:r>
              <w:t>Постановление администрации Лузского городского поселения  от 2</w:t>
            </w:r>
            <w:r w:rsidR="007D7894">
              <w:t>9</w:t>
            </w:r>
            <w:r>
              <w:t>.09.2017 № 32</w:t>
            </w:r>
            <w:r w:rsidR="007D7894">
              <w:t>5</w:t>
            </w:r>
          </w:p>
          <w:p w:rsidR="007D7894" w:rsidRPr="007D7894" w:rsidRDefault="007D7894" w:rsidP="007D7894">
            <w:pPr>
              <w:jc w:val="both"/>
              <w:outlineLvl w:val="0"/>
            </w:pPr>
            <w:r>
              <w:t>«</w:t>
            </w:r>
            <w:r w:rsidRPr="007D7894">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Лузское городское поселение Лузского района Кировской области</w:t>
            </w:r>
            <w:r>
              <w:t>»</w:t>
            </w:r>
          </w:p>
          <w:p w:rsidR="004F2530" w:rsidRDefault="004F2530" w:rsidP="004F2530">
            <w:pPr>
              <w:jc w:val="both"/>
            </w:pPr>
          </w:p>
        </w:tc>
        <w:tc>
          <w:tcPr>
            <w:tcW w:w="635" w:type="dxa"/>
          </w:tcPr>
          <w:p w:rsidR="004F2530" w:rsidRPr="00923CA4" w:rsidRDefault="00EE5FCB" w:rsidP="00F6369E">
            <w:pPr>
              <w:jc w:val="center"/>
            </w:pPr>
            <w:r>
              <w:t>24</w:t>
            </w:r>
          </w:p>
        </w:tc>
      </w:tr>
      <w:tr w:rsidR="004F2530" w:rsidRPr="00923CA4" w:rsidTr="00AD0B9E">
        <w:trPr>
          <w:trHeight w:val="1120"/>
        </w:trPr>
        <w:tc>
          <w:tcPr>
            <w:tcW w:w="456" w:type="dxa"/>
          </w:tcPr>
          <w:p w:rsidR="004F2530" w:rsidRPr="00481665" w:rsidRDefault="00092ABE" w:rsidP="00F6369E">
            <w:pPr>
              <w:jc w:val="center"/>
            </w:pPr>
            <w:r>
              <w:t>6</w:t>
            </w:r>
          </w:p>
        </w:tc>
        <w:tc>
          <w:tcPr>
            <w:tcW w:w="9168" w:type="dxa"/>
          </w:tcPr>
          <w:p w:rsidR="004F2530" w:rsidRDefault="004F2530" w:rsidP="004F2530">
            <w:pPr>
              <w:jc w:val="both"/>
            </w:pPr>
            <w:r>
              <w:t>Постановление администрации Лузского городского поселения  от 2</w:t>
            </w:r>
            <w:r w:rsidR="007D7894">
              <w:t>9</w:t>
            </w:r>
            <w:r>
              <w:t>.09.2017 № 32</w:t>
            </w:r>
            <w:r w:rsidR="007D7894">
              <w:t>6</w:t>
            </w:r>
          </w:p>
          <w:p w:rsidR="00092ABE" w:rsidRPr="00092ABE" w:rsidRDefault="00092ABE" w:rsidP="00092ABE">
            <w:pPr>
              <w:jc w:val="both"/>
            </w:pPr>
            <w:r>
              <w:t>«</w:t>
            </w:r>
            <w:r>
              <w:rPr>
                <w:b/>
                <w:sz w:val="28"/>
                <w:szCs w:val="28"/>
              </w:rPr>
              <w:t xml:space="preserve"> </w:t>
            </w:r>
            <w:r w:rsidRPr="00092ABE">
              <w:t xml:space="preserve">Об утверждении Положения о порядке использования отдельных видов земель промышленности и иного специального назначения и установления зон с особыми условиями использования земель, находящихся в муниципальной собственности муниципального образования Лузское городское поселение Лузского района Кировской области и земель, государственная собственность на которые не разграничена на территории Лузского городского </w:t>
            </w:r>
            <w:r>
              <w:t>поселении»</w:t>
            </w:r>
          </w:p>
          <w:p w:rsidR="004F2530" w:rsidRDefault="004F2530" w:rsidP="004F2530">
            <w:pPr>
              <w:jc w:val="both"/>
            </w:pPr>
          </w:p>
        </w:tc>
        <w:tc>
          <w:tcPr>
            <w:tcW w:w="635" w:type="dxa"/>
          </w:tcPr>
          <w:p w:rsidR="004F2530" w:rsidRPr="00923CA4" w:rsidRDefault="00EE5FCB" w:rsidP="00F6369E">
            <w:pPr>
              <w:jc w:val="center"/>
            </w:pPr>
            <w:r>
              <w:t>31</w:t>
            </w:r>
          </w:p>
        </w:tc>
      </w:tr>
      <w:tr w:rsidR="004F2530" w:rsidRPr="00923CA4" w:rsidTr="00AD0B9E">
        <w:trPr>
          <w:trHeight w:val="1120"/>
        </w:trPr>
        <w:tc>
          <w:tcPr>
            <w:tcW w:w="456" w:type="dxa"/>
          </w:tcPr>
          <w:p w:rsidR="004F2530" w:rsidRPr="00481665" w:rsidRDefault="00092ABE" w:rsidP="00F6369E">
            <w:pPr>
              <w:jc w:val="center"/>
            </w:pPr>
            <w:r>
              <w:t>7</w:t>
            </w:r>
          </w:p>
        </w:tc>
        <w:tc>
          <w:tcPr>
            <w:tcW w:w="9168" w:type="dxa"/>
          </w:tcPr>
          <w:p w:rsidR="004F2530" w:rsidRDefault="004F2530" w:rsidP="004F2530">
            <w:pPr>
              <w:jc w:val="both"/>
            </w:pPr>
            <w:r>
              <w:t>Постановление администрации Лузского городского поселения  от 2</w:t>
            </w:r>
            <w:r w:rsidR="00092ABE">
              <w:t>9</w:t>
            </w:r>
            <w:r>
              <w:t>.09.2017 № 32</w:t>
            </w:r>
            <w:r w:rsidR="00092ABE">
              <w:t>7</w:t>
            </w:r>
          </w:p>
          <w:p w:rsidR="003F6B48" w:rsidRPr="003F6B48" w:rsidRDefault="003F6B48" w:rsidP="003F6B48">
            <w:pPr>
              <w:jc w:val="both"/>
            </w:pPr>
            <w:r>
              <w:t>«</w:t>
            </w:r>
            <w:r>
              <w:rPr>
                <w:b/>
                <w:sz w:val="28"/>
                <w:szCs w:val="28"/>
              </w:rPr>
              <w:t xml:space="preserve"> </w:t>
            </w:r>
            <w:r w:rsidRPr="003F6B48">
              <w:t xml:space="preserve">Об утверждении Положения о порядке определения размера платы за увеличение площади земельных участков, находящихся в частной собственности, в результате </w:t>
            </w:r>
          </w:p>
          <w:p w:rsidR="003F6B48" w:rsidRPr="003F6B48" w:rsidRDefault="003F6B48" w:rsidP="003F6B48">
            <w:pPr>
              <w:jc w:val="both"/>
            </w:pPr>
            <w:r w:rsidRPr="003F6B48">
              <w:t xml:space="preserve">их перераспределения, и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 Лузского городского поселения </w:t>
            </w:r>
          </w:p>
          <w:p w:rsidR="004F2530" w:rsidRDefault="004F2530" w:rsidP="004F2530">
            <w:pPr>
              <w:jc w:val="both"/>
            </w:pPr>
          </w:p>
        </w:tc>
        <w:tc>
          <w:tcPr>
            <w:tcW w:w="635" w:type="dxa"/>
          </w:tcPr>
          <w:p w:rsidR="004F2530" w:rsidRPr="00923CA4" w:rsidRDefault="00EE5FCB" w:rsidP="00F6369E">
            <w:pPr>
              <w:jc w:val="center"/>
            </w:pPr>
            <w:r>
              <w:lastRenderedPageBreak/>
              <w:t>47</w:t>
            </w:r>
          </w:p>
        </w:tc>
      </w:tr>
      <w:tr w:rsidR="004F2530" w:rsidRPr="00923CA4" w:rsidTr="00AD0B9E">
        <w:trPr>
          <w:trHeight w:val="1120"/>
        </w:trPr>
        <w:tc>
          <w:tcPr>
            <w:tcW w:w="456" w:type="dxa"/>
          </w:tcPr>
          <w:p w:rsidR="004F2530" w:rsidRPr="00481665" w:rsidRDefault="003F6B48" w:rsidP="00F6369E">
            <w:pPr>
              <w:jc w:val="center"/>
            </w:pPr>
            <w:r>
              <w:lastRenderedPageBreak/>
              <w:t>8</w:t>
            </w:r>
          </w:p>
        </w:tc>
        <w:tc>
          <w:tcPr>
            <w:tcW w:w="9168" w:type="dxa"/>
          </w:tcPr>
          <w:p w:rsidR="004F2530" w:rsidRDefault="004F2530" w:rsidP="004F2530">
            <w:pPr>
              <w:jc w:val="both"/>
            </w:pPr>
            <w:r>
              <w:t>Постановление администрации Лузского городского поселения  от 2</w:t>
            </w:r>
            <w:r w:rsidR="003F6B48">
              <w:t>9</w:t>
            </w:r>
            <w:r>
              <w:t>.09.2017 № 32</w:t>
            </w:r>
            <w:r w:rsidR="003F6B48">
              <w:t>8</w:t>
            </w:r>
          </w:p>
          <w:p w:rsidR="003F6B48" w:rsidRPr="003F6B48" w:rsidRDefault="003F6B48" w:rsidP="003F6B48">
            <w:pPr>
              <w:jc w:val="both"/>
            </w:pPr>
            <w:r>
              <w:t>«</w:t>
            </w:r>
            <w:r>
              <w:rPr>
                <w:b/>
                <w:sz w:val="28"/>
                <w:szCs w:val="28"/>
              </w:rPr>
              <w:t xml:space="preserve"> </w:t>
            </w:r>
            <w:r w:rsidRPr="003F6B48">
              <w:t>Об утверждении Положения о порядке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w:t>
            </w:r>
            <w:r>
              <w:t xml:space="preserve"> </w:t>
            </w:r>
            <w:r w:rsidRPr="003F6B48">
              <w:t>и земель или земельных участков, государственная собственность на которые не разграничена на территории</w:t>
            </w:r>
            <w:r>
              <w:t xml:space="preserve"> </w:t>
            </w:r>
            <w:r w:rsidRPr="003F6B48">
              <w:t xml:space="preserve">Лузского городского поселения </w:t>
            </w:r>
          </w:p>
          <w:p w:rsidR="004F2530" w:rsidRDefault="004F2530" w:rsidP="004F2530">
            <w:pPr>
              <w:jc w:val="both"/>
            </w:pPr>
          </w:p>
        </w:tc>
        <w:tc>
          <w:tcPr>
            <w:tcW w:w="635" w:type="dxa"/>
          </w:tcPr>
          <w:p w:rsidR="004F2530" w:rsidRPr="00923CA4" w:rsidRDefault="00EE5FCB" w:rsidP="00F6369E">
            <w:pPr>
              <w:jc w:val="center"/>
            </w:pPr>
            <w:r>
              <w:t>50</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E12FBD" w:rsidRPr="00E12FBD" w:rsidRDefault="00E12FBD" w:rsidP="00E12FBD">
      <w:pPr>
        <w:jc w:val="center"/>
        <w:rPr>
          <w:b/>
          <w:sz w:val="28"/>
          <w:szCs w:val="28"/>
        </w:rPr>
      </w:pPr>
      <w:r w:rsidRPr="00E12FBD">
        <w:rPr>
          <w:b/>
          <w:sz w:val="28"/>
          <w:szCs w:val="28"/>
        </w:rPr>
        <w:t>АДМИНИСТРАЦИЯ ЛУЗСКОГО ГОРОДСКОГО ПОСЕЛЕНИЯ</w:t>
      </w:r>
    </w:p>
    <w:p w:rsidR="00E12FBD" w:rsidRPr="00E12FBD" w:rsidRDefault="00E12FBD" w:rsidP="00E12FBD">
      <w:pPr>
        <w:jc w:val="center"/>
        <w:rPr>
          <w:b/>
          <w:sz w:val="28"/>
          <w:szCs w:val="28"/>
        </w:rPr>
      </w:pPr>
      <w:r w:rsidRPr="00E12FBD">
        <w:rPr>
          <w:b/>
          <w:sz w:val="28"/>
          <w:szCs w:val="28"/>
        </w:rPr>
        <w:t>ЛУЗСКОГО  РАЙОНА  КИРОВСКОЙ  ОБЛАСТИ</w:t>
      </w:r>
    </w:p>
    <w:p w:rsidR="00E12FBD" w:rsidRPr="00E12FBD" w:rsidRDefault="00E12FBD" w:rsidP="00E12FBD">
      <w:pPr>
        <w:spacing w:line="360" w:lineRule="auto"/>
        <w:jc w:val="center"/>
        <w:rPr>
          <w:b/>
          <w:sz w:val="28"/>
          <w:szCs w:val="28"/>
        </w:rPr>
      </w:pPr>
    </w:p>
    <w:p w:rsidR="00E12FBD" w:rsidRPr="00E12FBD" w:rsidRDefault="00E12FBD" w:rsidP="00E12FBD">
      <w:pPr>
        <w:tabs>
          <w:tab w:val="center" w:pos="4677"/>
          <w:tab w:val="left" w:pos="6555"/>
        </w:tabs>
        <w:rPr>
          <w:b/>
          <w:sz w:val="28"/>
          <w:szCs w:val="28"/>
        </w:rPr>
      </w:pPr>
      <w:r w:rsidRPr="00E12FBD">
        <w:rPr>
          <w:b/>
          <w:sz w:val="28"/>
          <w:szCs w:val="28"/>
        </w:rPr>
        <w:tab/>
        <w:t>ПОСТАНОВЛЕНИЕ</w:t>
      </w:r>
      <w:r w:rsidRPr="00E12FBD">
        <w:rPr>
          <w:b/>
          <w:sz w:val="28"/>
          <w:szCs w:val="28"/>
        </w:rPr>
        <w:tab/>
      </w:r>
    </w:p>
    <w:p w:rsidR="00E12FBD" w:rsidRPr="00E12FBD" w:rsidRDefault="00E12FBD" w:rsidP="00E12FBD">
      <w:pPr>
        <w:rPr>
          <w:sz w:val="28"/>
          <w:szCs w:val="28"/>
        </w:rPr>
      </w:pPr>
    </w:p>
    <w:p w:rsidR="00E12FBD" w:rsidRPr="00E12FBD" w:rsidRDefault="00E12FBD" w:rsidP="00E12FBD">
      <w:pPr>
        <w:rPr>
          <w:sz w:val="28"/>
          <w:szCs w:val="28"/>
        </w:rPr>
      </w:pPr>
      <w:r w:rsidRPr="00E12FBD">
        <w:rPr>
          <w:sz w:val="28"/>
          <w:szCs w:val="28"/>
        </w:rPr>
        <w:t xml:space="preserve">   21.09.2017                                                                                                № 303</w:t>
      </w:r>
    </w:p>
    <w:p w:rsidR="00E12FBD" w:rsidRPr="00E12FBD" w:rsidRDefault="00E12FBD" w:rsidP="00E12FBD">
      <w:pPr>
        <w:jc w:val="center"/>
        <w:rPr>
          <w:sz w:val="28"/>
          <w:szCs w:val="28"/>
        </w:rPr>
      </w:pPr>
      <w:r w:rsidRPr="00E12FBD">
        <w:rPr>
          <w:sz w:val="28"/>
          <w:szCs w:val="28"/>
        </w:rPr>
        <w:t>г.Луза</w:t>
      </w:r>
    </w:p>
    <w:p w:rsidR="00E12FBD" w:rsidRPr="00E12FBD" w:rsidRDefault="00E12FBD" w:rsidP="00E12FBD">
      <w:pPr>
        <w:jc w:val="center"/>
        <w:rPr>
          <w:sz w:val="28"/>
          <w:szCs w:val="28"/>
        </w:rPr>
      </w:pPr>
    </w:p>
    <w:p w:rsidR="00E12FBD" w:rsidRPr="00E12FBD" w:rsidRDefault="00E12FBD" w:rsidP="00E12FBD">
      <w:pPr>
        <w:jc w:val="center"/>
        <w:rPr>
          <w:sz w:val="28"/>
          <w:szCs w:val="28"/>
        </w:rPr>
      </w:pPr>
    </w:p>
    <w:p w:rsidR="00E12FBD" w:rsidRPr="00E12FBD" w:rsidRDefault="00E12FBD" w:rsidP="00E12FBD">
      <w:pPr>
        <w:jc w:val="center"/>
        <w:rPr>
          <w:b/>
          <w:sz w:val="28"/>
          <w:szCs w:val="28"/>
        </w:rPr>
      </w:pPr>
      <w:r w:rsidRPr="00E12FBD">
        <w:rPr>
          <w:b/>
          <w:sz w:val="28"/>
          <w:szCs w:val="28"/>
        </w:rPr>
        <w:t>Об утверждении схемы размещения нестационарных торговых объектов на территории муниципального образования Лузское  городское поселение Лузского  района Кировской области на 2018 год и плановый период 2019-2020 годы</w:t>
      </w:r>
    </w:p>
    <w:p w:rsidR="00E12FBD" w:rsidRPr="00E12FBD" w:rsidRDefault="00E12FBD" w:rsidP="00E12FBD">
      <w:pPr>
        <w:jc w:val="center"/>
        <w:rPr>
          <w:b/>
          <w:sz w:val="28"/>
          <w:szCs w:val="28"/>
        </w:rPr>
      </w:pPr>
    </w:p>
    <w:p w:rsidR="00E12FBD" w:rsidRPr="00E12FBD" w:rsidRDefault="00E12FBD" w:rsidP="00E12FBD">
      <w:pPr>
        <w:jc w:val="center"/>
        <w:rPr>
          <w:bCs/>
          <w:sz w:val="28"/>
          <w:szCs w:val="28"/>
        </w:rPr>
      </w:pPr>
    </w:p>
    <w:p w:rsidR="00E12FBD" w:rsidRPr="00E12FBD" w:rsidRDefault="00E12FBD" w:rsidP="00E12FBD">
      <w:pPr>
        <w:ind w:firstLine="720"/>
        <w:jc w:val="both"/>
        <w:rPr>
          <w:sz w:val="28"/>
          <w:szCs w:val="28"/>
        </w:rPr>
      </w:pPr>
      <w:r w:rsidRPr="00E12FBD">
        <w:rPr>
          <w:sz w:val="28"/>
          <w:szCs w:val="28"/>
        </w:rPr>
        <w:t>В соответствии с  пунктом 10 части 1 статьи 14 Федерального закона от 06.10.2003 № 131-ФЗ «Об общих принципах организации местного самоуправления в Российской Федерации», пунктом 3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в схему размещения нестационарных торговых объектов», постановления Правительства Кировской области от 29.12.2010 № 84/668 «Об утверждении порядка разработки и утверждении органами местного самоуправления Кировской области схемы размещения нестационарных торговых объектов»,  Устава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E12FBD" w:rsidRPr="00E12FBD" w:rsidRDefault="00E12FBD" w:rsidP="00E12FBD">
      <w:pPr>
        <w:spacing w:after="120"/>
        <w:ind w:firstLine="709"/>
        <w:jc w:val="both"/>
        <w:rPr>
          <w:sz w:val="28"/>
          <w:szCs w:val="28"/>
        </w:rPr>
      </w:pPr>
      <w:r w:rsidRPr="00E12FBD">
        <w:rPr>
          <w:color w:val="000000"/>
          <w:sz w:val="28"/>
          <w:szCs w:val="28"/>
        </w:rPr>
        <w:t xml:space="preserve">1. </w:t>
      </w:r>
      <w:r w:rsidRPr="00E12FBD">
        <w:rPr>
          <w:sz w:val="28"/>
          <w:szCs w:val="28"/>
        </w:rPr>
        <w:t>Утвердить схему размещения нестационарных торговых объектов на территории муниципального образования Лузское городское поселение Лузского  района Кировской области на 2018 год и плановый период 2019-2020 годы. Прилагается.</w:t>
      </w:r>
    </w:p>
    <w:p w:rsidR="00E12FBD" w:rsidRPr="00E12FBD" w:rsidRDefault="00E12FBD" w:rsidP="00E12FBD">
      <w:pPr>
        <w:spacing w:after="120"/>
        <w:ind w:firstLine="709"/>
        <w:jc w:val="both"/>
        <w:rPr>
          <w:sz w:val="28"/>
          <w:szCs w:val="28"/>
        </w:rPr>
      </w:pPr>
      <w:r w:rsidRPr="00E12FBD">
        <w:rPr>
          <w:sz w:val="28"/>
          <w:szCs w:val="28"/>
        </w:rPr>
        <w:t>2. Настоящее постановление вступает в силу с 01.01.2018 года</w:t>
      </w:r>
    </w:p>
    <w:p w:rsidR="00E12FBD" w:rsidRPr="00E12FBD" w:rsidRDefault="00E12FBD" w:rsidP="00E12FBD">
      <w:pPr>
        <w:spacing w:after="120"/>
        <w:ind w:firstLine="709"/>
        <w:jc w:val="both"/>
        <w:rPr>
          <w:sz w:val="28"/>
          <w:szCs w:val="28"/>
        </w:rPr>
      </w:pPr>
      <w:r w:rsidRPr="00E12FBD">
        <w:rPr>
          <w:sz w:val="28"/>
          <w:szCs w:val="28"/>
        </w:rPr>
        <w:t>3. Настоящее постановление разместить на официальном сайте  Лузского городского поселения в сети «Интернет» и опубликовать в Информационном бюллетене органов местного самоуправления Лузского городского поселения Лузского района Кировской области.</w:t>
      </w:r>
    </w:p>
    <w:p w:rsidR="00E12FBD" w:rsidRPr="00E12FBD" w:rsidRDefault="00E12FBD" w:rsidP="00E12FBD">
      <w:pPr>
        <w:jc w:val="both"/>
        <w:rPr>
          <w:sz w:val="28"/>
          <w:szCs w:val="28"/>
        </w:rPr>
      </w:pPr>
      <w:r w:rsidRPr="00E12FBD">
        <w:rPr>
          <w:sz w:val="28"/>
          <w:szCs w:val="28"/>
        </w:rPr>
        <w:lastRenderedPageBreak/>
        <w:t xml:space="preserve">          4. Контроль за выполнением настоящего постановления оставляю за собой.</w:t>
      </w:r>
    </w:p>
    <w:p w:rsidR="00E12FBD" w:rsidRPr="00E12FBD" w:rsidRDefault="00E12FBD" w:rsidP="00E12FBD">
      <w:pPr>
        <w:jc w:val="both"/>
        <w:rPr>
          <w:sz w:val="28"/>
          <w:szCs w:val="28"/>
        </w:rPr>
      </w:pPr>
      <w:r w:rsidRPr="00E12FBD">
        <w:rPr>
          <w:sz w:val="28"/>
          <w:szCs w:val="28"/>
        </w:rPr>
        <w:t xml:space="preserve">         </w:t>
      </w:r>
    </w:p>
    <w:p w:rsidR="00E12FBD" w:rsidRPr="00E12FBD" w:rsidRDefault="00E12FBD" w:rsidP="00E12FBD">
      <w:pPr>
        <w:jc w:val="both"/>
        <w:rPr>
          <w:sz w:val="28"/>
          <w:szCs w:val="28"/>
        </w:rPr>
      </w:pPr>
    </w:p>
    <w:p w:rsidR="00E12FBD" w:rsidRPr="00E12FBD" w:rsidRDefault="00E12FBD" w:rsidP="00E12FBD">
      <w:pPr>
        <w:jc w:val="both"/>
        <w:rPr>
          <w:sz w:val="28"/>
          <w:szCs w:val="28"/>
        </w:rPr>
      </w:pPr>
    </w:p>
    <w:p w:rsidR="00E12FBD" w:rsidRPr="00E12FBD" w:rsidRDefault="00E12FBD" w:rsidP="00E12FBD">
      <w:pPr>
        <w:jc w:val="both"/>
        <w:rPr>
          <w:sz w:val="28"/>
          <w:szCs w:val="28"/>
        </w:rPr>
      </w:pPr>
      <w:r w:rsidRPr="00E12FBD">
        <w:rPr>
          <w:sz w:val="28"/>
          <w:szCs w:val="28"/>
        </w:rPr>
        <w:t>Глава  администрации</w:t>
      </w:r>
    </w:p>
    <w:p w:rsidR="00E12FBD" w:rsidRPr="00E12FBD" w:rsidRDefault="00E12FBD" w:rsidP="007512DD">
      <w:pPr>
        <w:tabs>
          <w:tab w:val="left" w:pos="4253"/>
          <w:tab w:val="left" w:pos="6237"/>
          <w:tab w:val="left" w:pos="7230"/>
        </w:tabs>
        <w:ind w:right="172"/>
        <w:jc w:val="both"/>
        <w:rPr>
          <w:sz w:val="28"/>
          <w:szCs w:val="28"/>
        </w:rPr>
      </w:pPr>
      <w:r>
        <w:rPr>
          <w:sz w:val="28"/>
          <w:szCs w:val="28"/>
        </w:rPr>
        <w:t>г</w:t>
      </w:r>
      <w:r w:rsidRPr="00E12FBD">
        <w:rPr>
          <w:sz w:val="28"/>
          <w:szCs w:val="28"/>
        </w:rPr>
        <w:t>ородского</w:t>
      </w:r>
      <w:r>
        <w:rPr>
          <w:sz w:val="28"/>
          <w:szCs w:val="28"/>
        </w:rPr>
        <w:t xml:space="preserve"> </w:t>
      </w:r>
      <w:r w:rsidRPr="00E12FBD">
        <w:rPr>
          <w:sz w:val="28"/>
          <w:szCs w:val="28"/>
        </w:rPr>
        <w:t xml:space="preserve">поселения </w:t>
      </w:r>
      <w:r w:rsidR="007512DD">
        <w:rPr>
          <w:sz w:val="28"/>
          <w:szCs w:val="28"/>
        </w:rPr>
        <w:t xml:space="preserve">                                                            С В</w:t>
      </w:r>
      <w:r w:rsidRPr="00E12FBD">
        <w:rPr>
          <w:sz w:val="28"/>
          <w:szCs w:val="28"/>
        </w:rPr>
        <w:t xml:space="preserve"> </w:t>
      </w:r>
      <w:r w:rsidR="007512DD">
        <w:rPr>
          <w:sz w:val="28"/>
          <w:szCs w:val="28"/>
        </w:rPr>
        <w:t>Тетерин</w:t>
      </w:r>
      <w:r w:rsidRPr="00E12FBD">
        <w:rPr>
          <w:sz w:val="28"/>
          <w:szCs w:val="28"/>
        </w:rPr>
        <w:t xml:space="preserve">                                                                              </w:t>
      </w:r>
      <w:r w:rsidR="007512DD">
        <w:rPr>
          <w:sz w:val="28"/>
          <w:szCs w:val="28"/>
        </w:rPr>
        <w:t xml:space="preserve">     </w:t>
      </w:r>
    </w:p>
    <w:p w:rsidR="00E12FBD" w:rsidRPr="00E12FBD" w:rsidRDefault="00E12FBD" w:rsidP="00E12FBD">
      <w:pPr>
        <w:jc w:val="both"/>
        <w:rPr>
          <w:sz w:val="28"/>
          <w:szCs w:val="28"/>
        </w:rPr>
      </w:pPr>
    </w:p>
    <w:p w:rsidR="00E12FBD" w:rsidRPr="00E12FBD" w:rsidRDefault="00E12FBD" w:rsidP="00E12FBD">
      <w:pPr>
        <w:jc w:val="both"/>
        <w:rPr>
          <w:sz w:val="28"/>
          <w:szCs w:val="28"/>
        </w:rPr>
      </w:pPr>
    </w:p>
    <w:p w:rsidR="00E12FBD" w:rsidRPr="00E12FBD" w:rsidRDefault="00E12FBD" w:rsidP="00E12FBD">
      <w:pPr>
        <w:jc w:val="both"/>
        <w:rPr>
          <w:sz w:val="28"/>
          <w:szCs w:val="28"/>
        </w:rPr>
      </w:pPr>
    </w:p>
    <w:p w:rsidR="00E12FBD" w:rsidRPr="00E12FBD" w:rsidRDefault="00E12FBD" w:rsidP="00E12FBD">
      <w:pPr>
        <w:jc w:val="both"/>
        <w:rPr>
          <w:sz w:val="28"/>
          <w:szCs w:val="28"/>
        </w:rPr>
      </w:pPr>
    </w:p>
    <w:p w:rsidR="00E12FBD" w:rsidRPr="00E12FBD" w:rsidRDefault="00E12FBD" w:rsidP="00E12FBD">
      <w:pPr>
        <w:jc w:val="both"/>
        <w:rPr>
          <w:sz w:val="28"/>
          <w:szCs w:val="28"/>
        </w:rPr>
      </w:pPr>
    </w:p>
    <w:p w:rsidR="00E12FBD" w:rsidRPr="00E12FBD" w:rsidRDefault="00E12FBD" w:rsidP="00E12FBD">
      <w:pPr>
        <w:jc w:val="both"/>
        <w:rPr>
          <w:sz w:val="28"/>
          <w:szCs w:val="28"/>
        </w:rPr>
      </w:pPr>
    </w:p>
    <w:p w:rsidR="00E12FBD" w:rsidRPr="00E12FBD" w:rsidRDefault="00E12FBD" w:rsidP="00E12FBD">
      <w:pPr>
        <w:ind w:left="5760"/>
        <w:rPr>
          <w:sz w:val="28"/>
          <w:szCs w:val="28"/>
        </w:rPr>
      </w:pPr>
    </w:p>
    <w:p w:rsidR="00E12FBD" w:rsidRPr="00E12FBD" w:rsidRDefault="00E12FBD" w:rsidP="00E12FBD">
      <w:pPr>
        <w:ind w:left="5760"/>
        <w:rPr>
          <w:sz w:val="28"/>
          <w:szCs w:val="28"/>
        </w:rPr>
      </w:pPr>
    </w:p>
    <w:p w:rsidR="00E12FBD" w:rsidRPr="00E12FBD" w:rsidRDefault="00E12FBD" w:rsidP="00E12FBD">
      <w:pPr>
        <w:spacing w:line="360" w:lineRule="auto"/>
        <w:jc w:val="both"/>
        <w:rPr>
          <w:sz w:val="28"/>
          <w:szCs w:val="28"/>
        </w:rPr>
        <w:sectPr w:rsidR="00E12FBD" w:rsidRPr="00E12FBD" w:rsidSect="008160E5">
          <w:headerReference w:type="even" r:id="rId8"/>
          <w:headerReference w:type="default" r:id="rId9"/>
          <w:pgSz w:w="11909" w:h="16834" w:code="9"/>
          <w:pgMar w:top="1418" w:right="964" w:bottom="1134" w:left="1701" w:header="720" w:footer="720" w:gutter="0"/>
          <w:cols w:space="60"/>
          <w:noEndnote/>
          <w:titlePg/>
        </w:sectPr>
      </w:pPr>
    </w:p>
    <w:p w:rsidR="00E12FBD" w:rsidRPr="00E12FBD" w:rsidRDefault="00E12FBD" w:rsidP="00E12FBD">
      <w:pPr>
        <w:ind w:left="10620"/>
        <w:rPr>
          <w:sz w:val="28"/>
          <w:szCs w:val="28"/>
        </w:rPr>
      </w:pPr>
    </w:p>
    <w:p w:rsidR="00E12FBD" w:rsidRPr="00E12FBD" w:rsidRDefault="00E12FBD" w:rsidP="00E12FBD">
      <w:pPr>
        <w:ind w:left="10620"/>
        <w:rPr>
          <w:sz w:val="28"/>
          <w:szCs w:val="28"/>
        </w:rPr>
      </w:pPr>
      <w:r w:rsidRPr="00E12FBD">
        <w:rPr>
          <w:sz w:val="28"/>
          <w:szCs w:val="28"/>
        </w:rPr>
        <w:t>УТВЕРЖДЕНА:</w:t>
      </w:r>
    </w:p>
    <w:p w:rsidR="00E12FBD" w:rsidRPr="00E12FBD" w:rsidRDefault="00E12FBD" w:rsidP="00E12FBD">
      <w:pPr>
        <w:ind w:left="10620"/>
        <w:rPr>
          <w:sz w:val="28"/>
          <w:szCs w:val="28"/>
        </w:rPr>
      </w:pPr>
    </w:p>
    <w:p w:rsidR="00E12FBD" w:rsidRPr="00E12FBD" w:rsidRDefault="00E12FBD" w:rsidP="00E12FBD">
      <w:pPr>
        <w:ind w:left="10620"/>
        <w:rPr>
          <w:sz w:val="28"/>
          <w:szCs w:val="28"/>
        </w:rPr>
      </w:pPr>
      <w:r w:rsidRPr="00E12FBD">
        <w:rPr>
          <w:sz w:val="28"/>
          <w:szCs w:val="28"/>
        </w:rPr>
        <w:t>постановлением</w:t>
      </w:r>
    </w:p>
    <w:p w:rsidR="00E12FBD" w:rsidRPr="00E12FBD" w:rsidRDefault="00E12FBD" w:rsidP="00E12FBD">
      <w:pPr>
        <w:ind w:left="10620"/>
        <w:rPr>
          <w:sz w:val="28"/>
          <w:szCs w:val="28"/>
        </w:rPr>
      </w:pPr>
      <w:r w:rsidRPr="00E12FBD">
        <w:rPr>
          <w:sz w:val="28"/>
          <w:szCs w:val="28"/>
        </w:rPr>
        <w:t>администрации Лузского</w:t>
      </w:r>
    </w:p>
    <w:p w:rsidR="00E12FBD" w:rsidRPr="00E12FBD" w:rsidRDefault="00E12FBD" w:rsidP="00E12FBD">
      <w:pPr>
        <w:ind w:left="10620"/>
        <w:rPr>
          <w:sz w:val="28"/>
          <w:szCs w:val="28"/>
        </w:rPr>
      </w:pPr>
      <w:r w:rsidRPr="00E12FBD">
        <w:rPr>
          <w:sz w:val="28"/>
          <w:szCs w:val="28"/>
        </w:rPr>
        <w:t>городского поселения</w:t>
      </w:r>
    </w:p>
    <w:p w:rsidR="00E12FBD" w:rsidRPr="00E12FBD" w:rsidRDefault="00E12FBD" w:rsidP="00E12FBD">
      <w:pPr>
        <w:ind w:left="10620"/>
        <w:rPr>
          <w:sz w:val="28"/>
          <w:szCs w:val="28"/>
        </w:rPr>
      </w:pPr>
      <w:r w:rsidRPr="00E12FBD">
        <w:rPr>
          <w:sz w:val="28"/>
          <w:szCs w:val="28"/>
        </w:rPr>
        <w:t xml:space="preserve"> </w:t>
      </w:r>
    </w:p>
    <w:p w:rsidR="00E12FBD" w:rsidRPr="00E12FBD" w:rsidRDefault="00E12FBD" w:rsidP="00E12FBD">
      <w:pPr>
        <w:ind w:left="10620"/>
        <w:rPr>
          <w:sz w:val="28"/>
          <w:szCs w:val="28"/>
        </w:rPr>
      </w:pPr>
      <w:r w:rsidRPr="00E12FBD">
        <w:rPr>
          <w:sz w:val="28"/>
          <w:szCs w:val="28"/>
        </w:rPr>
        <w:t xml:space="preserve">от  21.09.2017  № 303  </w:t>
      </w:r>
    </w:p>
    <w:p w:rsidR="00E12FBD" w:rsidRPr="00E12FBD" w:rsidRDefault="00E12FBD" w:rsidP="00E12FBD">
      <w:pPr>
        <w:tabs>
          <w:tab w:val="left" w:pos="1215"/>
        </w:tabs>
        <w:jc w:val="center"/>
        <w:rPr>
          <w:b/>
          <w:sz w:val="28"/>
          <w:szCs w:val="28"/>
        </w:rPr>
      </w:pPr>
    </w:p>
    <w:p w:rsidR="00E12FBD" w:rsidRPr="00E12FBD" w:rsidRDefault="00E12FBD" w:rsidP="00E12FBD">
      <w:pPr>
        <w:tabs>
          <w:tab w:val="left" w:pos="1215"/>
        </w:tabs>
        <w:jc w:val="center"/>
        <w:rPr>
          <w:b/>
          <w:sz w:val="28"/>
          <w:szCs w:val="28"/>
        </w:rPr>
      </w:pPr>
      <w:r w:rsidRPr="00E12FBD">
        <w:rPr>
          <w:b/>
          <w:sz w:val="28"/>
          <w:szCs w:val="28"/>
        </w:rPr>
        <w:t xml:space="preserve">СХЕМА </w:t>
      </w:r>
    </w:p>
    <w:p w:rsidR="00E12FBD" w:rsidRPr="00E12FBD" w:rsidRDefault="00E12FBD" w:rsidP="00E12FBD">
      <w:pPr>
        <w:tabs>
          <w:tab w:val="left" w:pos="1215"/>
        </w:tabs>
        <w:jc w:val="center"/>
        <w:rPr>
          <w:b/>
          <w:sz w:val="28"/>
          <w:szCs w:val="28"/>
        </w:rPr>
      </w:pPr>
      <w:r w:rsidRPr="00E12FBD">
        <w:rPr>
          <w:b/>
          <w:sz w:val="28"/>
          <w:szCs w:val="28"/>
        </w:rPr>
        <w:t xml:space="preserve">размещения нестационарных торговых объектов на территории муниципального образования </w:t>
      </w:r>
    </w:p>
    <w:p w:rsidR="00E12FBD" w:rsidRPr="00E12FBD" w:rsidRDefault="00E12FBD" w:rsidP="00E12FBD">
      <w:pPr>
        <w:tabs>
          <w:tab w:val="left" w:pos="1215"/>
        </w:tabs>
        <w:jc w:val="center"/>
        <w:rPr>
          <w:b/>
          <w:sz w:val="28"/>
          <w:szCs w:val="28"/>
        </w:rPr>
      </w:pPr>
      <w:r w:rsidRPr="00E12FBD">
        <w:rPr>
          <w:b/>
          <w:sz w:val="28"/>
          <w:szCs w:val="28"/>
        </w:rPr>
        <w:t>Лузское городское поселение Лузского  района Кировской области на 2018 и плановый период 2019-2020 годы</w:t>
      </w:r>
    </w:p>
    <w:tbl>
      <w:tblPr>
        <w:tblW w:w="14760" w:type="dxa"/>
        <w:tblInd w:w="70" w:type="dxa"/>
        <w:tblLayout w:type="fixed"/>
        <w:tblCellMar>
          <w:left w:w="70" w:type="dxa"/>
          <w:right w:w="70" w:type="dxa"/>
        </w:tblCellMar>
        <w:tblLook w:val="0000"/>
      </w:tblPr>
      <w:tblGrid>
        <w:gridCol w:w="720"/>
        <w:gridCol w:w="2340"/>
        <w:gridCol w:w="1440"/>
        <w:gridCol w:w="2520"/>
        <w:gridCol w:w="1440"/>
        <w:gridCol w:w="1685"/>
        <w:gridCol w:w="1915"/>
        <w:gridCol w:w="2700"/>
      </w:tblGrid>
      <w:tr w:rsidR="00E12FBD" w:rsidRPr="00E12FBD" w:rsidTr="00985606">
        <w:trPr>
          <w:cantSplit/>
          <w:trHeight w:val="132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 п/п</w:t>
            </w: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Адресные ориентиры</w:t>
            </w:r>
            <w:r w:rsidRPr="00E12FBD">
              <w:rPr>
                <w:rFonts w:ascii="Times New Roman" w:hAnsi="Times New Roman" w:cs="Times New Roman"/>
                <w:sz w:val="28"/>
                <w:szCs w:val="28"/>
              </w:rPr>
              <w:br/>
              <w:t xml:space="preserve">нестационарного  </w:t>
            </w:r>
            <w:r w:rsidRPr="00E12FBD">
              <w:rPr>
                <w:rFonts w:ascii="Times New Roman" w:hAnsi="Times New Roman" w:cs="Times New Roman"/>
                <w:sz w:val="28"/>
                <w:szCs w:val="28"/>
              </w:rPr>
              <w:br/>
              <w:t xml:space="preserve">торгового объекта, </w:t>
            </w:r>
            <w:r w:rsidRPr="00E12FBD">
              <w:rPr>
                <w:rFonts w:ascii="Times New Roman" w:hAnsi="Times New Roman" w:cs="Times New Roman"/>
                <w:sz w:val="28"/>
                <w:szCs w:val="28"/>
              </w:rPr>
              <w:br/>
              <w:t xml:space="preserve">территориальная </w:t>
            </w:r>
            <w:r w:rsidRPr="00E12FBD">
              <w:rPr>
                <w:rFonts w:ascii="Times New Roman" w:hAnsi="Times New Roman" w:cs="Times New Roman"/>
                <w:sz w:val="28"/>
                <w:szCs w:val="28"/>
              </w:rPr>
              <w:br/>
              <w:t>зона, район</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Площадь</w:t>
            </w:r>
            <w:r w:rsidRPr="00E12FBD">
              <w:rPr>
                <w:rFonts w:ascii="Times New Roman" w:hAnsi="Times New Roman" w:cs="Times New Roman"/>
                <w:sz w:val="28"/>
                <w:szCs w:val="28"/>
              </w:rPr>
              <w:br/>
              <w:t>земель-</w:t>
            </w:r>
            <w:r w:rsidRPr="00E12FBD">
              <w:rPr>
                <w:rFonts w:ascii="Times New Roman" w:hAnsi="Times New Roman" w:cs="Times New Roman"/>
                <w:sz w:val="28"/>
                <w:szCs w:val="28"/>
              </w:rPr>
              <w:br/>
              <w:t xml:space="preserve">ного   </w:t>
            </w:r>
            <w:r w:rsidRPr="00E12FBD">
              <w:rPr>
                <w:rFonts w:ascii="Times New Roman" w:hAnsi="Times New Roman" w:cs="Times New Roman"/>
                <w:sz w:val="28"/>
                <w:szCs w:val="28"/>
              </w:rPr>
              <w:br/>
              <w:t>участка, на котором расположен нестационарный торговый объект (кв.м)</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 xml:space="preserve">Собственник (арендатор) нестационарного торгового   </w:t>
            </w:r>
            <w:r w:rsidRPr="00E12FBD">
              <w:rPr>
                <w:rFonts w:ascii="Times New Roman" w:hAnsi="Times New Roman" w:cs="Times New Roman"/>
                <w:sz w:val="28"/>
                <w:szCs w:val="28"/>
              </w:rPr>
              <w:br/>
              <w:t>объекта</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Количество нестационарных торговых объектов (едениц)</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 xml:space="preserve">Вид      </w:t>
            </w:r>
            <w:r w:rsidRPr="00E12FBD">
              <w:rPr>
                <w:rFonts w:ascii="Times New Roman" w:hAnsi="Times New Roman" w:cs="Times New Roman"/>
                <w:sz w:val="28"/>
                <w:szCs w:val="28"/>
              </w:rPr>
              <w:br/>
              <w:t>нестационарного торгового</w:t>
            </w:r>
            <w:r w:rsidRPr="00E12FBD">
              <w:rPr>
                <w:rFonts w:ascii="Times New Roman" w:hAnsi="Times New Roman" w:cs="Times New Roman"/>
                <w:sz w:val="28"/>
                <w:szCs w:val="28"/>
              </w:rPr>
              <w:br/>
              <w:t>объекта</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Площадь нестационарного тогового объекта (кв.м)</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ind w:right="470"/>
              <w:jc w:val="center"/>
              <w:rPr>
                <w:rFonts w:ascii="Times New Roman" w:hAnsi="Times New Roman" w:cs="Times New Roman"/>
                <w:sz w:val="28"/>
                <w:szCs w:val="28"/>
              </w:rPr>
            </w:pPr>
            <w:r w:rsidRPr="00E12FBD">
              <w:rPr>
                <w:rFonts w:ascii="Times New Roman" w:hAnsi="Times New Roman" w:cs="Times New Roman"/>
                <w:sz w:val="28"/>
                <w:szCs w:val="28"/>
              </w:rPr>
              <w:t>Специализация нестационарного торгового объекта</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1</w:t>
            </w: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3</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4</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5</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6</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7</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pStyle w:val="ConsPlusCell"/>
              <w:widowControl/>
              <w:jc w:val="center"/>
              <w:rPr>
                <w:rFonts w:ascii="Times New Roman" w:hAnsi="Times New Roman" w:cs="Times New Roman"/>
                <w:sz w:val="28"/>
                <w:szCs w:val="28"/>
              </w:rPr>
            </w:pPr>
            <w:r w:rsidRPr="00E12FBD">
              <w:rPr>
                <w:rFonts w:ascii="Times New Roman" w:hAnsi="Times New Roman" w:cs="Times New Roman"/>
                <w:sz w:val="28"/>
                <w:szCs w:val="28"/>
              </w:rPr>
              <w:t>8</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sz w:val="28"/>
                <w:szCs w:val="28"/>
              </w:rPr>
              <w:t>У автобусной остановки на ул.Гагарина у южного ж/д переезда</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48</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Керимов Дагестан Энвер Оглы</w:t>
            </w:r>
          </w:p>
          <w:p w:rsidR="00E12FBD" w:rsidRPr="00E12FBD" w:rsidRDefault="00E12FBD" w:rsidP="00985606">
            <w:pPr>
              <w:rPr>
                <w:color w:val="000000"/>
                <w:sz w:val="28"/>
                <w:szCs w:val="28"/>
              </w:rPr>
            </w:pPr>
            <w:r w:rsidRPr="00E12FBD">
              <w:rPr>
                <w:color w:val="000000"/>
                <w:sz w:val="28"/>
                <w:szCs w:val="28"/>
              </w:rPr>
              <w:t>613980 Кировская обл., г. Луза, ул. Ленина, д .43 кв. 12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14</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sz w:val="28"/>
                <w:szCs w:val="28"/>
              </w:rPr>
              <w:t>У автобусной остановки  на ул.Маяковского « ДК «Юность»</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20</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Керимов Дагестан Энвер Оглы</w:t>
            </w:r>
          </w:p>
          <w:p w:rsidR="00E12FBD" w:rsidRPr="00E12FBD" w:rsidRDefault="00E12FBD" w:rsidP="00985606">
            <w:pPr>
              <w:rPr>
                <w:color w:val="000000"/>
                <w:sz w:val="28"/>
                <w:szCs w:val="28"/>
              </w:rPr>
            </w:pPr>
            <w:r w:rsidRPr="00E12FBD">
              <w:rPr>
                <w:color w:val="000000"/>
                <w:sz w:val="28"/>
                <w:szCs w:val="28"/>
              </w:rPr>
              <w:t>613980 Кировская обл., г. Луза, ул. Ленина, д .43 кв. 12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12</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г. Луза, ул. Пролетарская</w:t>
            </w:r>
          </w:p>
          <w:p w:rsidR="00E12FBD" w:rsidRPr="00E12FBD" w:rsidRDefault="00E12FBD" w:rsidP="00985606">
            <w:pPr>
              <w:rPr>
                <w:color w:val="000000"/>
                <w:sz w:val="28"/>
                <w:szCs w:val="28"/>
              </w:rPr>
            </w:pPr>
            <w:r w:rsidRPr="00E12FBD">
              <w:rPr>
                <w:sz w:val="28"/>
                <w:szCs w:val="28"/>
              </w:rPr>
              <w:t>около рынка Райпо</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32</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Кузнецов Василий Николаевич</w:t>
            </w:r>
          </w:p>
          <w:p w:rsidR="00E12FBD" w:rsidRPr="00E12FBD" w:rsidRDefault="00E12FBD" w:rsidP="00985606">
            <w:pPr>
              <w:rPr>
                <w:color w:val="000000"/>
                <w:sz w:val="28"/>
                <w:szCs w:val="28"/>
              </w:rPr>
            </w:pPr>
            <w:r w:rsidRPr="00E12FBD">
              <w:rPr>
                <w:color w:val="000000"/>
                <w:sz w:val="28"/>
                <w:szCs w:val="28"/>
              </w:rPr>
              <w:t>613982 Кировская обл.,</w:t>
            </w:r>
          </w:p>
          <w:p w:rsidR="00E12FBD" w:rsidRPr="00E12FBD" w:rsidRDefault="00E12FBD" w:rsidP="00985606">
            <w:pPr>
              <w:rPr>
                <w:color w:val="000000"/>
                <w:sz w:val="28"/>
                <w:szCs w:val="28"/>
              </w:rPr>
            </w:pPr>
            <w:r w:rsidRPr="00E12FBD">
              <w:rPr>
                <w:color w:val="000000"/>
                <w:sz w:val="28"/>
                <w:szCs w:val="28"/>
              </w:rPr>
              <w:t>г Луза, ул Советская, д 2 кв 1</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19</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color w:val="000000"/>
                <w:sz w:val="28"/>
                <w:szCs w:val="28"/>
              </w:rPr>
              <w:t>Автомобильные и тракторные запчасти</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г. Луза, ул. Пролетарская</w:t>
            </w:r>
          </w:p>
          <w:p w:rsidR="00E12FBD" w:rsidRPr="00E12FBD" w:rsidRDefault="00E12FBD" w:rsidP="00985606">
            <w:pPr>
              <w:rPr>
                <w:color w:val="000000"/>
                <w:sz w:val="28"/>
                <w:szCs w:val="28"/>
              </w:rPr>
            </w:pPr>
            <w:r w:rsidRPr="00E12FBD">
              <w:rPr>
                <w:sz w:val="28"/>
                <w:szCs w:val="28"/>
              </w:rPr>
              <w:t>около рынка Райпо</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56</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Печерина Галина Валерьевна</w:t>
            </w:r>
          </w:p>
          <w:p w:rsidR="00E12FBD" w:rsidRPr="00E12FBD" w:rsidRDefault="00E12FBD" w:rsidP="00985606">
            <w:pPr>
              <w:rPr>
                <w:color w:val="000000"/>
                <w:sz w:val="28"/>
                <w:szCs w:val="28"/>
              </w:rPr>
            </w:pPr>
            <w:r w:rsidRPr="00E12FBD">
              <w:rPr>
                <w:color w:val="000000"/>
                <w:sz w:val="28"/>
                <w:szCs w:val="28"/>
              </w:rPr>
              <w:t>613980 Кировская обл.,</w:t>
            </w:r>
          </w:p>
          <w:p w:rsidR="00E12FBD" w:rsidRPr="00E12FBD" w:rsidRDefault="00E12FBD" w:rsidP="00985606">
            <w:pPr>
              <w:rPr>
                <w:color w:val="000000"/>
                <w:sz w:val="28"/>
                <w:szCs w:val="28"/>
              </w:rPr>
            </w:pPr>
            <w:r w:rsidRPr="00E12FBD">
              <w:rPr>
                <w:color w:val="000000"/>
                <w:sz w:val="28"/>
                <w:szCs w:val="28"/>
              </w:rPr>
              <w:t xml:space="preserve">г. Луза, </w:t>
            </w:r>
          </w:p>
          <w:p w:rsidR="00E12FBD" w:rsidRPr="00E12FBD" w:rsidRDefault="00E12FBD" w:rsidP="00985606">
            <w:pPr>
              <w:rPr>
                <w:color w:val="000000"/>
                <w:sz w:val="28"/>
                <w:szCs w:val="28"/>
              </w:rPr>
            </w:pPr>
            <w:r w:rsidRPr="00E12FBD">
              <w:rPr>
                <w:color w:val="000000"/>
                <w:sz w:val="28"/>
                <w:szCs w:val="28"/>
              </w:rPr>
              <w:t>ул. Меньшикова</w:t>
            </w:r>
          </w:p>
          <w:p w:rsidR="00E12FBD" w:rsidRPr="00E12FBD" w:rsidRDefault="00E12FBD" w:rsidP="00985606">
            <w:pPr>
              <w:rPr>
                <w:color w:val="000000"/>
                <w:sz w:val="28"/>
                <w:szCs w:val="28"/>
              </w:rPr>
            </w:pPr>
            <w:r w:rsidRPr="00E12FBD">
              <w:rPr>
                <w:color w:val="000000"/>
                <w:sz w:val="28"/>
                <w:szCs w:val="28"/>
              </w:rPr>
              <w:t>д. 4, кв. 1</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14</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ind w:right="290"/>
              <w:rPr>
                <w:color w:val="000000"/>
                <w:sz w:val="28"/>
                <w:szCs w:val="28"/>
              </w:rPr>
            </w:pPr>
            <w:r w:rsidRPr="00E12FBD">
              <w:rPr>
                <w:color w:val="000000"/>
                <w:sz w:val="28"/>
                <w:szCs w:val="28"/>
              </w:rPr>
              <w:t>Косметические товары</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Напротив торгового дома «Муссон», расположенного по адресу: г. Луза, ул. Ленина, 39</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35</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Чекменева Анна Алексеевна</w:t>
            </w:r>
          </w:p>
          <w:p w:rsidR="00E12FBD" w:rsidRPr="00E12FBD" w:rsidRDefault="00E12FBD" w:rsidP="00985606">
            <w:pPr>
              <w:rPr>
                <w:sz w:val="28"/>
                <w:szCs w:val="28"/>
              </w:rPr>
            </w:pPr>
            <w:smartTag w:uri="urn:schemas-microsoft-com:office:smarttags" w:element="metricconverter">
              <w:smartTagPr>
                <w:attr w:name="ProductID" w:val="613982 г"/>
              </w:smartTagPr>
              <w:r w:rsidRPr="00E12FBD">
                <w:rPr>
                  <w:sz w:val="28"/>
                  <w:szCs w:val="28"/>
                </w:rPr>
                <w:t>613982 г</w:t>
              </w:r>
            </w:smartTag>
            <w:r w:rsidRPr="00E12FBD">
              <w:rPr>
                <w:sz w:val="28"/>
                <w:szCs w:val="28"/>
              </w:rPr>
              <w:t>. Луза, ул. Юбилейная, д. 12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11</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color w:val="000000"/>
                <w:sz w:val="28"/>
                <w:szCs w:val="28"/>
              </w:rPr>
              <w:t>Книги, журналы, газеты</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Напротив здания ветстанции, г. Луза. ул. Ленина, д.92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45</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Асадов Ильхам Мурат-Оглы</w:t>
            </w:r>
          </w:p>
          <w:p w:rsidR="00E12FBD" w:rsidRPr="00E12FBD" w:rsidRDefault="00E12FBD" w:rsidP="00985606">
            <w:pPr>
              <w:rPr>
                <w:sz w:val="28"/>
                <w:szCs w:val="28"/>
              </w:rPr>
            </w:pPr>
            <w:r w:rsidRPr="00E12FBD">
              <w:rPr>
                <w:color w:val="000000"/>
                <w:sz w:val="28"/>
                <w:szCs w:val="28"/>
              </w:rPr>
              <w:t>613980 Кировская область,г.Луза,ул Лесная, д.27</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14</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color w:val="000000"/>
                <w:sz w:val="28"/>
                <w:szCs w:val="28"/>
              </w:rPr>
              <w:t>Ритуальные услуги</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Напротив библиотека им. В.А. Меньшикова, расположенная по адресу: г. Луза, пл. Труда, 6</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45</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Мильков Николай Анатольевич</w:t>
            </w:r>
          </w:p>
          <w:p w:rsidR="00E12FBD" w:rsidRPr="00E12FBD" w:rsidRDefault="00E12FBD" w:rsidP="00985606">
            <w:pPr>
              <w:rPr>
                <w:sz w:val="28"/>
                <w:szCs w:val="28"/>
              </w:rPr>
            </w:pPr>
            <w:r w:rsidRPr="00E12FBD">
              <w:rPr>
                <w:color w:val="000000"/>
                <w:sz w:val="28"/>
                <w:szCs w:val="28"/>
              </w:rPr>
              <w:t>613980 Кировская обл. г.Луза,ул Советская, д 8 кв 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24</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color w:val="000000"/>
                <w:sz w:val="28"/>
                <w:szCs w:val="28"/>
              </w:rPr>
            </w:pPr>
            <w:r w:rsidRPr="00E12FBD">
              <w:rPr>
                <w:color w:val="000000"/>
                <w:sz w:val="28"/>
                <w:szCs w:val="28"/>
              </w:rPr>
              <w:t>Автомобильные и тракторные запчасти</w:t>
            </w: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 xml:space="preserve">У автобусной остановки по ул.Ленина «Администрация района» </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20</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Федосеев Валерий Александрович,</w:t>
            </w:r>
          </w:p>
          <w:p w:rsidR="00E12FBD" w:rsidRPr="00E12FBD" w:rsidRDefault="00E12FBD" w:rsidP="00985606">
            <w:pPr>
              <w:rPr>
                <w:sz w:val="28"/>
                <w:szCs w:val="28"/>
              </w:rPr>
            </w:pPr>
            <w:r w:rsidRPr="00E12FBD">
              <w:rPr>
                <w:sz w:val="28"/>
                <w:szCs w:val="28"/>
              </w:rPr>
              <w:t xml:space="preserve"> </w:t>
            </w:r>
            <w:r w:rsidRPr="00E12FBD">
              <w:rPr>
                <w:color w:val="000000"/>
                <w:sz w:val="28"/>
                <w:szCs w:val="28"/>
              </w:rPr>
              <w:t>613980 Кировская область, г.Луза, ул Кирова, д.75, кв.4</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14</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У автобусной остановки по ул.Ленина</w:t>
            </w:r>
          </w:p>
          <w:p w:rsidR="00E12FBD" w:rsidRPr="00E12FBD" w:rsidRDefault="00E12FBD" w:rsidP="00985606">
            <w:pPr>
              <w:jc w:val="center"/>
              <w:rPr>
                <w:sz w:val="28"/>
                <w:szCs w:val="28"/>
              </w:rPr>
            </w:pPr>
            <w:r w:rsidRPr="00E12FBD">
              <w:rPr>
                <w:sz w:val="28"/>
                <w:szCs w:val="28"/>
              </w:rPr>
              <w:t>«Магазин «Росинка»</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18</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Негребов Роман Александрови</w:t>
            </w:r>
          </w:p>
          <w:p w:rsidR="00E12FBD" w:rsidRPr="00E12FBD" w:rsidRDefault="00E12FBD" w:rsidP="00985606">
            <w:pPr>
              <w:rPr>
                <w:sz w:val="28"/>
                <w:szCs w:val="28"/>
              </w:rPr>
            </w:pPr>
            <w:r w:rsidRPr="00E12FBD">
              <w:rPr>
                <w:color w:val="000000"/>
                <w:sz w:val="28"/>
                <w:szCs w:val="28"/>
              </w:rPr>
              <w:t>613980 Кировская область, г.Луза, ул Чапаева, д.32, кв.2</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10</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У автобусной остановки по</w:t>
            </w:r>
          </w:p>
          <w:p w:rsidR="00E12FBD" w:rsidRPr="00E12FBD" w:rsidRDefault="00E12FBD" w:rsidP="00985606">
            <w:pPr>
              <w:jc w:val="center"/>
              <w:rPr>
                <w:sz w:val="28"/>
                <w:szCs w:val="28"/>
              </w:rPr>
            </w:pPr>
            <w:r w:rsidRPr="00E12FBD">
              <w:rPr>
                <w:sz w:val="28"/>
                <w:szCs w:val="28"/>
              </w:rPr>
              <w:t>Ул, Рабочая «Клуб ветеранов» неч.стор.</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40</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ИП Махин Анатолий Геннадьевич</w:t>
            </w:r>
          </w:p>
          <w:p w:rsidR="00E12FBD" w:rsidRPr="00E12FBD" w:rsidRDefault="00E12FBD" w:rsidP="00985606">
            <w:pPr>
              <w:rPr>
                <w:sz w:val="28"/>
                <w:szCs w:val="28"/>
              </w:rPr>
            </w:pPr>
            <w:r w:rsidRPr="00E12FBD">
              <w:rPr>
                <w:color w:val="000000"/>
                <w:sz w:val="28"/>
                <w:szCs w:val="28"/>
              </w:rPr>
              <w:t>613980 Кировская область, г.Луза, ул Рабочая, д.54а</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20</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p>
        </w:tc>
      </w:tr>
      <w:tr w:rsidR="00E12FBD" w:rsidRPr="00E12FBD" w:rsidTr="00985606">
        <w:trPr>
          <w:cantSplit/>
          <w:trHeight w:val="240"/>
        </w:trPr>
        <w:tc>
          <w:tcPr>
            <w:tcW w:w="720" w:type="dxa"/>
            <w:tcBorders>
              <w:top w:val="single" w:sz="6" w:space="0" w:color="auto"/>
              <w:left w:val="single" w:sz="6" w:space="0" w:color="auto"/>
              <w:bottom w:val="single" w:sz="6" w:space="0" w:color="auto"/>
              <w:right w:val="single" w:sz="6" w:space="0" w:color="auto"/>
            </w:tcBorders>
          </w:tcPr>
          <w:p w:rsidR="00E12FBD" w:rsidRPr="00E12FBD" w:rsidRDefault="00E12FBD" w:rsidP="00E12FBD">
            <w:pPr>
              <w:widowControl w:val="0"/>
              <w:numPr>
                <w:ilvl w:val="0"/>
                <w:numId w:val="31"/>
              </w:numPr>
              <w:autoSpaceDE w:val="0"/>
              <w:autoSpaceDN w:val="0"/>
              <w:adjustRightInd w:val="0"/>
              <w:jc w:val="center"/>
              <w:rPr>
                <w:color w:val="000000"/>
                <w:sz w:val="28"/>
                <w:szCs w:val="28"/>
              </w:rPr>
            </w:pPr>
          </w:p>
        </w:tc>
        <w:tc>
          <w:tcPr>
            <w:tcW w:w="23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У автобусной остановки по</w:t>
            </w:r>
          </w:p>
          <w:p w:rsidR="00E12FBD" w:rsidRPr="00E12FBD" w:rsidRDefault="00E12FBD" w:rsidP="00985606">
            <w:pPr>
              <w:jc w:val="center"/>
              <w:rPr>
                <w:sz w:val="28"/>
                <w:szCs w:val="28"/>
              </w:rPr>
            </w:pPr>
            <w:r w:rsidRPr="00E12FBD">
              <w:rPr>
                <w:sz w:val="28"/>
                <w:szCs w:val="28"/>
              </w:rPr>
              <w:t>Ул, Рабочая «Клуб ветеранов» чёт.стор.</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40</w:t>
            </w:r>
          </w:p>
        </w:tc>
        <w:tc>
          <w:tcPr>
            <w:tcW w:w="252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ООО «Лузский Хлебокомбинат»</w:t>
            </w:r>
          </w:p>
        </w:tc>
        <w:tc>
          <w:tcPr>
            <w:tcW w:w="144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sz w:val="28"/>
                <w:szCs w:val="28"/>
              </w:rPr>
            </w:pPr>
            <w:r w:rsidRPr="00E12FBD">
              <w:rPr>
                <w:sz w:val="28"/>
                <w:szCs w:val="28"/>
              </w:rPr>
              <w:t>1</w:t>
            </w:r>
          </w:p>
        </w:tc>
        <w:tc>
          <w:tcPr>
            <w:tcW w:w="168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r w:rsidRPr="00E12FBD">
              <w:rPr>
                <w:sz w:val="28"/>
                <w:szCs w:val="28"/>
              </w:rPr>
              <w:t>Торговый ларек</w:t>
            </w:r>
          </w:p>
        </w:tc>
        <w:tc>
          <w:tcPr>
            <w:tcW w:w="1915"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jc w:val="center"/>
              <w:rPr>
                <w:color w:val="000000"/>
                <w:sz w:val="28"/>
                <w:szCs w:val="28"/>
              </w:rPr>
            </w:pPr>
            <w:r w:rsidRPr="00E12FBD">
              <w:rPr>
                <w:color w:val="000000"/>
                <w:sz w:val="28"/>
                <w:szCs w:val="28"/>
              </w:rPr>
              <w:t>20</w:t>
            </w:r>
          </w:p>
        </w:tc>
        <w:tc>
          <w:tcPr>
            <w:tcW w:w="2700" w:type="dxa"/>
            <w:tcBorders>
              <w:top w:val="single" w:sz="6" w:space="0" w:color="auto"/>
              <w:left w:val="single" w:sz="6" w:space="0" w:color="auto"/>
              <w:bottom w:val="single" w:sz="6" w:space="0" w:color="auto"/>
              <w:right w:val="single" w:sz="6" w:space="0" w:color="auto"/>
            </w:tcBorders>
          </w:tcPr>
          <w:p w:rsidR="00E12FBD" w:rsidRPr="00E12FBD" w:rsidRDefault="00E12FBD" w:rsidP="00985606">
            <w:pPr>
              <w:rPr>
                <w:sz w:val="28"/>
                <w:szCs w:val="28"/>
              </w:rPr>
            </w:pPr>
          </w:p>
        </w:tc>
      </w:tr>
    </w:tbl>
    <w:p w:rsidR="00E12FBD" w:rsidRPr="00E12FBD" w:rsidRDefault="00E12FBD" w:rsidP="00E12FBD">
      <w:pPr>
        <w:jc w:val="center"/>
      </w:pPr>
      <w:r w:rsidRPr="00E12FBD">
        <w:t>__________</w:t>
      </w:r>
    </w:p>
    <w:p w:rsidR="00E12FBD" w:rsidRPr="00E12FBD" w:rsidRDefault="00E12FBD" w:rsidP="00E12FBD">
      <w:pPr>
        <w:jc w:val="center"/>
      </w:pPr>
    </w:p>
    <w:p w:rsidR="00E12FBD" w:rsidRPr="00E12FBD" w:rsidRDefault="00E12FBD" w:rsidP="00E12FBD">
      <w:pPr>
        <w:jc w:val="center"/>
      </w:pPr>
    </w:p>
    <w:p w:rsidR="00EE5FCB" w:rsidRDefault="00E12FBD" w:rsidP="00E12FBD">
      <w:pPr>
        <w:jc w:val="center"/>
        <w:sectPr w:rsidR="00EE5FCB" w:rsidSect="00806CE4">
          <w:headerReference w:type="even" r:id="rId10"/>
          <w:headerReference w:type="default" r:id="rId11"/>
          <w:footerReference w:type="default" r:id="rId12"/>
          <w:footerReference w:type="first" r:id="rId13"/>
          <w:pgSz w:w="16838" w:h="11906" w:orient="landscape"/>
          <w:pgMar w:top="851" w:right="1134" w:bottom="1531" w:left="1418" w:header="709" w:footer="709" w:gutter="0"/>
          <w:cols w:space="708"/>
          <w:titlePg/>
          <w:docGrid w:linePitch="360"/>
        </w:sectPr>
      </w:pPr>
      <w:r w:rsidRPr="00E12FBD">
        <w:t xml:space="preserve">             </w:t>
      </w:r>
    </w:p>
    <w:p w:rsidR="00E12FBD" w:rsidRDefault="00E12FBD" w:rsidP="00E12FBD">
      <w:pPr>
        <w:jc w:val="center"/>
        <w:sectPr w:rsidR="00E12FBD" w:rsidSect="00EE5FCB">
          <w:type w:val="continuous"/>
          <w:pgSz w:w="16838" w:h="11906" w:orient="landscape"/>
          <w:pgMar w:top="851" w:right="1134" w:bottom="1531" w:left="1418" w:header="709" w:footer="709" w:gutter="0"/>
          <w:cols w:space="708"/>
          <w:titlePg/>
          <w:docGrid w:linePitch="360"/>
        </w:sectPr>
      </w:pPr>
    </w:p>
    <w:p w:rsidR="00E12FBD" w:rsidRPr="00C8432E" w:rsidRDefault="00E12FBD" w:rsidP="00E12FBD">
      <w:pPr>
        <w:jc w:val="center"/>
      </w:pPr>
    </w:p>
    <w:p w:rsidR="00BD670A" w:rsidRPr="00FB1958" w:rsidRDefault="00BD670A" w:rsidP="00BD670A">
      <w:pPr>
        <w:jc w:val="center"/>
        <w:rPr>
          <w:b/>
          <w:sz w:val="28"/>
          <w:szCs w:val="28"/>
        </w:rPr>
      </w:pPr>
      <w:r w:rsidRPr="00FB1958">
        <w:rPr>
          <w:b/>
          <w:sz w:val="28"/>
          <w:szCs w:val="28"/>
        </w:rPr>
        <w:t>АДМИНИСТРАЦИЯ ЛУЗСКОГО ГОРОДСКОГО ПОСЕЛЕНИЯ</w:t>
      </w:r>
    </w:p>
    <w:p w:rsidR="00BD670A" w:rsidRPr="00FB1958" w:rsidRDefault="00BD670A" w:rsidP="00BD670A">
      <w:pPr>
        <w:jc w:val="center"/>
        <w:rPr>
          <w:b/>
          <w:sz w:val="28"/>
          <w:szCs w:val="28"/>
        </w:rPr>
      </w:pPr>
      <w:r w:rsidRPr="00FB1958">
        <w:rPr>
          <w:b/>
          <w:sz w:val="28"/>
          <w:szCs w:val="28"/>
        </w:rPr>
        <w:t>ЛУЗСКОГО РАЙОНА КИРОВСКОЙ ОБЛАСТИ</w:t>
      </w:r>
    </w:p>
    <w:p w:rsidR="00BD670A" w:rsidRPr="00604BE8" w:rsidRDefault="00BD670A" w:rsidP="00BD670A">
      <w:pPr>
        <w:jc w:val="center"/>
        <w:rPr>
          <w:b/>
          <w:sz w:val="36"/>
          <w:szCs w:val="36"/>
        </w:rPr>
      </w:pPr>
    </w:p>
    <w:p w:rsidR="00BD670A" w:rsidRPr="00FB1958" w:rsidRDefault="00BD670A" w:rsidP="00BD670A">
      <w:pPr>
        <w:jc w:val="center"/>
        <w:rPr>
          <w:b/>
          <w:sz w:val="28"/>
          <w:szCs w:val="28"/>
        </w:rPr>
      </w:pPr>
      <w:r w:rsidRPr="00FB1958">
        <w:rPr>
          <w:b/>
          <w:sz w:val="28"/>
          <w:szCs w:val="28"/>
        </w:rPr>
        <w:t>ПОСТАНОВЛЕНИЕ</w:t>
      </w:r>
    </w:p>
    <w:p w:rsidR="00BD670A" w:rsidRPr="00604BE8" w:rsidRDefault="00BD670A" w:rsidP="00BD670A">
      <w:pPr>
        <w:jc w:val="center"/>
        <w:rPr>
          <w:b/>
          <w:sz w:val="36"/>
          <w:szCs w:val="36"/>
        </w:rPr>
      </w:pPr>
    </w:p>
    <w:p w:rsidR="00BD670A" w:rsidRPr="00B35631" w:rsidRDefault="00BD670A" w:rsidP="00BD670A">
      <w:pPr>
        <w:rPr>
          <w:b/>
          <w:sz w:val="28"/>
          <w:szCs w:val="28"/>
        </w:rPr>
      </w:pPr>
      <w:r>
        <w:rPr>
          <w:i/>
          <w:sz w:val="28"/>
          <w:szCs w:val="28"/>
          <w:u w:val="single"/>
        </w:rPr>
        <w:t xml:space="preserve">  27.09.2017                   </w:t>
      </w:r>
      <w:r>
        <w:rPr>
          <w:sz w:val="28"/>
          <w:szCs w:val="28"/>
        </w:rPr>
        <w:t xml:space="preserve">        </w:t>
      </w:r>
      <w:r w:rsidRPr="00FB1958">
        <w:rPr>
          <w:sz w:val="28"/>
          <w:szCs w:val="28"/>
        </w:rPr>
        <w:t xml:space="preserve">                                   </w:t>
      </w:r>
      <w:r>
        <w:rPr>
          <w:sz w:val="28"/>
          <w:szCs w:val="28"/>
        </w:rPr>
        <w:t xml:space="preserve">                 </w:t>
      </w:r>
      <w:r w:rsidRPr="00FB1958">
        <w:rPr>
          <w:sz w:val="28"/>
          <w:szCs w:val="28"/>
        </w:rPr>
        <w:t xml:space="preserve"> № </w:t>
      </w:r>
      <w:r>
        <w:rPr>
          <w:sz w:val="28"/>
          <w:szCs w:val="28"/>
        </w:rPr>
        <w:t>____</w:t>
      </w:r>
      <w:r>
        <w:rPr>
          <w:i/>
          <w:sz w:val="28"/>
          <w:szCs w:val="28"/>
          <w:u w:val="single"/>
        </w:rPr>
        <w:t>320</w:t>
      </w:r>
      <w:r>
        <w:rPr>
          <w:sz w:val="28"/>
          <w:szCs w:val="28"/>
        </w:rPr>
        <w:t>__</w:t>
      </w:r>
      <w:r>
        <w:rPr>
          <w:i/>
          <w:sz w:val="28"/>
          <w:szCs w:val="28"/>
          <w:u w:val="single"/>
        </w:rPr>
        <w:t xml:space="preserve">        </w:t>
      </w:r>
    </w:p>
    <w:p w:rsidR="00BD670A" w:rsidRPr="00FB1958" w:rsidRDefault="00BD670A" w:rsidP="00BD670A">
      <w:pPr>
        <w:jc w:val="center"/>
        <w:rPr>
          <w:sz w:val="28"/>
          <w:szCs w:val="28"/>
        </w:rPr>
      </w:pPr>
      <w:r w:rsidRPr="00FB1958">
        <w:rPr>
          <w:sz w:val="28"/>
          <w:szCs w:val="28"/>
        </w:rPr>
        <w:t>г. Луза</w:t>
      </w:r>
    </w:p>
    <w:p w:rsidR="00BD670A" w:rsidRPr="00FB1958" w:rsidRDefault="00BD670A" w:rsidP="00BD670A">
      <w:pPr>
        <w:jc w:val="center"/>
        <w:rPr>
          <w:sz w:val="48"/>
          <w:szCs w:val="48"/>
        </w:rPr>
      </w:pPr>
    </w:p>
    <w:p w:rsidR="00BD670A" w:rsidRPr="00FB1958" w:rsidRDefault="00BD670A" w:rsidP="00BD670A">
      <w:pPr>
        <w:jc w:val="center"/>
        <w:rPr>
          <w:b/>
          <w:sz w:val="28"/>
          <w:szCs w:val="28"/>
        </w:rPr>
      </w:pPr>
      <w:r w:rsidRPr="00FB1958">
        <w:rPr>
          <w:b/>
          <w:sz w:val="28"/>
          <w:szCs w:val="28"/>
        </w:rPr>
        <w:t>Об организации и про</w:t>
      </w:r>
      <w:r>
        <w:rPr>
          <w:b/>
          <w:sz w:val="28"/>
          <w:szCs w:val="28"/>
        </w:rPr>
        <w:t>ведении</w:t>
      </w:r>
      <w:r w:rsidRPr="00FB1958">
        <w:rPr>
          <w:b/>
          <w:sz w:val="28"/>
          <w:szCs w:val="28"/>
        </w:rPr>
        <w:t xml:space="preserve">  открытого аукциона на право заключения договоров аренды земельных участков</w:t>
      </w:r>
    </w:p>
    <w:p w:rsidR="00BD670A" w:rsidRPr="00604BE8" w:rsidRDefault="00BD670A" w:rsidP="00BD670A">
      <w:pPr>
        <w:jc w:val="center"/>
        <w:rPr>
          <w:sz w:val="48"/>
          <w:szCs w:val="48"/>
        </w:rPr>
      </w:pPr>
    </w:p>
    <w:p w:rsidR="00BD670A" w:rsidRPr="00FB1958" w:rsidRDefault="00BD670A" w:rsidP="00BD670A">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BD670A" w:rsidRPr="00FB1958" w:rsidRDefault="00BD670A" w:rsidP="00BD670A">
      <w:pPr>
        <w:ind w:firstLine="720"/>
        <w:jc w:val="both"/>
        <w:rPr>
          <w:sz w:val="28"/>
          <w:szCs w:val="28"/>
        </w:rPr>
      </w:pPr>
      <w:r w:rsidRPr="00FB1958">
        <w:rPr>
          <w:sz w:val="28"/>
          <w:szCs w:val="28"/>
        </w:rPr>
        <w:t xml:space="preserve">1. Организовать и провести открытый аукцион на право заключения договоров аренды земельного участка по следующим лотам: </w:t>
      </w:r>
    </w:p>
    <w:p w:rsidR="00BD670A" w:rsidRPr="00FB1958" w:rsidRDefault="00BD670A" w:rsidP="00BD670A">
      <w:pPr>
        <w:ind w:firstLine="720"/>
        <w:jc w:val="both"/>
        <w:rPr>
          <w:sz w:val="28"/>
          <w:szCs w:val="28"/>
        </w:rPr>
      </w:pPr>
      <w:r w:rsidRPr="00FB1958">
        <w:rPr>
          <w:sz w:val="28"/>
          <w:szCs w:val="28"/>
        </w:rPr>
        <w:t>1.1. Лот №1 - земельный участок с када</w:t>
      </w:r>
      <w:r>
        <w:rPr>
          <w:sz w:val="28"/>
          <w:szCs w:val="28"/>
        </w:rPr>
        <w:t>стровым номером 43:16:310115:419, площадью 537</w:t>
      </w:r>
      <w:r w:rsidRPr="00FB1958">
        <w:rPr>
          <w:sz w:val="28"/>
          <w:szCs w:val="28"/>
        </w:rPr>
        <w:t xml:space="preserve"> кв.м.; местоположение: Кировская область, Лузский район</w:t>
      </w:r>
      <w:r>
        <w:rPr>
          <w:sz w:val="28"/>
          <w:szCs w:val="28"/>
        </w:rPr>
        <w:t>, г. Луза</w:t>
      </w:r>
      <w:r w:rsidRPr="00FB1958">
        <w:rPr>
          <w:sz w:val="28"/>
          <w:szCs w:val="28"/>
        </w:rPr>
        <w:t xml:space="preserve">, </w:t>
      </w:r>
      <w:r>
        <w:rPr>
          <w:sz w:val="28"/>
          <w:szCs w:val="28"/>
        </w:rPr>
        <w:t>ул. Добролюбова, р</w:t>
      </w:r>
      <w:r w:rsidRPr="00FB1958">
        <w:rPr>
          <w:sz w:val="28"/>
          <w:szCs w:val="28"/>
        </w:rPr>
        <w:t>аз</w:t>
      </w:r>
      <w:r>
        <w:rPr>
          <w:sz w:val="28"/>
          <w:szCs w:val="28"/>
        </w:rPr>
        <w:t>решенное использование: объекты гаражного назначения</w:t>
      </w:r>
      <w:r w:rsidRPr="00FB1958">
        <w:rPr>
          <w:sz w:val="28"/>
          <w:szCs w:val="28"/>
        </w:rPr>
        <w:t>; категория земель: земли населенных пунктов.</w:t>
      </w:r>
    </w:p>
    <w:p w:rsidR="00BD670A" w:rsidRPr="00FB1958" w:rsidRDefault="00BD670A" w:rsidP="00BD670A">
      <w:pPr>
        <w:ind w:firstLine="708"/>
        <w:jc w:val="both"/>
        <w:rPr>
          <w:sz w:val="28"/>
          <w:szCs w:val="28"/>
        </w:rPr>
      </w:pPr>
      <w:r w:rsidRPr="00FB1958">
        <w:rPr>
          <w:sz w:val="28"/>
          <w:szCs w:val="28"/>
        </w:rPr>
        <w:t>Установить:</w:t>
      </w:r>
    </w:p>
    <w:p w:rsidR="00BD670A" w:rsidRPr="00FB1958" w:rsidRDefault="00BD670A" w:rsidP="00BD670A">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10</w:t>
      </w:r>
      <w:r w:rsidRPr="00FB1958">
        <w:rPr>
          <w:sz w:val="28"/>
          <w:szCs w:val="28"/>
        </w:rPr>
        <w:t xml:space="preserve"> % от ка</w:t>
      </w:r>
      <w:r>
        <w:rPr>
          <w:sz w:val="28"/>
          <w:szCs w:val="28"/>
        </w:rPr>
        <w:t>дастровой стоимости) – 10402 рубля 22 копейки</w:t>
      </w:r>
      <w:r w:rsidRPr="00FB1958">
        <w:rPr>
          <w:sz w:val="28"/>
          <w:szCs w:val="28"/>
        </w:rPr>
        <w:t>.</w:t>
      </w:r>
    </w:p>
    <w:p w:rsidR="00BD670A" w:rsidRPr="00FB1958" w:rsidRDefault="00BD670A" w:rsidP="00BD670A">
      <w:pPr>
        <w:ind w:firstLine="708"/>
        <w:jc w:val="both"/>
        <w:rPr>
          <w:sz w:val="28"/>
          <w:szCs w:val="28"/>
        </w:rPr>
      </w:pPr>
      <w:r w:rsidRPr="00FB1958">
        <w:rPr>
          <w:sz w:val="28"/>
          <w:szCs w:val="28"/>
        </w:rPr>
        <w:t>- Величину повышения начальной цены предмета открытого аукциона («</w:t>
      </w:r>
      <w:r>
        <w:rPr>
          <w:sz w:val="28"/>
          <w:szCs w:val="28"/>
        </w:rPr>
        <w:t>шаг аукциона» 3 % от начальной цены предмета аукциона</w:t>
      </w:r>
      <w:r w:rsidRPr="00FB1958">
        <w:rPr>
          <w:sz w:val="28"/>
          <w:szCs w:val="28"/>
        </w:rPr>
        <w:t xml:space="preserve">) – </w:t>
      </w:r>
      <w:r>
        <w:rPr>
          <w:sz w:val="28"/>
          <w:szCs w:val="28"/>
        </w:rPr>
        <w:t>312</w:t>
      </w:r>
      <w:r>
        <w:rPr>
          <w:bCs/>
          <w:sz w:val="28"/>
          <w:szCs w:val="28"/>
        </w:rPr>
        <w:t xml:space="preserve"> рублей 06 копеек</w:t>
      </w:r>
      <w:r w:rsidRPr="00FB1958">
        <w:rPr>
          <w:bCs/>
          <w:sz w:val="28"/>
          <w:szCs w:val="28"/>
        </w:rPr>
        <w:t>.</w:t>
      </w:r>
    </w:p>
    <w:p w:rsidR="00BD670A" w:rsidRPr="00FB1958" w:rsidRDefault="00BD670A" w:rsidP="00BD670A">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2080 рублей 40 копеек</w:t>
      </w:r>
      <w:r w:rsidRPr="00FB1958">
        <w:rPr>
          <w:rStyle w:val="apple-converted-space"/>
          <w:sz w:val="28"/>
          <w:szCs w:val="28"/>
        </w:rPr>
        <w:t>.</w:t>
      </w:r>
    </w:p>
    <w:p w:rsidR="00BD670A" w:rsidRPr="00FB1958" w:rsidRDefault="00BD670A" w:rsidP="00BD670A">
      <w:pPr>
        <w:ind w:firstLine="720"/>
        <w:jc w:val="both"/>
        <w:rPr>
          <w:sz w:val="28"/>
          <w:szCs w:val="28"/>
        </w:rPr>
      </w:pPr>
      <w:r>
        <w:rPr>
          <w:sz w:val="28"/>
          <w:szCs w:val="28"/>
        </w:rPr>
        <w:t>1.2. Лот №2</w:t>
      </w:r>
      <w:r w:rsidRPr="00FB1958">
        <w:rPr>
          <w:sz w:val="28"/>
          <w:szCs w:val="28"/>
        </w:rPr>
        <w:t xml:space="preserve"> - земельный участок с када</w:t>
      </w:r>
      <w:r>
        <w:rPr>
          <w:sz w:val="28"/>
          <w:szCs w:val="28"/>
        </w:rPr>
        <w:t>стровым номером 43:16:310133:464, площадью 6941</w:t>
      </w:r>
      <w:r w:rsidRPr="00FB1958">
        <w:rPr>
          <w:sz w:val="28"/>
          <w:szCs w:val="28"/>
        </w:rPr>
        <w:t xml:space="preserve"> кв.м.; местоположение: Кировская область, Лузский район</w:t>
      </w:r>
      <w:r>
        <w:rPr>
          <w:sz w:val="28"/>
          <w:szCs w:val="28"/>
        </w:rPr>
        <w:t>, г. Луза</w:t>
      </w:r>
      <w:r w:rsidRPr="00FB1958">
        <w:rPr>
          <w:sz w:val="28"/>
          <w:szCs w:val="28"/>
        </w:rPr>
        <w:t>, раз</w:t>
      </w:r>
      <w:r>
        <w:rPr>
          <w:sz w:val="28"/>
          <w:szCs w:val="28"/>
        </w:rPr>
        <w:t>решенное использование: склады</w:t>
      </w:r>
      <w:r w:rsidRPr="00FB1958">
        <w:rPr>
          <w:sz w:val="28"/>
          <w:szCs w:val="28"/>
        </w:rPr>
        <w:t>; категория земель: земли населенных пунктов.</w:t>
      </w:r>
    </w:p>
    <w:p w:rsidR="00BD670A" w:rsidRPr="00FB1958" w:rsidRDefault="00BD670A" w:rsidP="00BD670A">
      <w:pPr>
        <w:ind w:firstLine="708"/>
        <w:jc w:val="both"/>
        <w:rPr>
          <w:sz w:val="28"/>
          <w:szCs w:val="28"/>
        </w:rPr>
      </w:pPr>
      <w:r w:rsidRPr="00FB1958">
        <w:rPr>
          <w:sz w:val="28"/>
          <w:szCs w:val="28"/>
        </w:rPr>
        <w:t>Установить:</w:t>
      </w:r>
    </w:p>
    <w:p w:rsidR="00BD670A" w:rsidRPr="00FB1958" w:rsidRDefault="00BD670A" w:rsidP="00BD670A">
      <w:pPr>
        <w:ind w:firstLine="708"/>
        <w:jc w:val="both"/>
        <w:rPr>
          <w:sz w:val="28"/>
          <w:szCs w:val="28"/>
        </w:rPr>
      </w:pPr>
      <w:r w:rsidRPr="00FB1958">
        <w:rPr>
          <w:sz w:val="28"/>
          <w:szCs w:val="28"/>
        </w:rPr>
        <w:lastRenderedPageBreak/>
        <w:t>- Начальную цену предмета открытого аукциона (е</w:t>
      </w:r>
      <w:r>
        <w:rPr>
          <w:sz w:val="28"/>
          <w:szCs w:val="28"/>
        </w:rPr>
        <w:t>жегодный размер арендной платы 10</w:t>
      </w:r>
      <w:r w:rsidRPr="00FB1958">
        <w:rPr>
          <w:sz w:val="28"/>
          <w:szCs w:val="28"/>
        </w:rPr>
        <w:t xml:space="preserve"> % от ка</w:t>
      </w:r>
      <w:r>
        <w:rPr>
          <w:sz w:val="28"/>
          <w:szCs w:val="28"/>
        </w:rPr>
        <w:t>дастровой стоимости) – 46116 рублей 00 копеек</w:t>
      </w:r>
      <w:r w:rsidRPr="00FB1958">
        <w:rPr>
          <w:sz w:val="28"/>
          <w:szCs w:val="28"/>
        </w:rPr>
        <w:t>.</w:t>
      </w:r>
    </w:p>
    <w:p w:rsidR="00BD670A" w:rsidRPr="00FB1958" w:rsidRDefault="00BD670A" w:rsidP="00BD670A">
      <w:pPr>
        <w:ind w:firstLine="708"/>
        <w:jc w:val="both"/>
        <w:rPr>
          <w:sz w:val="28"/>
          <w:szCs w:val="28"/>
        </w:rPr>
      </w:pPr>
      <w:r w:rsidRPr="00FB1958">
        <w:rPr>
          <w:sz w:val="28"/>
          <w:szCs w:val="28"/>
        </w:rPr>
        <w:t>- Величину повышения начальной цены предмета открытого аукциона («</w:t>
      </w:r>
      <w:r>
        <w:rPr>
          <w:sz w:val="28"/>
          <w:szCs w:val="28"/>
        </w:rPr>
        <w:t>шаг аукциона» 3 % от начальной цены предмета аукциона</w:t>
      </w:r>
      <w:r w:rsidRPr="00FB1958">
        <w:rPr>
          <w:sz w:val="28"/>
          <w:szCs w:val="28"/>
        </w:rPr>
        <w:t xml:space="preserve">) – </w:t>
      </w:r>
      <w:r>
        <w:rPr>
          <w:bCs/>
          <w:sz w:val="28"/>
          <w:szCs w:val="28"/>
        </w:rPr>
        <w:t>1383 рубля 48 копеек</w:t>
      </w:r>
      <w:r w:rsidRPr="00FB1958">
        <w:rPr>
          <w:bCs/>
          <w:sz w:val="28"/>
          <w:szCs w:val="28"/>
        </w:rPr>
        <w:t>.</w:t>
      </w:r>
    </w:p>
    <w:p w:rsidR="00BD670A" w:rsidRPr="00FB1958" w:rsidRDefault="00BD670A" w:rsidP="00BD670A">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sz w:val="28"/>
          <w:szCs w:val="28"/>
        </w:rPr>
        <w:t>9223</w:t>
      </w:r>
      <w:r>
        <w:rPr>
          <w:rStyle w:val="apple-converted-space"/>
          <w:sz w:val="28"/>
          <w:szCs w:val="28"/>
        </w:rPr>
        <w:t xml:space="preserve"> рубля 20 копеек</w:t>
      </w:r>
      <w:r w:rsidRPr="00FB1958">
        <w:rPr>
          <w:rStyle w:val="apple-converted-space"/>
          <w:sz w:val="28"/>
          <w:szCs w:val="28"/>
        </w:rPr>
        <w:t>.</w:t>
      </w:r>
    </w:p>
    <w:p w:rsidR="00BD670A" w:rsidRPr="00FB1958" w:rsidRDefault="00BD670A" w:rsidP="00BD670A">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BD670A" w:rsidRPr="00FB1958" w:rsidRDefault="00BD670A" w:rsidP="00BD670A">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BD670A" w:rsidRPr="00FB1958" w:rsidRDefault="00BD670A" w:rsidP="00BD670A">
      <w:pPr>
        <w:ind w:firstLine="708"/>
        <w:jc w:val="both"/>
        <w:rPr>
          <w:rStyle w:val="apple-converted-space"/>
          <w:sz w:val="28"/>
          <w:szCs w:val="28"/>
        </w:rPr>
      </w:pPr>
      <w:r w:rsidRPr="00FB1958">
        <w:rPr>
          <w:sz w:val="28"/>
          <w:szCs w:val="28"/>
        </w:rPr>
        <w:t>4. Утвердить документацию об аукционе. Прилагается.</w:t>
      </w:r>
    </w:p>
    <w:p w:rsidR="00BD670A" w:rsidRPr="00FB1958" w:rsidRDefault="00BD670A" w:rsidP="00BD670A">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14"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r w:rsidRPr="00FB1958">
        <w:rPr>
          <w:sz w:val="28"/>
          <w:szCs w:val="28"/>
        </w:rPr>
        <w:t>.</w:t>
      </w:r>
    </w:p>
    <w:p w:rsidR="00BD670A" w:rsidRPr="00FB1958" w:rsidRDefault="00BD670A" w:rsidP="00BD670A">
      <w:pPr>
        <w:ind w:firstLine="708"/>
        <w:jc w:val="both"/>
        <w:rPr>
          <w:sz w:val="28"/>
          <w:szCs w:val="28"/>
        </w:rPr>
      </w:pPr>
      <w:r>
        <w:rPr>
          <w:sz w:val="28"/>
          <w:szCs w:val="28"/>
        </w:rPr>
        <w:t>6</w:t>
      </w:r>
      <w:r w:rsidRPr="00FB1958">
        <w:rPr>
          <w:sz w:val="28"/>
          <w:szCs w:val="28"/>
        </w:rPr>
        <w:t>. Постановление вступает в силу с момента подписания.</w:t>
      </w:r>
    </w:p>
    <w:p w:rsidR="00BD670A" w:rsidRPr="00C21804" w:rsidRDefault="00BD670A" w:rsidP="00BD670A">
      <w:pPr>
        <w:tabs>
          <w:tab w:val="left" w:pos="3975"/>
        </w:tabs>
        <w:ind w:firstLine="708"/>
        <w:jc w:val="both"/>
        <w:rPr>
          <w:sz w:val="72"/>
          <w:szCs w:val="72"/>
        </w:rPr>
      </w:pPr>
      <w:r w:rsidRPr="00FB1958">
        <w:rPr>
          <w:sz w:val="28"/>
          <w:szCs w:val="28"/>
        </w:rPr>
        <w:tab/>
      </w:r>
    </w:p>
    <w:p w:rsidR="00BD670A" w:rsidRPr="00FB1958" w:rsidRDefault="00BD670A" w:rsidP="00BD670A">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BD670A" w:rsidRDefault="00BD670A" w:rsidP="00BD670A">
      <w:pPr>
        <w:autoSpaceDE w:val="0"/>
        <w:autoSpaceDN w:val="0"/>
        <w:adjustRightInd w:val="0"/>
        <w:rPr>
          <w:sz w:val="28"/>
          <w:szCs w:val="28"/>
        </w:rPr>
      </w:pPr>
      <w:r w:rsidRPr="00FB1958">
        <w:rPr>
          <w:sz w:val="28"/>
          <w:szCs w:val="28"/>
        </w:rPr>
        <w:t>Лу</w:t>
      </w:r>
      <w:r>
        <w:rPr>
          <w:sz w:val="28"/>
          <w:szCs w:val="28"/>
        </w:rPr>
        <w:t>зского городского поселения</w:t>
      </w:r>
      <w:r w:rsidRPr="00FB1958">
        <w:rPr>
          <w:sz w:val="28"/>
          <w:szCs w:val="28"/>
        </w:rPr>
        <w:t xml:space="preserve">   </w:t>
      </w:r>
      <w:r>
        <w:rPr>
          <w:sz w:val="28"/>
          <w:szCs w:val="28"/>
        </w:rPr>
        <w:t xml:space="preserve">                                           С.В. Тетерин</w:t>
      </w: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Default="009F6BA9" w:rsidP="00BD670A">
      <w:pPr>
        <w:autoSpaceDE w:val="0"/>
        <w:autoSpaceDN w:val="0"/>
        <w:adjustRightInd w:val="0"/>
        <w:rPr>
          <w:sz w:val="28"/>
          <w:szCs w:val="28"/>
        </w:rPr>
      </w:pPr>
    </w:p>
    <w:p w:rsidR="009F6BA9" w:rsidRPr="009F6BA9" w:rsidRDefault="009F6BA9" w:rsidP="009F6BA9">
      <w:pPr>
        <w:ind w:left="4956" w:firstLine="708"/>
        <w:jc w:val="both"/>
        <w:rPr>
          <w:sz w:val="28"/>
          <w:szCs w:val="28"/>
        </w:rPr>
      </w:pPr>
      <w:r w:rsidRPr="009F6BA9">
        <w:rPr>
          <w:sz w:val="28"/>
          <w:szCs w:val="28"/>
        </w:rPr>
        <w:lastRenderedPageBreak/>
        <w:t>УТВЕРЖДЕНО</w:t>
      </w:r>
    </w:p>
    <w:p w:rsidR="009F6BA9" w:rsidRPr="009F6BA9" w:rsidRDefault="009F6BA9" w:rsidP="009F6BA9">
      <w:pPr>
        <w:ind w:left="4956" w:firstLine="708"/>
        <w:jc w:val="both"/>
        <w:rPr>
          <w:sz w:val="28"/>
          <w:szCs w:val="28"/>
        </w:rPr>
      </w:pPr>
      <w:r w:rsidRPr="009F6BA9">
        <w:rPr>
          <w:sz w:val="28"/>
          <w:szCs w:val="28"/>
        </w:rPr>
        <w:t>постановлением администрации</w:t>
      </w:r>
    </w:p>
    <w:p w:rsidR="009F6BA9" w:rsidRPr="009F6BA9" w:rsidRDefault="009F6BA9" w:rsidP="009F6BA9">
      <w:pPr>
        <w:ind w:left="5664"/>
        <w:jc w:val="both"/>
        <w:rPr>
          <w:sz w:val="28"/>
          <w:szCs w:val="28"/>
        </w:rPr>
      </w:pPr>
      <w:r w:rsidRPr="009F6BA9">
        <w:rPr>
          <w:sz w:val="28"/>
          <w:szCs w:val="28"/>
        </w:rPr>
        <w:t>Лузскогогородского поселении</w:t>
      </w:r>
    </w:p>
    <w:p w:rsidR="009F6BA9" w:rsidRPr="009F6BA9" w:rsidRDefault="009F6BA9" w:rsidP="009F6BA9">
      <w:pPr>
        <w:ind w:left="4956" w:firstLine="708"/>
        <w:jc w:val="both"/>
        <w:rPr>
          <w:i/>
          <w:sz w:val="28"/>
          <w:szCs w:val="28"/>
          <w:u w:val="single"/>
        </w:rPr>
      </w:pPr>
      <w:r w:rsidRPr="009F6BA9">
        <w:rPr>
          <w:sz w:val="28"/>
          <w:szCs w:val="28"/>
        </w:rPr>
        <w:t>от _</w:t>
      </w:r>
      <w:bookmarkStart w:id="0" w:name="_GoBack"/>
      <w:r w:rsidRPr="009F6BA9">
        <w:rPr>
          <w:i/>
          <w:sz w:val="28"/>
          <w:szCs w:val="28"/>
          <w:u w:val="single"/>
        </w:rPr>
        <w:t>27.09.2017</w:t>
      </w:r>
      <w:bookmarkEnd w:id="0"/>
      <w:r w:rsidRPr="009F6BA9">
        <w:rPr>
          <w:sz w:val="28"/>
          <w:szCs w:val="28"/>
        </w:rPr>
        <w:t xml:space="preserve">№ </w:t>
      </w:r>
      <w:r w:rsidRPr="009F6BA9">
        <w:rPr>
          <w:sz w:val="28"/>
          <w:szCs w:val="28"/>
          <w:u w:val="single"/>
        </w:rPr>
        <w:t>__320</w:t>
      </w:r>
      <w:r w:rsidRPr="009F6BA9">
        <w:rPr>
          <w:i/>
          <w:sz w:val="28"/>
          <w:szCs w:val="28"/>
          <w:u w:val="single"/>
        </w:rPr>
        <w:t>____</w:t>
      </w:r>
    </w:p>
    <w:p w:rsidR="009F6BA9" w:rsidRPr="009F6BA9" w:rsidRDefault="009F6BA9" w:rsidP="009F6BA9">
      <w:pPr>
        <w:jc w:val="both"/>
        <w:rPr>
          <w:b/>
          <w:bCs/>
          <w:sz w:val="28"/>
          <w:szCs w:val="28"/>
        </w:rPr>
      </w:pPr>
    </w:p>
    <w:p w:rsidR="009F6BA9" w:rsidRPr="009F6BA9" w:rsidRDefault="009F6BA9" w:rsidP="009F6BA9">
      <w:pPr>
        <w:jc w:val="center"/>
        <w:rPr>
          <w:b/>
          <w:bCs/>
          <w:sz w:val="28"/>
          <w:szCs w:val="28"/>
        </w:rPr>
      </w:pPr>
      <w:r w:rsidRPr="009F6BA9">
        <w:rPr>
          <w:b/>
          <w:bCs/>
          <w:sz w:val="28"/>
          <w:szCs w:val="28"/>
        </w:rPr>
        <w:t>Администрация Лузского городского поселения Лузского района Кировской области информирует</w:t>
      </w:r>
    </w:p>
    <w:p w:rsidR="009F6BA9" w:rsidRPr="009F6BA9" w:rsidRDefault="009F6BA9" w:rsidP="009F6BA9">
      <w:pPr>
        <w:jc w:val="center"/>
        <w:rPr>
          <w:b/>
          <w:bCs/>
          <w:sz w:val="28"/>
          <w:szCs w:val="28"/>
        </w:rPr>
      </w:pPr>
      <w:r w:rsidRPr="009F6BA9">
        <w:rPr>
          <w:b/>
          <w:bCs/>
          <w:sz w:val="28"/>
          <w:szCs w:val="28"/>
        </w:rPr>
        <w:t>«Извещение о проведении открытого аукциона на право заключения договоров аренды земельных участков»</w:t>
      </w:r>
    </w:p>
    <w:p w:rsidR="009F6BA9" w:rsidRPr="009F6BA9" w:rsidRDefault="009F6BA9" w:rsidP="009F6BA9">
      <w:pPr>
        <w:jc w:val="center"/>
        <w:rPr>
          <w:b/>
          <w:bCs/>
          <w:sz w:val="28"/>
          <w:szCs w:val="28"/>
        </w:rPr>
      </w:pPr>
    </w:p>
    <w:p w:rsidR="009F6BA9" w:rsidRPr="009F6BA9" w:rsidRDefault="009F6BA9" w:rsidP="009F6BA9">
      <w:pPr>
        <w:numPr>
          <w:ilvl w:val="0"/>
          <w:numId w:val="32"/>
        </w:numPr>
        <w:tabs>
          <w:tab w:val="clear" w:pos="540"/>
          <w:tab w:val="num" w:pos="0"/>
        </w:tabs>
        <w:ind w:left="0" w:firstLine="0"/>
        <w:jc w:val="both"/>
        <w:rPr>
          <w:sz w:val="28"/>
          <w:szCs w:val="28"/>
        </w:rPr>
      </w:pPr>
      <w:r w:rsidRPr="009F6BA9">
        <w:rPr>
          <w:b/>
          <w:bCs/>
          <w:sz w:val="28"/>
          <w:szCs w:val="28"/>
        </w:rPr>
        <w:t>Организатор аукциона</w:t>
      </w:r>
      <w:r w:rsidRPr="009F6BA9">
        <w:rPr>
          <w:sz w:val="28"/>
          <w:szCs w:val="28"/>
        </w:rPr>
        <w:t xml:space="preserve">: </w:t>
      </w:r>
      <w:r w:rsidRPr="009F6BA9">
        <w:rPr>
          <w:color w:val="000000"/>
          <w:sz w:val="28"/>
          <w:szCs w:val="28"/>
        </w:rPr>
        <w:t>Администрация муниципального образования Лузское городское поселение Лузского  района Кировской области</w:t>
      </w:r>
      <w:r w:rsidRPr="009F6BA9">
        <w:rPr>
          <w:sz w:val="28"/>
          <w:szCs w:val="28"/>
        </w:rPr>
        <w:t xml:space="preserve"> (Кировская область, Лузский район, г. Луза, ул. Ленина, д. 33).</w:t>
      </w:r>
    </w:p>
    <w:p w:rsidR="009F6BA9" w:rsidRPr="009F6BA9" w:rsidRDefault="009F6BA9" w:rsidP="009F6BA9">
      <w:pPr>
        <w:numPr>
          <w:ilvl w:val="0"/>
          <w:numId w:val="32"/>
        </w:numPr>
        <w:tabs>
          <w:tab w:val="clear" w:pos="540"/>
          <w:tab w:val="num" w:pos="0"/>
        </w:tabs>
        <w:ind w:left="0" w:firstLine="0"/>
        <w:jc w:val="both"/>
        <w:rPr>
          <w:sz w:val="28"/>
          <w:szCs w:val="28"/>
        </w:rPr>
      </w:pPr>
      <w:r w:rsidRPr="009F6BA9">
        <w:rPr>
          <w:b/>
          <w:bCs/>
          <w:color w:val="000000"/>
          <w:sz w:val="28"/>
          <w:szCs w:val="28"/>
        </w:rPr>
        <w:t>Об уполномоченном органе и о реквизитах решения о проведение аукциона:</w:t>
      </w:r>
      <w:r w:rsidRPr="009F6BA9">
        <w:rPr>
          <w:color w:val="000000"/>
          <w:sz w:val="28"/>
          <w:szCs w:val="28"/>
        </w:rPr>
        <w:t xml:space="preserve"> Администрация муниципального образования Лузское городское поселение Лузского района Кировской области»</w:t>
      </w:r>
      <w:r w:rsidRPr="009F6BA9">
        <w:rPr>
          <w:sz w:val="28"/>
          <w:szCs w:val="28"/>
        </w:rPr>
        <w:t>.</w:t>
      </w:r>
    </w:p>
    <w:p w:rsidR="009F6BA9" w:rsidRPr="009F6BA9" w:rsidRDefault="009F6BA9" w:rsidP="009F6BA9">
      <w:pPr>
        <w:jc w:val="both"/>
        <w:rPr>
          <w:color w:val="000000"/>
          <w:sz w:val="28"/>
          <w:szCs w:val="28"/>
        </w:rPr>
      </w:pPr>
      <w:r w:rsidRPr="009F6BA9">
        <w:rPr>
          <w:color w:val="000000"/>
          <w:sz w:val="28"/>
          <w:szCs w:val="28"/>
        </w:rPr>
        <w:t xml:space="preserve">Юридический/почтовый адрес: 613980, Кировская область, г. Луза, ул. Ленина, д. 33. </w:t>
      </w:r>
    </w:p>
    <w:p w:rsidR="009F6BA9" w:rsidRPr="009F6BA9" w:rsidRDefault="009F6BA9" w:rsidP="009F6BA9">
      <w:pPr>
        <w:jc w:val="both"/>
        <w:rPr>
          <w:color w:val="000000"/>
          <w:sz w:val="28"/>
          <w:szCs w:val="28"/>
        </w:rPr>
      </w:pPr>
      <w:r w:rsidRPr="009F6BA9">
        <w:rPr>
          <w:color w:val="000000"/>
          <w:sz w:val="28"/>
          <w:szCs w:val="28"/>
        </w:rPr>
        <w:t xml:space="preserve">Электронная почта: </w:t>
      </w:r>
      <w:r w:rsidRPr="009F6BA9">
        <w:rPr>
          <w:sz w:val="28"/>
          <w:szCs w:val="28"/>
          <w:u w:val="single"/>
          <w:lang w:val="en-US"/>
        </w:rPr>
        <w:t>admgluza</w:t>
      </w:r>
      <w:r w:rsidRPr="009F6BA9">
        <w:rPr>
          <w:sz w:val="28"/>
          <w:szCs w:val="28"/>
          <w:u w:val="single"/>
        </w:rPr>
        <w:t>43@</w:t>
      </w:r>
      <w:r w:rsidRPr="009F6BA9">
        <w:rPr>
          <w:sz w:val="28"/>
          <w:szCs w:val="28"/>
          <w:u w:val="single"/>
          <w:lang w:val="en-US"/>
        </w:rPr>
        <w:t>mail</w:t>
      </w:r>
      <w:r w:rsidRPr="009F6BA9">
        <w:rPr>
          <w:sz w:val="28"/>
          <w:szCs w:val="28"/>
          <w:u w:val="single"/>
        </w:rPr>
        <w:t>.</w:t>
      </w:r>
      <w:r w:rsidRPr="009F6BA9">
        <w:rPr>
          <w:sz w:val="28"/>
          <w:szCs w:val="28"/>
          <w:u w:val="single"/>
          <w:lang w:val="en-US"/>
        </w:rPr>
        <w:t>ru</w:t>
      </w:r>
    </w:p>
    <w:p w:rsidR="009F6BA9" w:rsidRPr="009F6BA9" w:rsidRDefault="009F6BA9" w:rsidP="009F6BA9">
      <w:pPr>
        <w:jc w:val="both"/>
        <w:rPr>
          <w:color w:val="000000"/>
          <w:sz w:val="28"/>
          <w:szCs w:val="28"/>
        </w:rPr>
      </w:pPr>
      <w:r w:rsidRPr="009F6BA9">
        <w:rPr>
          <w:color w:val="000000"/>
          <w:sz w:val="28"/>
          <w:szCs w:val="28"/>
        </w:rPr>
        <w:t>Факс: (883346) 5-12-31. Телефон: (883346) 5-12-31.</w:t>
      </w:r>
    </w:p>
    <w:p w:rsidR="009F6BA9" w:rsidRPr="009F6BA9" w:rsidRDefault="009F6BA9" w:rsidP="009F6BA9">
      <w:pPr>
        <w:jc w:val="both"/>
        <w:rPr>
          <w:color w:val="000000"/>
          <w:sz w:val="28"/>
          <w:szCs w:val="28"/>
        </w:rPr>
      </w:pPr>
      <w:r w:rsidRPr="009F6BA9">
        <w:rPr>
          <w:color w:val="000000"/>
          <w:sz w:val="28"/>
          <w:szCs w:val="28"/>
        </w:rPr>
        <w:t>Контактное лицо: Шабалина Нина Валентиновна и Пластинина Манефа Николаевна.</w:t>
      </w:r>
    </w:p>
    <w:p w:rsidR="009F6BA9" w:rsidRPr="009F6BA9" w:rsidRDefault="009F6BA9" w:rsidP="009F6BA9">
      <w:pPr>
        <w:pStyle w:val="31"/>
        <w:ind w:left="0"/>
        <w:jc w:val="both"/>
        <w:outlineLvl w:val="0"/>
        <w:rPr>
          <w:sz w:val="28"/>
          <w:szCs w:val="28"/>
        </w:rPr>
      </w:pPr>
      <w:r w:rsidRPr="009F6BA9">
        <w:rPr>
          <w:color w:val="000000"/>
          <w:sz w:val="28"/>
          <w:szCs w:val="28"/>
        </w:rPr>
        <w:t>Постановление администрации Лузского городского поселения</w:t>
      </w:r>
      <w:r w:rsidRPr="009F6BA9">
        <w:rPr>
          <w:sz w:val="28"/>
          <w:szCs w:val="28"/>
        </w:rPr>
        <w:t xml:space="preserve"> от </w:t>
      </w:r>
      <w:r w:rsidRPr="009F6BA9">
        <w:rPr>
          <w:i/>
          <w:sz w:val="28"/>
          <w:szCs w:val="28"/>
          <w:u w:val="single"/>
        </w:rPr>
        <w:t>27.09.2017</w:t>
      </w:r>
      <w:r w:rsidRPr="009F6BA9">
        <w:rPr>
          <w:sz w:val="28"/>
          <w:szCs w:val="28"/>
          <w:u w:val="single"/>
        </w:rPr>
        <w:t>_</w:t>
      </w:r>
      <w:r w:rsidRPr="009F6BA9">
        <w:rPr>
          <w:sz w:val="28"/>
          <w:szCs w:val="28"/>
        </w:rPr>
        <w:t xml:space="preserve"> № </w:t>
      </w:r>
      <w:r w:rsidRPr="009F6BA9">
        <w:rPr>
          <w:sz w:val="28"/>
          <w:szCs w:val="28"/>
          <w:u w:val="single"/>
        </w:rPr>
        <w:t>_</w:t>
      </w:r>
      <w:r w:rsidRPr="009F6BA9">
        <w:rPr>
          <w:i/>
          <w:sz w:val="28"/>
          <w:szCs w:val="28"/>
          <w:u w:val="single"/>
        </w:rPr>
        <w:t>320</w:t>
      </w:r>
      <w:r w:rsidRPr="009F6BA9">
        <w:rPr>
          <w:sz w:val="28"/>
          <w:szCs w:val="28"/>
          <w:u w:val="single"/>
        </w:rPr>
        <w:t>_</w:t>
      </w:r>
      <w:r w:rsidRPr="009F6BA9">
        <w:rPr>
          <w:sz w:val="28"/>
          <w:szCs w:val="28"/>
        </w:rPr>
        <w:t xml:space="preserve"> «Об организации и проведение открытого аукциона на право заключения договоров аренды земельных  участков».</w:t>
      </w:r>
    </w:p>
    <w:p w:rsidR="009F6BA9" w:rsidRPr="009F6BA9" w:rsidRDefault="009F6BA9" w:rsidP="009F6BA9">
      <w:pPr>
        <w:pStyle w:val="31"/>
        <w:numPr>
          <w:ilvl w:val="0"/>
          <w:numId w:val="32"/>
        </w:numPr>
        <w:tabs>
          <w:tab w:val="clear" w:pos="540"/>
          <w:tab w:val="num" w:pos="0"/>
        </w:tabs>
        <w:ind w:left="0" w:firstLine="0"/>
        <w:jc w:val="both"/>
        <w:outlineLvl w:val="0"/>
        <w:rPr>
          <w:sz w:val="28"/>
          <w:szCs w:val="28"/>
        </w:rPr>
      </w:pPr>
      <w:r w:rsidRPr="009F6BA9">
        <w:rPr>
          <w:b/>
          <w:sz w:val="28"/>
          <w:szCs w:val="28"/>
        </w:rPr>
        <w:t>Порядок осмотра участка:</w:t>
      </w:r>
    </w:p>
    <w:p w:rsidR="009F6BA9" w:rsidRPr="009F6BA9" w:rsidRDefault="009F6BA9" w:rsidP="009F6BA9">
      <w:pPr>
        <w:pStyle w:val="31"/>
        <w:ind w:left="0" w:firstLine="708"/>
        <w:jc w:val="both"/>
        <w:outlineLvl w:val="0"/>
        <w:rPr>
          <w:b/>
          <w:sz w:val="28"/>
          <w:szCs w:val="28"/>
        </w:rPr>
      </w:pPr>
      <w:r w:rsidRPr="009F6BA9">
        <w:rPr>
          <w:sz w:val="28"/>
          <w:szCs w:val="28"/>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9F6BA9" w:rsidRDefault="009F6BA9" w:rsidP="009F6BA9">
      <w:pPr>
        <w:pStyle w:val="31"/>
        <w:ind w:left="0" w:firstLine="708"/>
        <w:outlineLvl w:val="0"/>
        <w:rPr>
          <w:sz w:val="28"/>
          <w:szCs w:val="28"/>
        </w:rPr>
      </w:pPr>
      <w:r w:rsidRPr="009F6BA9">
        <w:rPr>
          <w:sz w:val="28"/>
          <w:szCs w:val="28"/>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9F6BA9" w:rsidRDefault="009F6BA9" w:rsidP="009F6BA9">
      <w:pPr>
        <w:pStyle w:val="31"/>
        <w:ind w:left="0" w:firstLine="708"/>
        <w:outlineLvl w:val="0"/>
        <w:rPr>
          <w:sz w:val="28"/>
          <w:szCs w:val="28"/>
        </w:rPr>
      </w:pPr>
    </w:p>
    <w:p w:rsidR="009F6BA9" w:rsidRDefault="009F6BA9" w:rsidP="009F6BA9">
      <w:pPr>
        <w:pStyle w:val="31"/>
        <w:ind w:left="0" w:firstLine="708"/>
        <w:outlineLvl w:val="0"/>
        <w:rPr>
          <w:sz w:val="28"/>
          <w:szCs w:val="28"/>
        </w:rPr>
      </w:pPr>
    </w:p>
    <w:p w:rsidR="009F6BA9" w:rsidRPr="009F6BA9" w:rsidRDefault="009F6BA9" w:rsidP="009F6BA9">
      <w:pPr>
        <w:pStyle w:val="31"/>
        <w:ind w:left="0" w:firstLine="708"/>
        <w:outlineLvl w:val="0"/>
        <w:rPr>
          <w:sz w:val="28"/>
          <w:szCs w:val="28"/>
        </w:rPr>
      </w:pPr>
    </w:p>
    <w:p w:rsidR="009F6BA9" w:rsidRPr="009F6BA9" w:rsidRDefault="009F6BA9" w:rsidP="009F6BA9">
      <w:pPr>
        <w:jc w:val="both"/>
        <w:rPr>
          <w:sz w:val="28"/>
          <w:szCs w:val="28"/>
        </w:rPr>
      </w:pPr>
    </w:p>
    <w:p w:rsidR="009F6BA9" w:rsidRPr="009F6BA9" w:rsidRDefault="009F6BA9" w:rsidP="009F6BA9">
      <w:pPr>
        <w:numPr>
          <w:ilvl w:val="0"/>
          <w:numId w:val="32"/>
        </w:numPr>
        <w:tabs>
          <w:tab w:val="clear" w:pos="540"/>
          <w:tab w:val="num" w:pos="0"/>
        </w:tabs>
        <w:ind w:left="0" w:firstLine="0"/>
        <w:jc w:val="both"/>
        <w:rPr>
          <w:color w:val="000000"/>
          <w:sz w:val="28"/>
          <w:szCs w:val="28"/>
        </w:rPr>
      </w:pPr>
      <w:r w:rsidRPr="009F6BA9">
        <w:rPr>
          <w:b/>
          <w:bCs/>
          <w:sz w:val="28"/>
          <w:szCs w:val="28"/>
        </w:rPr>
        <w:t>Место, дата, время и порядок проведения аукциона:</w:t>
      </w:r>
    </w:p>
    <w:p w:rsidR="009F6BA9" w:rsidRPr="009F6BA9" w:rsidRDefault="009F6BA9" w:rsidP="009F6BA9">
      <w:pPr>
        <w:ind w:firstLine="708"/>
        <w:jc w:val="both"/>
        <w:rPr>
          <w:sz w:val="28"/>
          <w:szCs w:val="28"/>
        </w:rPr>
      </w:pPr>
      <w:r w:rsidRPr="009F6BA9">
        <w:rPr>
          <w:sz w:val="28"/>
          <w:szCs w:val="28"/>
        </w:rPr>
        <w:t>Адрес проведения открытого аукциона: Кировская область, г. Луза, ул. Ленина, д. 33, (здание администрации городского поселения) кабинет главы.</w:t>
      </w:r>
    </w:p>
    <w:p w:rsidR="009F6BA9" w:rsidRPr="009F6BA9" w:rsidRDefault="009F6BA9" w:rsidP="009F6BA9">
      <w:pPr>
        <w:ind w:firstLine="737"/>
        <w:jc w:val="both"/>
        <w:rPr>
          <w:sz w:val="28"/>
          <w:szCs w:val="28"/>
        </w:rPr>
      </w:pPr>
      <w:r w:rsidRPr="009F6BA9">
        <w:rPr>
          <w:sz w:val="28"/>
          <w:szCs w:val="28"/>
        </w:rPr>
        <w:t>Время и дата проведения открытого аукциона: «</w:t>
      </w:r>
      <w:r w:rsidRPr="009F6BA9">
        <w:rPr>
          <w:sz w:val="28"/>
          <w:szCs w:val="28"/>
          <w:u w:val="single"/>
        </w:rPr>
        <w:t xml:space="preserve"> 06</w:t>
      </w:r>
      <w:r w:rsidRPr="009F6BA9">
        <w:rPr>
          <w:sz w:val="28"/>
          <w:szCs w:val="28"/>
        </w:rPr>
        <w:t>» _</w:t>
      </w:r>
      <w:r w:rsidRPr="009F6BA9">
        <w:rPr>
          <w:sz w:val="28"/>
          <w:szCs w:val="28"/>
          <w:u w:val="single"/>
        </w:rPr>
        <w:t>ноября</w:t>
      </w:r>
      <w:r w:rsidRPr="009F6BA9">
        <w:rPr>
          <w:sz w:val="28"/>
          <w:szCs w:val="28"/>
        </w:rPr>
        <w:t xml:space="preserve"> 2017 года 10 час 00 мин. </w:t>
      </w:r>
    </w:p>
    <w:p w:rsidR="009F6BA9" w:rsidRPr="009F6BA9" w:rsidRDefault="009F6BA9" w:rsidP="009F6BA9">
      <w:pPr>
        <w:pStyle w:val="21"/>
        <w:numPr>
          <w:ilvl w:val="0"/>
          <w:numId w:val="32"/>
        </w:numPr>
        <w:tabs>
          <w:tab w:val="clear" w:pos="540"/>
          <w:tab w:val="num" w:pos="0"/>
        </w:tabs>
        <w:spacing w:before="120" w:after="0" w:line="240" w:lineRule="auto"/>
        <w:ind w:left="0" w:firstLine="0"/>
        <w:jc w:val="both"/>
        <w:rPr>
          <w:b/>
          <w:bCs/>
          <w:sz w:val="28"/>
          <w:szCs w:val="28"/>
        </w:rPr>
      </w:pPr>
      <w:r w:rsidRPr="009F6BA9">
        <w:rPr>
          <w:color w:val="000000"/>
          <w:sz w:val="28"/>
          <w:szCs w:val="28"/>
        </w:rPr>
        <w:t xml:space="preserve">Предмет открытого аукциона: </w:t>
      </w:r>
      <w:r w:rsidRPr="009F6BA9">
        <w:rPr>
          <w:sz w:val="28"/>
          <w:szCs w:val="28"/>
        </w:rPr>
        <w:t>Лот №1: на право заключения договора аренды земельного участка, кадастровый номер 43:16:310115:419. Адрес (описание местоположения): Кировская область, Лузский район, г. Луза, ул. Добролюбова. Категория земель: земли населенных пунктов. Разрешенное использование: объекты гаражного назначения; площадь – 537 кв. м.</w:t>
      </w:r>
    </w:p>
    <w:p w:rsidR="009F6BA9" w:rsidRPr="009F6BA9" w:rsidRDefault="009F6BA9" w:rsidP="009F6BA9">
      <w:pPr>
        <w:tabs>
          <w:tab w:val="num" w:pos="0"/>
        </w:tabs>
        <w:ind w:firstLine="180"/>
        <w:jc w:val="both"/>
        <w:rPr>
          <w:sz w:val="28"/>
          <w:szCs w:val="28"/>
        </w:rPr>
      </w:pPr>
      <w:r w:rsidRPr="009F6BA9">
        <w:rPr>
          <w:sz w:val="28"/>
          <w:szCs w:val="28"/>
          <w:u w:val="single"/>
        </w:rPr>
        <w:t>Права на земельный участок и (ограничения):</w:t>
      </w:r>
    </w:p>
    <w:p w:rsidR="009F6BA9" w:rsidRPr="009F6BA9" w:rsidRDefault="009F6BA9" w:rsidP="009F6BA9">
      <w:pPr>
        <w:ind w:firstLine="720"/>
        <w:jc w:val="both"/>
        <w:rPr>
          <w:sz w:val="28"/>
          <w:szCs w:val="28"/>
        </w:rPr>
      </w:pPr>
      <w:r w:rsidRPr="009F6BA9">
        <w:rPr>
          <w:sz w:val="28"/>
          <w:szCs w:val="28"/>
        </w:rPr>
        <w:t>Земельный участок образован из земель государственная собственность, на которые не разграничена. Земельный участок свободен от прав третьих лиц, объектов капительного строительства, временных и иных построек. Земельный участок расположен по адресу: Кировская область,Лузский район, г. Луза, ул. Добролюбова.</w:t>
      </w:r>
    </w:p>
    <w:p w:rsidR="009F6BA9" w:rsidRPr="009F6BA9" w:rsidRDefault="009F6BA9" w:rsidP="009F6BA9">
      <w:pPr>
        <w:ind w:firstLine="720"/>
        <w:jc w:val="both"/>
        <w:rPr>
          <w:sz w:val="28"/>
          <w:szCs w:val="28"/>
        </w:rPr>
      </w:pPr>
      <w:r w:rsidRPr="009F6BA9">
        <w:rPr>
          <w:sz w:val="28"/>
          <w:szCs w:val="28"/>
        </w:rPr>
        <w:t>Земельный участок расположен в зоне  объектов общественно-делового назначения (ОД-1).</w:t>
      </w:r>
    </w:p>
    <w:p w:rsidR="009F6BA9" w:rsidRPr="009F6BA9" w:rsidRDefault="009F6BA9" w:rsidP="009F6BA9">
      <w:pPr>
        <w:jc w:val="both"/>
        <w:rPr>
          <w:sz w:val="28"/>
          <w:szCs w:val="28"/>
          <w:u w:val="single"/>
        </w:rPr>
      </w:pPr>
      <w:r w:rsidRPr="009F6BA9">
        <w:rPr>
          <w:b/>
          <w:bCs/>
          <w:sz w:val="28"/>
          <w:szCs w:val="28"/>
        </w:rPr>
        <w:tab/>
      </w:r>
      <w:r w:rsidRPr="009F6BA9">
        <w:rPr>
          <w:sz w:val="28"/>
          <w:szCs w:val="28"/>
          <w:u w:val="single"/>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9F6BA9" w:rsidRPr="009F6BA9" w:rsidRDefault="009F6BA9" w:rsidP="009F6BA9">
      <w:pPr>
        <w:ind w:left="705"/>
        <w:rPr>
          <w:sz w:val="28"/>
          <w:szCs w:val="28"/>
        </w:rPr>
      </w:pPr>
      <w:r w:rsidRPr="009F6BA9">
        <w:rPr>
          <w:sz w:val="28"/>
          <w:szCs w:val="28"/>
        </w:rPr>
        <w:t>-</w:t>
      </w:r>
      <w:r w:rsidRPr="009F6BA9">
        <w:rPr>
          <w:b/>
          <w:bCs/>
          <w:sz w:val="28"/>
          <w:szCs w:val="28"/>
        </w:rPr>
        <w:t>Электричество</w:t>
      </w:r>
      <w:r w:rsidRPr="009F6BA9">
        <w:rPr>
          <w:sz w:val="28"/>
          <w:szCs w:val="28"/>
        </w:rPr>
        <w:t>: Письмо ОАО «Коммунэнерго»Котельничского МПЭС от 20.09.2017 №31-5/2/2135.</w:t>
      </w:r>
    </w:p>
    <w:p w:rsidR="009F6BA9" w:rsidRPr="009F6BA9" w:rsidRDefault="009F6BA9" w:rsidP="009F6BA9">
      <w:pPr>
        <w:ind w:firstLine="567"/>
        <w:jc w:val="both"/>
        <w:rPr>
          <w:sz w:val="28"/>
          <w:szCs w:val="28"/>
        </w:rPr>
      </w:pPr>
      <w:r w:rsidRPr="009F6BA9">
        <w:rPr>
          <w:sz w:val="28"/>
          <w:szCs w:val="28"/>
        </w:rPr>
        <w:t>Определение точек подключения к электрическим сетям производится в ходе технологического присоединения энергопринимающих устройств и (или) земельных участков потребителей. Ориентировочно точка подключения земельного участка будет следующая:</w:t>
      </w:r>
    </w:p>
    <w:p w:rsidR="009F6BA9" w:rsidRPr="009F6BA9" w:rsidRDefault="009F6BA9" w:rsidP="009F6BA9">
      <w:pPr>
        <w:ind w:firstLine="567"/>
        <w:jc w:val="both"/>
        <w:rPr>
          <w:sz w:val="28"/>
          <w:szCs w:val="28"/>
        </w:rPr>
      </w:pPr>
      <w:r w:rsidRPr="009F6BA9">
        <w:rPr>
          <w:sz w:val="28"/>
          <w:szCs w:val="28"/>
        </w:rPr>
        <w:t>-кадастровый номер 43:16:310115:419, по адресу: Кировская область, район Лузский, г. Луза, ул. Добролюбова- ПС Луза 110/35/10/6кВ №8 ТП-52.</w:t>
      </w:r>
    </w:p>
    <w:p w:rsidR="009F6BA9" w:rsidRPr="009F6BA9" w:rsidRDefault="009F6BA9" w:rsidP="009F6BA9">
      <w:pPr>
        <w:ind w:firstLine="567"/>
        <w:jc w:val="both"/>
        <w:rPr>
          <w:sz w:val="28"/>
          <w:szCs w:val="28"/>
        </w:rPr>
      </w:pPr>
      <w:r w:rsidRPr="009F6BA9">
        <w:rPr>
          <w:sz w:val="28"/>
          <w:szCs w:val="28"/>
        </w:rPr>
        <w:t xml:space="preserve">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w:t>
      </w:r>
      <w:r w:rsidRPr="009F6BA9">
        <w:rPr>
          <w:sz w:val="28"/>
          <w:szCs w:val="28"/>
        </w:rPr>
        <w:lastRenderedPageBreak/>
        <w:t>сведения, предусмотренные Правилами, утвержденными Постановлением Правительства РФ от 13.02.2006 №83.</w:t>
      </w:r>
    </w:p>
    <w:p w:rsidR="009F6BA9" w:rsidRPr="009F6BA9" w:rsidRDefault="009F6BA9" w:rsidP="009F6BA9">
      <w:pPr>
        <w:ind w:firstLine="567"/>
        <w:jc w:val="both"/>
        <w:rPr>
          <w:sz w:val="28"/>
          <w:szCs w:val="28"/>
        </w:rPr>
      </w:pPr>
      <w:r w:rsidRPr="009F6BA9">
        <w:rPr>
          <w:sz w:val="28"/>
          <w:szCs w:val="28"/>
        </w:rPr>
        <w:t>Размер платы за технологическое присоединение определяется на основании установленных, Решением Правления РСТ Кировской области №51/10-ээ-2017 от 30.12.2016 г.</w:t>
      </w:r>
    </w:p>
    <w:p w:rsidR="009F6BA9" w:rsidRPr="009F6BA9" w:rsidRDefault="009F6BA9" w:rsidP="009F6BA9">
      <w:pPr>
        <w:pStyle w:val="ConsPlusNormal"/>
        <w:tabs>
          <w:tab w:val="left" w:pos="993"/>
        </w:tabs>
        <w:ind w:firstLine="709"/>
        <w:jc w:val="both"/>
        <w:rPr>
          <w:rFonts w:ascii="Times New Roman" w:hAnsi="Times New Roman" w:cs="Times New Roman"/>
          <w:sz w:val="28"/>
          <w:szCs w:val="28"/>
        </w:rPr>
      </w:pPr>
      <w:r w:rsidRPr="009F6BA9">
        <w:rPr>
          <w:rFonts w:ascii="Times New Roman" w:hAnsi="Times New Roman" w:cs="Times New Roman"/>
          <w:sz w:val="28"/>
          <w:szCs w:val="28"/>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9F6BA9" w:rsidRPr="009F6BA9" w:rsidRDefault="009F6BA9" w:rsidP="009F6BA9">
      <w:pPr>
        <w:pStyle w:val="ConsPlusNormal"/>
        <w:tabs>
          <w:tab w:val="left" w:pos="709"/>
        </w:tabs>
        <w:jc w:val="both"/>
        <w:rPr>
          <w:rFonts w:ascii="Times New Roman" w:hAnsi="Times New Roman" w:cs="Times New Roman"/>
          <w:b/>
          <w:sz w:val="28"/>
          <w:szCs w:val="28"/>
        </w:rPr>
      </w:pPr>
      <w:r w:rsidRPr="009F6BA9">
        <w:rPr>
          <w:rFonts w:ascii="Times New Roman" w:hAnsi="Times New Roman" w:cs="Times New Roman"/>
          <w:b/>
          <w:sz w:val="28"/>
          <w:szCs w:val="28"/>
        </w:rPr>
        <w:tab/>
        <w:t>Максимально и (или) минимально допустимые параметры разрешенного строительства объекта капитального строительства на земельном участке:</w:t>
      </w:r>
    </w:p>
    <w:p w:rsidR="009F6BA9" w:rsidRPr="009F6BA9" w:rsidRDefault="009F6BA9" w:rsidP="009F6BA9">
      <w:pPr>
        <w:tabs>
          <w:tab w:val="left" w:pos="993"/>
        </w:tabs>
        <w:ind w:firstLine="709"/>
        <w:jc w:val="both"/>
        <w:rPr>
          <w:sz w:val="28"/>
          <w:szCs w:val="28"/>
        </w:rPr>
      </w:pPr>
      <w:r w:rsidRPr="009F6BA9">
        <w:rPr>
          <w:sz w:val="28"/>
          <w:szCs w:val="28"/>
        </w:rPr>
        <w:t>Максимально и (или) минимально допустимые параметры разрешенного строительства объекта капитального строительства на земельном участке, установлены Правилами землепользования и застройки Лузского городского поселения Лузского района Кировской области, утвержденные решением Собрания депутатов Лузского городского поселения от 23.05.2012 №52-218/1.</w:t>
      </w:r>
    </w:p>
    <w:p w:rsidR="009F6BA9" w:rsidRPr="009F6BA9" w:rsidRDefault="009F6BA9" w:rsidP="009F6BA9">
      <w:pPr>
        <w:ind w:firstLine="705"/>
        <w:jc w:val="both"/>
        <w:rPr>
          <w:spacing w:val="-6"/>
          <w:sz w:val="28"/>
          <w:szCs w:val="28"/>
        </w:rPr>
      </w:pPr>
      <w:r w:rsidRPr="009F6BA9">
        <w:rPr>
          <w:sz w:val="28"/>
          <w:szCs w:val="28"/>
        </w:rPr>
        <w:t xml:space="preserve">5.1. </w:t>
      </w:r>
      <w:r w:rsidRPr="009F6BA9">
        <w:rPr>
          <w:b/>
          <w:bCs/>
          <w:sz w:val="28"/>
          <w:szCs w:val="28"/>
        </w:rPr>
        <w:t xml:space="preserve">Начальная (минимальная) цена </w:t>
      </w:r>
      <w:r w:rsidRPr="009F6BA9">
        <w:rPr>
          <w:rStyle w:val="apple-converted-space"/>
          <w:sz w:val="28"/>
          <w:szCs w:val="28"/>
        </w:rPr>
        <w:t>предмета открытого аукциона:</w:t>
      </w:r>
      <w:r w:rsidRPr="009F6BA9">
        <w:rPr>
          <w:spacing w:val="-6"/>
          <w:sz w:val="28"/>
          <w:szCs w:val="28"/>
        </w:rPr>
        <w:t xml:space="preserve">  на право заключения договора аренды земельного участка (ежегодный размер арендной платы составляет 10 %от кадастровой стоимости) – 10402 (Десять тысяч рублей четыреста два ) рубля 22 копейки</w:t>
      </w:r>
      <w:r w:rsidRPr="009F6BA9">
        <w:rPr>
          <w:sz w:val="28"/>
          <w:szCs w:val="28"/>
        </w:rPr>
        <w:t>(без учета НДС).</w:t>
      </w:r>
    </w:p>
    <w:p w:rsidR="009F6BA9" w:rsidRPr="009F6BA9" w:rsidRDefault="009F6BA9" w:rsidP="009F6BA9">
      <w:pPr>
        <w:ind w:firstLine="709"/>
        <w:jc w:val="both"/>
        <w:rPr>
          <w:spacing w:val="-6"/>
          <w:sz w:val="28"/>
          <w:szCs w:val="28"/>
        </w:rPr>
      </w:pPr>
      <w:r w:rsidRPr="009F6BA9">
        <w:rPr>
          <w:sz w:val="28"/>
          <w:szCs w:val="28"/>
        </w:rPr>
        <w:t xml:space="preserve">5.2. </w:t>
      </w:r>
      <w:r w:rsidRPr="009F6BA9">
        <w:rPr>
          <w:b/>
          <w:bCs/>
          <w:sz w:val="28"/>
          <w:szCs w:val="28"/>
        </w:rPr>
        <w:t xml:space="preserve">Шаг аукциона </w:t>
      </w:r>
      <w:r w:rsidRPr="009F6BA9">
        <w:rPr>
          <w:sz w:val="28"/>
          <w:szCs w:val="28"/>
        </w:rPr>
        <w:t>–(</w:t>
      </w:r>
      <w:r w:rsidRPr="009F6BA9">
        <w:rPr>
          <w:spacing w:val="-6"/>
          <w:sz w:val="28"/>
          <w:szCs w:val="28"/>
        </w:rPr>
        <w:t>3% от начальной цены предмета аукциона) – 312 (Триста двенадцать) рублей 06 копеек.</w:t>
      </w:r>
    </w:p>
    <w:p w:rsidR="009F6BA9" w:rsidRPr="009F6BA9" w:rsidRDefault="009F6BA9" w:rsidP="009F6BA9">
      <w:pPr>
        <w:jc w:val="both"/>
        <w:rPr>
          <w:spacing w:val="-6"/>
          <w:sz w:val="28"/>
          <w:szCs w:val="28"/>
        </w:rPr>
      </w:pPr>
      <w:r w:rsidRPr="009F6BA9">
        <w:rPr>
          <w:b/>
          <w:spacing w:val="-6"/>
          <w:sz w:val="28"/>
          <w:szCs w:val="28"/>
        </w:rPr>
        <w:t>6</w:t>
      </w:r>
      <w:r w:rsidRPr="009F6BA9">
        <w:rPr>
          <w:spacing w:val="-6"/>
          <w:sz w:val="28"/>
          <w:szCs w:val="28"/>
        </w:rPr>
        <w:t>.</w:t>
      </w:r>
      <w:r w:rsidRPr="009F6BA9">
        <w:rPr>
          <w:spacing w:val="-6"/>
          <w:sz w:val="28"/>
          <w:szCs w:val="28"/>
        </w:rPr>
        <w:tab/>
      </w:r>
      <w:r w:rsidRPr="009F6BA9">
        <w:rPr>
          <w:b/>
          <w:bCs/>
          <w:spacing w:val="-6"/>
          <w:sz w:val="28"/>
          <w:szCs w:val="28"/>
          <w:u w:val="single"/>
        </w:rPr>
        <w:t>Предмет открытого аукциона</w:t>
      </w:r>
      <w:r w:rsidRPr="009F6BA9">
        <w:rPr>
          <w:spacing w:val="-6"/>
          <w:sz w:val="28"/>
          <w:szCs w:val="28"/>
          <w:u w:val="single"/>
        </w:rPr>
        <w:t>:</w:t>
      </w:r>
      <w:r w:rsidRPr="009F6BA9">
        <w:rPr>
          <w:b/>
          <w:bCs/>
          <w:sz w:val="28"/>
          <w:szCs w:val="28"/>
        </w:rPr>
        <w:t xml:space="preserve"> Лот №2: на право заключения договора аренды</w:t>
      </w:r>
      <w:r w:rsidRPr="009F6BA9">
        <w:rPr>
          <w:spacing w:val="-6"/>
          <w:sz w:val="28"/>
          <w:szCs w:val="28"/>
        </w:rPr>
        <w:t xml:space="preserve"> земельного участка с кадастровым номером 43:16:310133:464. А</w:t>
      </w:r>
      <w:r w:rsidRPr="009F6BA9">
        <w:rPr>
          <w:sz w:val="28"/>
          <w:szCs w:val="28"/>
        </w:rPr>
        <w:t>дрес (описание местоположения): Кировская обл., район Лузский, г. Луза; категория земель - земли населенных пунктов; разрешенное использование – склады; площадь – 6941кв.м..</w:t>
      </w:r>
    </w:p>
    <w:p w:rsidR="009F6BA9" w:rsidRPr="009F6BA9" w:rsidRDefault="009F6BA9" w:rsidP="009F6BA9">
      <w:pPr>
        <w:ind w:firstLine="720"/>
        <w:jc w:val="both"/>
        <w:rPr>
          <w:sz w:val="28"/>
          <w:szCs w:val="28"/>
        </w:rPr>
      </w:pPr>
      <w:r w:rsidRPr="009F6BA9">
        <w:rPr>
          <w:sz w:val="28"/>
          <w:szCs w:val="28"/>
          <w:u w:val="single"/>
        </w:rPr>
        <w:t>Права на земельный участок и (ограничения):</w:t>
      </w:r>
    </w:p>
    <w:p w:rsidR="009F6BA9" w:rsidRPr="009F6BA9" w:rsidRDefault="009F6BA9" w:rsidP="009F6BA9">
      <w:pPr>
        <w:ind w:firstLine="720"/>
        <w:jc w:val="both"/>
        <w:rPr>
          <w:sz w:val="28"/>
          <w:szCs w:val="28"/>
        </w:rPr>
      </w:pPr>
      <w:r w:rsidRPr="009F6BA9">
        <w:rPr>
          <w:sz w:val="28"/>
          <w:szCs w:val="28"/>
        </w:rPr>
        <w:t>Земельный участок образован из земель государственная собственность, на которые не разграничена. Земельный участок свободен от прав третьих лиц, объектов капительного строительства, временных и иных построек.</w:t>
      </w:r>
    </w:p>
    <w:p w:rsidR="009F6BA9" w:rsidRPr="009F6BA9" w:rsidRDefault="009F6BA9" w:rsidP="009F6BA9">
      <w:pPr>
        <w:ind w:firstLine="720"/>
        <w:jc w:val="both"/>
        <w:rPr>
          <w:sz w:val="28"/>
          <w:szCs w:val="28"/>
        </w:rPr>
      </w:pPr>
      <w:r w:rsidRPr="009F6BA9">
        <w:rPr>
          <w:sz w:val="28"/>
          <w:szCs w:val="28"/>
        </w:rPr>
        <w:t xml:space="preserve">Земельный участок расположен в зоне предприятий </w:t>
      </w:r>
      <w:r w:rsidRPr="009F6BA9">
        <w:rPr>
          <w:sz w:val="28"/>
          <w:szCs w:val="28"/>
          <w:lang w:val="en-US"/>
        </w:rPr>
        <w:t>lV</w:t>
      </w:r>
      <w:r w:rsidRPr="009F6BA9">
        <w:rPr>
          <w:sz w:val="28"/>
          <w:szCs w:val="28"/>
        </w:rPr>
        <w:t xml:space="preserve"> класса вредности  (П-2).</w:t>
      </w:r>
    </w:p>
    <w:p w:rsidR="009F6BA9" w:rsidRPr="009F6BA9" w:rsidRDefault="009F6BA9" w:rsidP="009F6BA9">
      <w:pPr>
        <w:jc w:val="both"/>
        <w:rPr>
          <w:sz w:val="28"/>
          <w:szCs w:val="28"/>
          <w:u w:val="single"/>
        </w:rPr>
      </w:pPr>
      <w:r w:rsidRPr="009F6BA9">
        <w:rPr>
          <w:b/>
          <w:bCs/>
          <w:sz w:val="28"/>
          <w:szCs w:val="28"/>
        </w:rPr>
        <w:tab/>
      </w:r>
      <w:r w:rsidRPr="009F6BA9">
        <w:rPr>
          <w:sz w:val="28"/>
          <w:szCs w:val="28"/>
        </w:rPr>
        <w:t>Технических условий подключения не требуется</w:t>
      </w:r>
      <w:r w:rsidRPr="009F6BA9">
        <w:rPr>
          <w:sz w:val="28"/>
          <w:szCs w:val="28"/>
          <w:u w:val="single"/>
        </w:rPr>
        <w:t>.</w:t>
      </w:r>
    </w:p>
    <w:p w:rsidR="009F6BA9" w:rsidRPr="009F6BA9" w:rsidRDefault="009F6BA9" w:rsidP="009F6BA9">
      <w:pPr>
        <w:ind w:firstLine="720"/>
        <w:jc w:val="both"/>
        <w:rPr>
          <w:sz w:val="28"/>
          <w:szCs w:val="28"/>
        </w:rPr>
      </w:pPr>
      <w:r w:rsidRPr="009F6BA9">
        <w:rPr>
          <w:sz w:val="28"/>
          <w:szCs w:val="28"/>
        </w:rPr>
        <w:t>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 утвержденными Постановлением Правительства РФ от 13.02.2006 №83.</w:t>
      </w:r>
    </w:p>
    <w:p w:rsidR="009F6BA9" w:rsidRPr="009F6BA9" w:rsidRDefault="009F6BA9" w:rsidP="009F6BA9">
      <w:pPr>
        <w:ind w:firstLine="720"/>
        <w:jc w:val="both"/>
        <w:rPr>
          <w:sz w:val="28"/>
          <w:szCs w:val="28"/>
        </w:rPr>
      </w:pPr>
      <w:r w:rsidRPr="009F6BA9">
        <w:rPr>
          <w:sz w:val="28"/>
          <w:szCs w:val="28"/>
        </w:rPr>
        <w:lastRenderedPageBreak/>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9F6BA9" w:rsidRPr="009F6BA9" w:rsidRDefault="009F6BA9" w:rsidP="009F6BA9">
      <w:pPr>
        <w:pStyle w:val="ConsPlusNormal"/>
        <w:tabs>
          <w:tab w:val="left" w:pos="709"/>
        </w:tabs>
        <w:jc w:val="both"/>
        <w:rPr>
          <w:rFonts w:ascii="Times New Roman" w:hAnsi="Times New Roman" w:cs="Times New Roman"/>
          <w:b/>
          <w:sz w:val="28"/>
          <w:szCs w:val="28"/>
        </w:rPr>
      </w:pPr>
      <w:r w:rsidRPr="009F6BA9">
        <w:rPr>
          <w:rFonts w:ascii="Times New Roman" w:hAnsi="Times New Roman" w:cs="Times New Roman"/>
          <w:b/>
          <w:sz w:val="28"/>
          <w:szCs w:val="28"/>
        </w:rPr>
        <w:tab/>
        <w:t>Максимально и (или) минимально допустимые параметры разрешенного строительства объекта капитального строительства на земельном участке:</w:t>
      </w:r>
    </w:p>
    <w:p w:rsidR="009F6BA9" w:rsidRPr="009F6BA9" w:rsidRDefault="009F6BA9" w:rsidP="009F6BA9">
      <w:pPr>
        <w:tabs>
          <w:tab w:val="left" w:pos="993"/>
        </w:tabs>
        <w:ind w:firstLine="709"/>
        <w:jc w:val="both"/>
        <w:rPr>
          <w:sz w:val="28"/>
          <w:szCs w:val="28"/>
        </w:rPr>
      </w:pPr>
      <w:r w:rsidRPr="009F6BA9">
        <w:rPr>
          <w:sz w:val="28"/>
          <w:szCs w:val="28"/>
        </w:rPr>
        <w:t>Максимально и (или) минимально допустимые параметры разрешенного строительства объекта капитального строительства на земельном участке, установлены Правилами землепользования и застройки Лузского городского поселения Лузского района Кировской области, утвержденные решением Собрания депутатов Лузского городского поселения от 23.05.2012 №52-218/1.</w:t>
      </w:r>
    </w:p>
    <w:p w:rsidR="009F6BA9" w:rsidRPr="009F6BA9" w:rsidRDefault="009F6BA9" w:rsidP="009F6BA9">
      <w:pPr>
        <w:ind w:firstLine="720"/>
        <w:jc w:val="both"/>
        <w:rPr>
          <w:spacing w:val="-6"/>
          <w:sz w:val="28"/>
          <w:szCs w:val="28"/>
        </w:rPr>
      </w:pPr>
      <w:r w:rsidRPr="009F6BA9">
        <w:rPr>
          <w:spacing w:val="-6"/>
          <w:sz w:val="28"/>
          <w:szCs w:val="28"/>
        </w:rPr>
        <w:t xml:space="preserve">6.1. </w:t>
      </w:r>
      <w:r w:rsidRPr="009F6BA9">
        <w:rPr>
          <w:b/>
          <w:bCs/>
          <w:spacing w:val="-6"/>
          <w:sz w:val="28"/>
          <w:szCs w:val="28"/>
        </w:rPr>
        <w:t>Начальная цена предмета открытого аукциона</w:t>
      </w:r>
      <w:r w:rsidRPr="009F6BA9">
        <w:rPr>
          <w:spacing w:val="-6"/>
          <w:sz w:val="28"/>
          <w:szCs w:val="28"/>
        </w:rPr>
        <w:t xml:space="preserve"> на право заключения договора аренды земельного участка (ежегодная арендная плата составляет 10%от кадастровой стоимости – 46116 (Сорок шесть тысяч сто шестнадцать) рублей 00 копеек. </w:t>
      </w:r>
    </w:p>
    <w:p w:rsidR="009F6BA9" w:rsidRPr="009F6BA9" w:rsidRDefault="009F6BA9" w:rsidP="009F6BA9">
      <w:pPr>
        <w:ind w:firstLine="720"/>
        <w:jc w:val="both"/>
        <w:rPr>
          <w:spacing w:val="-6"/>
          <w:sz w:val="28"/>
          <w:szCs w:val="28"/>
        </w:rPr>
      </w:pPr>
      <w:r w:rsidRPr="009F6BA9">
        <w:rPr>
          <w:sz w:val="28"/>
          <w:szCs w:val="28"/>
        </w:rPr>
        <w:t xml:space="preserve">6.2. </w:t>
      </w:r>
      <w:r w:rsidRPr="009F6BA9">
        <w:rPr>
          <w:b/>
          <w:bCs/>
          <w:sz w:val="28"/>
          <w:szCs w:val="28"/>
        </w:rPr>
        <w:t>Шаг аукциона</w:t>
      </w:r>
      <w:r w:rsidRPr="009F6BA9">
        <w:rPr>
          <w:sz w:val="28"/>
          <w:szCs w:val="28"/>
        </w:rPr>
        <w:t xml:space="preserve">– (3 </w:t>
      </w:r>
      <w:r w:rsidRPr="009F6BA9">
        <w:rPr>
          <w:spacing w:val="-6"/>
          <w:sz w:val="28"/>
          <w:szCs w:val="28"/>
        </w:rPr>
        <w:t>% от начальной цены предмета аукциона) –1383 (Одна тысяча триста восемьдесят три) рубля 48  копеек.</w:t>
      </w:r>
    </w:p>
    <w:p w:rsidR="009F6BA9" w:rsidRPr="009F6BA9" w:rsidRDefault="009F6BA9" w:rsidP="009F6BA9">
      <w:pPr>
        <w:jc w:val="both"/>
        <w:rPr>
          <w:spacing w:val="-6"/>
          <w:sz w:val="28"/>
          <w:szCs w:val="28"/>
        </w:rPr>
      </w:pPr>
      <w:r w:rsidRPr="009F6BA9">
        <w:rPr>
          <w:bCs/>
          <w:sz w:val="28"/>
          <w:szCs w:val="28"/>
        </w:rPr>
        <w:t>7</w:t>
      </w:r>
      <w:r w:rsidRPr="009F6BA9">
        <w:rPr>
          <w:b/>
          <w:bCs/>
          <w:sz w:val="28"/>
          <w:szCs w:val="28"/>
        </w:rPr>
        <w:t xml:space="preserve">. </w:t>
      </w:r>
      <w:r w:rsidRPr="009F6BA9">
        <w:rPr>
          <w:b/>
          <w:bCs/>
          <w:sz w:val="28"/>
          <w:szCs w:val="28"/>
        </w:rPr>
        <w:tab/>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9F6BA9">
        <w:rPr>
          <w:sz w:val="28"/>
          <w:szCs w:val="28"/>
        </w:rPr>
        <w:t xml:space="preserve">аукцион, открытый по составу участников и по форме подачи предложений. </w:t>
      </w:r>
    </w:p>
    <w:p w:rsidR="009F6BA9" w:rsidRPr="009F6BA9" w:rsidRDefault="009F6BA9" w:rsidP="009F6BA9">
      <w:pPr>
        <w:jc w:val="both"/>
        <w:rPr>
          <w:sz w:val="28"/>
          <w:szCs w:val="28"/>
        </w:rPr>
      </w:pPr>
      <w:r w:rsidRPr="009F6BA9">
        <w:rPr>
          <w:sz w:val="28"/>
          <w:szCs w:val="28"/>
        </w:rPr>
        <w:tab/>
        <w:t xml:space="preserve">Адрес приема заявок: Кировская область, г. Луза, ул. Ленина, д. 33, (здание администрации городского поселения) или адрес электронной почты </w:t>
      </w:r>
      <w:r w:rsidRPr="009F6BA9">
        <w:rPr>
          <w:sz w:val="28"/>
          <w:szCs w:val="28"/>
          <w:u w:val="single"/>
          <w:lang w:val="en-US"/>
        </w:rPr>
        <w:t>admgluza</w:t>
      </w:r>
      <w:r w:rsidRPr="009F6BA9">
        <w:rPr>
          <w:sz w:val="28"/>
          <w:szCs w:val="28"/>
          <w:u w:val="single"/>
        </w:rPr>
        <w:t>43@</w:t>
      </w:r>
      <w:r w:rsidRPr="009F6BA9">
        <w:rPr>
          <w:sz w:val="28"/>
          <w:szCs w:val="28"/>
          <w:u w:val="single"/>
          <w:lang w:val="en-US"/>
        </w:rPr>
        <w:t>mail</w:t>
      </w:r>
      <w:r w:rsidRPr="009F6BA9">
        <w:rPr>
          <w:sz w:val="28"/>
          <w:szCs w:val="28"/>
          <w:u w:val="single"/>
        </w:rPr>
        <w:t>.</w:t>
      </w:r>
      <w:r w:rsidRPr="009F6BA9">
        <w:rPr>
          <w:sz w:val="28"/>
          <w:szCs w:val="28"/>
          <w:u w:val="single"/>
          <w:lang w:val="en-US"/>
        </w:rPr>
        <w:t>ru</w:t>
      </w:r>
    </w:p>
    <w:p w:rsidR="009F6BA9" w:rsidRPr="009F6BA9" w:rsidRDefault="009F6BA9" w:rsidP="009F6BA9">
      <w:pPr>
        <w:ind w:firstLine="708"/>
        <w:jc w:val="both"/>
        <w:rPr>
          <w:color w:val="000000"/>
          <w:sz w:val="28"/>
          <w:szCs w:val="28"/>
        </w:rPr>
      </w:pPr>
      <w:r w:rsidRPr="009F6BA9">
        <w:rPr>
          <w:sz w:val="28"/>
          <w:szCs w:val="28"/>
        </w:rPr>
        <w:t xml:space="preserve">Дата начала приема заявок и документов на участие в открытом аукционе: </w:t>
      </w:r>
      <w:r w:rsidRPr="009F6BA9">
        <w:rPr>
          <w:color w:val="000000"/>
          <w:sz w:val="28"/>
          <w:szCs w:val="28"/>
        </w:rPr>
        <w:t>«02» октября2017 года.</w:t>
      </w:r>
    </w:p>
    <w:p w:rsidR="009F6BA9" w:rsidRPr="009F6BA9" w:rsidRDefault="009F6BA9" w:rsidP="009F6BA9">
      <w:pPr>
        <w:ind w:firstLine="708"/>
        <w:jc w:val="both"/>
        <w:rPr>
          <w:sz w:val="28"/>
          <w:szCs w:val="28"/>
        </w:rPr>
      </w:pPr>
      <w:r w:rsidRPr="009F6BA9">
        <w:rPr>
          <w:sz w:val="28"/>
          <w:szCs w:val="28"/>
        </w:rPr>
        <w:t>Время приема заявок – с понедельника по пятницу: с 08 час. 00 мин. до 16 час. 00мин., перерыв  с 12 час 00 мин. до 13 час. 00 мин.,контактный телефон 8(83346)5-12-31</w:t>
      </w:r>
    </w:p>
    <w:p w:rsidR="009F6BA9" w:rsidRPr="009F6BA9" w:rsidRDefault="009F6BA9" w:rsidP="009F6BA9">
      <w:pPr>
        <w:ind w:firstLine="708"/>
        <w:jc w:val="both"/>
        <w:rPr>
          <w:sz w:val="28"/>
          <w:szCs w:val="28"/>
        </w:rPr>
      </w:pPr>
      <w:r w:rsidRPr="009F6BA9">
        <w:rPr>
          <w:sz w:val="28"/>
          <w:szCs w:val="28"/>
        </w:rPr>
        <w:t xml:space="preserve">Последний день приема заявок на участие в открытом аукционе: </w:t>
      </w:r>
      <w:r w:rsidRPr="009F6BA9">
        <w:rPr>
          <w:color w:val="000000"/>
          <w:sz w:val="28"/>
          <w:szCs w:val="28"/>
        </w:rPr>
        <w:t xml:space="preserve">«31» октября2017 </w:t>
      </w:r>
      <w:r w:rsidRPr="009F6BA9">
        <w:rPr>
          <w:sz w:val="28"/>
          <w:szCs w:val="28"/>
        </w:rPr>
        <w:t>года до 16 час 00 мин.</w:t>
      </w:r>
    </w:p>
    <w:p w:rsidR="009F6BA9" w:rsidRPr="009F6BA9" w:rsidRDefault="009F6BA9" w:rsidP="009F6BA9">
      <w:pPr>
        <w:ind w:firstLine="708"/>
        <w:jc w:val="both"/>
        <w:rPr>
          <w:sz w:val="28"/>
          <w:szCs w:val="28"/>
        </w:rPr>
      </w:pPr>
      <w:r w:rsidRPr="009F6BA9">
        <w:rPr>
          <w:sz w:val="28"/>
          <w:szCs w:val="28"/>
        </w:rPr>
        <w:t xml:space="preserve">Заявки подаются в письменной форме (Приложение №1) или в форме электронного документооборота. </w:t>
      </w:r>
    </w:p>
    <w:p w:rsidR="009F6BA9" w:rsidRPr="009F6BA9" w:rsidRDefault="009F6BA9" w:rsidP="009F6BA9">
      <w:pPr>
        <w:jc w:val="both"/>
        <w:rPr>
          <w:sz w:val="28"/>
          <w:szCs w:val="28"/>
        </w:rPr>
      </w:pPr>
      <w:r w:rsidRPr="009F6BA9">
        <w:rPr>
          <w:bCs/>
          <w:sz w:val="28"/>
          <w:szCs w:val="28"/>
        </w:rPr>
        <w:t>8</w:t>
      </w:r>
      <w:r w:rsidRPr="009F6BA9">
        <w:rPr>
          <w:sz w:val="28"/>
          <w:szCs w:val="28"/>
        </w:rPr>
        <w:t>.</w:t>
      </w:r>
      <w:r w:rsidRPr="009F6BA9">
        <w:rPr>
          <w:sz w:val="28"/>
          <w:szCs w:val="28"/>
        </w:rPr>
        <w:tab/>
      </w:r>
      <w:r w:rsidRPr="009F6BA9">
        <w:rPr>
          <w:b/>
          <w:bCs/>
          <w:sz w:val="28"/>
          <w:szCs w:val="28"/>
        </w:rPr>
        <w:t>Размер задатка, порядок его внесения участниками аукциона и возврата им задатка, банковские реквизиты счета для перечисления задатка</w:t>
      </w:r>
      <w:r w:rsidRPr="009F6BA9">
        <w:rPr>
          <w:sz w:val="28"/>
          <w:szCs w:val="28"/>
        </w:rPr>
        <w:t xml:space="preserve">: </w:t>
      </w:r>
    </w:p>
    <w:p w:rsidR="009F6BA9" w:rsidRPr="009F6BA9" w:rsidRDefault="009F6BA9" w:rsidP="009F6BA9">
      <w:pPr>
        <w:ind w:firstLine="709"/>
        <w:jc w:val="both"/>
        <w:rPr>
          <w:b/>
          <w:bCs/>
          <w:spacing w:val="-6"/>
          <w:sz w:val="28"/>
          <w:szCs w:val="28"/>
        </w:rPr>
      </w:pPr>
      <w:r w:rsidRPr="009F6BA9">
        <w:rPr>
          <w:sz w:val="28"/>
          <w:szCs w:val="28"/>
        </w:rPr>
        <w:t xml:space="preserve">-Лот №1-размер задатка для участия в аукционе – </w:t>
      </w:r>
      <w:r w:rsidRPr="009F6BA9">
        <w:rPr>
          <w:spacing w:val="-6"/>
          <w:sz w:val="28"/>
          <w:szCs w:val="28"/>
        </w:rPr>
        <w:t xml:space="preserve">20% </w:t>
      </w:r>
      <w:r w:rsidRPr="009F6BA9">
        <w:rPr>
          <w:rStyle w:val="apple-converted-space"/>
          <w:sz w:val="28"/>
          <w:szCs w:val="28"/>
        </w:rPr>
        <w:t>от ежегодной  арендной платы земельного участка</w:t>
      </w:r>
      <w:r w:rsidRPr="009F6BA9">
        <w:rPr>
          <w:spacing w:val="-6"/>
          <w:sz w:val="28"/>
          <w:szCs w:val="28"/>
        </w:rPr>
        <w:t xml:space="preserve"> – 2080(Две тысячи восемьдесят) рублей 40 копеек.</w:t>
      </w:r>
    </w:p>
    <w:p w:rsidR="009F6BA9" w:rsidRPr="009F6BA9" w:rsidRDefault="009F6BA9" w:rsidP="009F6BA9">
      <w:pPr>
        <w:ind w:firstLine="709"/>
        <w:jc w:val="both"/>
        <w:rPr>
          <w:spacing w:val="-6"/>
          <w:sz w:val="28"/>
          <w:szCs w:val="28"/>
        </w:rPr>
      </w:pPr>
      <w:r w:rsidRPr="009F6BA9">
        <w:rPr>
          <w:rStyle w:val="apple-converted-space"/>
          <w:sz w:val="28"/>
          <w:szCs w:val="28"/>
        </w:rPr>
        <w:t>-Лот №2- размер задатка</w:t>
      </w:r>
      <w:r w:rsidRPr="009F6BA9">
        <w:rPr>
          <w:sz w:val="28"/>
          <w:szCs w:val="28"/>
        </w:rPr>
        <w:t xml:space="preserve"> для участия в аукционе – </w:t>
      </w:r>
      <w:r w:rsidRPr="009F6BA9">
        <w:rPr>
          <w:spacing w:val="-6"/>
          <w:sz w:val="28"/>
          <w:szCs w:val="28"/>
        </w:rPr>
        <w:t>20%  –</w:t>
      </w:r>
      <w:r w:rsidRPr="009F6BA9">
        <w:rPr>
          <w:rStyle w:val="apple-converted-space"/>
          <w:sz w:val="28"/>
          <w:szCs w:val="28"/>
        </w:rPr>
        <w:t>от ежегодной  арендной платы земельного участка.</w:t>
      </w:r>
      <w:r w:rsidRPr="009F6BA9">
        <w:rPr>
          <w:spacing w:val="-6"/>
          <w:sz w:val="28"/>
          <w:szCs w:val="28"/>
        </w:rPr>
        <w:t>-9223 (Девять тысяч двести двадцать три) рубля 20 копеек.</w:t>
      </w:r>
    </w:p>
    <w:p w:rsidR="009F6BA9" w:rsidRPr="009F6BA9" w:rsidRDefault="009F6BA9" w:rsidP="009F6BA9">
      <w:pPr>
        <w:ind w:firstLine="709"/>
        <w:jc w:val="both"/>
        <w:rPr>
          <w:spacing w:val="-6"/>
          <w:sz w:val="28"/>
          <w:szCs w:val="28"/>
        </w:rPr>
      </w:pPr>
    </w:p>
    <w:p w:rsidR="009F6BA9" w:rsidRPr="009F6BA9" w:rsidRDefault="009F6BA9" w:rsidP="009F6BA9">
      <w:pPr>
        <w:autoSpaceDE w:val="0"/>
        <w:autoSpaceDN w:val="0"/>
        <w:adjustRightInd w:val="0"/>
        <w:ind w:firstLine="540"/>
        <w:jc w:val="both"/>
        <w:rPr>
          <w:sz w:val="28"/>
          <w:szCs w:val="28"/>
        </w:rPr>
      </w:pPr>
      <w:r w:rsidRPr="009F6BA9">
        <w:rPr>
          <w:sz w:val="28"/>
          <w:szCs w:val="28"/>
        </w:rPr>
        <w:lastRenderedPageBreak/>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9F6BA9" w:rsidRPr="009F6BA9" w:rsidRDefault="009F6BA9" w:rsidP="009F6BA9">
      <w:pPr>
        <w:autoSpaceDE w:val="0"/>
        <w:autoSpaceDN w:val="0"/>
        <w:adjustRightInd w:val="0"/>
        <w:ind w:firstLine="540"/>
        <w:jc w:val="both"/>
        <w:rPr>
          <w:sz w:val="28"/>
          <w:szCs w:val="28"/>
        </w:rPr>
      </w:pPr>
      <w:r w:rsidRPr="009F6BA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6BA9" w:rsidRPr="009F6BA9" w:rsidRDefault="009F6BA9" w:rsidP="009F6BA9">
      <w:pPr>
        <w:autoSpaceDE w:val="0"/>
        <w:autoSpaceDN w:val="0"/>
        <w:adjustRightInd w:val="0"/>
        <w:ind w:firstLine="540"/>
        <w:jc w:val="both"/>
        <w:rPr>
          <w:sz w:val="28"/>
          <w:szCs w:val="28"/>
        </w:rPr>
      </w:pPr>
      <w:r w:rsidRPr="009F6BA9">
        <w:rPr>
          <w:sz w:val="28"/>
          <w:szCs w:val="28"/>
        </w:rPr>
        <w:t>Задаток, внесенный лицом, признанным победителем аукциона засчитывается в счет арендной платы за него.</w:t>
      </w:r>
    </w:p>
    <w:p w:rsidR="009F6BA9" w:rsidRPr="009F6BA9" w:rsidRDefault="009F6BA9" w:rsidP="009F6BA9">
      <w:pPr>
        <w:autoSpaceDE w:val="0"/>
        <w:autoSpaceDN w:val="0"/>
        <w:adjustRightInd w:val="0"/>
        <w:ind w:firstLine="540"/>
        <w:jc w:val="both"/>
        <w:rPr>
          <w:sz w:val="28"/>
          <w:szCs w:val="28"/>
        </w:rPr>
      </w:pPr>
      <w:r w:rsidRPr="009F6BA9">
        <w:rPr>
          <w:sz w:val="28"/>
          <w:szCs w:val="28"/>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9F6BA9" w:rsidRPr="009F6BA9" w:rsidRDefault="009F6BA9" w:rsidP="009F6BA9">
      <w:pPr>
        <w:autoSpaceDE w:val="0"/>
        <w:autoSpaceDN w:val="0"/>
        <w:adjustRightInd w:val="0"/>
        <w:ind w:firstLine="540"/>
        <w:jc w:val="both"/>
        <w:rPr>
          <w:sz w:val="28"/>
          <w:szCs w:val="28"/>
        </w:rPr>
      </w:pPr>
      <w:r w:rsidRPr="009F6BA9">
        <w:rPr>
          <w:sz w:val="28"/>
          <w:szCs w:val="28"/>
        </w:rPr>
        <w:t xml:space="preserve">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 ИНН 4316003799 КПП 431601001.Расчетный счет 40302810433043000108 л/счет 05403010060 БИК 043304001 ОТДЕЛЕНИЕ КИРОВ  г. Киров). </w:t>
      </w:r>
    </w:p>
    <w:p w:rsidR="009F6BA9" w:rsidRPr="009F6BA9" w:rsidRDefault="009F6BA9" w:rsidP="009F6BA9">
      <w:pPr>
        <w:jc w:val="both"/>
        <w:rPr>
          <w:sz w:val="28"/>
          <w:szCs w:val="28"/>
        </w:rPr>
      </w:pPr>
      <w:r w:rsidRPr="009F6BA9">
        <w:rPr>
          <w:sz w:val="28"/>
          <w:szCs w:val="28"/>
        </w:rPr>
        <w:t>9.</w:t>
      </w:r>
      <w:r w:rsidRPr="009F6BA9">
        <w:rPr>
          <w:sz w:val="28"/>
          <w:szCs w:val="28"/>
        </w:rPr>
        <w:tab/>
      </w:r>
      <w:r w:rsidRPr="009F6BA9">
        <w:rPr>
          <w:b/>
          <w:bCs/>
          <w:sz w:val="28"/>
          <w:szCs w:val="28"/>
        </w:rPr>
        <w:t xml:space="preserve">Срок аренды земельных участков: </w:t>
      </w:r>
      <w:r w:rsidRPr="009F6BA9">
        <w:rPr>
          <w:color w:val="000000"/>
          <w:sz w:val="28"/>
          <w:szCs w:val="28"/>
        </w:rPr>
        <w:t>Договора  заключаются по лотам №1;2 на срок 10 лет</w:t>
      </w:r>
      <w:r w:rsidRPr="009F6BA9">
        <w:rPr>
          <w:sz w:val="28"/>
          <w:szCs w:val="28"/>
        </w:rPr>
        <w:t>вступают в силу с момента их государственной регистрации в Управление Федеральной службы государственной регистрации, кадастра и картографии по Кировской области.</w:t>
      </w:r>
    </w:p>
    <w:p w:rsidR="009F6BA9" w:rsidRPr="009F6BA9" w:rsidRDefault="009F6BA9" w:rsidP="009F6BA9">
      <w:pPr>
        <w:autoSpaceDE w:val="0"/>
        <w:autoSpaceDN w:val="0"/>
        <w:adjustRightInd w:val="0"/>
        <w:ind w:firstLine="708"/>
        <w:jc w:val="both"/>
        <w:rPr>
          <w:sz w:val="28"/>
          <w:szCs w:val="28"/>
        </w:rPr>
      </w:pPr>
      <w:r w:rsidRPr="009F6BA9">
        <w:rPr>
          <w:sz w:val="28"/>
          <w:szCs w:val="28"/>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9F6BA9" w:rsidRPr="009F6BA9" w:rsidRDefault="009F6BA9" w:rsidP="009F6BA9">
      <w:pPr>
        <w:autoSpaceDE w:val="0"/>
        <w:autoSpaceDN w:val="0"/>
        <w:adjustRightInd w:val="0"/>
        <w:jc w:val="both"/>
        <w:rPr>
          <w:sz w:val="28"/>
          <w:szCs w:val="28"/>
        </w:rPr>
      </w:pPr>
      <w:r w:rsidRPr="009F6BA9">
        <w:rPr>
          <w:sz w:val="28"/>
          <w:szCs w:val="28"/>
        </w:rPr>
        <w:t>10.</w:t>
      </w:r>
      <w:r w:rsidRPr="009F6BA9">
        <w:rPr>
          <w:sz w:val="28"/>
          <w:szCs w:val="28"/>
        </w:rPr>
        <w:tab/>
      </w:r>
      <w:r w:rsidRPr="009F6BA9">
        <w:rPr>
          <w:b/>
          <w:bCs/>
          <w:sz w:val="28"/>
          <w:szCs w:val="28"/>
        </w:rPr>
        <w:t xml:space="preserve">Размер ежегодной арендной платы: </w:t>
      </w:r>
      <w:r w:rsidRPr="009F6BA9">
        <w:rPr>
          <w:sz w:val="28"/>
          <w:szCs w:val="28"/>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9F6BA9" w:rsidRPr="009F6BA9" w:rsidRDefault="009F6BA9" w:rsidP="009F6BA9">
      <w:pPr>
        <w:autoSpaceDE w:val="0"/>
        <w:autoSpaceDN w:val="0"/>
        <w:adjustRightInd w:val="0"/>
        <w:ind w:firstLine="708"/>
        <w:jc w:val="both"/>
        <w:rPr>
          <w:sz w:val="28"/>
          <w:szCs w:val="28"/>
        </w:rPr>
      </w:pPr>
      <w:r w:rsidRPr="009F6BA9">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w:t>
      </w:r>
      <w:r w:rsidRPr="009F6BA9">
        <w:rPr>
          <w:sz w:val="28"/>
          <w:szCs w:val="28"/>
        </w:rPr>
        <w:lastRenderedPageBreak/>
        <w:t>аренды земельного участка определяется  в размере, равном начальной цене предмета аукциона.</w:t>
      </w:r>
    </w:p>
    <w:p w:rsidR="009F6BA9" w:rsidRPr="009F6BA9" w:rsidRDefault="009F6BA9" w:rsidP="009F6BA9">
      <w:pPr>
        <w:tabs>
          <w:tab w:val="left" w:pos="4536"/>
        </w:tabs>
        <w:ind w:left="-284" w:right="-1"/>
        <w:rPr>
          <w:sz w:val="28"/>
          <w:szCs w:val="28"/>
        </w:rPr>
      </w:pPr>
    </w:p>
    <w:p w:rsidR="009F6BA9" w:rsidRPr="009F6BA9" w:rsidRDefault="009F6BA9" w:rsidP="009F6BA9">
      <w:pPr>
        <w:tabs>
          <w:tab w:val="left" w:pos="4536"/>
        </w:tabs>
        <w:ind w:left="-284" w:right="-1"/>
        <w:rPr>
          <w:sz w:val="28"/>
          <w:szCs w:val="28"/>
        </w:rPr>
      </w:pPr>
    </w:p>
    <w:p w:rsidR="009F6BA9" w:rsidRPr="009F6BA9" w:rsidRDefault="009F6BA9" w:rsidP="009F6BA9">
      <w:pPr>
        <w:tabs>
          <w:tab w:val="left" w:pos="4536"/>
        </w:tabs>
        <w:ind w:left="-284" w:right="-1"/>
        <w:rPr>
          <w:sz w:val="28"/>
          <w:szCs w:val="28"/>
        </w:rPr>
      </w:pPr>
    </w:p>
    <w:p w:rsidR="009F6BA9" w:rsidRPr="009F6BA9" w:rsidRDefault="009F6BA9" w:rsidP="009F6BA9">
      <w:pPr>
        <w:tabs>
          <w:tab w:val="left" w:pos="4536"/>
        </w:tabs>
        <w:ind w:left="-284" w:right="-1"/>
        <w:rPr>
          <w:sz w:val="28"/>
          <w:szCs w:val="28"/>
        </w:rPr>
      </w:pPr>
    </w:p>
    <w:p w:rsidR="009F6BA9" w:rsidRPr="009F6BA9" w:rsidRDefault="009F6BA9" w:rsidP="009F6BA9">
      <w:pPr>
        <w:tabs>
          <w:tab w:val="left" w:pos="4536"/>
        </w:tabs>
        <w:ind w:left="-284" w:right="-1"/>
        <w:rPr>
          <w:sz w:val="28"/>
          <w:szCs w:val="28"/>
        </w:rPr>
      </w:pPr>
    </w:p>
    <w:p w:rsidR="009F6BA9" w:rsidRPr="009F6BA9" w:rsidRDefault="009F6BA9" w:rsidP="009F6BA9">
      <w:pPr>
        <w:tabs>
          <w:tab w:val="left" w:pos="4536"/>
        </w:tabs>
        <w:ind w:left="-284" w:right="-1"/>
        <w:rPr>
          <w:sz w:val="28"/>
          <w:szCs w:val="28"/>
        </w:rPr>
      </w:pPr>
    </w:p>
    <w:p w:rsidR="009F6BA9" w:rsidRP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r w:rsidRPr="009F6BA9">
        <w:rPr>
          <w:sz w:val="28"/>
          <w:szCs w:val="28"/>
        </w:rPr>
        <w:tab/>
      </w: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Default="009F6BA9" w:rsidP="009F6BA9">
      <w:pPr>
        <w:tabs>
          <w:tab w:val="left" w:pos="4536"/>
        </w:tabs>
        <w:ind w:right="-1"/>
        <w:rPr>
          <w:sz w:val="28"/>
          <w:szCs w:val="28"/>
        </w:rPr>
      </w:pPr>
    </w:p>
    <w:p w:rsidR="009F6BA9" w:rsidRPr="009F6BA9" w:rsidRDefault="009F6BA9" w:rsidP="009F6BA9">
      <w:pPr>
        <w:tabs>
          <w:tab w:val="left" w:pos="4536"/>
        </w:tabs>
        <w:ind w:right="-1"/>
        <w:rPr>
          <w:sz w:val="28"/>
          <w:szCs w:val="28"/>
        </w:rPr>
      </w:pPr>
      <w:r>
        <w:rPr>
          <w:sz w:val="28"/>
          <w:szCs w:val="28"/>
        </w:rPr>
        <w:t xml:space="preserve">                                                                                       </w:t>
      </w:r>
      <w:r w:rsidRPr="009F6BA9">
        <w:rPr>
          <w:sz w:val="28"/>
          <w:szCs w:val="28"/>
        </w:rPr>
        <w:t>ПРИЛОЖЕНИЕ №1</w:t>
      </w:r>
      <w:r w:rsidRPr="009F6BA9">
        <w:rPr>
          <w:sz w:val="28"/>
          <w:szCs w:val="28"/>
        </w:rPr>
        <w:tab/>
      </w:r>
      <w:r w:rsidRPr="009F6BA9">
        <w:rPr>
          <w:sz w:val="28"/>
          <w:szCs w:val="28"/>
        </w:rPr>
        <w:tab/>
      </w:r>
      <w:r w:rsidRPr="009F6BA9">
        <w:rPr>
          <w:sz w:val="28"/>
          <w:szCs w:val="28"/>
        </w:rPr>
        <w:tab/>
      </w:r>
      <w:r w:rsidRPr="009F6BA9">
        <w:rPr>
          <w:sz w:val="28"/>
          <w:szCs w:val="28"/>
        </w:rPr>
        <w:tab/>
      </w:r>
    </w:p>
    <w:p w:rsidR="009F6BA9" w:rsidRPr="009F6BA9" w:rsidRDefault="009F6BA9" w:rsidP="009F6BA9">
      <w:pPr>
        <w:jc w:val="center"/>
        <w:rPr>
          <w:b/>
          <w:bCs/>
          <w:sz w:val="28"/>
          <w:szCs w:val="28"/>
        </w:rPr>
      </w:pPr>
      <w:r w:rsidRPr="009F6BA9">
        <w:rPr>
          <w:b/>
          <w:bCs/>
          <w:sz w:val="28"/>
          <w:szCs w:val="28"/>
        </w:rPr>
        <w:t>ЗАЯВКА НА УЧАСТИЕ В АУКЦИОНЕ</w:t>
      </w:r>
    </w:p>
    <w:p w:rsidR="009F6BA9" w:rsidRPr="009F6BA9" w:rsidRDefault="009F6BA9" w:rsidP="009F6BA9">
      <w:pPr>
        <w:jc w:val="center"/>
        <w:rPr>
          <w:b/>
          <w:bCs/>
          <w:sz w:val="28"/>
          <w:szCs w:val="28"/>
        </w:rPr>
      </w:pPr>
      <w:r w:rsidRPr="009F6BA9">
        <w:rPr>
          <w:b/>
          <w:bCs/>
          <w:sz w:val="28"/>
          <w:szCs w:val="28"/>
        </w:rPr>
        <w:t>НА ПРАВО ЗАКЛЮЧЕНИЯ ДОГОВОРА АРЕНДЫ</w:t>
      </w:r>
    </w:p>
    <w:p w:rsidR="009F6BA9" w:rsidRPr="009F6BA9" w:rsidRDefault="009F6BA9" w:rsidP="009F6BA9">
      <w:pPr>
        <w:rPr>
          <w:sz w:val="28"/>
          <w:szCs w:val="28"/>
        </w:rPr>
      </w:pPr>
      <w:r w:rsidRPr="009F6BA9">
        <w:rPr>
          <w:sz w:val="28"/>
          <w:szCs w:val="2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9F6BA9" w:rsidRPr="009F6BA9" w:rsidTr="00985606">
        <w:trPr>
          <w:trHeight w:val="275"/>
        </w:trPr>
        <w:tc>
          <w:tcPr>
            <w:tcW w:w="993" w:type="dxa"/>
            <w:vMerge w:val="restart"/>
            <w:vAlign w:val="bottom"/>
          </w:tcPr>
          <w:p w:rsidR="009F6BA9" w:rsidRPr="009F6BA9" w:rsidRDefault="009F6BA9" w:rsidP="00985606">
            <w:pPr>
              <w:rPr>
                <w:sz w:val="28"/>
                <w:szCs w:val="28"/>
              </w:rPr>
            </w:pPr>
            <w:r w:rsidRPr="009F6BA9">
              <w:rPr>
                <w:sz w:val="28"/>
                <w:szCs w:val="28"/>
              </w:rPr>
              <w:t xml:space="preserve">Претендент </w:t>
            </w:r>
          </w:p>
        </w:tc>
        <w:tc>
          <w:tcPr>
            <w:tcW w:w="113" w:type="dxa"/>
            <w:vMerge w:val="restart"/>
            <w:vAlign w:val="bottom"/>
          </w:tcPr>
          <w:p w:rsidR="009F6BA9" w:rsidRPr="009F6BA9" w:rsidRDefault="009F6BA9" w:rsidP="00985606">
            <w:pPr>
              <w:ind w:hanging="1474"/>
              <w:jc w:val="center"/>
              <w:rPr>
                <w:sz w:val="28"/>
                <w:szCs w:val="28"/>
              </w:rPr>
            </w:pPr>
          </w:p>
        </w:tc>
        <w:tc>
          <w:tcPr>
            <w:tcW w:w="113" w:type="dxa"/>
          </w:tcPr>
          <w:p w:rsidR="009F6BA9" w:rsidRPr="009F6BA9" w:rsidRDefault="009F6BA9" w:rsidP="00985606">
            <w:pPr>
              <w:jc w:val="center"/>
              <w:rPr>
                <w:sz w:val="28"/>
                <w:szCs w:val="28"/>
              </w:rPr>
            </w:pPr>
          </w:p>
        </w:tc>
        <w:tc>
          <w:tcPr>
            <w:tcW w:w="7428" w:type="dxa"/>
            <w:tcBorders>
              <w:top w:val="single" w:sz="4" w:space="0" w:color="auto"/>
              <w:left w:val="single" w:sz="4" w:space="0" w:color="auto"/>
              <w:bottom w:val="single" w:sz="4" w:space="0" w:color="auto"/>
              <w:right w:val="single" w:sz="4" w:space="0" w:color="auto"/>
            </w:tcBorders>
            <w:vAlign w:val="bottom"/>
          </w:tcPr>
          <w:p w:rsidR="009F6BA9" w:rsidRPr="009F6BA9" w:rsidRDefault="009F6BA9" w:rsidP="00985606">
            <w:pPr>
              <w:rPr>
                <w:sz w:val="28"/>
                <w:szCs w:val="28"/>
              </w:rPr>
            </w:pPr>
            <w:r w:rsidRPr="009F6BA9">
              <w:rPr>
                <w:sz w:val="28"/>
                <w:szCs w:val="2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9F6BA9" w:rsidRPr="009F6BA9" w:rsidRDefault="009F6BA9" w:rsidP="00985606">
            <w:pPr>
              <w:jc w:val="center"/>
              <w:rPr>
                <w:sz w:val="28"/>
                <w:szCs w:val="28"/>
              </w:rPr>
            </w:pPr>
          </w:p>
        </w:tc>
      </w:tr>
      <w:tr w:rsidR="009F6BA9" w:rsidRPr="009F6BA9" w:rsidTr="00985606">
        <w:trPr>
          <w:trHeight w:val="275"/>
        </w:trPr>
        <w:tc>
          <w:tcPr>
            <w:tcW w:w="993" w:type="dxa"/>
            <w:vMerge/>
            <w:vAlign w:val="bottom"/>
          </w:tcPr>
          <w:p w:rsidR="009F6BA9" w:rsidRPr="009F6BA9" w:rsidRDefault="009F6BA9" w:rsidP="00985606">
            <w:pPr>
              <w:rPr>
                <w:sz w:val="28"/>
                <w:szCs w:val="28"/>
              </w:rPr>
            </w:pPr>
          </w:p>
        </w:tc>
        <w:tc>
          <w:tcPr>
            <w:tcW w:w="113" w:type="dxa"/>
            <w:vMerge/>
            <w:vAlign w:val="bottom"/>
          </w:tcPr>
          <w:p w:rsidR="009F6BA9" w:rsidRPr="009F6BA9" w:rsidRDefault="009F6BA9" w:rsidP="00985606">
            <w:pPr>
              <w:jc w:val="center"/>
              <w:rPr>
                <w:sz w:val="28"/>
                <w:szCs w:val="28"/>
              </w:rPr>
            </w:pPr>
          </w:p>
        </w:tc>
        <w:tc>
          <w:tcPr>
            <w:tcW w:w="113" w:type="dxa"/>
          </w:tcPr>
          <w:p w:rsidR="009F6BA9" w:rsidRPr="009F6BA9" w:rsidRDefault="009F6BA9" w:rsidP="00985606">
            <w:pPr>
              <w:jc w:val="center"/>
              <w:rPr>
                <w:sz w:val="28"/>
                <w:szCs w:val="28"/>
              </w:rPr>
            </w:pPr>
          </w:p>
        </w:tc>
        <w:tc>
          <w:tcPr>
            <w:tcW w:w="7428" w:type="dxa"/>
            <w:tcBorders>
              <w:top w:val="single" w:sz="4" w:space="0" w:color="auto"/>
              <w:left w:val="single" w:sz="4" w:space="0" w:color="auto"/>
              <w:bottom w:val="single" w:sz="4" w:space="0" w:color="auto"/>
              <w:right w:val="single" w:sz="4" w:space="0" w:color="auto"/>
            </w:tcBorders>
            <w:vAlign w:val="bottom"/>
          </w:tcPr>
          <w:p w:rsidR="009F6BA9" w:rsidRPr="009F6BA9" w:rsidRDefault="009F6BA9" w:rsidP="00985606">
            <w:pPr>
              <w:ind w:right="-198"/>
              <w:rPr>
                <w:sz w:val="28"/>
                <w:szCs w:val="28"/>
              </w:rPr>
            </w:pPr>
            <w:r w:rsidRPr="009F6BA9">
              <w:rPr>
                <w:sz w:val="28"/>
                <w:szCs w:val="2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9F6BA9" w:rsidRPr="009F6BA9" w:rsidRDefault="009F6BA9" w:rsidP="00985606">
            <w:pPr>
              <w:ind w:hanging="2296"/>
              <w:jc w:val="center"/>
              <w:rPr>
                <w:sz w:val="28"/>
                <w:szCs w:val="28"/>
              </w:rPr>
            </w:pPr>
          </w:p>
        </w:tc>
      </w:tr>
      <w:tr w:rsidR="009F6BA9" w:rsidRPr="009F6BA9" w:rsidTr="00985606">
        <w:trPr>
          <w:trHeight w:val="275"/>
        </w:trPr>
        <w:tc>
          <w:tcPr>
            <w:tcW w:w="993" w:type="dxa"/>
            <w:vMerge/>
            <w:vAlign w:val="bottom"/>
          </w:tcPr>
          <w:p w:rsidR="009F6BA9" w:rsidRPr="009F6BA9" w:rsidRDefault="009F6BA9" w:rsidP="00985606">
            <w:pPr>
              <w:rPr>
                <w:sz w:val="28"/>
                <w:szCs w:val="28"/>
              </w:rPr>
            </w:pPr>
          </w:p>
        </w:tc>
        <w:tc>
          <w:tcPr>
            <w:tcW w:w="113" w:type="dxa"/>
            <w:vMerge/>
            <w:vAlign w:val="bottom"/>
          </w:tcPr>
          <w:p w:rsidR="009F6BA9" w:rsidRPr="009F6BA9" w:rsidRDefault="009F6BA9" w:rsidP="00985606">
            <w:pPr>
              <w:jc w:val="center"/>
              <w:rPr>
                <w:sz w:val="28"/>
                <w:szCs w:val="28"/>
              </w:rPr>
            </w:pPr>
          </w:p>
        </w:tc>
        <w:tc>
          <w:tcPr>
            <w:tcW w:w="113" w:type="dxa"/>
          </w:tcPr>
          <w:p w:rsidR="009F6BA9" w:rsidRPr="009F6BA9" w:rsidRDefault="009F6BA9" w:rsidP="00985606">
            <w:pPr>
              <w:jc w:val="center"/>
              <w:rPr>
                <w:sz w:val="28"/>
                <w:szCs w:val="28"/>
              </w:rPr>
            </w:pPr>
          </w:p>
        </w:tc>
        <w:tc>
          <w:tcPr>
            <w:tcW w:w="7428" w:type="dxa"/>
            <w:tcBorders>
              <w:top w:val="single" w:sz="4" w:space="0" w:color="auto"/>
              <w:left w:val="single" w:sz="4" w:space="0" w:color="auto"/>
              <w:bottom w:val="single" w:sz="4" w:space="0" w:color="auto"/>
              <w:right w:val="single" w:sz="4" w:space="0" w:color="auto"/>
            </w:tcBorders>
            <w:vAlign w:val="bottom"/>
          </w:tcPr>
          <w:p w:rsidR="009F6BA9" w:rsidRPr="009F6BA9" w:rsidRDefault="009F6BA9" w:rsidP="00985606">
            <w:pPr>
              <w:rPr>
                <w:sz w:val="28"/>
                <w:szCs w:val="28"/>
              </w:rPr>
            </w:pPr>
            <w:r w:rsidRPr="009F6BA9">
              <w:rPr>
                <w:sz w:val="28"/>
                <w:szCs w:val="2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9F6BA9" w:rsidRPr="009F6BA9" w:rsidRDefault="009F6BA9" w:rsidP="00985606">
            <w:pPr>
              <w:jc w:val="center"/>
              <w:rPr>
                <w:sz w:val="28"/>
                <w:szCs w:val="28"/>
              </w:rPr>
            </w:pPr>
          </w:p>
        </w:tc>
      </w:tr>
    </w:tbl>
    <w:p w:rsidR="009F6BA9" w:rsidRPr="009F6BA9" w:rsidRDefault="009F6BA9" w:rsidP="009F6BA9">
      <w:pPr>
        <w:rPr>
          <w:sz w:val="28"/>
          <w:szCs w:val="28"/>
        </w:rPr>
      </w:pPr>
    </w:p>
    <w:p w:rsidR="009F6BA9" w:rsidRPr="009F6BA9" w:rsidRDefault="009F6BA9" w:rsidP="009F6BA9">
      <w:pPr>
        <w:jc w:val="both"/>
        <w:rPr>
          <w:sz w:val="28"/>
          <w:szCs w:val="28"/>
        </w:rPr>
      </w:pPr>
      <w:r w:rsidRPr="009F6BA9">
        <w:rPr>
          <w:sz w:val="28"/>
          <w:szCs w:val="28"/>
        </w:rPr>
        <w:t xml:space="preserve">Ф.И.О./Наименование претендента  </w:t>
      </w:r>
    </w:p>
    <w:p w:rsidR="009F6BA9" w:rsidRPr="009F6BA9" w:rsidRDefault="009F6BA9" w:rsidP="009F6BA9">
      <w:pPr>
        <w:pBdr>
          <w:top w:val="single" w:sz="4" w:space="1" w:color="auto"/>
        </w:pBdr>
        <w:ind w:left="2778"/>
        <w:jc w:val="both"/>
        <w:rPr>
          <w:sz w:val="28"/>
          <w:szCs w:val="28"/>
        </w:rPr>
      </w:pPr>
    </w:p>
    <w:p w:rsidR="009F6BA9" w:rsidRPr="009F6BA9" w:rsidRDefault="009F6BA9" w:rsidP="009F6BA9">
      <w:pPr>
        <w:jc w:val="both"/>
        <w:rPr>
          <w:sz w:val="28"/>
          <w:szCs w:val="28"/>
        </w:rPr>
      </w:pPr>
    </w:p>
    <w:p w:rsidR="009F6BA9" w:rsidRPr="009F6BA9" w:rsidRDefault="009F6BA9" w:rsidP="009F6BA9">
      <w:pPr>
        <w:pBdr>
          <w:top w:val="single" w:sz="4" w:space="1" w:color="auto"/>
        </w:pBdr>
        <w:jc w:val="both"/>
        <w:rPr>
          <w:b/>
          <w:bCs/>
          <w:sz w:val="28"/>
          <w:szCs w:val="28"/>
        </w:rPr>
      </w:pPr>
    </w:p>
    <w:p w:rsidR="009F6BA9" w:rsidRPr="009F6BA9" w:rsidRDefault="009F6BA9" w:rsidP="009F6BA9">
      <w:pPr>
        <w:pBdr>
          <w:top w:val="single" w:sz="4" w:space="1" w:color="auto"/>
        </w:pBdr>
        <w:spacing w:after="40"/>
        <w:jc w:val="both"/>
        <w:rPr>
          <w:sz w:val="28"/>
          <w:szCs w:val="28"/>
        </w:rPr>
      </w:pPr>
    </w:p>
    <w:p w:rsidR="009F6BA9" w:rsidRPr="009F6BA9" w:rsidRDefault="009F6BA9" w:rsidP="009F6BA9">
      <w:pPr>
        <w:pBdr>
          <w:top w:val="single" w:sz="4" w:space="1" w:color="auto"/>
        </w:pBdr>
        <w:jc w:val="both"/>
        <w:rPr>
          <w:sz w:val="28"/>
          <w:szCs w:val="28"/>
        </w:rPr>
      </w:pPr>
      <w:r w:rsidRPr="009F6BA9">
        <w:rPr>
          <w:sz w:val="28"/>
          <w:szCs w:val="28"/>
        </w:rPr>
        <w:t xml:space="preserve">Место и дата рождения______________________________________________________________________________________       </w:t>
      </w:r>
    </w:p>
    <w:p w:rsidR="009F6BA9" w:rsidRPr="009F6BA9" w:rsidRDefault="009F6BA9" w:rsidP="009F6BA9">
      <w:pPr>
        <w:pBdr>
          <w:top w:val="single" w:sz="4" w:space="1" w:color="auto"/>
        </w:pBdr>
        <w:jc w:val="both"/>
        <w:rPr>
          <w:sz w:val="28"/>
          <w:szCs w:val="28"/>
        </w:rPr>
      </w:pPr>
      <w:r w:rsidRPr="009F6BA9">
        <w:rPr>
          <w:sz w:val="28"/>
          <w:szCs w:val="28"/>
        </w:rPr>
        <w:t xml:space="preserve">Документ, удостоверяющий личность:  </w:t>
      </w:r>
    </w:p>
    <w:p w:rsidR="009F6BA9" w:rsidRPr="009F6BA9" w:rsidRDefault="009F6BA9" w:rsidP="009F6BA9">
      <w:pPr>
        <w:pBdr>
          <w:top w:val="single" w:sz="4" w:space="1" w:color="auto"/>
        </w:pBdr>
        <w:ind w:left="3062"/>
        <w:jc w:val="both"/>
        <w:rPr>
          <w:sz w:val="28"/>
          <w:szCs w:val="28"/>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9F6BA9" w:rsidRPr="009F6BA9" w:rsidTr="00985606">
        <w:trPr>
          <w:cantSplit/>
        </w:trPr>
        <w:tc>
          <w:tcPr>
            <w:tcW w:w="567" w:type="dxa"/>
            <w:vAlign w:val="bottom"/>
          </w:tcPr>
          <w:p w:rsidR="009F6BA9" w:rsidRPr="009F6BA9" w:rsidRDefault="009F6BA9" w:rsidP="00985606">
            <w:pPr>
              <w:jc w:val="both"/>
              <w:rPr>
                <w:sz w:val="28"/>
                <w:szCs w:val="28"/>
              </w:rPr>
            </w:pPr>
            <w:r w:rsidRPr="009F6BA9">
              <w:rPr>
                <w:sz w:val="28"/>
                <w:szCs w:val="28"/>
              </w:rPr>
              <w:t>серия</w:t>
            </w:r>
          </w:p>
        </w:tc>
        <w:tc>
          <w:tcPr>
            <w:tcW w:w="2155" w:type="dxa"/>
            <w:tcBorders>
              <w:bottom w:val="single" w:sz="4" w:space="0" w:color="auto"/>
            </w:tcBorders>
            <w:vAlign w:val="bottom"/>
          </w:tcPr>
          <w:p w:rsidR="009F6BA9" w:rsidRPr="009F6BA9" w:rsidRDefault="009F6BA9" w:rsidP="00985606">
            <w:pPr>
              <w:jc w:val="both"/>
              <w:rPr>
                <w:sz w:val="28"/>
                <w:szCs w:val="28"/>
              </w:rPr>
            </w:pPr>
          </w:p>
        </w:tc>
        <w:tc>
          <w:tcPr>
            <w:tcW w:w="284" w:type="dxa"/>
            <w:vAlign w:val="bottom"/>
          </w:tcPr>
          <w:p w:rsidR="009F6BA9" w:rsidRPr="009F6BA9" w:rsidRDefault="009F6BA9" w:rsidP="00985606">
            <w:pPr>
              <w:jc w:val="both"/>
              <w:rPr>
                <w:sz w:val="28"/>
                <w:szCs w:val="28"/>
              </w:rPr>
            </w:pPr>
            <w:r w:rsidRPr="009F6BA9">
              <w:rPr>
                <w:sz w:val="28"/>
                <w:szCs w:val="28"/>
              </w:rPr>
              <w:t>№</w:t>
            </w:r>
          </w:p>
        </w:tc>
        <w:tc>
          <w:tcPr>
            <w:tcW w:w="1701" w:type="dxa"/>
            <w:tcBorders>
              <w:bottom w:val="single" w:sz="4" w:space="0" w:color="auto"/>
            </w:tcBorders>
            <w:vAlign w:val="bottom"/>
          </w:tcPr>
          <w:p w:rsidR="009F6BA9" w:rsidRPr="009F6BA9" w:rsidRDefault="009F6BA9" w:rsidP="00985606">
            <w:pPr>
              <w:jc w:val="both"/>
              <w:rPr>
                <w:sz w:val="28"/>
                <w:szCs w:val="28"/>
              </w:rPr>
            </w:pPr>
          </w:p>
        </w:tc>
        <w:tc>
          <w:tcPr>
            <w:tcW w:w="765" w:type="dxa"/>
            <w:vAlign w:val="bottom"/>
          </w:tcPr>
          <w:p w:rsidR="009F6BA9" w:rsidRPr="009F6BA9" w:rsidRDefault="009F6BA9" w:rsidP="00985606">
            <w:pPr>
              <w:jc w:val="both"/>
              <w:rPr>
                <w:sz w:val="28"/>
                <w:szCs w:val="28"/>
              </w:rPr>
            </w:pPr>
            <w:r w:rsidRPr="009F6BA9">
              <w:rPr>
                <w:sz w:val="28"/>
                <w:szCs w:val="28"/>
              </w:rPr>
              <w:t>, выдан "</w:t>
            </w:r>
          </w:p>
        </w:tc>
        <w:tc>
          <w:tcPr>
            <w:tcW w:w="454" w:type="dxa"/>
            <w:tcBorders>
              <w:bottom w:val="single" w:sz="4" w:space="0" w:color="auto"/>
            </w:tcBorders>
            <w:vAlign w:val="bottom"/>
          </w:tcPr>
          <w:p w:rsidR="009F6BA9" w:rsidRPr="009F6BA9" w:rsidRDefault="009F6BA9" w:rsidP="00985606">
            <w:pPr>
              <w:jc w:val="both"/>
              <w:rPr>
                <w:sz w:val="28"/>
                <w:szCs w:val="28"/>
              </w:rPr>
            </w:pPr>
          </w:p>
        </w:tc>
        <w:tc>
          <w:tcPr>
            <w:tcW w:w="170" w:type="dxa"/>
            <w:vAlign w:val="bottom"/>
          </w:tcPr>
          <w:p w:rsidR="009F6BA9" w:rsidRPr="009F6BA9" w:rsidRDefault="009F6BA9" w:rsidP="00985606">
            <w:pPr>
              <w:jc w:val="both"/>
              <w:rPr>
                <w:sz w:val="28"/>
                <w:szCs w:val="28"/>
              </w:rPr>
            </w:pPr>
            <w:r w:rsidRPr="009F6BA9">
              <w:rPr>
                <w:sz w:val="28"/>
                <w:szCs w:val="28"/>
              </w:rPr>
              <w:t>"</w:t>
            </w:r>
          </w:p>
        </w:tc>
        <w:tc>
          <w:tcPr>
            <w:tcW w:w="1418" w:type="dxa"/>
            <w:tcBorders>
              <w:bottom w:val="single" w:sz="4" w:space="0" w:color="auto"/>
            </w:tcBorders>
            <w:vAlign w:val="bottom"/>
          </w:tcPr>
          <w:p w:rsidR="009F6BA9" w:rsidRPr="009F6BA9" w:rsidRDefault="009F6BA9" w:rsidP="00985606">
            <w:pPr>
              <w:jc w:val="both"/>
              <w:rPr>
                <w:sz w:val="28"/>
                <w:szCs w:val="28"/>
              </w:rPr>
            </w:pPr>
          </w:p>
        </w:tc>
        <w:tc>
          <w:tcPr>
            <w:tcW w:w="227" w:type="dxa"/>
            <w:vAlign w:val="bottom"/>
          </w:tcPr>
          <w:p w:rsidR="009F6BA9" w:rsidRPr="009F6BA9" w:rsidRDefault="009F6BA9" w:rsidP="00985606">
            <w:pPr>
              <w:jc w:val="both"/>
              <w:rPr>
                <w:sz w:val="28"/>
                <w:szCs w:val="28"/>
              </w:rPr>
            </w:pPr>
          </w:p>
        </w:tc>
        <w:tc>
          <w:tcPr>
            <w:tcW w:w="851" w:type="dxa"/>
            <w:tcBorders>
              <w:bottom w:val="single" w:sz="4" w:space="0" w:color="auto"/>
            </w:tcBorders>
            <w:vAlign w:val="bottom"/>
          </w:tcPr>
          <w:p w:rsidR="009F6BA9" w:rsidRPr="009F6BA9" w:rsidRDefault="009F6BA9" w:rsidP="00985606">
            <w:pPr>
              <w:jc w:val="both"/>
              <w:rPr>
                <w:sz w:val="28"/>
                <w:szCs w:val="28"/>
              </w:rPr>
            </w:pPr>
          </w:p>
        </w:tc>
      </w:tr>
    </w:tbl>
    <w:p w:rsidR="009F6BA9" w:rsidRPr="009F6BA9" w:rsidRDefault="009F6BA9" w:rsidP="009F6BA9">
      <w:pPr>
        <w:tabs>
          <w:tab w:val="left" w:pos="8987"/>
        </w:tabs>
        <w:jc w:val="both"/>
        <w:rPr>
          <w:sz w:val="28"/>
          <w:szCs w:val="28"/>
        </w:rPr>
      </w:pPr>
      <w:r w:rsidRPr="009F6BA9">
        <w:rPr>
          <w:sz w:val="28"/>
          <w:szCs w:val="28"/>
        </w:rPr>
        <w:tab/>
        <w:t>(кем выдан)</w:t>
      </w:r>
    </w:p>
    <w:p w:rsidR="009F6BA9" w:rsidRPr="009F6BA9" w:rsidRDefault="009F6BA9" w:rsidP="009F6BA9">
      <w:pPr>
        <w:pBdr>
          <w:top w:val="single" w:sz="4" w:space="1" w:color="auto"/>
        </w:pBdr>
        <w:tabs>
          <w:tab w:val="left" w:pos="8987"/>
        </w:tabs>
        <w:spacing w:after="40"/>
        <w:ind w:right="1021"/>
        <w:jc w:val="both"/>
        <w:rPr>
          <w:sz w:val="28"/>
          <w:szCs w:val="28"/>
        </w:rPr>
      </w:pPr>
    </w:p>
    <w:p w:rsidR="009F6BA9" w:rsidRPr="009F6BA9" w:rsidRDefault="009F6BA9" w:rsidP="009F6BA9">
      <w:pPr>
        <w:tabs>
          <w:tab w:val="left" w:pos="8987"/>
        </w:tabs>
        <w:jc w:val="both"/>
        <w:rPr>
          <w:sz w:val="28"/>
          <w:szCs w:val="28"/>
        </w:rPr>
      </w:pPr>
      <w:r w:rsidRPr="009F6BA9">
        <w:rPr>
          <w:sz w:val="28"/>
          <w:szCs w:val="28"/>
        </w:rPr>
        <w:t>для юридических лиц и индивидуальных предпринимателей:</w:t>
      </w:r>
    </w:p>
    <w:p w:rsidR="009F6BA9" w:rsidRPr="009F6BA9" w:rsidRDefault="009F6BA9" w:rsidP="009F6BA9">
      <w:pPr>
        <w:tabs>
          <w:tab w:val="left" w:pos="8987"/>
        </w:tabs>
        <w:jc w:val="both"/>
        <w:rPr>
          <w:sz w:val="28"/>
          <w:szCs w:val="28"/>
        </w:rPr>
      </w:pPr>
      <w:r w:rsidRPr="009F6BA9">
        <w:rPr>
          <w:sz w:val="28"/>
          <w:szCs w:val="28"/>
        </w:rPr>
        <w:t>Документ о государственной регистрации в качестве юридического лица/индивидуального предпринимателя</w:t>
      </w:r>
    </w:p>
    <w:p w:rsidR="009F6BA9" w:rsidRPr="009F6BA9" w:rsidRDefault="009F6BA9" w:rsidP="009F6BA9">
      <w:pPr>
        <w:tabs>
          <w:tab w:val="left" w:pos="8987"/>
        </w:tabs>
        <w:jc w:val="both"/>
        <w:rPr>
          <w:sz w:val="28"/>
          <w:szCs w:val="28"/>
        </w:rPr>
      </w:pPr>
      <w:r w:rsidRPr="009F6BA9">
        <w:rPr>
          <w:sz w:val="28"/>
          <w:szCs w:val="28"/>
        </w:rPr>
        <w:t xml:space="preserve">________________________________________________________________ </w:t>
      </w:r>
    </w:p>
    <w:p w:rsidR="009F6BA9" w:rsidRPr="009F6BA9" w:rsidRDefault="009F6BA9" w:rsidP="009F6BA9">
      <w:pPr>
        <w:pBdr>
          <w:top w:val="single" w:sz="4" w:space="1" w:color="auto"/>
        </w:pBdr>
        <w:tabs>
          <w:tab w:val="left" w:pos="8987"/>
        </w:tabs>
        <w:ind w:left="5727"/>
        <w:jc w:val="both"/>
        <w:rPr>
          <w:sz w:val="28"/>
          <w:szCs w:val="28"/>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9F6BA9" w:rsidRPr="009F6BA9" w:rsidTr="00985606">
        <w:trPr>
          <w:cantSplit/>
        </w:trPr>
        <w:tc>
          <w:tcPr>
            <w:tcW w:w="567" w:type="dxa"/>
            <w:vAlign w:val="bottom"/>
          </w:tcPr>
          <w:p w:rsidR="009F6BA9" w:rsidRPr="009F6BA9" w:rsidRDefault="009F6BA9" w:rsidP="00985606">
            <w:pPr>
              <w:jc w:val="both"/>
              <w:rPr>
                <w:sz w:val="28"/>
                <w:szCs w:val="28"/>
              </w:rPr>
            </w:pPr>
            <w:r w:rsidRPr="009F6BA9">
              <w:rPr>
                <w:sz w:val="28"/>
                <w:szCs w:val="28"/>
              </w:rPr>
              <w:t>серия</w:t>
            </w:r>
          </w:p>
        </w:tc>
        <w:tc>
          <w:tcPr>
            <w:tcW w:w="2155" w:type="dxa"/>
            <w:tcBorders>
              <w:bottom w:val="single" w:sz="4" w:space="0" w:color="auto"/>
            </w:tcBorders>
            <w:vAlign w:val="bottom"/>
          </w:tcPr>
          <w:p w:rsidR="009F6BA9" w:rsidRPr="009F6BA9" w:rsidRDefault="009F6BA9" w:rsidP="00985606">
            <w:pPr>
              <w:jc w:val="both"/>
              <w:rPr>
                <w:sz w:val="28"/>
                <w:szCs w:val="28"/>
              </w:rPr>
            </w:pPr>
          </w:p>
        </w:tc>
        <w:tc>
          <w:tcPr>
            <w:tcW w:w="284" w:type="dxa"/>
            <w:vAlign w:val="bottom"/>
          </w:tcPr>
          <w:p w:rsidR="009F6BA9" w:rsidRPr="009F6BA9" w:rsidRDefault="009F6BA9" w:rsidP="00985606">
            <w:pPr>
              <w:jc w:val="both"/>
              <w:rPr>
                <w:sz w:val="28"/>
                <w:szCs w:val="28"/>
              </w:rPr>
            </w:pPr>
            <w:r w:rsidRPr="009F6BA9">
              <w:rPr>
                <w:sz w:val="28"/>
                <w:szCs w:val="28"/>
              </w:rPr>
              <w:t>№</w:t>
            </w:r>
          </w:p>
        </w:tc>
        <w:tc>
          <w:tcPr>
            <w:tcW w:w="1701" w:type="dxa"/>
            <w:tcBorders>
              <w:bottom w:val="single" w:sz="4" w:space="0" w:color="auto"/>
            </w:tcBorders>
            <w:vAlign w:val="bottom"/>
          </w:tcPr>
          <w:p w:rsidR="009F6BA9" w:rsidRPr="009F6BA9" w:rsidRDefault="009F6BA9" w:rsidP="00985606">
            <w:pPr>
              <w:jc w:val="both"/>
              <w:rPr>
                <w:sz w:val="28"/>
                <w:szCs w:val="28"/>
              </w:rPr>
            </w:pPr>
          </w:p>
        </w:tc>
        <w:tc>
          <w:tcPr>
            <w:tcW w:w="1616" w:type="dxa"/>
            <w:vAlign w:val="bottom"/>
          </w:tcPr>
          <w:p w:rsidR="009F6BA9" w:rsidRPr="009F6BA9" w:rsidRDefault="009F6BA9" w:rsidP="00985606">
            <w:pPr>
              <w:jc w:val="both"/>
              <w:rPr>
                <w:sz w:val="28"/>
                <w:szCs w:val="28"/>
              </w:rPr>
            </w:pPr>
            <w:r w:rsidRPr="009F6BA9">
              <w:rPr>
                <w:sz w:val="28"/>
                <w:szCs w:val="28"/>
              </w:rPr>
              <w:t>, дата регистрации "</w:t>
            </w:r>
          </w:p>
        </w:tc>
        <w:tc>
          <w:tcPr>
            <w:tcW w:w="454" w:type="dxa"/>
            <w:tcBorders>
              <w:bottom w:val="single" w:sz="4" w:space="0" w:color="auto"/>
            </w:tcBorders>
            <w:vAlign w:val="bottom"/>
          </w:tcPr>
          <w:p w:rsidR="009F6BA9" w:rsidRPr="009F6BA9" w:rsidRDefault="009F6BA9" w:rsidP="00985606">
            <w:pPr>
              <w:jc w:val="both"/>
              <w:rPr>
                <w:sz w:val="28"/>
                <w:szCs w:val="28"/>
              </w:rPr>
            </w:pPr>
          </w:p>
        </w:tc>
        <w:tc>
          <w:tcPr>
            <w:tcW w:w="170" w:type="dxa"/>
            <w:vAlign w:val="bottom"/>
          </w:tcPr>
          <w:p w:rsidR="009F6BA9" w:rsidRPr="009F6BA9" w:rsidRDefault="009F6BA9" w:rsidP="00985606">
            <w:pPr>
              <w:jc w:val="both"/>
              <w:rPr>
                <w:sz w:val="28"/>
                <w:szCs w:val="28"/>
              </w:rPr>
            </w:pPr>
            <w:r w:rsidRPr="009F6BA9">
              <w:rPr>
                <w:sz w:val="28"/>
                <w:szCs w:val="28"/>
              </w:rPr>
              <w:t>"</w:t>
            </w:r>
          </w:p>
        </w:tc>
        <w:tc>
          <w:tcPr>
            <w:tcW w:w="1418" w:type="dxa"/>
            <w:tcBorders>
              <w:bottom w:val="single" w:sz="4" w:space="0" w:color="auto"/>
            </w:tcBorders>
            <w:vAlign w:val="bottom"/>
          </w:tcPr>
          <w:p w:rsidR="009F6BA9" w:rsidRPr="009F6BA9" w:rsidRDefault="009F6BA9" w:rsidP="00985606">
            <w:pPr>
              <w:jc w:val="both"/>
              <w:rPr>
                <w:sz w:val="28"/>
                <w:szCs w:val="28"/>
              </w:rPr>
            </w:pPr>
          </w:p>
        </w:tc>
        <w:tc>
          <w:tcPr>
            <w:tcW w:w="227" w:type="dxa"/>
            <w:vAlign w:val="bottom"/>
          </w:tcPr>
          <w:p w:rsidR="009F6BA9" w:rsidRPr="009F6BA9" w:rsidRDefault="009F6BA9" w:rsidP="00985606">
            <w:pPr>
              <w:jc w:val="both"/>
              <w:rPr>
                <w:sz w:val="28"/>
                <w:szCs w:val="28"/>
              </w:rPr>
            </w:pPr>
          </w:p>
        </w:tc>
        <w:tc>
          <w:tcPr>
            <w:tcW w:w="851" w:type="dxa"/>
            <w:tcBorders>
              <w:bottom w:val="single" w:sz="4" w:space="0" w:color="auto"/>
            </w:tcBorders>
            <w:vAlign w:val="bottom"/>
          </w:tcPr>
          <w:p w:rsidR="009F6BA9" w:rsidRPr="009F6BA9" w:rsidRDefault="009F6BA9" w:rsidP="00985606">
            <w:pPr>
              <w:jc w:val="both"/>
              <w:rPr>
                <w:sz w:val="28"/>
                <w:szCs w:val="28"/>
              </w:rPr>
            </w:pPr>
          </w:p>
        </w:tc>
      </w:tr>
    </w:tbl>
    <w:p w:rsidR="009F6BA9" w:rsidRPr="009F6BA9" w:rsidRDefault="009F6BA9" w:rsidP="009F6BA9">
      <w:pPr>
        <w:tabs>
          <w:tab w:val="left" w:pos="8987"/>
        </w:tabs>
        <w:jc w:val="both"/>
        <w:rPr>
          <w:sz w:val="28"/>
          <w:szCs w:val="28"/>
        </w:rPr>
      </w:pPr>
      <w:r w:rsidRPr="009F6BA9">
        <w:rPr>
          <w:sz w:val="28"/>
          <w:szCs w:val="28"/>
        </w:rPr>
        <w:t xml:space="preserve">Орган, осуществивший регистрацию  </w:t>
      </w:r>
    </w:p>
    <w:p w:rsidR="009F6BA9" w:rsidRPr="009F6BA9" w:rsidRDefault="009F6BA9" w:rsidP="009F6BA9">
      <w:pPr>
        <w:pBdr>
          <w:top w:val="single" w:sz="4" w:space="1" w:color="auto"/>
        </w:pBdr>
        <w:tabs>
          <w:tab w:val="left" w:pos="8987"/>
        </w:tabs>
        <w:ind w:left="2920"/>
        <w:jc w:val="both"/>
        <w:rPr>
          <w:sz w:val="28"/>
          <w:szCs w:val="28"/>
        </w:rPr>
      </w:pPr>
    </w:p>
    <w:p w:rsidR="009F6BA9" w:rsidRPr="009F6BA9" w:rsidRDefault="009F6BA9" w:rsidP="009F6BA9">
      <w:pPr>
        <w:tabs>
          <w:tab w:val="left" w:pos="8987"/>
        </w:tabs>
        <w:jc w:val="both"/>
        <w:rPr>
          <w:sz w:val="28"/>
          <w:szCs w:val="28"/>
        </w:rPr>
      </w:pPr>
      <w:r w:rsidRPr="009F6BA9">
        <w:rPr>
          <w:sz w:val="28"/>
          <w:szCs w:val="28"/>
        </w:rPr>
        <w:t xml:space="preserve">Место выдачи  </w:t>
      </w:r>
    </w:p>
    <w:p w:rsidR="009F6BA9" w:rsidRPr="009F6BA9" w:rsidRDefault="009F6BA9" w:rsidP="009F6BA9">
      <w:pPr>
        <w:pBdr>
          <w:top w:val="single" w:sz="4" w:space="1" w:color="auto"/>
        </w:pBdr>
        <w:tabs>
          <w:tab w:val="left" w:pos="8987"/>
        </w:tabs>
        <w:ind w:left="1191"/>
        <w:jc w:val="both"/>
        <w:rPr>
          <w:sz w:val="28"/>
          <w:szCs w:val="28"/>
        </w:rPr>
      </w:pPr>
    </w:p>
    <w:p w:rsidR="009F6BA9" w:rsidRPr="009F6BA9" w:rsidRDefault="009F6BA9" w:rsidP="009F6BA9">
      <w:pPr>
        <w:tabs>
          <w:tab w:val="left" w:pos="8987"/>
        </w:tabs>
        <w:jc w:val="both"/>
        <w:rPr>
          <w:sz w:val="28"/>
          <w:szCs w:val="28"/>
        </w:rPr>
      </w:pPr>
      <w:r w:rsidRPr="009F6BA9">
        <w:rPr>
          <w:sz w:val="28"/>
          <w:szCs w:val="28"/>
        </w:rPr>
        <w:t xml:space="preserve">ИНН  </w:t>
      </w:r>
    </w:p>
    <w:p w:rsidR="009F6BA9" w:rsidRPr="009F6BA9" w:rsidRDefault="009F6BA9" w:rsidP="009F6BA9">
      <w:pPr>
        <w:pBdr>
          <w:top w:val="single" w:sz="4" w:space="1" w:color="auto"/>
        </w:pBdr>
        <w:tabs>
          <w:tab w:val="left" w:pos="8987"/>
        </w:tabs>
        <w:spacing w:after="120"/>
        <w:ind w:left="510"/>
        <w:jc w:val="both"/>
        <w:rPr>
          <w:sz w:val="28"/>
          <w:szCs w:val="28"/>
        </w:rPr>
      </w:pPr>
    </w:p>
    <w:p w:rsidR="009F6BA9" w:rsidRPr="009F6BA9" w:rsidRDefault="009F6BA9" w:rsidP="009F6BA9">
      <w:pPr>
        <w:tabs>
          <w:tab w:val="left" w:pos="8987"/>
        </w:tabs>
        <w:jc w:val="both"/>
        <w:rPr>
          <w:sz w:val="28"/>
          <w:szCs w:val="28"/>
        </w:rPr>
      </w:pPr>
      <w:r w:rsidRPr="009F6BA9">
        <w:rPr>
          <w:sz w:val="28"/>
          <w:szCs w:val="28"/>
        </w:rPr>
        <w:t xml:space="preserve">Место жительства/Место нахождения претендента  </w:t>
      </w:r>
    </w:p>
    <w:p w:rsidR="009F6BA9" w:rsidRPr="009F6BA9" w:rsidRDefault="009F6BA9" w:rsidP="009F6BA9">
      <w:pPr>
        <w:pBdr>
          <w:top w:val="single" w:sz="4" w:space="1" w:color="auto"/>
        </w:pBdr>
        <w:tabs>
          <w:tab w:val="left" w:pos="8987"/>
        </w:tabs>
        <w:ind w:left="4026"/>
        <w:jc w:val="both"/>
        <w:rPr>
          <w:sz w:val="28"/>
          <w:szCs w:val="28"/>
        </w:rPr>
      </w:pPr>
    </w:p>
    <w:p w:rsidR="009F6BA9" w:rsidRPr="009F6BA9" w:rsidRDefault="009F6BA9" w:rsidP="009F6BA9">
      <w:pPr>
        <w:tabs>
          <w:tab w:val="left" w:pos="8987"/>
        </w:tabs>
        <w:jc w:val="both"/>
        <w:rPr>
          <w:sz w:val="28"/>
          <w:szCs w:val="28"/>
        </w:rPr>
      </w:pPr>
      <w:r w:rsidRPr="009F6BA9">
        <w:rPr>
          <w:sz w:val="28"/>
          <w:szCs w:val="28"/>
        </w:rPr>
        <w:t>Телефон</w:t>
      </w:r>
    </w:p>
    <w:p w:rsidR="009F6BA9" w:rsidRPr="009F6BA9" w:rsidRDefault="009F6BA9" w:rsidP="009F6BA9">
      <w:pPr>
        <w:pBdr>
          <w:top w:val="single" w:sz="4" w:space="1" w:color="auto"/>
        </w:pBdr>
        <w:tabs>
          <w:tab w:val="left" w:pos="8987"/>
        </w:tabs>
        <w:jc w:val="both"/>
        <w:rPr>
          <w:sz w:val="28"/>
          <w:szCs w:val="28"/>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9F6BA9" w:rsidRPr="009F6BA9" w:rsidTr="00985606">
        <w:tc>
          <w:tcPr>
            <w:tcW w:w="794" w:type="dxa"/>
            <w:vAlign w:val="bottom"/>
          </w:tcPr>
          <w:p w:rsidR="009F6BA9" w:rsidRPr="009F6BA9" w:rsidRDefault="009F6BA9" w:rsidP="00985606">
            <w:pPr>
              <w:jc w:val="both"/>
              <w:rPr>
                <w:sz w:val="28"/>
                <w:szCs w:val="28"/>
              </w:rPr>
            </w:pPr>
          </w:p>
        </w:tc>
        <w:tc>
          <w:tcPr>
            <w:tcW w:w="3629" w:type="dxa"/>
            <w:vAlign w:val="bottom"/>
          </w:tcPr>
          <w:p w:rsidR="009F6BA9" w:rsidRPr="009F6BA9" w:rsidRDefault="009F6BA9" w:rsidP="00985606">
            <w:pPr>
              <w:jc w:val="both"/>
              <w:rPr>
                <w:sz w:val="28"/>
                <w:szCs w:val="28"/>
              </w:rPr>
            </w:pPr>
          </w:p>
        </w:tc>
        <w:tc>
          <w:tcPr>
            <w:tcW w:w="510" w:type="dxa"/>
            <w:vAlign w:val="bottom"/>
          </w:tcPr>
          <w:p w:rsidR="009F6BA9" w:rsidRPr="009F6BA9" w:rsidRDefault="009F6BA9" w:rsidP="00985606">
            <w:pPr>
              <w:jc w:val="both"/>
              <w:rPr>
                <w:sz w:val="28"/>
                <w:szCs w:val="28"/>
              </w:rPr>
            </w:pPr>
          </w:p>
        </w:tc>
        <w:tc>
          <w:tcPr>
            <w:tcW w:w="2019" w:type="dxa"/>
          </w:tcPr>
          <w:p w:rsidR="009F6BA9" w:rsidRPr="009F6BA9" w:rsidRDefault="009F6BA9" w:rsidP="00985606">
            <w:pPr>
              <w:jc w:val="both"/>
              <w:rPr>
                <w:sz w:val="28"/>
                <w:szCs w:val="28"/>
              </w:rPr>
            </w:pPr>
          </w:p>
        </w:tc>
        <w:tc>
          <w:tcPr>
            <w:tcW w:w="680" w:type="dxa"/>
          </w:tcPr>
          <w:p w:rsidR="009F6BA9" w:rsidRPr="009F6BA9" w:rsidRDefault="009F6BA9" w:rsidP="00985606">
            <w:pPr>
              <w:jc w:val="both"/>
              <w:rPr>
                <w:sz w:val="28"/>
                <w:szCs w:val="28"/>
              </w:rPr>
            </w:pPr>
          </w:p>
        </w:tc>
        <w:tc>
          <w:tcPr>
            <w:tcW w:w="2354" w:type="dxa"/>
            <w:vAlign w:val="bottom"/>
          </w:tcPr>
          <w:p w:rsidR="009F6BA9" w:rsidRPr="009F6BA9" w:rsidRDefault="009F6BA9" w:rsidP="00985606">
            <w:pPr>
              <w:jc w:val="both"/>
              <w:rPr>
                <w:sz w:val="28"/>
                <w:szCs w:val="28"/>
              </w:rPr>
            </w:pPr>
          </w:p>
        </w:tc>
      </w:tr>
      <w:tr w:rsidR="009F6BA9" w:rsidRPr="009F6BA9" w:rsidTr="00985606">
        <w:tc>
          <w:tcPr>
            <w:tcW w:w="794" w:type="dxa"/>
            <w:vAlign w:val="bottom"/>
          </w:tcPr>
          <w:p w:rsidR="009F6BA9" w:rsidRPr="009F6BA9" w:rsidRDefault="009F6BA9" w:rsidP="00985606">
            <w:pPr>
              <w:jc w:val="both"/>
              <w:rPr>
                <w:sz w:val="28"/>
                <w:szCs w:val="28"/>
              </w:rPr>
            </w:pPr>
          </w:p>
        </w:tc>
        <w:tc>
          <w:tcPr>
            <w:tcW w:w="3629" w:type="dxa"/>
            <w:tcBorders>
              <w:bottom w:val="single" w:sz="4" w:space="0" w:color="auto"/>
            </w:tcBorders>
            <w:vAlign w:val="bottom"/>
          </w:tcPr>
          <w:p w:rsidR="009F6BA9" w:rsidRPr="009F6BA9" w:rsidRDefault="009F6BA9" w:rsidP="00985606">
            <w:pPr>
              <w:jc w:val="both"/>
              <w:rPr>
                <w:sz w:val="28"/>
                <w:szCs w:val="28"/>
              </w:rPr>
            </w:pPr>
          </w:p>
        </w:tc>
        <w:tc>
          <w:tcPr>
            <w:tcW w:w="510" w:type="dxa"/>
            <w:vAlign w:val="bottom"/>
          </w:tcPr>
          <w:p w:rsidR="009F6BA9" w:rsidRPr="009F6BA9" w:rsidRDefault="009F6BA9" w:rsidP="00985606">
            <w:pPr>
              <w:jc w:val="both"/>
              <w:rPr>
                <w:sz w:val="28"/>
                <w:szCs w:val="28"/>
              </w:rPr>
            </w:pPr>
          </w:p>
        </w:tc>
        <w:tc>
          <w:tcPr>
            <w:tcW w:w="2019" w:type="dxa"/>
            <w:tcBorders>
              <w:bottom w:val="single" w:sz="4" w:space="0" w:color="auto"/>
            </w:tcBorders>
          </w:tcPr>
          <w:p w:rsidR="009F6BA9" w:rsidRPr="009F6BA9" w:rsidRDefault="009F6BA9" w:rsidP="00985606">
            <w:pPr>
              <w:jc w:val="both"/>
              <w:rPr>
                <w:sz w:val="28"/>
                <w:szCs w:val="28"/>
              </w:rPr>
            </w:pPr>
          </w:p>
        </w:tc>
        <w:tc>
          <w:tcPr>
            <w:tcW w:w="680" w:type="dxa"/>
          </w:tcPr>
          <w:p w:rsidR="009F6BA9" w:rsidRPr="009F6BA9" w:rsidRDefault="009F6BA9" w:rsidP="00985606">
            <w:pPr>
              <w:jc w:val="both"/>
              <w:rPr>
                <w:sz w:val="28"/>
                <w:szCs w:val="28"/>
              </w:rPr>
            </w:pPr>
          </w:p>
        </w:tc>
        <w:tc>
          <w:tcPr>
            <w:tcW w:w="2354" w:type="dxa"/>
            <w:tcBorders>
              <w:bottom w:val="single" w:sz="4" w:space="0" w:color="auto"/>
            </w:tcBorders>
            <w:vAlign w:val="bottom"/>
          </w:tcPr>
          <w:p w:rsidR="009F6BA9" w:rsidRPr="009F6BA9" w:rsidRDefault="009F6BA9" w:rsidP="00985606">
            <w:pPr>
              <w:jc w:val="both"/>
              <w:rPr>
                <w:sz w:val="28"/>
                <w:szCs w:val="28"/>
              </w:rPr>
            </w:pPr>
          </w:p>
        </w:tc>
      </w:tr>
    </w:tbl>
    <w:p w:rsidR="009F6BA9" w:rsidRPr="009F6BA9" w:rsidRDefault="009F6BA9" w:rsidP="009F6BA9">
      <w:pPr>
        <w:tabs>
          <w:tab w:val="left" w:pos="8987"/>
        </w:tabs>
        <w:spacing w:before="120"/>
        <w:jc w:val="both"/>
        <w:rPr>
          <w:sz w:val="28"/>
          <w:szCs w:val="28"/>
        </w:rPr>
      </w:pPr>
      <w:r w:rsidRPr="009F6BA9">
        <w:rPr>
          <w:sz w:val="28"/>
          <w:szCs w:val="28"/>
        </w:rPr>
        <w:t xml:space="preserve">Банковские реквизиты претендента для возврата денежных средств: расчетный (лицевой) счет №  </w:t>
      </w:r>
    </w:p>
    <w:p w:rsidR="009F6BA9" w:rsidRPr="009F6BA9" w:rsidRDefault="009F6BA9" w:rsidP="009F6BA9">
      <w:pPr>
        <w:pBdr>
          <w:top w:val="single" w:sz="4" w:space="1" w:color="auto"/>
        </w:pBdr>
        <w:tabs>
          <w:tab w:val="left" w:pos="8987"/>
        </w:tabs>
        <w:ind w:left="7598"/>
        <w:jc w:val="both"/>
        <w:rPr>
          <w:sz w:val="28"/>
          <w:szCs w:val="28"/>
        </w:rPr>
      </w:pPr>
    </w:p>
    <w:tbl>
      <w:tblPr>
        <w:tblW w:w="9382" w:type="dxa"/>
        <w:tblInd w:w="2" w:type="dxa"/>
        <w:tblLayout w:type="fixed"/>
        <w:tblCellMar>
          <w:left w:w="28" w:type="dxa"/>
          <w:right w:w="28" w:type="dxa"/>
        </w:tblCellMar>
        <w:tblLook w:val="0000"/>
      </w:tblPr>
      <w:tblGrid>
        <w:gridCol w:w="2011"/>
        <w:gridCol w:w="257"/>
        <w:gridCol w:w="877"/>
        <w:gridCol w:w="257"/>
        <w:gridCol w:w="227"/>
        <w:gridCol w:w="227"/>
        <w:gridCol w:w="170"/>
        <w:gridCol w:w="1418"/>
        <w:gridCol w:w="227"/>
        <w:gridCol w:w="167"/>
        <w:gridCol w:w="684"/>
        <w:gridCol w:w="197"/>
        <w:gridCol w:w="253"/>
        <w:gridCol w:w="30"/>
        <w:gridCol w:w="2380"/>
      </w:tblGrid>
      <w:tr w:rsidR="009F6BA9" w:rsidRPr="009F6BA9" w:rsidTr="00EE5FCB">
        <w:tc>
          <w:tcPr>
            <w:tcW w:w="3145" w:type="dxa"/>
            <w:gridSpan w:val="3"/>
            <w:tcBorders>
              <w:bottom w:val="single" w:sz="4" w:space="0" w:color="auto"/>
            </w:tcBorders>
            <w:vAlign w:val="bottom"/>
          </w:tcPr>
          <w:p w:rsidR="009F6BA9" w:rsidRPr="009F6BA9" w:rsidRDefault="009F6BA9" w:rsidP="00985606">
            <w:pPr>
              <w:jc w:val="both"/>
              <w:rPr>
                <w:sz w:val="28"/>
                <w:szCs w:val="28"/>
              </w:rPr>
            </w:pPr>
          </w:p>
        </w:tc>
        <w:tc>
          <w:tcPr>
            <w:tcW w:w="484" w:type="dxa"/>
            <w:gridSpan w:val="2"/>
            <w:vAlign w:val="bottom"/>
          </w:tcPr>
          <w:p w:rsidR="009F6BA9" w:rsidRPr="009F6BA9" w:rsidRDefault="009F6BA9" w:rsidP="00985606">
            <w:pPr>
              <w:jc w:val="both"/>
              <w:rPr>
                <w:sz w:val="28"/>
                <w:szCs w:val="28"/>
              </w:rPr>
            </w:pPr>
            <w:r w:rsidRPr="009F6BA9">
              <w:rPr>
                <w:sz w:val="28"/>
                <w:szCs w:val="28"/>
              </w:rPr>
              <w:t>в</w:t>
            </w:r>
          </w:p>
        </w:tc>
        <w:tc>
          <w:tcPr>
            <w:tcW w:w="5753" w:type="dxa"/>
            <w:gridSpan w:val="10"/>
            <w:tcBorders>
              <w:bottom w:val="single" w:sz="4" w:space="0" w:color="auto"/>
            </w:tcBorders>
          </w:tcPr>
          <w:p w:rsidR="009F6BA9" w:rsidRPr="009F6BA9" w:rsidRDefault="009F6BA9" w:rsidP="00985606">
            <w:pPr>
              <w:jc w:val="both"/>
              <w:rPr>
                <w:sz w:val="28"/>
                <w:szCs w:val="28"/>
              </w:rPr>
            </w:pPr>
          </w:p>
        </w:tc>
      </w:tr>
      <w:tr w:rsidR="009F6BA9" w:rsidRPr="009F6BA9" w:rsidTr="00EE5FCB">
        <w:tc>
          <w:tcPr>
            <w:tcW w:w="2011" w:type="dxa"/>
            <w:vAlign w:val="bottom"/>
          </w:tcPr>
          <w:p w:rsidR="009F6BA9" w:rsidRPr="009F6BA9" w:rsidRDefault="009F6BA9" w:rsidP="00985606">
            <w:pPr>
              <w:spacing w:before="40"/>
              <w:jc w:val="both"/>
              <w:rPr>
                <w:sz w:val="28"/>
                <w:szCs w:val="28"/>
              </w:rPr>
            </w:pPr>
            <w:r w:rsidRPr="009F6BA9">
              <w:rPr>
                <w:sz w:val="28"/>
                <w:szCs w:val="28"/>
              </w:rPr>
              <w:t>корр. счет №</w:t>
            </w:r>
          </w:p>
        </w:tc>
        <w:tc>
          <w:tcPr>
            <w:tcW w:w="1134" w:type="dxa"/>
            <w:gridSpan w:val="2"/>
            <w:tcBorders>
              <w:bottom w:val="single" w:sz="4" w:space="0" w:color="auto"/>
            </w:tcBorders>
            <w:vAlign w:val="bottom"/>
          </w:tcPr>
          <w:p w:rsidR="009F6BA9" w:rsidRPr="009F6BA9" w:rsidRDefault="009F6BA9" w:rsidP="00985606">
            <w:pPr>
              <w:jc w:val="both"/>
              <w:rPr>
                <w:sz w:val="28"/>
                <w:szCs w:val="28"/>
              </w:rPr>
            </w:pPr>
          </w:p>
        </w:tc>
        <w:tc>
          <w:tcPr>
            <w:tcW w:w="711" w:type="dxa"/>
            <w:gridSpan w:val="3"/>
            <w:vAlign w:val="bottom"/>
          </w:tcPr>
          <w:p w:rsidR="009F6BA9" w:rsidRPr="009F6BA9" w:rsidRDefault="009F6BA9" w:rsidP="00985606">
            <w:pPr>
              <w:jc w:val="both"/>
              <w:rPr>
                <w:sz w:val="28"/>
                <w:szCs w:val="28"/>
              </w:rPr>
            </w:pPr>
            <w:r w:rsidRPr="009F6BA9">
              <w:rPr>
                <w:sz w:val="28"/>
                <w:szCs w:val="28"/>
              </w:rPr>
              <w:t>БИК</w:t>
            </w:r>
          </w:p>
        </w:tc>
        <w:tc>
          <w:tcPr>
            <w:tcW w:w="1982" w:type="dxa"/>
            <w:gridSpan w:val="4"/>
            <w:tcBorders>
              <w:bottom w:val="single" w:sz="4" w:space="0" w:color="auto"/>
            </w:tcBorders>
            <w:vAlign w:val="bottom"/>
          </w:tcPr>
          <w:p w:rsidR="009F6BA9" w:rsidRPr="009F6BA9" w:rsidRDefault="009F6BA9" w:rsidP="00985606">
            <w:pPr>
              <w:jc w:val="both"/>
              <w:rPr>
                <w:sz w:val="28"/>
                <w:szCs w:val="28"/>
              </w:rPr>
            </w:pPr>
          </w:p>
        </w:tc>
        <w:tc>
          <w:tcPr>
            <w:tcW w:w="881" w:type="dxa"/>
            <w:gridSpan w:val="2"/>
            <w:vAlign w:val="bottom"/>
          </w:tcPr>
          <w:p w:rsidR="009F6BA9" w:rsidRPr="009F6BA9" w:rsidRDefault="009F6BA9" w:rsidP="00985606">
            <w:pPr>
              <w:jc w:val="both"/>
              <w:rPr>
                <w:sz w:val="28"/>
                <w:szCs w:val="28"/>
              </w:rPr>
            </w:pPr>
            <w:r w:rsidRPr="009F6BA9">
              <w:rPr>
                <w:sz w:val="28"/>
                <w:szCs w:val="28"/>
              </w:rPr>
              <w:t>, ИНН</w:t>
            </w:r>
          </w:p>
        </w:tc>
        <w:tc>
          <w:tcPr>
            <w:tcW w:w="2663" w:type="dxa"/>
            <w:gridSpan w:val="3"/>
            <w:tcBorders>
              <w:bottom w:val="single" w:sz="4" w:space="0" w:color="auto"/>
            </w:tcBorders>
            <w:vAlign w:val="bottom"/>
          </w:tcPr>
          <w:p w:rsidR="009F6BA9" w:rsidRPr="009F6BA9" w:rsidRDefault="009F6BA9" w:rsidP="00985606">
            <w:pPr>
              <w:jc w:val="both"/>
              <w:rPr>
                <w:sz w:val="28"/>
                <w:szCs w:val="28"/>
              </w:rPr>
            </w:pPr>
          </w:p>
        </w:tc>
      </w:tr>
      <w:tr w:rsidR="009F6BA9" w:rsidRPr="009F6BA9" w:rsidTr="00EE5FCB">
        <w:tc>
          <w:tcPr>
            <w:tcW w:w="2011" w:type="dxa"/>
            <w:vAlign w:val="bottom"/>
          </w:tcPr>
          <w:p w:rsidR="009F6BA9" w:rsidRPr="009F6BA9" w:rsidRDefault="009F6BA9" w:rsidP="00985606">
            <w:pPr>
              <w:spacing w:before="40"/>
              <w:jc w:val="both"/>
              <w:rPr>
                <w:sz w:val="28"/>
                <w:szCs w:val="28"/>
              </w:rPr>
            </w:pPr>
            <w:r w:rsidRPr="009F6BA9">
              <w:rPr>
                <w:sz w:val="28"/>
                <w:szCs w:val="28"/>
              </w:rPr>
              <w:t xml:space="preserve">вернуть на имя </w:t>
            </w:r>
          </w:p>
        </w:tc>
        <w:tc>
          <w:tcPr>
            <w:tcW w:w="7371" w:type="dxa"/>
            <w:gridSpan w:val="14"/>
            <w:tcBorders>
              <w:bottom w:val="single" w:sz="4" w:space="0" w:color="auto"/>
            </w:tcBorders>
            <w:vAlign w:val="bottom"/>
          </w:tcPr>
          <w:p w:rsidR="009F6BA9" w:rsidRPr="009F6BA9" w:rsidRDefault="009F6BA9" w:rsidP="00985606">
            <w:pPr>
              <w:jc w:val="both"/>
              <w:rPr>
                <w:sz w:val="28"/>
                <w:szCs w:val="28"/>
              </w:rPr>
            </w:pPr>
            <w:r w:rsidRPr="009F6BA9">
              <w:rPr>
                <w:sz w:val="28"/>
                <w:szCs w:val="28"/>
              </w:rPr>
              <w:t>______________________________________________________________________________</w:t>
            </w:r>
          </w:p>
          <w:p w:rsidR="009F6BA9" w:rsidRPr="009F6BA9" w:rsidRDefault="009F6BA9" w:rsidP="00985606">
            <w:pPr>
              <w:jc w:val="both"/>
              <w:rPr>
                <w:sz w:val="28"/>
                <w:szCs w:val="28"/>
              </w:rPr>
            </w:pPr>
            <w:r w:rsidRPr="009F6BA9">
              <w:rPr>
                <w:sz w:val="28"/>
                <w:szCs w:val="28"/>
              </w:rPr>
              <w:t>(ФИО физического лица/индивидуального предпринимателя или наименование организации)</w:t>
            </w:r>
          </w:p>
        </w:tc>
      </w:tr>
      <w:tr w:rsidR="009F6BA9" w:rsidRPr="009F6BA9" w:rsidTr="00EE5FCB">
        <w:tc>
          <w:tcPr>
            <w:tcW w:w="2268" w:type="dxa"/>
            <w:gridSpan w:val="2"/>
            <w:vAlign w:val="bottom"/>
          </w:tcPr>
          <w:p w:rsidR="009F6BA9" w:rsidRPr="009F6BA9" w:rsidRDefault="009F6BA9" w:rsidP="00985606">
            <w:pPr>
              <w:spacing w:before="40"/>
              <w:jc w:val="both"/>
              <w:rPr>
                <w:sz w:val="28"/>
                <w:szCs w:val="28"/>
              </w:rPr>
            </w:pPr>
            <w:r w:rsidRPr="009F6BA9">
              <w:rPr>
                <w:sz w:val="28"/>
                <w:szCs w:val="28"/>
              </w:rPr>
              <w:t>Представитель претендента</w:t>
            </w:r>
          </w:p>
        </w:tc>
        <w:tc>
          <w:tcPr>
            <w:tcW w:w="4704" w:type="dxa"/>
            <w:gridSpan w:val="11"/>
            <w:tcBorders>
              <w:bottom w:val="single" w:sz="4" w:space="0" w:color="auto"/>
            </w:tcBorders>
            <w:vAlign w:val="bottom"/>
          </w:tcPr>
          <w:p w:rsidR="009F6BA9" w:rsidRPr="009F6BA9" w:rsidRDefault="009F6BA9" w:rsidP="00985606">
            <w:pPr>
              <w:jc w:val="both"/>
              <w:rPr>
                <w:sz w:val="28"/>
                <w:szCs w:val="28"/>
              </w:rPr>
            </w:pPr>
          </w:p>
        </w:tc>
        <w:tc>
          <w:tcPr>
            <w:tcW w:w="2410" w:type="dxa"/>
            <w:gridSpan w:val="2"/>
            <w:vAlign w:val="bottom"/>
          </w:tcPr>
          <w:p w:rsidR="009F6BA9" w:rsidRPr="009F6BA9" w:rsidRDefault="009F6BA9" w:rsidP="00985606">
            <w:pPr>
              <w:jc w:val="both"/>
              <w:rPr>
                <w:sz w:val="28"/>
                <w:szCs w:val="28"/>
              </w:rPr>
            </w:pPr>
            <w:r w:rsidRPr="009F6BA9">
              <w:rPr>
                <w:sz w:val="28"/>
                <w:szCs w:val="28"/>
              </w:rPr>
              <w:t>(Ф.И.О. или наименование)</w:t>
            </w:r>
          </w:p>
        </w:tc>
      </w:tr>
      <w:tr w:rsidR="009F6BA9" w:rsidRPr="009F6BA9" w:rsidTr="00EE5FCB">
        <w:trPr>
          <w:cantSplit/>
        </w:trPr>
        <w:tc>
          <w:tcPr>
            <w:tcW w:w="3402" w:type="dxa"/>
            <w:gridSpan w:val="4"/>
            <w:vAlign w:val="bottom"/>
          </w:tcPr>
          <w:p w:rsidR="009F6BA9" w:rsidRPr="009F6BA9" w:rsidRDefault="009F6BA9" w:rsidP="00985606">
            <w:pPr>
              <w:spacing w:before="40"/>
              <w:jc w:val="both"/>
              <w:rPr>
                <w:sz w:val="28"/>
                <w:szCs w:val="28"/>
              </w:rPr>
            </w:pPr>
            <w:r w:rsidRPr="009F6BA9">
              <w:rPr>
                <w:sz w:val="28"/>
                <w:szCs w:val="28"/>
              </w:rPr>
              <w:t>Действует на основании доверенности от  "</w:t>
            </w:r>
          </w:p>
        </w:tc>
        <w:tc>
          <w:tcPr>
            <w:tcW w:w="454" w:type="dxa"/>
            <w:gridSpan w:val="2"/>
            <w:tcBorders>
              <w:bottom w:val="single" w:sz="4" w:space="0" w:color="auto"/>
            </w:tcBorders>
            <w:vAlign w:val="bottom"/>
          </w:tcPr>
          <w:p w:rsidR="009F6BA9" w:rsidRPr="009F6BA9" w:rsidRDefault="009F6BA9" w:rsidP="00985606">
            <w:pPr>
              <w:jc w:val="both"/>
              <w:rPr>
                <w:sz w:val="28"/>
                <w:szCs w:val="28"/>
              </w:rPr>
            </w:pPr>
          </w:p>
        </w:tc>
        <w:tc>
          <w:tcPr>
            <w:tcW w:w="170" w:type="dxa"/>
            <w:vAlign w:val="bottom"/>
          </w:tcPr>
          <w:p w:rsidR="009F6BA9" w:rsidRPr="009F6BA9" w:rsidRDefault="009F6BA9" w:rsidP="00985606">
            <w:pPr>
              <w:jc w:val="both"/>
              <w:rPr>
                <w:sz w:val="28"/>
                <w:szCs w:val="28"/>
              </w:rPr>
            </w:pPr>
            <w:r w:rsidRPr="009F6BA9">
              <w:rPr>
                <w:sz w:val="28"/>
                <w:szCs w:val="28"/>
              </w:rPr>
              <w:t>"</w:t>
            </w:r>
          </w:p>
        </w:tc>
        <w:tc>
          <w:tcPr>
            <w:tcW w:w="1418" w:type="dxa"/>
            <w:tcBorders>
              <w:bottom w:val="single" w:sz="4" w:space="0" w:color="auto"/>
            </w:tcBorders>
            <w:vAlign w:val="bottom"/>
          </w:tcPr>
          <w:p w:rsidR="009F6BA9" w:rsidRPr="009F6BA9" w:rsidRDefault="009F6BA9" w:rsidP="00985606">
            <w:pPr>
              <w:jc w:val="both"/>
              <w:rPr>
                <w:sz w:val="28"/>
                <w:szCs w:val="28"/>
              </w:rPr>
            </w:pPr>
          </w:p>
        </w:tc>
        <w:tc>
          <w:tcPr>
            <w:tcW w:w="227" w:type="dxa"/>
            <w:vAlign w:val="bottom"/>
          </w:tcPr>
          <w:p w:rsidR="009F6BA9" w:rsidRPr="009F6BA9" w:rsidRDefault="009F6BA9" w:rsidP="00985606">
            <w:pPr>
              <w:jc w:val="both"/>
              <w:rPr>
                <w:sz w:val="28"/>
                <w:szCs w:val="28"/>
              </w:rPr>
            </w:pPr>
          </w:p>
        </w:tc>
        <w:tc>
          <w:tcPr>
            <w:tcW w:w="851" w:type="dxa"/>
            <w:gridSpan w:val="2"/>
            <w:tcBorders>
              <w:bottom w:val="single" w:sz="4" w:space="0" w:color="auto"/>
            </w:tcBorders>
            <w:vAlign w:val="bottom"/>
          </w:tcPr>
          <w:p w:rsidR="009F6BA9" w:rsidRPr="009F6BA9" w:rsidRDefault="009F6BA9" w:rsidP="00985606">
            <w:pPr>
              <w:jc w:val="both"/>
              <w:rPr>
                <w:sz w:val="28"/>
                <w:szCs w:val="28"/>
              </w:rPr>
            </w:pPr>
          </w:p>
        </w:tc>
        <w:tc>
          <w:tcPr>
            <w:tcW w:w="480" w:type="dxa"/>
            <w:gridSpan w:val="3"/>
            <w:vAlign w:val="bottom"/>
          </w:tcPr>
          <w:p w:rsidR="009F6BA9" w:rsidRPr="009F6BA9" w:rsidRDefault="009F6BA9" w:rsidP="00985606">
            <w:pPr>
              <w:jc w:val="both"/>
              <w:rPr>
                <w:sz w:val="28"/>
                <w:szCs w:val="28"/>
              </w:rPr>
            </w:pPr>
            <w:r w:rsidRPr="009F6BA9">
              <w:rPr>
                <w:sz w:val="28"/>
                <w:szCs w:val="28"/>
              </w:rPr>
              <w:t>г.  №</w:t>
            </w:r>
          </w:p>
        </w:tc>
        <w:tc>
          <w:tcPr>
            <w:tcW w:w="2380" w:type="dxa"/>
            <w:tcBorders>
              <w:bottom w:val="single" w:sz="4" w:space="0" w:color="auto"/>
            </w:tcBorders>
            <w:vAlign w:val="bottom"/>
          </w:tcPr>
          <w:p w:rsidR="009F6BA9" w:rsidRPr="009F6BA9" w:rsidRDefault="009F6BA9" w:rsidP="00985606">
            <w:pPr>
              <w:jc w:val="both"/>
              <w:rPr>
                <w:sz w:val="28"/>
                <w:szCs w:val="28"/>
              </w:rPr>
            </w:pPr>
          </w:p>
        </w:tc>
      </w:tr>
    </w:tbl>
    <w:p w:rsidR="009F6BA9" w:rsidRPr="009F6BA9" w:rsidRDefault="009F6BA9" w:rsidP="009F6BA9">
      <w:pPr>
        <w:tabs>
          <w:tab w:val="left" w:pos="8987"/>
        </w:tabs>
        <w:jc w:val="both"/>
        <w:rPr>
          <w:sz w:val="28"/>
          <w:szCs w:val="28"/>
        </w:rPr>
      </w:pPr>
      <w:r w:rsidRPr="009F6BA9">
        <w:rPr>
          <w:sz w:val="28"/>
          <w:szCs w:val="28"/>
        </w:rPr>
        <w:t>Реквизиты документа, удостоверяющего личность представителя – физического лица, или документа о</w:t>
      </w:r>
      <w:r w:rsidRPr="009F6BA9">
        <w:rPr>
          <w:sz w:val="28"/>
          <w:szCs w:val="28"/>
        </w:rPr>
        <w:br/>
        <w:t xml:space="preserve">государственной регистрации в качестве юридического лица представителя – юридического лица:  </w:t>
      </w:r>
    </w:p>
    <w:p w:rsidR="009F6BA9" w:rsidRPr="009F6BA9" w:rsidRDefault="009F6BA9" w:rsidP="009F6BA9">
      <w:pPr>
        <w:pBdr>
          <w:top w:val="single" w:sz="4" w:space="1" w:color="auto"/>
        </w:pBdr>
        <w:tabs>
          <w:tab w:val="left" w:pos="8987"/>
        </w:tabs>
        <w:ind w:left="7683"/>
        <w:jc w:val="both"/>
        <w:rPr>
          <w:sz w:val="28"/>
          <w:szCs w:val="28"/>
        </w:rPr>
      </w:pPr>
    </w:p>
    <w:p w:rsidR="009F6BA9" w:rsidRPr="009F6BA9" w:rsidRDefault="009F6BA9" w:rsidP="009F6BA9">
      <w:pPr>
        <w:tabs>
          <w:tab w:val="left" w:pos="8987"/>
        </w:tabs>
        <w:jc w:val="both"/>
        <w:rPr>
          <w:sz w:val="28"/>
          <w:szCs w:val="28"/>
        </w:rPr>
      </w:pPr>
    </w:p>
    <w:p w:rsidR="009F6BA9" w:rsidRPr="009F6BA9" w:rsidRDefault="009F6BA9" w:rsidP="009F6BA9">
      <w:pPr>
        <w:pBdr>
          <w:top w:val="single" w:sz="4" w:space="1" w:color="auto"/>
        </w:pBdr>
        <w:tabs>
          <w:tab w:val="left" w:pos="8987"/>
        </w:tabs>
        <w:jc w:val="both"/>
        <w:rPr>
          <w:sz w:val="28"/>
          <w:szCs w:val="28"/>
        </w:rPr>
      </w:pPr>
    </w:p>
    <w:p w:rsidR="009F6BA9" w:rsidRPr="009F6BA9" w:rsidRDefault="009F6BA9" w:rsidP="009F6BA9">
      <w:pPr>
        <w:pBdr>
          <w:top w:val="single" w:sz="4" w:space="1" w:color="auto"/>
        </w:pBdr>
        <w:tabs>
          <w:tab w:val="left" w:pos="3090"/>
        </w:tabs>
        <w:jc w:val="both"/>
        <w:rPr>
          <w:sz w:val="28"/>
          <w:szCs w:val="28"/>
        </w:rPr>
      </w:pPr>
      <w:r w:rsidRPr="009F6BA9">
        <w:rPr>
          <w:sz w:val="28"/>
          <w:szCs w:val="28"/>
        </w:rPr>
        <w:tab/>
        <w:t>(наименование документа, серия, номер, дата и место выдачи (регистрации), кем выдан)</w:t>
      </w:r>
    </w:p>
    <w:p w:rsidR="009F6BA9" w:rsidRPr="009F6BA9" w:rsidRDefault="009F6BA9" w:rsidP="009F6BA9">
      <w:pPr>
        <w:pBdr>
          <w:top w:val="single" w:sz="4" w:space="1" w:color="auto"/>
        </w:pBdr>
        <w:tabs>
          <w:tab w:val="left" w:pos="3090"/>
        </w:tabs>
        <w:spacing w:after="120"/>
        <w:ind w:right="6946"/>
        <w:jc w:val="both"/>
        <w:rPr>
          <w:sz w:val="28"/>
          <w:szCs w:val="28"/>
        </w:rPr>
      </w:pPr>
    </w:p>
    <w:p w:rsidR="009F6BA9" w:rsidRPr="009F6BA9" w:rsidRDefault="009F6BA9" w:rsidP="009F6BA9">
      <w:pPr>
        <w:spacing w:after="120"/>
        <w:ind w:right="-85" w:firstLine="708"/>
        <w:jc w:val="both"/>
        <w:rPr>
          <w:sz w:val="28"/>
          <w:szCs w:val="28"/>
        </w:rPr>
      </w:pPr>
      <w:r w:rsidRPr="009F6BA9">
        <w:rPr>
          <w:sz w:val="28"/>
          <w:szCs w:val="28"/>
        </w:rPr>
        <w:t>Прошу принять заявку на участие в аукционе на право заключения договора аренды  земельного участка, с кадастровым № ____________________________,местоположение:_____________________, категория земель____________________________,разрешенноеиспользование__________________________, площадь -_______________________ кв.м.</w:t>
      </w:r>
    </w:p>
    <w:p w:rsidR="009F6BA9" w:rsidRPr="009F6BA9" w:rsidRDefault="009F6BA9" w:rsidP="009F6BA9">
      <w:pPr>
        <w:tabs>
          <w:tab w:val="left" w:pos="3090"/>
        </w:tabs>
        <w:jc w:val="both"/>
        <w:rPr>
          <w:sz w:val="28"/>
          <w:szCs w:val="28"/>
        </w:rPr>
      </w:pPr>
      <w:r w:rsidRPr="009F6BA9">
        <w:rPr>
          <w:sz w:val="28"/>
          <w:szCs w:val="2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9F6BA9" w:rsidRPr="009F6BA9" w:rsidRDefault="009F6BA9" w:rsidP="009F6BA9">
      <w:pPr>
        <w:tabs>
          <w:tab w:val="left" w:pos="3090"/>
        </w:tabs>
        <w:jc w:val="both"/>
        <w:rPr>
          <w:sz w:val="28"/>
          <w:szCs w:val="28"/>
        </w:rPr>
      </w:pPr>
      <w:r w:rsidRPr="009F6BA9">
        <w:rPr>
          <w:sz w:val="28"/>
          <w:szCs w:val="28"/>
        </w:rPr>
        <w:t xml:space="preserve">Уведомление о признании/отказе в признании участником аукциона прошу </w:t>
      </w:r>
      <w:r w:rsidRPr="009F6BA9">
        <w:rPr>
          <w:i/>
          <w:iCs/>
          <w:sz w:val="28"/>
          <w:szCs w:val="28"/>
        </w:rPr>
        <w:t xml:space="preserve">(нужное подчеркнуть и заполнить) </w:t>
      </w:r>
      <w:r w:rsidRPr="009F6BA9">
        <w:rPr>
          <w:sz w:val="28"/>
          <w:szCs w:val="28"/>
        </w:rPr>
        <w:t>направлять по почте _____________________________________________________________</w:t>
      </w:r>
      <w:r w:rsidRPr="009F6BA9">
        <w:rPr>
          <w:sz w:val="28"/>
          <w:szCs w:val="28"/>
        </w:rPr>
        <w:lastRenderedPageBreak/>
        <w:t>_______________; вручить лично, связавшись по тел. ________________________________________________</w:t>
      </w:r>
      <w:r w:rsidRPr="009F6BA9">
        <w:rPr>
          <w:i/>
          <w:iCs/>
          <w:sz w:val="28"/>
          <w:szCs w:val="28"/>
        </w:rPr>
        <w:t>.</w:t>
      </w:r>
    </w:p>
    <w:p w:rsidR="009F6BA9" w:rsidRPr="009F6BA9" w:rsidRDefault="009F6BA9" w:rsidP="009F6BA9">
      <w:pPr>
        <w:tabs>
          <w:tab w:val="left" w:pos="3090"/>
        </w:tabs>
        <w:jc w:val="both"/>
        <w:rPr>
          <w:i/>
          <w:iCs/>
          <w:sz w:val="28"/>
          <w:szCs w:val="28"/>
        </w:rPr>
      </w:pPr>
      <w:r w:rsidRPr="009F6BA9">
        <w:rPr>
          <w:i/>
          <w:iCs/>
          <w:sz w:val="28"/>
          <w:szCs w:val="2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9F6BA9" w:rsidRPr="009F6BA9" w:rsidRDefault="009F6BA9" w:rsidP="009F6BA9">
      <w:pPr>
        <w:tabs>
          <w:tab w:val="left" w:pos="3090"/>
        </w:tabs>
        <w:jc w:val="both"/>
        <w:rPr>
          <w:sz w:val="28"/>
          <w:szCs w:val="28"/>
        </w:rPr>
      </w:pPr>
      <w:r w:rsidRPr="009F6BA9">
        <w:rPr>
          <w:sz w:val="28"/>
          <w:szCs w:val="28"/>
        </w:rPr>
        <w:t xml:space="preserve">___________________________                        _____________________________________/_________________________ </w:t>
      </w:r>
    </w:p>
    <w:p w:rsidR="009F6BA9" w:rsidRPr="009F6BA9" w:rsidRDefault="009F6BA9" w:rsidP="009F6BA9">
      <w:pPr>
        <w:tabs>
          <w:tab w:val="left" w:pos="3090"/>
        </w:tabs>
        <w:jc w:val="both"/>
        <w:rPr>
          <w:sz w:val="28"/>
          <w:szCs w:val="28"/>
        </w:rPr>
      </w:pPr>
      <w:r w:rsidRPr="009F6BA9">
        <w:rPr>
          <w:sz w:val="28"/>
          <w:szCs w:val="28"/>
        </w:rPr>
        <w:t>дата</w:t>
      </w:r>
      <w:r w:rsidRPr="009F6BA9">
        <w:rPr>
          <w:sz w:val="28"/>
          <w:szCs w:val="28"/>
        </w:rPr>
        <w:tab/>
      </w:r>
      <w:r w:rsidRPr="009F6BA9">
        <w:rPr>
          <w:sz w:val="28"/>
          <w:szCs w:val="28"/>
        </w:rPr>
        <w:tab/>
      </w:r>
      <w:r w:rsidRPr="009F6BA9">
        <w:rPr>
          <w:sz w:val="28"/>
          <w:szCs w:val="28"/>
        </w:rPr>
        <w:tab/>
        <w:t>подпись</w:t>
      </w:r>
      <w:r w:rsidRPr="009F6BA9">
        <w:rPr>
          <w:sz w:val="28"/>
          <w:szCs w:val="28"/>
        </w:rPr>
        <w:tab/>
      </w:r>
      <w:r w:rsidRPr="009F6BA9">
        <w:rPr>
          <w:sz w:val="28"/>
          <w:szCs w:val="28"/>
        </w:rPr>
        <w:tab/>
      </w:r>
      <w:r w:rsidRPr="009F6BA9">
        <w:rPr>
          <w:sz w:val="28"/>
          <w:szCs w:val="28"/>
        </w:rPr>
        <w:tab/>
      </w:r>
      <w:r w:rsidRPr="009F6BA9">
        <w:rPr>
          <w:sz w:val="28"/>
          <w:szCs w:val="28"/>
        </w:rPr>
        <w:tab/>
      </w:r>
      <w:r w:rsidRPr="009F6BA9">
        <w:rPr>
          <w:sz w:val="28"/>
          <w:szCs w:val="28"/>
        </w:rPr>
        <w:tab/>
        <w:t>ФИО</w:t>
      </w:r>
    </w:p>
    <w:p w:rsidR="009F6BA9" w:rsidRPr="009F6BA9" w:rsidRDefault="009F6BA9" w:rsidP="009F6BA9">
      <w:pPr>
        <w:tabs>
          <w:tab w:val="left" w:pos="3090"/>
        </w:tabs>
        <w:jc w:val="both"/>
        <w:rPr>
          <w:sz w:val="28"/>
          <w:szCs w:val="28"/>
        </w:rPr>
      </w:pPr>
      <w:r w:rsidRPr="009F6BA9">
        <w:rPr>
          <w:sz w:val="28"/>
          <w:szCs w:val="28"/>
        </w:rPr>
        <w:t>___________________________</w:t>
      </w:r>
      <w:r w:rsidRPr="009F6BA9">
        <w:rPr>
          <w:sz w:val="28"/>
          <w:szCs w:val="28"/>
        </w:rPr>
        <w:tab/>
      </w:r>
      <w:r w:rsidRPr="009F6BA9">
        <w:rPr>
          <w:sz w:val="28"/>
          <w:szCs w:val="28"/>
        </w:rPr>
        <w:tab/>
        <w:t>______________________________________ /________________________</w:t>
      </w:r>
    </w:p>
    <w:p w:rsidR="009F6BA9" w:rsidRPr="009F6BA9" w:rsidRDefault="009F6BA9" w:rsidP="009F6BA9">
      <w:pPr>
        <w:tabs>
          <w:tab w:val="left" w:pos="3090"/>
        </w:tabs>
        <w:jc w:val="both"/>
        <w:rPr>
          <w:sz w:val="28"/>
          <w:szCs w:val="28"/>
        </w:rPr>
      </w:pPr>
      <w:r w:rsidRPr="009F6BA9">
        <w:rPr>
          <w:sz w:val="28"/>
          <w:szCs w:val="28"/>
        </w:rPr>
        <w:t xml:space="preserve">дата </w:t>
      </w:r>
      <w:r w:rsidRPr="009F6BA9">
        <w:rPr>
          <w:sz w:val="28"/>
          <w:szCs w:val="28"/>
        </w:rPr>
        <w:tab/>
      </w:r>
      <w:r w:rsidRPr="009F6BA9">
        <w:rPr>
          <w:sz w:val="28"/>
          <w:szCs w:val="28"/>
        </w:rPr>
        <w:tab/>
      </w:r>
      <w:r w:rsidRPr="009F6BA9">
        <w:rPr>
          <w:sz w:val="28"/>
          <w:szCs w:val="28"/>
        </w:rPr>
        <w:tab/>
        <w:t>подпись претендента</w:t>
      </w:r>
      <w:r w:rsidRPr="009F6BA9">
        <w:rPr>
          <w:sz w:val="28"/>
          <w:szCs w:val="28"/>
        </w:rPr>
        <w:tab/>
      </w:r>
      <w:r w:rsidRPr="009F6BA9">
        <w:rPr>
          <w:sz w:val="28"/>
          <w:szCs w:val="28"/>
        </w:rPr>
        <w:tab/>
      </w:r>
      <w:r w:rsidRPr="009F6BA9">
        <w:rPr>
          <w:sz w:val="28"/>
          <w:szCs w:val="28"/>
        </w:rPr>
        <w:tab/>
        <w:t>ФИО</w:t>
      </w:r>
    </w:p>
    <w:p w:rsidR="009F6BA9" w:rsidRPr="009F6BA9" w:rsidRDefault="009F6BA9" w:rsidP="009F6BA9">
      <w:pPr>
        <w:tabs>
          <w:tab w:val="left" w:pos="3090"/>
        </w:tabs>
        <w:jc w:val="both"/>
        <w:rPr>
          <w:sz w:val="28"/>
          <w:szCs w:val="28"/>
        </w:rPr>
      </w:pPr>
      <w:r w:rsidRPr="009F6BA9">
        <w:rPr>
          <w:sz w:val="28"/>
          <w:szCs w:val="28"/>
        </w:rPr>
        <w:t>___________________________</w:t>
      </w:r>
      <w:r w:rsidRPr="009F6BA9">
        <w:rPr>
          <w:sz w:val="28"/>
          <w:szCs w:val="28"/>
        </w:rPr>
        <w:tab/>
      </w:r>
      <w:r w:rsidRPr="009F6BA9">
        <w:rPr>
          <w:sz w:val="28"/>
          <w:szCs w:val="28"/>
        </w:rPr>
        <w:tab/>
        <w:t>______________________________________ /________________________</w:t>
      </w:r>
    </w:p>
    <w:p w:rsidR="009F6BA9" w:rsidRPr="009F6BA9" w:rsidRDefault="009F6BA9" w:rsidP="009F6BA9">
      <w:pPr>
        <w:tabs>
          <w:tab w:val="left" w:pos="3090"/>
        </w:tabs>
        <w:jc w:val="both"/>
        <w:rPr>
          <w:sz w:val="28"/>
          <w:szCs w:val="28"/>
        </w:rPr>
      </w:pPr>
      <w:r w:rsidRPr="009F6BA9">
        <w:rPr>
          <w:sz w:val="28"/>
          <w:szCs w:val="28"/>
        </w:rPr>
        <w:t xml:space="preserve">дата </w:t>
      </w:r>
      <w:r w:rsidRPr="009F6BA9">
        <w:rPr>
          <w:sz w:val="28"/>
          <w:szCs w:val="28"/>
        </w:rPr>
        <w:tab/>
      </w:r>
      <w:r w:rsidRPr="009F6BA9">
        <w:rPr>
          <w:sz w:val="28"/>
          <w:szCs w:val="28"/>
        </w:rPr>
        <w:tab/>
      </w:r>
      <w:r w:rsidRPr="009F6BA9">
        <w:rPr>
          <w:sz w:val="28"/>
          <w:szCs w:val="28"/>
        </w:rPr>
        <w:tab/>
        <w:t>подпись лица , принявшего заявку</w:t>
      </w:r>
      <w:r w:rsidRPr="009F6BA9">
        <w:rPr>
          <w:sz w:val="28"/>
          <w:szCs w:val="28"/>
        </w:rPr>
        <w:tab/>
      </w:r>
      <w:r w:rsidRPr="009F6BA9">
        <w:rPr>
          <w:sz w:val="28"/>
          <w:szCs w:val="28"/>
        </w:rPr>
        <w:tab/>
        <w:t>ФИО</w:t>
      </w:r>
    </w:p>
    <w:p w:rsidR="009F6BA9" w:rsidRPr="009F6BA9" w:rsidRDefault="009F6BA9" w:rsidP="009F6BA9">
      <w:pPr>
        <w:autoSpaceDE w:val="0"/>
        <w:autoSpaceDN w:val="0"/>
        <w:adjustRightInd w:val="0"/>
        <w:rPr>
          <w:sz w:val="28"/>
          <w:szCs w:val="28"/>
        </w:rPr>
      </w:pPr>
      <w:r w:rsidRPr="009F6BA9">
        <w:rPr>
          <w:caps/>
          <w:sz w:val="28"/>
          <w:szCs w:val="28"/>
        </w:rPr>
        <w:br w:type="page"/>
      </w:r>
    </w:p>
    <w:p w:rsidR="009F6BA9" w:rsidRDefault="009F6BA9"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97649C" w:rsidRPr="0023234C" w:rsidRDefault="0097649C" w:rsidP="0097649C">
      <w:pPr>
        <w:jc w:val="center"/>
        <w:rPr>
          <w:b/>
          <w:sz w:val="28"/>
          <w:szCs w:val="28"/>
        </w:rPr>
      </w:pPr>
      <w:r w:rsidRPr="0023234C">
        <w:rPr>
          <w:b/>
          <w:sz w:val="28"/>
          <w:szCs w:val="28"/>
        </w:rPr>
        <w:t>АДМИНИСТРАЦИЯ ЛУЗСКОГО ГОРОДСКОГО ПОСЕЛЕНИЯ</w:t>
      </w:r>
    </w:p>
    <w:p w:rsidR="0097649C" w:rsidRPr="0023234C" w:rsidRDefault="0097649C" w:rsidP="0097649C">
      <w:pPr>
        <w:jc w:val="center"/>
        <w:rPr>
          <w:b/>
          <w:sz w:val="28"/>
          <w:szCs w:val="28"/>
        </w:rPr>
      </w:pPr>
      <w:r w:rsidRPr="0023234C">
        <w:rPr>
          <w:b/>
          <w:sz w:val="28"/>
          <w:szCs w:val="28"/>
        </w:rPr>
        <w:t>ЛУЗСКОГО РАЙОНА КИРОВСКОЙ ОБЛАСТИ</w:t>
      </w:r>
    </w:p>
    <w:p w:rsidR="0097649C" w:rsidRDefault="0097649C" w:rsidP="0097649C">
      <w:pPr>
        <w:jc w:val="center"/>
        <w:rPr>
          <w:b/>
          <w:sz w:val="28"/>
          <w:szCs w:val="28"/>
        </w:rPr>
      </w:pPr>
    </w:p>
    <w:p w:rsidR="0097649C" w:rsidRPr="001C1C1F" w:rsidRDefault="0097649C" w:rsidP="0097649C">
      <w:pPr>
        <w:jc w:val="center"/>
        <w:rPr>
          <w:b/>
          <w:sz w:val="32"/>
          <w:szCs w:val="32"/>
        </w:rPr>
      </w:pPr>
      <w:r>
        <w:rPr>
          <w:b/>
          <w:sz w:val="32"/>
          <w:szCs w:val="32"/>
        </w:rPr>
        <w:t>ПОСТАНОВЛЕНИЕ</w:t>
      </w:r>
    </w:p>
    <w:p w:rsidR="0097649C" w:rsidRPr="001C1C1F" w:rsidRDefault="0097649C" w:rsidP="0097649C">
      <w:r>
        <w:t>29.09.2017                                                                                                                   № 324</w:t>
      </w:r>
    </w:p>
    <w:p w:rsidR="0097649C" w:rsidRPr="00A806BA" w:rsidRDefault="0097649C" w:rsidP="0097649C">
      <w:pPr>
        <w:jc w:val="center"/>
        <w:rPr>
          <w:sz w:val="28"/>
          <w:szCs w:val="28"/>
        </w:rPr>
      </w:pPr>
      <w:r w:rsidRPr="00A806BA">
        <w:rPr>
          <w:sz w:val="28"/>
          <w:szCs w:val="28"/>
        </w:rPr>
        <w:t>г. Луза</w:t>
      </w:r>
    </w:p>
    <w:p w:rsidR="0097649C" w:rsidRPr="001C1C1F" w:rsidRDefault="0097649C" w:rsidP="0097649C">
      <w:pPr>
        <w:jc w:val="center"/>
        <w:rPr>
          <w:sz w:val="48"/>
          <w:szCs w:val="48"/>
        </w:rPr>
      </w:pPr>
    </w:p>
    <w:p w:rsidR="0097649C" w:rsidRDefault="0097649C" w:rsidP="0097649C">
      <w:pPr>
        <w:jc w:val="center"/>
        <w:rPr>
          <w:b/>
          <w:sz w:val="28"/>
          <w:szCs w:val="28"/>
        </w:rPr>
      </w:pPr>
      <w:r>
        <w:rPr>
          <w:b/>
          <w:sz w:val="28"/>
          <w:szCs w:val="28"/>
        </w:rPr>
        <w:t>Об утверждении Порядка определения цены земельных</w:t>
      </w:r>
    </w:p>
    <w:p w:rsidR="0097649C" w:rsidRDefault="0097649C" w:rsidP="0097649C">
      <w:pPr>
        <w:jc w:val="center"/>
        <w:rPr>
          <w:b/>
          <w:sz w:val="28"/>
          <w:szCs w:val="28"/>
        </w:rPr>
      </w:pPr>
      <w:r>
        <w:rPr>
          <w:b/>
          <w:sz w:val="28"/>
          <w:szCs w:val="28"/>
        </w:rPr>
        <w:t>участков, находящихся в муниципальной собственности</w:t>
      </w:r>
    </w:p>
    <w:p w:rsidR="0097649C" w:rsidRPr="005F672A" w:rsidRDefault="0097649C" w:rsidP="0097649C">
      <w:pPr>
        <w:jc w:val="center"/>
        <w:rPr>
          <w:b/>
          <w:sz w:val="28"/>
          <w:szCs w:val="28"/>
        </w:rPr>
      </w:pPr>
      <w:r>
        <w:rPr>
          <w:b/>
          <w:sz w:val="28"/>
          <w:szCs w:val="28"/>
        </w:rPr>
        <w:t>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 Лузского городского поселения при заключении договоров купли-продажи таких земельных участков без проведения торгов</w:t>
      </w:r>
    </w:p>
    <w:p w:rsidR="0097649C" w:rsidRPr="001C1C1F" w:rsidRDefault="0097649C" w:rsidP="0097649C">
      <w:pPr>
        <w:jc w:val="center"/>
        <w:rPr>
          <w:sz w:val="48"/>
          <w:szCs w:val="48"/>
        </w:rPr>
      </w:pPr>
    </w:p>
    <w:p w:rsidR="0097649C" w:rsidRDefault="0097649C" w:rsidP="0097649C">
      <w:pPr>
        <w:spacing w:line="336" w:lineRule="auto"/>
        <w:jc w:val="both"/>
        <w:rPr>
          <w:sz w:val="28"/>
          <w:szCs w:val="28"/>
        </w:rPr>
      </w:pPr>
      <w:r>
        <w:rPr>
          <w:sz w:val="28"/>
          <w:szCs w:val="28"/>
        </w:rPr>
        <w:t xml:space="preserve">          В соответствии со статьей 39.4 Земельного кодекса Российской Федерации, администрация Лузского городского поселения ПОСТАНОВЛЯЕТ:</w:t>
      </w:r>
    </w:p>
    <w:p w:rsidR="0097649C" w:rsidRPr="00002292" w:rsidRDefault="0097649C" w:rsidP="0097649C">
      <w:pPr>
        <w:spacing w:line="336" w:lineRule="auto"/>
        <w:ind w:firstLine="708"/>
        <w:jc w:val="both"/>
        <w:rPr>
          <w:sz w:val="28"/>
          <w:szCs w:val="28"/>
        </w:rPr>
      </w:pPr>
      <w:r>
        <w:rPr>
          <w:sz w:val="28"/>
          <w:szCs w:val="28"/>
        </w:rPr>
        <w:t>1.</w:t>
      </w:r>
      <w:r>
        <w:rPr>
          <w:sz w:val="26"/>
          <w:szCs w:val="26"/>
        </w:rPr>
        <w:t xml:space="preserve"> </w:t>
      </w:r>
      <w:r>
        <w:rPr>
          <w:sz w:val="28"/>
          <w:szCs w:val="28"/>
        </w:rPr>
        <w:t>Утвердить Порядок определения цены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w:t>
      </w:r>
      <w:r w:rsidRPr="00131183">
        <w:rPr>
          <w:sz w:val="28"/>
          <w:szCs w:val="28"/>
        </w:rPr>
        <w:t xml:space="preserve"> </w:t>
      </w:r>
      <w:r>
        <w:rPr>
          <w:sz w:val="28"/>
          <w:szCs w:val="28"/>
        </w:rPr>
        <w:t>Лузского городского поселения при заключении договоров купли-продажи таких земельных участков без проведения торгов, согласно приложению.</w:t>
      </w:r>
    </w:p>
    <w:p w:rsidR="0097649C" w:rsidRDefault="0097649C" w:rsidP="0097649C">
      <w:pPr>
        <w:spacing w:line="336" w:lineRule="auto"/>
        <w:ind w:firstLine="708"/>
        <w:jc w:val="both"/>
        <w:rPr>
          <w:sz w:val="28"/>
          <w:szCs w:val="28"/>
        </w:rPr>
      </w:pPr>
      <w:r>
        <w:rPr>
          <w:sz w:val="28"/>
          <w:szCs w:val="28"/>
        </w:rPr>
        <w:t>2. Настоящее постановление вступает в силу в соответствии с действующим законодательством.</w:t>
      </w:r>
    </w:p>
    <w:p w:rsidR="0097649C" w:rsidRPr="004A7534" w:rsidRDefault="0097649C" w:rsidP="0097649C">
      <w:pPr>
        <w:ind w:firstLine="708"/>
        <w:jc w:val="both"/>
        <w:rPr>
          <w:sz w:val="56"/>
          <w:szCs w:val="56"/>
        </w:rPr>
      </w:pPr>
    </w:p>
    <w:p w:rsidR="0097649C" w:rsidRDefault="0097649C" w:rsidP="0097649C">
      <w:pPr>
        <w:rPr>
          <w:sz w:val="28"/>
          <w:szCs w:val="28"/>
        </w:rPr>
      </w:pPr>
      <w:r>
        <w:rPr>
          <w:sz w:val="28"/>
          <w:szCs w:val="28"/>
        </w:rPr>
        <w:t>Глава администрации</w:t>
      </w:r>
    </w:p>
    <w:p w:rsidR="0097649C" w:rsidRDefault="0097649C" w:rsidP="0097649C">
      <w:pPr>
        <w:rPr>
          <w:sz w:val="28"/>
          <w:szCs w:val="28"/>
        </w:rPr>
      </w:pPr>
      <w:r>
        <w:rPr>
          <w:sz w:val="28"/>
          <w:szCs w:val="28"/>
        </w:rPr>
        <w:t>Лузского  городского поселения                                                 С.В.Терин</w:t>
      </w:r>
    </w:p>
    <w:p w:rsidR="0097649C" w:rsidRDefault="0097649C" w:rsidP="0097649C">
      <w:pPr>
        <w:rPr>
          <w:sz w:val="28"/>
          <w:szCs w:val="28"/>
        </w:rPr>
      </w:pPr>
    </w:p>
    <w:p w:rsidR="0097649C" w:rsidRDefault="0097649C" w:rsidP="0097649C">
      <w:pPr>
        <w:rPr>
          <w:sz w:val="28"/>
          <w:szCs w:val="28"/>
        </w:rPr>
      </w:pPr>
    </w:p>
    <w:p w:rsidR="0097649C" w:rsidRDefault="0097649C" w:rsidP="0097649C">
      <w:pPr>
        <w:rPr>
          <w:sz w:val="28"/>
          <w:szCs w:val="28"/>
        </w:rPr>
      </w:pPr>
    </w:p>
    <w:p w:rsidR="0097649C" w:rsidRDefault="0097649C" w:rsidP="0097649C">
      <w:pPr>
        <w:rPr>
          <w:sz w:val="28"/>
          <w:szCs w:val="28"/>
        </w:rPr>
      </w:pPr>
    </w:p>
    <w:p w:rsidR="0097649C" w:rsidRDefault="0097649C" w:rsidP="0097649C">
      <w:pPr>
        <w:rPr>
          <w:sz w:val="28"/>
          <w:szCs w:val="28"/>
        </w:rPr>
      </w:pPr>
    </w:p>
    <w:p w:rsidR="0097649C" w:rsidRDefault="0097649C" w:rsidP="0097649C">
      <w:pPr>
        <w:rPr>
          <w:sz w:val="28"/>
          <w:szCs w:val="28"/>
        </w:rPr>
      </w:pPr>
    </w:p>
    <w:p w:rsidR="0097649C" w:rsidRPr="00905465" w:rsidRDefault="0097649C" w:rsidP="0097649C">
      <w:pPr>
        <w:rPr>
          <w:sz w:val="28"/>
          <w:szCs w:val="28"/>
        </w:rPr>
      </w:pPr>
      <w:r>
        <w:rPr>
          <w:sz w:val="28"/>
          <w:szCs w:val="28"/>
        </w:rPr>
        <w:t xml:space="preserve">                                                                                </w:t>
      </w:r>
      <w:r w:rsidRPr="007E17FA">
        <w:rPr>
          <w:bCs/>
          <w:sz w:val="28"/>
          <w:szCs w:val="28"/>
        </w:rPr>
        <w:t>УТВЕРЖДЕНО</w:t>
      </w:r>
    </w:p>
    <w:p w:rsidR="0097649C" w:rsidRDefault="0097649C" w:rsidP="0097649C">
      <w:pPr>
        <w:autoSpaceDE w:val="0"/>
        <w:autoSpaceDN w:val="0"/>
        <w:adjustRightInd w:val="0"/>
        <w:ind w:left="5670"/>
        <w:jc w:val="both"/>
        <w:rPr>
          <w:bCs/>
          <w:sz w:val="28"/>
          <w:szCs w:val="28"/>
        </w:rPr>
      </w:pPr>
      <w:r w:rsidRPr="007E17FA">
        <w:rPr>
          <w:bCs/>
          <w:sz w:val="28"/>
          <w:szCs w:val="28"/>
        </w:rPr>
        <w:t>постановл</w:t>
      </w:r>
      <w:r>
        <w:rPr>
          <w:bCs/>
          <w:sz w:val="28"/>
          <w:szCs w:val="28"/>
        </w:rPr>
        <w:t>ением администрации Лузского</w:t>
      </w:r>
    </w:p>
    <w:p w:rsidR="0097649C" w:rsidRPr="007E17FA" w:rsidRDefault="0097649C" w:rsidP="0097649C">
      <w:pPr>
        <w:autoSpaceDE w:val="0"/>
        <w:autoSpaceDN w:val="0"/>
        <w:adjustRightInd w:val="0"/>
        <w:ind w:left="5670"/>
        <w:jc w:val="both"/>
        <w:rPr>
          <w:bCs/>
          <w:sz w:val="28"/>
          <w:szCs w:val="28"/>
        </w:rPr>
      </w:pPr>
      <w:r>
        <w:rPr>
          <w:bCs/>
          <w:sz w:val="28"/>
          <w:szCs w:val="28"/>
        </w:rPr>
        <w:t>городского поселения</w:t>
      </w:r>
    </w:p>
    <w:p w:rsidR="0097649C" w:rsidRPr="007E17FA" w:rsidRDefault="0097649C" w:rsidP="0097649C">
      <w:pPr>
        <w:autoSpaceDE w:val="0"/>
        <w:autoSpaceDN w:val="0"/>
        <w:adjustRightInd w:val="0"/>
        <w:ind w:left="5670"/>
        <w:jc w:val="both"/>
        <w:rPr>
          <w:sz w:val="28"/>
          <w:szCs w:val="28"/>
        </w:rPr>
      </w:pPr>
      <w:r>
        <w:rPr>
          <w:bCs/>
          <w:sz w:val="28"/>
          <w:szCs w:val="28"/>
        </w:rPr>
        <w:t xml:space="preserve">от 29.09.2017 </w:t>
      </w:r>
      <w:r w:rsidRPr="007E17FA">
        <w:rPr>
          <w:bCs/>
          <w:sz w:val="28"/>
          <w:szCs w:val="28"/>
        </w:rPr>
        <w:t xml:space="preserve">№ </w:t>
      </w:r>
      <w:r>
        <w:rPr>
          <w:bCs/>
          <w:sz w:val="28"/>
          <w:szCs w:val="28"/>
        </w:rPr>
        <w:t>324</w:t>
      </w:r>
      <w:r w:rsidRPr="007E17FA">
        <w:rPr>
          <w:bCs/>
          <w:sz w:val="28"/>
          <w:szCs w:val="28"/>
        </w:rPr>
        <w:t xml:space="preserve"> </w:t>
      </w:r>
    </w:p>
    <w:p w:rsidR="0097649C" w:rsidRPr="007E17FA" w:rsidRDefault="0097649C" w:rsidP="0097649C">
      <w:pPr>
        <w:autoSpaceDE w:val="0"/>
        <w:autoSpaceDN w:val="0"/>
        <w:adjustRightInd w:val="0"/>
        <w:jc w:val="center"/>
        <w:outlineLvl w:val="1"/>
        <w:rPr>
          <w:sz w:val="28"/>
          <w:szCs w:val="28"/>
        </w:rPr>
      </w:pPr>
    </w:p>
    <w:p w:rsidR="0097649C" w:rsidRPr="007E17FA" w:rsidRDefault="0097649C" w:rsidP="0097649C">
      <w:pPr>
        <w:autoSpaceDE w:val="0"/>
        <w:autoSpaceDN w:val="0"/>
        <w:adjustRightInd w:val="0"/>
        <w:jc w:val="center"/>
        <w:outlineLvl w:val="1"/>
        <w:rPr>
          <w:sz w:val="28"/>
          <w:szCs w:val="28"/>
        </w:rPr>
      </w:pPr>
    </w:p>
    <w:p w:rsidR="0097649C" w:rsidRPr="007E17FA" w:rsidRDefault="0097649C" w:rsidP="0097649C">
      <w:pPr>
        <w:autoSpaceDE w:val="0"/>
        <w:autoSpaceDN w:val="0"/>
        <w:adjustRightInd w:val="0"/>
        <w:ind w:left="567" w:right="812"/>
        <w:jc w:val="center"/>
        <w:outlineLvl w:val="1"/>
        <w:rPr>
          <w:b/>
          <w:sz w:val="28"/>
          <w:szCs w:val="28"/>
        </w:rPr>
      </w:pPr>
      <w:r w:rsidRPr="007E17FA">
        <w:rPr>
          <w:b/>
          <w:sz w:val="28"/>
          <w:szCs w:val="28"/>
        </w:rPr>
        <w:t>ПОЛОЖЕНИЕ</w:t>
      </w:r>
    </w:p>
    <w:p w:rsidR="0097649C" w:rsidRPr="007E17FA" w:rsidRDefault="0097649C" w:rsidP="0097649C">
      <w:pPr>
        <w:autoSpaceDE w:val="0"/>
        <w:autoSpaceDN w:val="0"/>
        <w:adjustRightInd w:val="0"/>
        <w:ind w:left="567" w:right="812"/>
        <w:jc w:val="both"/>
        <w:outlineLvl w:val="1"/>
        <w:rPr>
          <w:b/>
          <w:sz w:val="28"/>
          <w:szCs w:val="28"/>
        </w:rPr>
      </w:pPr>
      <w:r>
        <w:rPr>
          <w:b/>
          <w:sz w:val="28"/>
          <w:szCs w:val="28"/>
        </w:rPr>
        <w:t xml:space="preserve">            </w:t>
      </w:r>
      <w:r w:rsidRPr="007E17FA">
        <w:rPr>
          <w:b/>
          <w:sz w:val="28"/>
          <w:szCs w:val="28"/>
        </w:rPr>
        <w:t>о порядке определе</w:t>
      </w:r>
      <w:r>
        <w:rPr>
          <w:b/>
          <w:sz w:val="28"/>
          <w:szCs w:val="28"/>
        </w:rPr>
        <w:t>ния цены</w:t>
      </w:r>
      <w:r w:rsidRPr="007E17FA">
        <w:rPr>
          <w:b/>
          <w:sz w:val="28"/>
          <w:szCs w:val="28"/>
        </w:rPr>
        <w:t xml:space="preserve"> земельных участков, </w:t>
      </w:r>
    </w:p>
    <w:p w:rsidR="0097649C" w:rsidRDefault="0097649C" w:rsidP="0097649C">
      <w:pPr>
        <w:autoSpaceDE w:val="0"/>
        <w:autoSpaceDN w:val="0"/>
        <w:adjustRightInd w:val="0"/>
        <w:ind w:left="567" w:right="812"/>
        <w:jc w:val="both"/>
        <w:outlineLvl w:val="1"/>
        <w:rPr>
          <w:b/>
          <w:sz w:val="28"/>
          <w:szCs w:val="28"/>
        </w:rPr>
      </w:pPr>
      <w:r w:rsidRPr="007E17FA">
        <w:rPr>
          <w:b/>
          <w:sz w:val="28"/>
          <w:szCs w:val="28"/>
        </w:rPr>
        <w:t>находящихся в собственности муниц</w:t>
      </w:r>
      <w:r>
        <w:rPr>
          <w:b/>
          <w:sz w:val="28"/>
          <w:szCs w:val="28"/>
        </w:rPr>
        <w:t xml:space="preserve">ипального образования Лузское городское поселение </w:t>
      </w:r>
      <w:r w:rsidRPr="007E17FA">
        <w:rPr>
          <w:b/>
          <w:sz w:val="28"/>
          <w:szCs w:val="28"/>
        </w:rPr>
        <w:t xml:space="preserve"> </w:t>
      </w:r>
      <w:r>
        <w:rPr>
          <w:b/>
          <w:sz w:val="28"/>
          <w:szCs w:val="28"/>
        </w:rPr>
        <w:t xml:space="preserve">Лузского </w:t>
      </w:r>
      <w:r w:rsidRPr="007E17FA">
        <w:rPr>
          <w:b/>
          <w:sz w:val="28"/>
          <w:szCs w:val="28"/>
        </w:rPr>
        <w:t>район</w:t>
      </w:r>
      <w:r>
        <w:rPr>
          <w:b/>
          <w:sz w:val="28"/>
          <w:szCs w:val="28"/>
        </w:rPr>
        <w:t xml:space="preserve">а Кировской </w:t>
      </w:r>
      <w:r w:rsidRPr="007E17FA">
        <w:rPr>
          <w:b/>
          <w:sz w:val="28"/>
          <w:szCs w:val="28"/>
        </w:rPr>
        <w:t>области</w:t>
      </w:r>
      <w:r>
        <w:rPr>
          <w:b/>
          <w:sz w:val="28"/>
          <w:szCs w:val="28"/>
        </w:rPr>
        <w:t xml:space="preserve">, и земельных участков, государственная собственность на которые не разграничена на территории Лузского городского поселения при заключении договоров купли-продажи таких земельных участков без     проведения    </w:t>
      </w:r>
    </w:p>
    <w:p w:rsidR="0097649C" w:rsidRPr="007E17FA" w:rsidRDefault="0097649C" w:rsidP="0097649C">
      <w:pPr>
        <w:autoSpaceDE w:val="0"/>
        <w:autoSpaceDN w:val="0"/>
        <w:adjustRightInd w:val="0"/>
        <w:ind w:left="567" w:right="812"/>
        <w:jc w:val="both"/>
        <w:outlineLvl w:val="1"/>
        <w:rPr>
          <w:b/>
          <w:sz w:val="28"/>
          <w:szCs w:val="28"/>
        </w:rPr>
      </w:pPr>
      <w:r>
        <w:rPr>
          <w:b/>
          <w:sz w:val="28"/>
          <w:szCs w:val="28"/>
        </w:rPr>
        <w:t xml:space="preserve">                                               торгов</w:t>
      </w:r>
    </w:p>
    <w:p w:rsidR="0097649C" w:rsidRPr="007E17FA" w:rsidRDefault="0097649C" w:rsidP="0097649C">
      <w:pPr>
        <w:autoSpaceDE w:val="0"/>
        <w:autoSpaceDN w:val="0"/>
        <w:adjustRightInd w:val="0"/>
        <w:spacing w:line="360" w:lineRule="auto"/>
        <w:jc w:val="center"/>
        <w:outlineLvl w:val="1"/>
        <w:rPr>
          <w:sz w:val="28"/>
          <w:szCs w:val="28"/>
        </w:rPr>
      </w:pPr>
    </w:p>
    <w:p w:rsidR="0097649C" w:rsidRPr="008C0DF3" w:rsidRDefault="0097649C" w:rsidP="0097649C">
      <w:pPr>
        <w:autoSpaceDE w:val="0"/>
        <w:autoSpaceDN w:val="0"/>
        <w:adjustRightInd w:val="0"/>
        <w:spacing w:line="360" w:lineRule="auto"/>
        <w:ind w:right="-81"/>
        <w:jc w:val="both"/>
        <w:outlineLvl w:val="1"/>
        <w:rPr>
          <w:sz w:val="28"/>
          <w:szCs w:val="28"/>
        </w:rPr>
      </w:pPr>
      <w:r w:rsidRPr="008C0DF3">
        <w:rPr>
          <w:sz w:val="28"/>
          <w:szCs w:val="28"/>
        </w:rPr>
        <w:t xml:space="preserve">          1. Настоящий Порядок определения цены продажи земельных участков, находящихся в собственности муниц</w:t>
      </w:r>
      <w:r>
        <w:rPr>
          <w:sz w:val="28"/>
          <w:szCs w:val="28"/>
        </w:rPr>
        <w:t>ипального образования Лузское</w:t>
      </w:r>
      <w:r w:rsidRPr="008C0DF3">
        <w:rPr>
          <w:sz w:val="28"/>
          <w:szCs w:val="28"/>
        </w:rPr>
        <w:t xml:space="preserve"> </w:t>
      </w:r>
      <w:r>
        <w:rPr>
          <w:sz w:val="28"/>
          <w:szCs w:val="28"/>
        </w:rPr>
        <w:t>городское поселение Лузского</w:t>
      </w:r>
      <w:r w:rsidRPr="008C0DF3">
        <w:rPr>
          <w:sz w:val="28"/>
          <w:szCs w:val="28"/>
        </w:rPr>
        <w:t xml:space="preserve"> район</w:t>
      </w:r>
      <w:r>
        <w:rPr>
          <w:sz w:val="28"/>
          <w:szCs w:val="28"/>
        </w:rPr>
        <w:t>а</w:t>
      </w:r>
      <w:r w:rsidRPr="008C0DF3">
        <w:rPr>
          <w:sz w:val="28"/>
          <w:szCs w:val="28"/>
        </w:rPr>
        <w:t xml:space="preserve"> Кировской области и земельных участков государственная собственность на которые не разграничена на территори</w:t>
      </w:r>
      <w:r>
        <w:rPr>
          <w:sz w:val="28"/>
          <w:szCs w:val="28"/>
        </w:rPr>
        <w:t xml:space="preserve">и Лузского городского поселения </w:t>
      </w:r>
      <w:r w:rsidRPr="008C0DF3">
        <w:rPr>
          <w:sz w:val="28"/>
          <w:szCs w:val="28"/>
        </w:rPr>
        <w:t xml:space="preserve"> при заключении договоров купли-продажи таких земельных участков без проведения торгов  (далее – Порядок), определяет цену продажи земельных участков, находящихся в собственности муниципального образо</w:t>
      </w:r>
      <w:r>
        <w:rPr>
          <w:sz w:val="28"/>
          <w:szCs w:val="28"/>
        </w:rPr>
        <w:t>вания Лузское</w:t>
      </w:r>
      <w:r w:rsidRPr="008C0DF3">
        <w:rPr>
          <w:sz w:val="28"/>
          <w:szCs w:val="28"/>
        </w:rPr>
        <w:t xml:space="preserve"> </w:t>
      </w:r>
      <w:r>
        <w:rPr>
          <w:sz w:val="28"/>
          <w:szCs w:val="28"/>
        </w:rPr>
        <w:t>городское поселение Лузского</w:t>
      </w:r>
      <w:r w:rsidRPr="008C0DF3">
        <w:rPr>
          <w:sz w:val="28"/>
          <w:szCs w:val="28"/>
        </w:rPr>
        <w:t xml:space="preserve"> район</w:t>
      </w:r>
      <w:r>
        <w:rPr>
          <w:sz w:val="28"/>
          <w:szCs w:val="28"/>
        </w:rPr>
        <w:t>а</w:t>
      </w:r>
      <w:r w:rsidRPr="008C0DF3">
        <w:rPr>
          <w:sz w:val="28"/>
          <w:szCs w:val="28"/>
        </w:rPr>
        <w:t xml:space="preserve"> Кировской области и земельных участков государственная собственность на которые не разграничена (далее - земельные участки) на территори</w:t>
      </w:r>
      <w:r>
        <w:rPr>
          <w:sz w:val="28"/>
          <w:szCs w:val="28"/>
        </w:rPr>
        <w:t>и Лузского</w:t>
      </w:r>
      <w:r w:rsidRPr="008C0DF3">
        <w:rPr>
          <w:sz w:val="28"/>
          <w:szCs w:val="28"/>
        </w:rPr>
        <w:t xml:space="preserve"> </w:t>
      </w:r>
      <w:r>
        <w:rPr>
          <w:sz w:val="28"/>
          <w:szCs w:val="28"/>
        </w:rPr>
        <w:t xml:space="preserve">городского  поселения </w:t>
      </w:r>
      <w:r w:rsidRPr="008C0DF3">
        <w:rPr>
          <w:sz w:val="28"/>
          <w:szCs w:val="28"/>
        </w:rPr>
        <w:t xml:space="preserve">при заключении договоров купли-продажи таких земельных </w:t>
      </w:r>
      <w:r>
        <w:rPr>
          <w:sz w:val="28"/>
          <w:szCs w:val="28"/>
        </w:rPr>
        <w:t>участков без проведения торгов.</w:t>
      </w:r>
    </w:p>
    <w:p w:rsidR="0097649C" w:rsidRPr="008C0DF3" w:rsidRDefault="0097649C" w:rsidP="0097649C">
      <w:pPr>
        <w:spacing w:line="360" w:lineRule="auto"/>
        <w:ind w:firstLine="709"/>
        <w:jc w:val="both"/>
        <w:rPr>
          <w:sz w:val="28"/>
          <w:szCs w:val="28"/>
        </w:rPr>
      </w:pPr>
      <w:r w:rsidRPr="008C0DF3">
        <w:rPr>
          <w:sz w:val="28"/>
          <w:szCs w:val="28"/>
        </w:rPr>
        <w:t xml:space="preserve">2. Продажа земельных участков осуществляется по его кадастровой стоимости, за исключением случаев, предусмотренных </w:t>
      </w:r>
      <w:r w:rsidRPr="008C0DF3">
        <w:rPr>
          <w:sz w:val="28"/>
          <w:szCs w:val="28"/>
        </w:rPr>
        <w:lastRenderedPageBreak/>
        <w:t>законодательством Российской Федерации, нормативными правовыми актами Кировской области и настоящим Порядком.</w:t>
      </w:r>
    </w:p>
    <w:p w:rsidR="0097649C" w:rsidRPr="008C0DF3" w:rsidRDefault="0097649C" w:rsidP="0097649C">
      <w:pPr>
        <w:spacing w:line="360" w:lineRule="auto"/>
        <w:ind w:firstLine="709"/>
        <w:jc w:val="both"/>
        <w:rPr>
          <w:sz w:val="28"/>
          <w:szCs w:val="28"/>
        </w:rPr>
      </w:pPr>
      <w:r w:rsidRPr="008C0DF3">
        <w:rPr>
          <w:sz w:val="28"/>
          <w:szCs w:val="28"/>
        </w:rPr>
        <w:t>3. Продажа земельных участков собственникам:</w:t>
      </w:r>
    </w:p>
    <w:p w:rsidR="0097649C" w:rsidRPr="008C0DF3" w:rsidRDefault="0097649C" w:rsidP="0097649C">
      <w:pPr>
        <w:spacing w:line="360" w:lineRule="auto"/>
        <w:ind w:firstLine="709"/>
        <w:jc w:val="both"/>
        <w:rPr>
          <w:sz w:val="28"/>
          <w:szCs w:val="28"/>
        </w:rPr>
      </w:pPr>
      <w:r w:rsidRPr="008C0DF3">
        <w:rPr>
          <w:sz w:val="28"/>
          <w:szCs w:val="28"/>
        </w:rPr>
        <w:t>3.1. Индивидуального жилого дома, дачного или садового дома, гаража, овощной кладовки осуществляется по цене, определяемой в размере 10 процентов от кадастровой стоимости соответствующего земельного участка.</w:t>
      </w:r>
    </w:p>
    <w:p w:rsidR="0097649C" w:rsidRPr="008C0DF3" w:rsidRDefault="0097649C" w:rsidP="0097649C">
      <w:pPr>
        <w:spacing w:line="360" w:lineRule="auto"/>
        <w:ind w:firstLine="709"/>
        <w:jc w:val="both"/>
        <w:rPr>
          <w:sz w:val="28"/>
          <w:szCs w:val="28"/>
        </w:rPr>
      </w:pPr>
      <w:r w:rsidRPr="008C0DF3">
        <w:rPr>
          <w:sz w:val="28"/>
          <w:szCs w:val="28"/>
        </w:rPr>
        <w:t>3.2. Зданий, сооружений, не указанных в подпункте 3.1 настоящего Порядка, осуществляется по цене, определяемой в размере 30 процентов от кадастровой стоимости соответствующего земельного участка.</w:t>
      </w:r>
    </w:p>
    <w:p w:rsidR="0097649C" w:rsidRPr="008C0DF3" w:rsidRDefault="0097649C" w:rsidP="0097649C">
      <w:pPr>
        <w:spacing w:line="360" w:lineRule="auto"/>
        <w:ind w:firstLine="709"/>
        <w:jc w:val="both"/>
        <w:rPr>
          <w:sz w:val="28"/>
          <w:szCs w:val="28"/>
        </w:rPr>
      </w:pPr>
      <w:r w:rsidRPr="008C0DF3">
        <w:rPr>
          <w:sz w:val="28"/>
          <w:szCs w:val="28"/>
        </w:rPr>
        <w:t>4. Продажа земельного участка, образованного в результате раздела земельного участка, предоставленного организации для комплексного освоения территории в целях индивидуального жилищного строительства или для ведения дачного хозяйства и относящегося к имуществу общего пользования, соответствующей организации осуществляется по цене, определяемой в размере 1,5 процента от кадастровой стоимости</w:t>
      </w:r>
      <w:r>
        <w:rPr>
          <w:sz w:val="28"/>
          <w:szCs w:val="28"/>
        </w:rPr>
        <w:t xml:space="preserve"> земельного участка.</w:t>
      </w:r>
    </w:p>
    <w:p w:rsidR="0097649C" w:rsidRPr="008C0DF3" w:rsidRDefault="0097649C" w:rsidP="0097649C">
      <w:pPr>
        <w:autoSpaceDE w:val="0"/>
        <w:autoSpaceDN w:val="0"/>
        <w:adjustRightInd w:val="0"/>
        <w:ind w:firstLine="709"/>
        <w:jc w:val="center"/>
        <w:rPr>
          <w:sz w:val="28"/>
          <w:szCs w:val="28"/>
        </w:rPr>
      </w:pPr>
    </w:p>
    <w:p w:rsidR="0097649C" w:rsidRPr="008C0DF3" w:rsidRDefault="0097649C" w:rsidP="0097649C">
      <w:pPr>
        <w:autoSpaceDE w:val="0"/>
        <w:autoSpaceDN w:val="0"/>
        <w:adjustRightInd w:val="0"/>
        <w:jc w:val="center"/>
        <w:rPr>
          <w:b/>
          <w:bCs/>
          <w:sz w:val="28"/>
          <w:szCs w:val="28"/>
        </w:rPr>
      </w:pPr>
      <w:r w:rsidRPr="008C0DF3">
        <w:rPr>
          <w:sz w:val="28"/>
          <w:szCs w:val="28"/>
        </w:rPr>
        <w:t>_____________</w:t>
      </w:r>
    </w:p>
    <w:p w:rsidR="0097649C" w:rsidRPr="007E17FA" w:rsidRDefault="0097649C" w:rsidP="0097649C">
      <w:pPr>
        <w:autoSpaceDE w:val="0"/>
        <w:autoSpaceDN w:val="0"/>
        <w:adjustRightInd w:val="0"/>
        <w:ind w:firstLine="540"/>
        <w:jc w:val="both"/>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97649C" w:rsidRDefault="0097649C"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97649C" w:rsidRPr="0023234C" w:rsidRDefault="0097649C" w:rsidP="0097649C">
      <w:pPr>
        <w:jc w:val="center"/>
        <w:rPr>
          <w:b/>
          <w:sz w:val="28"/>
          <w:szCs w:val="28"/>
        </w:rPr>
      </w:pPr>
      <w:r w:rsidRPr="0023234C">
        <w:rPr>
          <w:b/>
          <w:sz w:val="28"/>
          <w:szCs w:val="28"/>
        </w:rPr>
        <w:lastRenderedPageBreak/>
        <w:t>АДМИНИСТРАЦИЯ ЛУЗСКОГО ГОРОДСКОГО ПОСЕЛЕНИЯ</w:t>
      </w:r>
    </w:p>
    <w:p w:rsidR="0097649C" w:rsidRPr="0023234C" w:rsidRDefault="0097649C" w:rsidP="0097649C">
      <w:pPr>
        <w:jc w:val="center"/>
        <w:rPr>
          <w:b/>
          <w:sz w:val="28"/>
          <w:szCs w:val="28"/>
        </w:rPr>
      </w:pPr>
      <w:r w:rsidRPr="0023234C">
        <w:rPr>
          <w:b/>
          <w:sz w:val="28"/>
          <w:szCs w:val="28"/>
        </w:rPr>
        <w:t>ЛУЗСКОГО РАЙОНА КИРОВСКОЙ ОБЛАСТИ</w:t>
      </w:r>
    </w:p>
    <w:p w:rsidR="0097649C" w:rsidRDefault="0097649C" w:rsidP="0097649C">
      <w:pPr>
        <w:jc w:val="center"/>
        <w:rPr>
          <w:b/>
          <w:sz w:val="28"/>
          <w:szCs w:val="28"/>
        </w:rPr>
      </w:pPr>
    </w:p>
    <w:p w:rsidR="0097649C" w:rsidRPr="001C1C1F" w:rsidRDefault="0097649C" w:rsidP="0097649C">
      <w:pPr>
        <w:jc w:val="center"/>
        <w:rPr>
          <w:sz w:val="36"/>
          <w:szCs w:val="36"/>
        </w:rPr>
      </w:pPr>
    </w:p>
    <w:p w:rsidR="0097649C" w:rsidRPr="001C1C1F" w:rsidRDefault="0097649C" w:rsidP="0097649C">
      <w:pPr>
        <w:jc w:val="center"/>
        <w:rPr>
          <w:b/>
          <w:sz w:val="32"/>
          <w:szCs w:val="32"/>
        </w:rPr>
      </w:pPr>
      <w:r>
        <w:rPr>
          <w:b/>
          <w:sz w:val="32"/>
          <w:szCs w:val="32"/>
        </w:rPr>
        <w:t>ПОСТАНОВЛЕНИЕ</w:t>
      </w:r>
    </w:p>
    <w:p w:rsidR="0097649C" w:rsidRDefault="0097649C" w:rsidP="0097649C">
      <w:pPr>
        <w:jc w:val="center"/>
      </w:pPr>
    </w:p>
    <w:p w:rsidR="0097649C" w:rsidRDefault="0097649C" w:rsidP="0097649C">
      <w:pPr>
        <w:jc w:val="center"/>
        <w:rPr>
          <w:sz w:val="36"/>
          <w:szCs w:val="36"/>
        </w:rPr>
      </w:pPr>
    </w:p>
    <w:p w:rsidR="0097649C" w:rsidRPr="00120626" w:rsidRDefault="0097649C" w:rsidP="0097649C">
      <w:pPr>
        <w:rPr>
          <w:sz w:val="28"/>
          <w:szCs w:val="28"/>
        </w:rPr>
      </w:pPr>
      <w:r>
        <w:rPr>
          <w:sz w:val="28"/>
          <w:szCs w:val="28"/>
        </w:rPr>
        <w:t>29.09.2017</w:t>
      </w:r>
      <w:r w:rsidRPr="00120626">
        <w:rPr>
          <w:sz w:val="28"/>
          <w:szCs w:val="28"/>
        </w:rPr>
        <w:t xml:space="preserve">                                                                            </w:t>
      </w:r>
      <w:r>
        <w:rPr>
          <w:sz w:val="28"/>
          <w:szCs w:val="28"/>
        </w:rPr>
        <w:t xml:space="preserve">                 </w:t>
      </w:r>
      <w:r w:rsidRPr="00120626">
        <w:rPr>
          <w:sz w:val="28"/>
          <w:szCs w:val="28"/>
        </w:rPr>
        <w:t xml:space="preserve"> № </w:t>
      </w:r>
      <w:r>
        <w:rPr>
          <w:sz w:val="28"/>
          <w:szCs w:val="28"/>
        </w:rPr>
        <w:t>325</w:t>
      </w:r>
    </w:p>
    <w:p w:rsidR="0097649C" w:rsidRDefault="0097649C" w:rsidP="0097649C">
      <w:pPr>
        <w:jc w:val="center"/>
        <w:rPr>
          <w:sz w:val="28"/>
          <w:szCs w:val="28"/>
        </w:rPr>
      </w:pPr>
      <w:r>
        <w:rPr>
          <w:sz w:val="28"/>
          <w:szCs w:val="28"/>
        </w:rPr>
        <w:t>г. Луза</w:t>
      </w:r>
    </w:p>
    <w:p w:rsidR="0097649C" w:rsidRPr="00FD6912" w:rsidRDefault="0097649C" w:rsidP="0097649C">
      <w:pPr>
        <w:jc w:val="center"/>
        <w:rPr>
          <w:sz w:val="48"/>
          <w:szCs w:val="48"/>
        </w:rPr>
      </w:pPr>
    </w:p>
    <w:p w:rsidR="0097649C" w:rsidRPr="000311B9" w:rsidRDefault="0097649C" w:rsidP="0097649C">
      <w:pPr>
        <w:jc w:val="center"/>
        <w:outlineLvl w:val="0"/>
        <w:rPr>
          <w:b/>
          <w:sz w:val="28"/>
          <w:szCs w:val="28"/>
        </w:rPr>
      </w:pPr>
      <w:r>
        <w:rPr>
          <w:b/>
          <w:sz w:val="28"/>
          <w:szCs w:val="28"/>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Лузское городское поселение Лузского района Кировской области</w:t>
      </w:r>
    </w:p>
    <w:p w:rsidR="0097649C" w:rsidRDefault="0097649C" w:rsidP="0097649C">
      <w:pPr>
        <w:tabs>
          <w:tab w:val="left" w:pos="0"/>
          <w:tab w:val="left" w:pos="1080"/>
        </w:tabs>
        <w:jc w:val="both"/>
        <w:outlineLvl w:val="0"/>
        <w:rPr>
          <w:b/>
          <w:sz w:val="48"/>
          <w:szCs w:val="48"/>
        </w:rPr>
      </w:pPr>
      <w:r>
        <w:rPr>
          <w:b/>
          <w:sz w:val="48"/>
          <w:szCs w:val="48"/>
        </w:rPr>
        <w:tab/>
      </w:r>
    </w:p>
    <w:p w:rsidR="0097649C" w:rsidRDefault="0097649C" w:rsidP="0097649C">
      <w:pPr>
        <w:tabs>
          <w:tab w:val="left" w:pos="0"/>
          <w:tab w:val="left" w:pos="1080"/>
        </w:tabs>
        <w:spacing w:line="360" w:lineRule="auto"/>
        <w:jc w:val="both"/>
        <w:outlineLvl w:val="0"/>
        <w:rPr>
          <w:sz w:val="28"/>
          <w:szCs w:val="28"/>
        </w:rPr>
      </w:pPr>
      <w:r>
        <w:tab/>
      </w:r>
      <w:r>
        <w:rPr>
          <w:sz w:val="28"/>
          <w:szCs w:val="28"/>
        </w:rPr>
        <w:t>В соответствии с Федеральным законом от 25.10.2001 №137-ФЗ «О введении в действие Земельного кодекса Российской Федерации» и на</w:t>
      </w:r>
      <w:r w:rsidRPr="000A027A">
        <w:rPr>
          <w:sz w:val="28"/>
          <w:szCs w:val="28"/>
        </w:rPr>
        <w:t xml:space="preserve"> </w:t>
      </w:r>
      <w:r>
        <w:rPr>
          <w:sz w:val="28"/>
          <w:szCs w:val="28"/>
        </w:rPr>
        <w:t>основании Устава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97649C" w:rsidRDefault="0097649C" w:rsidP="0097649C">
      <w:pPr>
        <w:tabs>
          <w:tab w:val="left" w:pos="0"/>
          <w:tab w:val="left" w:pos="1080"/>
        </w:tabs>
        <w:spacing w:line="360" w:lineRule="auto"/>
        <w:jc w:val="both"/>
        <w:rPr>
          <w:sz w:val="28"/>
          <w:szCs w:val="28"/>
        </w:rPr>
      </w:pPr>
      <w:r>
        <w:rPr>
          <w:sz w:val="28"/>
          <w:szCs w:val="28"/>
        </w:rPr>
        <w:tab/>
        <w:t>1. Утвердить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w:t>
      </w:r>
      <w:r w:rsidRPr="0023564C">
        <w:rPr>
          <w:sz w:val="28"/>
          <w:szCs w:val="28"/>
        </w:rPr>
        <w:t xml:space="preserve"> </w:t>
      </w:r>
      <w:r>
        <w:rPr>
          <w:sz w:val="28"/>
          <w:szCs w:val="28"/>
        </w:rPr>
        <w:t>Лузское городское поселение Лузского района Кировской области.</w:t>
      </w:r>
    </w:p>
    <w:p w:rsidR="0097649C" w:rsidRPr="000311B9" w:rsidRDefault="0097649C" w:rsidP="0097649C">
      <w:pPr>
        <w:tabs>
          <w:tab w:val="left" w:pos="0"/>
          <w:tab w:val="left" w:pos="1080"/>
        </w:tabs>
        <w:spacing w:line="360" w:lineRule="auto"/>
        <w:ind w:left="720"/>
        <w:jc w:val="both"/>
        <w:rPr>
          <w:sz w:val="28"/>
          <w:szCs w:val="28"/>
        </w:rPr>
      </w:pPr>
      <w:r>
        <w:rPr>
          <w:sz w:val="28"/>
          <w:szCs w:val="28"/>
        </w:rPr>
        <w:tab/>
        <w:t xml:space="preserve">2.  Настоящее постановление </w:t>
      </w:r>
      <w:r w:rsidRPr="00935FA3">
        <w:rPr>
          <w:sz w:val="28"/>
          <w:szCs w:val="28"/>
        </w:rPr>
        <w:t>вступа</w:t>
      </w:r>
      <w:r>
        <w:rPr>
          <w:sz w:val="28"/>
          <w:szCs w:val="28"/>
        </w:rPr>
        <w:t>ет в силу  в соответствии с действующим законодательством.</w:t>
      </w:r>
    </w:p>
    <w:p w:rsidR="0097649C" w:rsidRPr="000311B9" w:rsidRDefault="0097649C" w:rsidP="0097649C">
      <w:pPr>
        <w:tabs>
          <w:tab w:val="left" w:pos="0"/>
          <w:tab w:val="left" w:pos="1080"/>
        </w:tabs>
        <w:spacing w:line="360" w:lineRule="auto"/>
        <w:ind w:left="720"/>
        <w:jc w:val="both"/>
        <w:rPr>
          <w:sz w:val="28"/>
          <w:szCs w:val="28"/>
        </w:rPr>
      </w:pPr>
    </w:p>
    <w:p w:rsidR="0097649C" w:rsidRPr="006125D5" w:rsidRDefault="0097649C" w:rsidP="0097649C">
      <w:pPr>
        <w:pStyle w:val="23"/>
        <w:ind w:firstLine="426"/>
        <w:rPr>
          <w:sz w:val="48"/>
          <w:szCs w:val="48"/>
        </w:rPr>
      </w:pPr>
    </w:p>
    <w:p w:rsidR="0097649C" w:rsidRDefault="0097649C" w:rsidP="0097649C">
      <w:pPr>
        <w:outlineLvl w:val="0"/>
        <w:rPr>
          <w:sz w:val="28"/>
          <w:szCs w:val="28"/>
        </w:rPr>
      </w:pPr>
      <w:r>
        <w:rPr>
          <w:sz w:val="28"/>
          <w:szCs w:val="28"/>
        </w:rPr>
        <w:t xml:space="preserve">Глава  администрации Лузского </w:t>
      </w:r>
    </w:p>
    <w:p w:rsidR="0097649C" w:rsidRDefault="0097649C" w:rsidP="0097649C">
      <w:pPr>
        <w:outlineLvl w:val="0"/>
        <w:rPr>
          <w:sz w:val="28"/>
          <w:szCs w:val="28"/>
        </w:rPr>
      </w:pPr>
      <w:r>
        <w:rPr>
          <w:sz w:val="28"/>
          <w:szCs w:val="28"/>
        </w:rPr>
        <w:t>городского поселения</w:t>
      </w:r>
      <w:r w:rsidRPr="000311B9">
        <w:rPr>
          <w:sz w:val="28"/>
          <w:szCs w:val="28"/>
        </w:rPr>
        <w:t xml:space="preserve">  </w:t>
      </w:r>
      <w:r>
        <w:rPr>
          <w:sz w:val="28"/>
          <w:szCs w:val="28"/>
        </w:rPr>
        <w:t xml:space="preserve">                                                         С.В.Тетерин</w:t>
      </w:r>
    </w:p>
    <w:p w:rsidR="0097649C" w:rsidRDefault="0097649C" w:rsidP="0097649C">
      <w:pPr>
        <w:outlineLvl w:val="0"/>
        <w:rPr>
          <w:sz w:val="28"/>
          <w:szCs w:val="28"/>
        </w:rPr>
      </w:pPr>
    </w:p>
    <w:p w:rsidR="0097649C" w:rsidRDefault="0097649C" w:rsidP="0097649C">
      <w:pPr>
        <w:rPr>
          <w:sz w:val="28"/>
          <w:szCs w:val="28"/>
        </w:rPr>
      </w:pPr>
    </w:p>
    <w:p w:rsidR="0097649C" w:rsidRDefault="0097649C" w:rsidP="0097649C">
      <w:pPr>
        <w:outlineLvl w:val="0"/>
        <w:rPr>
          <w:sz w:val="28"/>
          <w:szCs w:val="28"/>
        </w:rPr>
      </w:pPr>
    </w:p>
    <w:p w:rsidR="0097649C" w:rsidRDefault="0097649C" w:rsidP="0097649C">
      <w:pPr>
        <w:outlineLvl w:val="0"/>
        <w:rPr>
          <w:sz w:val="28"/>
          <w:szCs w:val="28"/>
        </w:rPr>
      </w:pPr>
      <w:r>
        <w:rPr>
          <w:sz w:val="28"/>
          <w:szCs w:val="28"/>
        </w:rPr>
        <w:t xml:space="preserve">                                                                    </w:t>
      </w:r>
    </w:p>
    <w:p w:rsidR="0097649C" w:rsidRDefault="0097649C" w:rsidP="0097649C">
      <w:pPr>
        <w:outlineLvl w:val="0"/>
        <w:rPr>
          <w:sz w:val="28"/>
          <w:szCs w:val="28"/>
        </w:rPr>
      </w:pPr>
      <w:r>
        <w:rPr>
          <w:sz w:val="28"/>
          <w:szCs w:val="28"/>
        </w:rPr>
        <w:t xml:space="preserve">                                                                    </w:t>
      </w:r>
      <w:r>
        <w:t xml:space="preserve">  </w:t>
      </w:r>
      <w:r w:rsidRPr="00A1752A">
        <w:rPr>
          <w:sz w:val="28"/>
          <w:szCs w:val="28"/>
        </w:rPr>
        <w:t>УТВЕРЖДЕНО</w:t>
      </w:r>
    </w:p>
    <w:p w:rsidR="0097649C" w:rsidRPr="00A1752A" w:rsidRDefault="0097649C" w:rsidP="0097649C">
      <w:pPr>
        <w:jc w:val="center"/>
        <w:rPr>
          <w:sz w:val="28"/>
          <w:szCs w:val="28"/>
        </w:rPr>
      </w:pPr>
    </w:p>
    <w:p w:rsidR="0097649C" w:rsidRDefault="0097649C" w:rsidP="0097649C">
      <w:pPr>
        <w:jc w:val="right"/>
      </w:pPr>
      <w:r>
        <w:t xml:space="preserve">                                                                       </w:t>
      </w:r>
    </w:p>
    <w:p w:rsidR="0097649C" w:rsidRPr="0096747A" w:rsidRDefault="0097649C" w:rsidP="0097649C">
      <w:pPr>
        <w:jc w:val="center"/>
        <w:rPr>
          <w:sz w:val="28"/>
          <w:szCs w:val="28"/>
        </w:rPr>
      </w:pPr>
      <w:r>
        <w:t xml:space="preserve">                                                                          </w:t>
      </w:r>
      <w:r>
        <w:rPr>
          <w:sz w:val="28"/>
          <w:szCs w:val="28"/>
        </w:rPr>
        <w:t>Постановлением администра</w:t>
      </w:r>
      <w:r w:rsidRPr="0096747A">
        <w:rPr>
          <w:sz w:val="28"/>
          <w:szCs w:val="28"/>
        </w:rPr>
        <w:t>ции</w:t>
      </w:r>
    </w:p>
    <w:p w:rsidR="0097649C" w:rsidRPr="00A1752A" w:rsidRDefault="0097649C" w:rsidP="0097649C">
      <w:pPr>
        <w:jc w:val="center"/>
        <w:rPr>
          <w:sz w:val="28"/>
          <w:szCs w:val="28"/>
        </w:rPr>
      </w:pPr>
      <w:r>
        <w:rPr>
          <w:sz w:val="28"/>
          <w:szCs w:val="28"/>
        </w:rPr>
        <w:t xml:space="preserve">                                                              </w:t>
      </w:r>
      <w:r w:rsidRPr="00A1752A">
        <w:rPr>
          <w:sz w:val="28"/>
          <w:szCs w:val="28"/>
        </w:rPr>
        <w:t xml:space="preserve">Лузского </w:t>
      </w:r>
      <w:r>
        <w:rPr>
          <w:sz w:val="28"/>
          <w:szCs w:val="28"/>
        </w:rPr>
        <w:t>городского поселения</w:t>
      </w:r>
    </w:p>
    <w:p w:rsidR="0097649C" w:rsidRPr="00A1752A" w:rsidRDefault="0097649C" w:rsidP="0097649C">
      <w:pPr>
        <w:rPr>
          <w:sz w:val="28"/>
          <w:szCs w:val="28"/>
        </w:rPr>
      </w:pPr>
      <w:r w:rsidRPr="00A1752A">
        <w:rPr>
          <w:sz w:val="28"/>
          <w:szCs w:val="28"/>
        </w:rPr>
        <w:t xml:space="preserve">                                                              </w:t>
      </w:r>
      <w:r>
        <w:rPr>
          <w:sz w:val="28"/>
          <w:szCs w:val="28"/>
        </w:rPr>
        <w:t xml:space="preserve">         </w:t>
      </w:r>
      <w:r w:rsidRPr="00A1752A">
        <w:rPr>
          <w:sz w:val="28"/>
          <w:szCs w:val="28"/>
        </w:rPr>
        <w:t>о</w:t>
      </w:r>
      <w:r>
        <w:rPr>
          <w:sz w:val="28"/>
          <w:szCs w:val="28"/>
        </w:rPr>
        <w:t xml:space="preserve">т  29.09.2017 </w:t>
      </w:r>
      <w:r w:rsidRPr="00A1752A">
        <w:rPr>
          <w:sz w:val="28"/>
          <w:szCs w:val="28"/>
        </w:rPr>
        <w:t>№</w:t>
      </w:r>
      <w:r>
        <w:rPr>
          <w:sz w:val="28"/>
          <w:szCs w:val="28"/>
        </w:rPr>
        <w:t>325</w:t>
      </w:r>
      <w:r w:rsidRPr="00A1752A">
        <w:rPr>
          <w:sz w:val="28"/>
          <w:szCs w:val="28"/>
        </w:rPr>
        <w:t xml:space="preserve">                  </w:t>
      </w:r>
    </w:p>
    <w:p w:rsidR="0097649C" w:rsidRDefault="0097649C" w:rsidP="0097649C">
      <w:pPr>
        <w:jc w:val="right"/>
      </w:pPr>
    </w:p>
    <w:p w:rsidR="0097649C" w:rsidRDefault="0097649C" w:rsidP="0097649C">
      <w:pPr>
        <w:jc w:val="right"/>
      </w:pPr>
    </w:p>
    <w:p w:rsidR="0097649C" w:rsidRPr="00A1752A" w:rsidRDefault="0097649C" w:rsidP="0097649C">
      <w:pPr>
        <w:jc w:val="center"/>
        <w:rPr>
          <w:b/>
          <w:sz w:val="28"/>
          <w:szCs w:val="28"/>
        </w:rPr>
      </w:pPr>
      <w:r w:rsidRPr="00A1752A">
        <w:rPr>
          <w:b/>
          <w:sz w:val="28"/>
          <w:szCs w:val="28"/>
        </w:rPr>
        <w:t>ПОЛОЖЕНИЕ</w:t>
      </w:r>
    </w:p>
    <w:p w:rsidR="0097649C" w:rsidRDefault="0097649C" w:rsidP="0097649C">
      <w:pPr>
        <w:jc w:val="center"/>
        <w:rPr>
          <w:b/>
          <w:sz w:val="28"/>
          <w:szCs w:val="28"/>
        </w:rPr>
      </w:pPr>
      <w:r>
        <w:rPr>
          <w:b/>
          <w:sz w:val="28"/>
          <w:szCs w:val="28"/>
        </w:rPr>
        <w:t>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Лузское городское поселение Лузского  района Кировской области</w:t>
      </w:r>
    </w:p>
    <w:p w:rsidR="0097649C" w:rsidRPr="00A1752A" w:rsidRDefault="0097649C" w:rsidP="0097649C">
      <w:pPr>
        <w:jc w:val="center"/>
        <w:rPr>
          <w:b/>
          <w:sz w:val="28"/>
          <w:szCs w:val="28"/>
        </w:rPr>
      </w:pPr>
    </w:p>
    <w:p w:rsidR="0097649C" w:rsidRDefault="0097649C" w:rsidP="0097649C">
      <w:pPr>
        <w:pStyle w:val="ConsPlusNormal"/>
        <w:spacing w:line="360" w:lineRule="auto"/>
        <w:ind w:firstLine="540"/>
        <w:jc w:val="both"/>
        <w:rPr>
          <w:rFonts w:ascii="Times New Roman" w:hAnsi="Times New Roman" w:cs="Times New Roman"/>
          <w:sz w:val="28"/>
          <w:szCs w:val="28"/>
        </w:rPr>
      </w:pPr>
      <w:r w:rsidRPr="00477F36">
        <w:rPr>
          <w:rFonts w:ascii="Times New Roman" w:hAnsi="Times New Roman" w:cs="Times New Roman"/>
          <w:sz w:val="28"/>
          <w:szCs w:val="28"/>
        </w:rPr>
        <w:t>1. Положение о порядке определения размера арендной платы, а также порядке, условиях и сроках внесения арендной платы за использование земельных участко</w:t>
      </w:r>
      <w:r>
        <w:rPr>
          <w:rFonts w:ascii="Times New Roman" w:hAnsi="Times New Roman" w:cs="Times New Roman"/>
          <w:sz w:val="28"/>
          <w:szCs w:val="28"/>
        </w:rPr>
        <w:t xml:space="preserve">в, находящихся в собственности муниципального образования </w:t>
      </w:r>
      <w:r w:rsidRPr="0096747A">
        <w:rPr>
          <w:rFonts w:ascii="Times New Roman" w:hAnsi="Times New Roman" w:cs="Times New Roman"/>
          <w:sz w:val="28"/>
          <w:szCs w:val="28"/>
        </w:rPr>
        <w:t xml:space="preserve">Лузское городское поселение Лузского района Кировской области </w:t>
      </w:r>
      <w:r w:rsidRPr="00477F36">
        <w:rPr>
          <w:rFonts w:ascii="Times New Roman" w:hAnsi="Times New Roman" w:cs="Times New Roman"/>
          <w:sz w:val="28"/>
          <w:szCs w:val="28"/>
        </w:rPr>
        <w:t xml:space="preserve">(далее - Положение), в соответствии с </w:t>
      </w:r>
      <w:r>
        <w:rPr>
          <w:rFonts w:ascii="Times New Roman" w:hAnsi="Times New Roman" w:cs="Times New Roman"/>
          <w:sz w:val="28"/>
          <w:szCs w:val="28"/>
        </w:rPr>
        <w:t xml:space="preserve">пунктом 2 статьи 11 </w:t>
      </w:r>
      <w:r w:rsidRPr="00477F36">
        <w:rPr>
          <w:rFonts w:ascii="Times New Roman" w:hAnsi="Times New Roman" w:cs="Times New Roman"/>
          <w:sz w:val="28"/>
          <w:szCs w:val="28"/>
        </w:rPr>
        <w:t xml:space="preserve">Земельного кодекса Российской Федерации, </w:t>
      </w:r>
      <w:hyperlink r:id="rId15" w:tooltip="Федеральный закон от 25.10.2001 N 137-ФЗ (ред. от 23.06.2014) &quot;О введении в действие Земельного кодекса Российской Федерации&quot;{КонсультантПлюс}" w:history="1">
        <w:r w:rsidRPr="00F93606">
          <w:rPr>
            <w:rFonts w:ascii="Times New Roman" w:hAnsi="Times New Roman" w:cs="Times New Roman"/>
            <w:sz w:val="28"/>
            <w:szCs w:val="28"/>
          </w:rPr>
          <w:t>пунктом 10 статьи 3</w:t>
        </w:r>
      </w:hyperlink>
      <w:r w:rsidRPr="00477F36">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определяет порядок, условия и сроки внесения арендной платы за использование земельных участков, находящихся в собственности </w:t>
      </w:r>
      <w:r>
        <w:rPr>
          <w:rFonts w:ascii="Times New Roman" w:hAnsi="Times New Roman" w:cs="Times New Roman"/>
          <w:sz w:val="28"/>
          <w:szCs w:val="28"/>
        </w:rPr>
        <w:t>муниципального образования</w:t>
      </w:r>
      <w:r w:rsidRPr="0096747A">
        <w:rPr>
          <w:rFonts w:ascii="Times New Roman" w:hAnsi="Times New Roman" w:cs="Times New Roman"/>
          <w:sz w:val="28"/>
          <w:szCs w:val="28"/>
        </w:rPr>
        <w:t xml:space="preserve"> Лузское городское поселение Лузского района Кировской области</w:t>
      </w:r>
      <w:r w:rsidRPr="00477F36">
        <w:rPr>
          <w:rFonts w:ascii="Times New Roman" w:hAnsi="Times New Roman" w:cs="Times New Roman"/>
          <w:sz w:val="28"/>
          <w:szCs w:val="28"/>
        </w:rPr>
        <w:t>.</w:t>
      </w:r>
    </w:p>
    <w:p w:rsidR="0097649C" w:rsidRPr="00166F62" w:rsidRDefault="0097649C" w:rsidP="0097649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Pr="00166F62">
        <w:rPr>
          <w:rFonts w:ascii="Times New Roman" w:hAnsi="Times New Roman" w:cs="Times New Roman"/>
          <w:sz w:val="28"/>
          <w:szCs w:val="28"/>
        </w:rPr>
        <w:t xml:space="preserve">. Размер арендной платы при аренде земельных участков, находящихся в муниципальной собственности муниципального образования </w:t>
      </w:r>
      <w:r w:rsidRPr="0096747A">
        <w:rPr>
          <w:rFonts w:ascii="Times New Roman" w:hAnsi="Times New Roman" w:cs="Times New Roman"/>
          <w:sz w:val="28"/>
          <w:szCs w:val="28"/>
        </w:rPr>
        <w:t>Лузское городское поселение Лузского района Кировской области</w:t>
      </w:r>
      <w:r w:rsidRPr="00477F36">
        <w:rPr>
          <w:rFonts w:ascii="Times New Roman" w:hAnsi="Times New Roman" w:cs="Times New Roman"/>
          <w:sz w:val="28"/>
          <w:szCs w:val="28"/>
        </w:rPr>
        <w:t>.</w:t>
      </w:r>
      <w:r w:rsidRPr="00166F62">
        <w:rPr>
          <w:rFonts w:ascii="Times New Roman" w:hAnsi="Times New Roman" w:cs="Times New Roman"/>
          <w:sz w:val="28"/>
          <w:szCs w:val="28"/>
        </w:rPr>
        <w:t xml:space="preserve"> (далее - земельные участки), в расчете на год (далее - арендная плата) определяется </w:t>
      </w:r>
      <w:r>
        <w:rPr>
          <w:rFonts w:ascii="Times New Roman" w:hAnsi="Times New Roman" w:cs="Times New Roman"/>
          <w:sz w:val="28"/>
          <w:szCs w:val="28"/>
        </w:rPr>
        <w:t xml:space="preserve">администрацией Лузского городского поселения </w:t>
      </w:r>
      <w:r w:rsidRPr="00166F62">
        <w:rPr>
          <w:rFonts w:ascii="Times New Roman" w:hAnsi="Times New Roman" w:cs="Times New Roman"/>
          <w:sz w:val="28"/>
          <w:szCs w:val="28"/>
        </w:rPr>
        <w:t>одним из следующих способов:</w:t>
      </w:r>
    </w:p>
    <w:p w:rsidR="0097649C" w:rsidRPr="00166F62" w:rsidRDefault="0097649C" w:rsidP="0097649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Pr="00166F62">
        <w:rPr>
          <w:rFonts w:ascii="Times New Roman" w:hAnsi="Times New Roman" w:cs="Times New Roman"/>
          <w:sz w:val="28"/>
          <w:szCs w:val="28"/>
        </w:rPr>
        <w:t xml:space="preserve"> на основании кадастровой стоимости земельных участков;</w:t>
      </w:r>
    </w:p>
    <w:p w:rsidR="0097649C" w:rsidRPr="005F4E0D" w:rsidRDefault="0097649C" w:rsidP="0097649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F4E0D">
        <w:rPr>
          <w:rFonts w:ascii="Times New Roman" w:hAnsi="Times New Roman" w:cs="Times New Roman"/>
          <w:sz w:val="28"/>
          <w:szCs w:val="28"/>
        </w:rPr>
        <w:t xml:space="preserve"> по результатам торгов (конкурсов, аукционов);</w:t>
      </w:r>
    </w:p>
    <w:p w:rsidR="0097649C" w:rsidRPr="00477F36" w:rsidRDefault="0097649C" w:rsidP="0097649C">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5F4E0D">
        <w:rPr>
          <w:rFonts w:ascii="Times New Roman" w:hAnsi="Times New Roman" w:cs="Times New Roman"/>
          <w:sz w:val="28"/>
          <w:szCs w:val="28"/>
        </w:rPr>
        <w:t xml:space="preserve"> на основании рыночной стоимости земельных участков определенной в соответствии с законодательством РФ об оценочной деятельности.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bookmarkStart w:id="1" w:name="Par60"/>
      <w:bookmarkEnd w:id="1"/>
      <w:r>
        <w:rPr>
          <w:rFonts w:ascii="Times New Roman" w:hAnsi="Times New Roman" w:cs="Times New Roman"/>
          <w:sz w:val="28"/>
          <w:szCs w:val="28"/>
        </w:rPr>
        <w:t>3</w:t>
      </w:r>
      <w:r w:rsidRPr="00477F36">
        <w:rPr>
          <w:rFonts w:ascii="Times New Roman" w:hAnsi="Times New Roman" w:cs="Times New Roman"/>
          <w:sz w:val="28"/>
          <w:szCs w:val="28"/>
        </w:rPr>
        <w:t xml:space="preserve">. </w:t>
      </w:r>
      <w:r>
        <w:rPr>
          <w:rFonts w:ascii="Times New Roman" w:hAnsi="Times New Roman" w:cs="Times New Roman"/>
          <w:sz w:val="28"/>
          <w:szCs w:val="28"/>
        </w:rPr>
        <w:t>Установить ю</w:t>
      </w:r>
      <w:r w:rsidRPr="00477F36">
        <w:rPr>
          <w:rFonts w:ascii="Times New Roman" w:hAnsi="Times New Roman" w:cs="Times New Roman"/>
          <w:sz w:val="28"/>
          <w:szCs w:val="28"/>
        </w:rPr>
        <w:t>ридическим лицам, переоформившим в соответствии с федеральным законодательством право постоянного (бессрочного) пользования земельными участками на право аренды земельных участков, годовой размер арендной платы:</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77F36">
        <w:rPr>
          <w:rFonts w:ascii="Times New Roman" w:hAnsi="Times New Roman" w:cs="Times New Roman"/>
          <w:sz w:val="28"/>
          <w:szCs w:val="28"/>
        </w:rPr>
        <w:t>.1. Три десятых процента кадастровой стоимости для земельных участков из земель сельскохозяйственного назначения.</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77F36">
        <w:rPr>
          <w:rFonts w:ascii="Times New Roman" w:hAnsi="Times New Roman" w:cs="Times New Roman"/>
          <w:sz w:val="28"/>
          <w:szCs w:val="28"/>
        </w:rPr>
        <w:t>.2. Полтора процента кадастровой стоимости для земельных участков, изъятых из оборота или ограниченных в обороте</w:t>
      </w:r>
      <w:r>
        <w:rPr>
          <w:rFonts w:ascii="Times New Roman" w:hAnsi="Times New Roman" w:cs="Times New Roman"/>
          <w:sz w:val="28"/>
          <w:szCs w:val="28"/>
        </w:rPr>
        <w:t>, а также земельных участков, предоставленных субъектам естественных монополий для строительства и размещения объектов транспортных систем</w:t>
      </w:r>
      <w:r w:rsidRPr="00477F36">
        <w:rPr>
          <w:rFonts w:ascii="Times New Roman" w:hAnsi="Times New Roman" w:cs="Times New Roman"/>
          <w:sz w:val="28"/>
          <w:szCs w:val="28"/>
        </w:rPr>
        <w:t>.</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77F36">
        <w:rPr>
          <w:rFonts w:ascii="Times New Roman" w:hAnsi="Times New Roman" w:cs="Times New Roman"/>
          <w:sz w:val="28"/>
          <w:szCs w:val="28"/>
        </w:rPr>
        <w:t>.3. Для прочих земельных участков в соответствии с настоящим Положением, но не выше двух процентов кадастровой стоимости.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bookmarkStart w:id="2" w:name="Par64"/>
      <w:bookmarkEnd w:id="2"/>
      <w:r>
        <w:rPr>
          <w:rFonts w:ascii="Times New Roman" w:hAnsi="Times New Roman" w:cs="Times New Roman"/>
          <w:sz w:val="28"/>
          <w:szCs w:val="28"/>
        </w:rPr>
        <w:t>4</w:t>
      </w:r>
      <w:r w:rsidRPr="00477F36">
        <w:rPr>
          <w:rFonts w:ascii="Times New Roman" w:hAnsi="Times New Roman" w:cs="Times New Roman"/>
          <w:sz w:val="28"/>
          <w:szCs w:val="28"/>
        </w:rPr>
        <w:t xml:space="preserve">. Годовой размер арендной платы за земельный участок, предоставленный лицу в соответствии с </w:t>
      </w:r>
      <w:hyperlink r:id="rId16" w:tooltip="Федеральный закон от 25.10.2001 N 137-ФЗ (ред. от 23.06.2014) &quot;О введении в действие Земельного кодекса Российской Федерации&quot;{КонсультантПлюс}" w:history="1">
        <w:r w:rsidRPr="00F93606">
          <w:rPr>
            <w:rFonts w:ascii="Times New Roman" w:hAnsi="Times New Roman" w:cs="Times New Roman"/>
            <w:sz w:val="28"/>
            <w:szCs w:val="28"/>
          </w:rPr>
          <w:t>пунктом 15 статьи 3</w:t>
        </w:r>
      </w:hyperlink>
      <w:r w:rsidRPr="00477F36">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или лицу, к которому перешли права и обязанности по договору аренды такого земельного участка:</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 В размере двух с половиной</w:t>
      </w:r>
      <w:r w:rsidRPr="00477F36">
        <w:rPr>
          <w:rFonts w:ascii="Times New Roman" w:hAnsi="Times New Roman" w:cs="Times New Roman"/>
          <w:sz w:val="28"/>
          <w:szCs w:val="28"/>
        </w:rPr>
        <w:t xml:space="preserve">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w:t>
      </w:r>
      <w:r>
        <w:rPr>
          <w:rFonts w:ascii="Times New Roman" w:hAnsi="Times New Roman" w:cs="Times New Roman"/>
          <w:sz w:val="28"/>
          <w:szCs w:val="28"/>
        </w:rPr>
        <w:t xml:space="preserve"> участка.</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4.2. В размере пяти</w:t>
      </w:r>
      <w:r w:rsidRPr="00477F36">
        <w:rPr>
          <w:rFonts w:ascii="Times New Roman" w:hAnsi="Times New Roman" w:cs="Times New Roman"/>
          <w:sz w:val="28"/>
          <w:szCs w:val="28"/>
        </w:rPr>
        <w:t xml:space="preserve"> процентов от кадастровой стоимости </w:t>
      </w:r>
      <w:r w:rsidRPr="00477F36">
        <w:rPr>
          <w:rFonts w:ascii="Times New Roman" w:hAnsi="Times New Roman" w:cs="Times New Roman"/>
          <w:sz w:val="28"/>
          <w:szCs w:val="28"/>
        </w:rPr>
        <w:lastRenderedPageBreak/>
        <w:t>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w:t>
      </w:r>
      <w:r>
        <w:rPr>
          <w:rFonts w:ascii="Times New Roman" w:hAnsi="Times New Roman" w:cs="Times New Roman"/>
          <w:sz w:val="28"/>
          <w:szCs w:val="28"/>
        </w:rPr>
        <w:t>нды земельного участка.</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bookmarkStart w:id="3" w:name="Par67"/>
      <w:bookmarkEnd w:id="3"/>
      <w:r>
        <w:rPr>
          <w:rFonts w:ascii="Times New Roman" w:hAnsi="Times New Roman" w:cs="Times New Roman"/>
          <w:sz w:val="28"/>
          <w:szCs w:val="28"/>
        </w:rPr>
        <w:t>5</w:t>
      </w:r>
      <w:r w:rsidRPr="00477F36">
        <w:rPr>
          <w:rFonts w:ascii="Times New Roman" w:hAnsi="Times New Roman" w:cs="Times New Roman"/>
          <w:sz w:val="28"/>
          <w:szCs w:val="28"/>
        </w:rPr>
        <w:t xml:space="preserve">. Годовой размер арендной платы за земельные участки, указанные в </w:t>
      </w:r>
      <w:r>
        <w:rPr>
          <w:rFonts w:ascii="Times New Roman" w:hAnsi="Times New Roman" w:cs="Times New Roman"/>
          <w:sz w:val="28"/>
          <w:szCs w:val="28"/>
        </w:rPr>
        <w:t xml:space="preserve">пункте 1 </w:t>
      </w:r>
      <w:r w:rsidRPr="00477F36">
        <w:rPr>
          <w:rFonts w:ascii="Times New Roman" w:hAnsi="Times New Roman" w:cs="Times New Roman"/>
          <w:sz w:val="28"/>
          <w:szCs w:val="28"/>
        </w:rPr>
        <w:t xml:space="preserve">настоящего Положения, за исключением земельных участков, предусмотренных </w:t>
      </w:r>
      <w:r>
        <w:rPr>
          <w:rFonts w:ascii="Times New Roman" w:hAnsi="Times New Roman" w:cs="Times New Roman"/>
          <w:sz w:val="28"/>
          <w:szCs w:val="28"/>
        </w:rPr>
        <w:t>пунктами 3 и 4</w:t>
      </w:r>
      <w:r w:rsidRPr="00477F36">
        <w:rPr>
          <w:rFonts w:ascii="Times New Roman" w:hAnsi="Times New Roman" w:cs="Times New Roman"/>
          <w:sz w:val="28"/>
          <w:szCs w:val="28"/>
        </w:rPr>
        <w:t xml:space="preserve"> настоящего Положения, равным размеру земельного налога в отношении: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77F36">
        <w:rPr>
          <w:rFonts w:ascii="Times New Roman" w:hAnsi="Times New Roman" w:cs="Times New Roman"/>
          <w:sz w:val="28"/>
          <w:szCs w:val="28"/>
        </w:rPr>
        <w:t>.1. Земельных участков, предоставленных из состава земель сельскохозяйственного назначения.</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77F36">
        <w:rPr>
          <w:rFonts w:ascii="Times New Roman" w:hAnsi="Times New Roman" w:cs="Times New Roman"/>
          <w:sz w:val="28"/>
          <w:szCs w:val="28"/>
        </w:rPr>
        <w:t>.2. Земельных участков, пре</w:t>
      </w:r>
      <w:r>
        <w:rPr>
          <w:rFonts w:ascii="Times New Roman" w:hAnsi="Times New Roman" w:cs="Times New Roman"/>
          <w:sz w:val="28"/>
          <w:szCs w:val="28"/>
        </w:rPr>
        <w:t>доставленных гражданам для ведения личного подсобного хозяйства,</w:t>
      </w:r>
      <w:r w:rsidRPr="00477F36">
        <w:rPr>
          <w:rFonts w:ascii="Times New Roman" w:hAnsi="Times New Roman" w:cs="Times New Roman"/>
          <w:sz w:val="28"/>
          <w:szCs w:val="28"/>
        </w:rPr>
        <w:t xml:space="preserve"> садоводства, огородничества или животноводства, а также дачного хозяйства.</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477F36">
        <w:rPr>
          <w:rFonts w:ascii="Times New Roman" w:hAnsi="Times New Roman" w:cs="Times New Roman"/>
          <w:sz w:val="28"/>
          <w:szCs w:val="28"/>
        </w:rPr>
        <w:t>. Земельных участков, предоставленных для размещения объектов инженерной инфраструктуры.</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477F36">
        <w:rPr>
          <w:rFonts w:ascii="Times New Roman" w:hAnsi="Times New Roman" w:cs="Times New Roman"/>
          <w:sz w:val="28"/>
          <w:szCs w:val="28"/>
        </w:rPr>
        <w:t>. Земельных участк</w:t>
      </w:r>
      <w:r>
        <w:rPr>
          <w:rFonts w:ascii="Times New Roman" w:hAnsi="Times New Roman" w:cs="Times New Roman"/>
          <w:sz w:val="28"/>
          <w:szCs w:val="28"/>
        </w:rPr>
        <w:t>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477F36">
        <w:rPr>
          <w:rFonts w:ascii="Times New Roman" w:hAnsi="Times New Roman" w:cs="Times New Roman"/>
          <w:sz w:val="28"/>
          <w:szCs w:val="28"/>
        </w:rPr>
        <w:t>.</w:t>
      </w:r>
    </w:p>
    <w:p w:rsidR="0097649C"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477F36">
        <w:rPr>
          <w:rFonts w:ascii="Times New Roman" w:hAnsi="Times New Roman" w:cs="Times New Roman"/>
          <w:sz w:val="28"/>
          <w:szCs w:val="28"/>
        </w:rPr>
        <w:t>. Земельных участков, предоставленных государственным и муниципальным предприятиям, финансируемым или получающим дотации из бюджетов, использующим земельные участки по основному профилю деятельности.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5.6.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477F36">
        <w:rPr>
          <w:rFonts w:ascii="Times New Roman" w:hAnsi="Times New Roman" w:cs="Times New Roman"/>
          <w:sz w:val="28"/>
          <w:szCs w:val="28"/>
        </w:rPr>
        <w:t xml:space="preserve">. Земельных участков, предоставленных для размещения и эксплуатации жилых домов всех форм собственности, за исключением </w:t>
      </w:r>
      <w:r w:rsidRPr="00477F36">
        <w:rPr>
          <w:rFonts w:ascii="Times New Roman" w:hAnsi="Times New Roman" w:cs="Times New Roman"/>
          <w:sz w:val="28"/>
          <w:szCs w:val="28"/>
        </w:rPr>
        <w:lastRenderedPageBreak/>
        <w:t>индивидуальных жилых домов.</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477F36">
        <w:rPr>
          <w:rFonts w:ascii="Times New Roman" w:hAnsi="Times New Roman" w:cs="Times New Roman"/>
          <w:sz w:val="28"/>
          <w:szCs w:val="28"/>
        </w:rPr>
        <w:t>. Земельных участков, предоставленных для размещения детских оздоровительных лагерей.</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477F36">
        <w:rPr>
          <w:rFonts w:ascii="Times New Roman" w:hAnsi="Times New Roman" w:cs="Times New Roman"/>
          <w:sz w:val="28"/>
          <w:szCs w:val="28"/>
        </w:rPr>
        <w:t>. Земельных участков, предоставленных для размещения объектов физкультуры и спорта.</w:t>
      </w:r>
    </w:p>
    <w:p w:rsidR="0097649C" w:rsidRPr="00D757B0"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757B0">
        <w:rPr>
          <w:rFonts w:ascii="Times New Roman" w:hAnsi="Times New Roman" w:cs="Times New Roman"/>
          <w:sz w:val="28"/>
          <w:szCs w:val="28"/>
        </w:rPr>
        <w:t>. Годовой размер арендной платы за земельные участки, используемые предприятиями, организациями, учреждениями, гражданами, освобожденными от уплаты земельного налога в соответствии с действующим законодательством, за исключением земельных участков, используемых указанными лицами для целей строительства, предпринимательской деятельности, и земельных участков из земель общего пользования, равным 0,01% от кадастровой стоимости.</w:t>
      </w:r>
    </w:p>
    <w:p w:rsidR="0097649C" w:rsidRPr="00D757B0"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D757B0">
        <w:rPr>
          <w:rFonts w:ascii="Times New Roman" w:hAnsi="Times New Roman" w:cs="Times New Roman"/>
          <w:sz w:val="28"/>
          <w:szCs w:val="28"/>
        </w:rPr>
        <w:t>. Годовой размер арендной платы за земельные участки рассчитывается 0,01% от кадастровой стоимости в отношении:</w:t>
      </w:r>
    </w:p>
    <w:p w:rsidR="0097649C" w:rsidRPr="00D757B0" w:rsidRDefault="0097649C" w:rsidP="0097649C">
      <w:pPr>
        <w:tabs>
          <w:tab w:val="left" w:pos="0"/>
          <w:tab w:val="left" w:pos="1080"/>
        </w:tabs>
        <w:spacing w:line="360" w:lineRule="auto"/>
        <w:jc w:val="both"/>
        <w:outlineLvl w:val="0"/>
        <w:rPr>
          <w:sz w:val="28"/>
          <w:szCs w:val="28"/>
        </w:rPr>
      </w:pPr>
      <w:r w:rsidRPr="00D757B0">
        <w:rPr>
          <w:sz w:val="28"/>
          <w:szCs w:val="28"/>
        </w:rPr>
        <w:t>- земельных участков, предоставленных физическим или юридическим лицам, имеющим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97649C" w:rsidRPr="00D757B0" w:rsidRDefault="0097649C" w:rsidP="0097649C">
      <w:pPr>
        <w:tabs>
          <w:tab w:val="left" w:pos="0"/>
          <w:tab w:val="left" w:pos="1080"/>
        </w:tabs>
        <w:spacing w:line="360" w:lineRule="auto"/>
        <w:jc w:val="both"/>
        <w:outlineLvl w:val="0"/>
        <w:rPr>
          <w:sz w:val="28"/>
          <w:szCs w:val="28"/>
        </w:rPr>
      </w:pPr>
      <w:r w:rsidRPr="00D757B0">
        <w:rPr>
          <w:sz w:val="28"/>
          <w:szCs w:val="28"/>
        </w:rPr>
        <w:t>- земельных участков, предоставленных физическим и юридическим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97649C" w:rsidRPr="00D757B0" w:rsidRDefault="0097649C" w:rsidP="0097649C">
      <w:pPr>
        <w:pStyle w:val="ConsPlusNormal"/>
        <w:spacing w:line="360" w:lineRule="auto"/>
        <w:ind w:firstLine="540"/>
        <w:jc w:val="both"/>
        <w:rPr>
          <w:rFonts w:ascii="Times New Roman" w:hAnsi="Times New Roman" w:cs="Times New Roman"/>
          <w:sz w:val="28"/>
          <w:szCs w:val="28"/>
        </w:rPr>
      </w:pPr>
      <w:r w:rsidRPr="00D757B0">
        <w:rPr>
          <w:rFonts w:ascii="Times New Roman" w:hAnsi="Times New Roman" w:cs="Times New Roman"/>
          <w:sz w:val="28"/>
          <w:szCs w:val="28"/>
        </w:rPr>
        <w:t xml:space="preserve">- земельных участков, предоставленных физическим лицам, имеющим право на уменьшение налоговой базы при уплате земельного налога в соответствии с законодательством о налогах и сборах, в </w:t>
      </w:r>
      <w:r w:rsidRPr="00D757B0">
        <w:rPr>
          <w:rFonts w:ascii="Times New Roman" w:hAnsi="Times New Roman" w:cs="Times New Roman"/>
          <w:sz w:val="28"/>
          <w:szCs w:val="28"/>
        </w:rPr>
        <w:lastRenderedPageBreak/>
        <w:t>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устанавливается в отношении арендной платы, равной размеру такого вычета</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bookmarkStart w:id="4" w:name="Par80"/>
      <w:bookmarkEnd w:id="4"/>
      <w:r>
        <w:rPr>
          <w:rFonts w:ascii="Times New Roman" w:hAnsi="Times New Roman" w:cs="Times New Roman"/>
          <w:sz w:val="28"/>
          <w:szCs w:val="28"/>
        </w:rPr>
        <w:t>8</w:t>
      </w:r>
      <w:r w:rsidRPr="00477F36">
        <w:rPr>
          <w:rFonts w:ascii="Times New Roman" w:hAnsi="Times New Roman" w:cs="Times New Roman"/>
          <w:sz w:val="28"/>
          <w:szCs w:val="28"/>
        </w:rPr>
        <w:t xml:space="preserve">. Годовой размер арендной платы за земельные участки, указанные в </w:t>
      </w:r>
      <w:r>
        <w:rPr>
          <w:rFonts w:ascii="Times New Roman" w:hAnsi="Times New Roman" w:cs="Times New Roman"/>
          <w:sz w:val="28"/>
          <w:szCs w:val="28"/>
        </w:rPr>
        <w:t xml:space="preserve">пункте 1 </w:t>
      </w:r>
      <w:r w:rsidRPr="00477F36">
        <w:rPr>
          <w:rFonts w:ascii="Times New Roman" w:hAnsi="Times New Roman" w:cs="Times New Roman"/>
          <w:sz w:val="28"/>
          <w:szCs w:val="28"/>
        </w:rPr>
        <w:t xml:space="preserve">настоящего Положения, за исключением земельных участков, предусмотренных </w:t>
      </w:r>
      <w:r>
        <w:rPr>
          <w:rFonts w:ascii="Times New Roman" w:hAnsi="Times New Roman" w:cs="Times New Roman"/>
          <w:sz w:val="28"/>
          <w:szCs w:val="28"/>
        </w:rPr>
        <w:t>пунктами 3, 4, 5 и 7</w:t>
      </w:r>
      <w:r w:rsidRPr="00477F36">
        <w:rPr>
          <w:rFonts w:ascii="Times New Roman" w:hAnsi="Times New Roman" w:cs="Times New Roman"/>
          <w:sz w:val="28"/>
          <w:szCs w:val="28"/>
        </w:rPr>
        <w:t xml:space="preserve"> настоящего Положения, равным 0,1% от кадастровой стоимости в отношении: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77F36">
        <w:rPr>
          <w:rFonts w:ascii="Times New Roman" w:hAnsi="Times New Roman" w:cs="Times New Roman"/>
          <w:sz w:val="28"/>
          <w:szCs w:val="28"/>
        </w:rPr>
        <w:t>.1. Земельных участков, предоставленных для реализации инвестиционных проектов, имеющих Патронажный сертификат Губернатора Кировской области.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77F36">
        <w:rPr>
          <w:rFonts w:ascii="Times New Roman" w:hAnsi="Times New Roman" w:cs="Times New Roman"/>
          <w:sz w:val="28"/>
          <w:szCs w:val="28"/>
        </w:rPr>
        <w:t>.2. Земельных участков, предоставленных юридическим лицам и индивидуальным предпринимателям, которым в соответствии с законодательством предоставлены государственные и муниципальные преференции, использующим земельные участки по основному профилю деятельности.</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77F36">
        <w:rPr>
          <w:rFonts w:ascii="Times New Roman" w:hAnsi="Times New Roman" w:cs="Times New Roman"/>
          <w:sz w:val="28"/>
          <w:szCs w:val="28"/>
        </w:rPr>
        <w:t xml:space="preserve">. Годовой размер арендной платы за земельные участки, указанные в </w:t>
      </w:r>
      <w:hyperlink w:anchor="Par58" w:tooltip="Ссылка на текущий документ" w:history="1">
        <w:r w:rsidRPr="00F93606">
          <w:rPr>
            <w:rFonts w:ascii="Times New Roman" w:hAnsi="Times New Roman" w:cs="Times New Roman"/>
            <w:sz w:val="28"/>
            <w:szCs w:val="28"/>
          </w:rPr>
          <w:t>пункте 1</w:t>
        </w:r>
      </w:hyperlink>
      <w:r w:rsidRPr="00477F36">
        <w:rPr>
          <w:rFonts w:ascii="Times New Roman" w:hAnsi="Times New Roman" w:cs="Times New Roman"/>
          <w:sz w:val="28"/>
          <w:szCs w:val="28"/>
        </w:rPr>
        <w:t xml:space="preserve"> настоящего Положения, за исключением земельных участков, предусмотренных</w:t>
      </w:r>
      <w:r>
        <w:rPr>
          <w:rFonts w:ascii="Times New Roman" w:hAnsi="Times New Roman" w:cs="Times New Roman"/>
          <w:sz w:val="28"/>
          <w:szCs w:val="28"/>
        </w:rPr>
        <w:t xml:space="preserve"> пунктами </w:t>
      </w:r>
      <w:r w:rsidRPr="00F93606">
        <w:rPr>
          <w:rFonts w:ascii="Times New Roman" w:hAnsi="Times New Roman" w:cs="Times New Roman"/>
          <w:sz w:val="28"/>
          <w:szCs w:val="28"/>
        </w:rPr>
        <w:t xml:space="preserve">3, </w:t>
      </w:r>
      <w:hyperlink w:anchor="Par64" w:tooltip="Ссылка на текущий документ" w:history="1">
        <w:r w:rsidRPr="00F93606">
          <w:rPr>
            <w:rFonts w:ascii="Times New Roman" w:hAnsi="Times New Roman" w:cs="Times New Roman"/>
            <w:sz w:val="28"/>
            <w:szCs w:val="28"/>
          </w:rPr>
          <w:t>4</w:t>
        </w:r>
      </w:hyperlink>
      <w:r w:rsidRPr="00F93606">
        <w:rPr>
          <w:rFonts w:ascii="Times New Roman" w:hAnsi="Times New Roman" w:cs="Times New Roman"/>
          <w:sz w:val="28"/>
          <w:szCs w:val="28"/>
        </w:rPr>
        <w:t xml:space="preserve">, </w:t>
      </w:r>
      <w:hyperlink w:anchor="Par67" w:tooltip="Ссылка на текущий документ" w:history="1">
        <w:r w:rsidRPr="00F93606">
          <w:rPr>
            <w:rFonts w:ascii="Times New Roman" w:hAnsi="Times New Roman" w:cs="Times New Roman"/>
            <w:sz w:val="28"/>
            <w:szCs w:val="28"/>
          </w:rPr>
          <w:t>5</w:t>
        </w:r>
      </w:hyperlink>
      <w:r w:rsidRPr="00F93606">
        <w:rPr>
          <w:rFonts w:ascii="Times New Roman" w:hAnsi="Times New Roman" w:cs="Times New Roman"/>
          <w:sz w:val="28"/>
          <w:szCs w:val="28"/>
        </w:rPr>
        <w:t>, 7, 8</w:t>
      </w:r>
      <w:r w:rsidRPr="00477F36">
        <w:rPr>
          <w:rFonts w:ascii="Times New Roman" w:hAnsi="Times New Roman" w:cs="Times New Roman"/>
          <w:sz w:val="28"/>
          <w:szCs w:val="28"/>
        </w:rPr>
        <w:t xml:space="preserve"> настоящего Положе</w:t>
      </w:r>
      <w:r>
        <w:rPr>
          <w:rFonts w:ascii="Times New Roman" w:hAnsi="Times New Roman" w:cs="Times New Roman"/>
          <w:sz w:val="28"/>
          <w:szCs w:val="28"/>
        </w:rPr>
        <w:t>ния, равным двук</w:t>
      </w:r>
      <w:r w:rsidRPr="00477F36">
        <w:rPr>
          <w:rFonts w:ascii="Times New Roman" w:hAnsi="Times New Roman" w:cs="Times New Roman"/>
          <w:sz w:val="28"/>
          <w:szCs w:val="28"/>
        </w:rPr>
        <w:t>ратному размеру земельного</w:t>
      </w:r>
      <w:r>
        <w:rPr>
          <w:rFonts w:ascii="Times New Roman" w:hAnsi="Times New Roman" w:cs="Times New Roman"/>
          <w:sz w:val="28"/>
          <w:szCs w:val="28"/>
        </w:rPr>
        <w:t xml:space="preserve"> налога, </w:t>
      </w:r>
      <w:r w:rsidRPr="00477F36">
        <w:rPr>
          <w:rFonts w:ascii="Times New Roman" w:hAnsi="Times New Roman" w:cs="Times New Roman"/>
          <w:sz w:val="28"/>
          <w:szCs w:val="28"/>
        </w:rPr>
        <w:t>если иное не предусмотрено законодательством.</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477F36">
        <w:rPr>
          <w:rFonts w:ascii="Times New Roman" w:hAnsi="Times New Roman" w:cs="Times New Roman"/>
          <w:sz w:val="28"/>
          <w:szCs w:val="28"/>
        </w:rPr>
        <w:t>. В отношении земельных участков, предоставленных для строительства объектов недвижимости, в отношении которых не было принято решение об их вводе в эксплуатацию, с момента завершения нормативного срока строительства объекта расчет годового размера арендной платы осуществляется в двукратном размере, установленном настоящим Положением.</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77F36">
        <w:rPr>
          <w:rFonts w:ascii="Times New Roman" w:hAnsi="Times New Roman" w:cs="Times New Roman"/>
          <w:sz w:val="28"/>
          <w:szCs w:val="28"/>
        </w:rPr>
        <w:t xml:space="preserve">. Для целей определения годового размера арендной платы в отношении земельных участков (частей земельных участков), </w:t>
      </w:r>
      <w:r w:rsidRPr="00477F36">
        <w:rPr>
          <w:rFonts w:ascii="Times New Roman" w:hAnsi="Times New Roman" w:cs="Times New Roman"/>
          <w:sz w:val="28"/>
          <w:szCs w:val="28"/>
        </w:rPr>
        <w:lastRenderedPageBreak/>
        <w:t>кадастровая стоимость которых не установлена, применяется произведение удельного показателя кадастровой стоимости земельного участка на его площадь. Удельный показатель кадастровой стоимости земельного участка определяется на основании утвержденных нормативными правовыми актами Кировской области или органов местного самоуправления Кировской области средних по кадастровому кварталу значений удельных показателей кадастровой стоимости земельных участков по категориям земель и видам разрешенного использования. В случае, когда значения средних по кадастровому кварталу удельных показателей кадастровой стоимости земельных участков не установлены, для расчета применяется удельный показатель кадастровой стоимости земельного участка в соответствии с утвержденными нормативными правовыми актами Кировской области средними по муниципальным образованиям Кировской области значениями удельных показателей кадастровой стоимости земель (земельных участков) по категориям земель и видам разрешенного использования.</w:t>
      </w:r>
    </w:p>
    <w:p w:rsidR="0097649C" w:rsidRPr="00477F36" w:rsidRDefault="0097649C" w:rsidP="0097649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477F36">
        <w:rPr>
          <w:rFonts w:ascii="Times New Roman" w:hAnsi="Times New Roman" w:cs="Times New Roman"/>
          <w:sz w:val="28"/>
          <w:szCs w:val="28"/>
        </w:rPr>
        <w:t xml:space="preserve">. Арендная плата за земельные участки, указанные в </w:t>
      </w:r>
      <w:hyperlink w:anchor="Par58" w:tooltip="Ссылка на текущий документ" w:history="1">
        <w:r w:rsidRPr="00F93606">
          <w:rPr>
            <w:rFonts w:ascii="Times New Roman" w:hAnsi="Times New Roman" w:cs="Times New Roman"/>
            <w:sz w:val="28"/>
            <w:szCs w:val="28"/>
          </w:rPr>
          <w:t>пункте 1</w:t>
        </w:r>
      </w:hyperlink>
      <w:r w:rsidRPr="00477F36">
        <w:rPr>
          <w:rFonts w:ascii="Times New Roman" w:hAnsi="Times New Roman" w:cs="Times New Roman"/>
          <w:sz w:val="28"/>
          <w:szCs w:val="28"/>
        </w:rPr>
        <w:t xml:space="preserve"> настоящего Положения, уплачивается ежеквартально равными долями не позднее 15 числа последнего месяца квартала, если иное не предусмотрено договором аренды земельного участка.</w:t>
      </w:r>
    </w:p>
    <w:p w:rsidR="0097649C" w:rsidRPr="00621151" w:rsidRDefault="0097649C" w:rsidP="0097649C">
      <w:pPr>
        <w:jc w:val="cente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97649C" w:rsidRPr="0023234C" w:rsidRDefault="0097649C" w:rsidP="0097649C">
      <w:pPr>
        <w:jc w:val="center"/>
        <w:rPr>
          <w:b/>
          <w:sz w:val="28"/>
          <w:szCs w:val="28"/>
        </w:rPr>
      </w:pPr>
      <w:r w:rsidRPr="0023234C">
        <w:rPr>
          <w:b/>
          <w:sz w:val="28"/>
          <w:szCs w:val="28"/>
        </w:rPr>
        <w:t>АДМИНИСТРАЦИЯ ЛУЗСКОГО ГОРОДСКОГО ПОСЕЛЕНИЯ</w:t>
      </w:r>
    </w:p>
    <w:p w:rsidR="0097649C" w:rsidRPr="0023234C" w:rsidRDefault="0097649C" w:rsidP="0097649C">
      <w:pPr>
        <w:jc w:val="center"/>
        <w:rPr>
          <w:b/>
          <w:sz w:val="28"/>
          <w:szCs w:val="28"/>
        </w:rPr>
      </w:pPr>
      <w:r w:rsidRPr="0023234C">
        <w:rPr>
          <w:b/>
          <w:sz w:val="28"/>
          <w:szCs w:val="28"/>
        </w:rPr>
        <w:t>ЛУЗСКОГО РАЙОНА КИРОВСКОЙ ОБЛАСТИ</w:t>
      </w:r>
    </w:p>
    <w:p w:rsidR="0097649C" w:rsidRDefault="0097649C" w:rsidP="0097649C">
      <w:pPr>
        <w:jc w:val="center"/>
        <w:rPr>
          <w:b/>
          <w:sz w:val="28"/>
          <w:szCs w:val="28"/>
        </w:rPr>
      </w:pPr>
    </w:p>
    <w:p w:rsidR="0097649C" w:rsidRPr="001C1C1F" w:rsidRDefault="0097649C" w:rsidP="0097649C">
      <w:pPr>
        <w:jc w:val="center"/>
        <w:rPr>
          <w:sz w:val="36"/>
          <w:szCs w:val="36"/>
        </w:rPr>
      </w:pPr>
    </w:p>
    <w:p w:rsidR="0097649C" w:rsidRPr="001C1C1F" w:rsidRDefault="0097649C" w:rsidP="0097649C">
      <w:pPr>
        <w:jc w:val="center"/>
        <w:rPr>
          <w:b/>
          <w:sz w:val="32"/>
          <w:szCs w:val="32"/>
        </w:rPr>
      </w:pPr>
      <w:r>
        <w:rPr>
          <w:b/>
          <w:sz w:val="32"/>
          <w:szCs w:val="32"/>
        </w:rPr>
        <w:t>ПОСТАНОВЛЕНИЕ</w:t>
      </w:r>
    </w:p>
    <w:p w:rsidR="0097649C" w:rsidRDefault="0097649C" w:rsidP="0097649C">
      <w:pPr>
        <w:jc w:val="center"/>
        <w:rPr>
          <w:sz w:val="36"/>
          <w:szCs w:val="36"/>
        </w:rPr>
      </w:pPr>
    </w:p>
    <w:p w:rsidR="0097649C" w:rsidRPr="001C1C1F" w:rsidRDefault="0097649C" w:rsidP="0097649C">
      <w:r>
        <w:t>29.09.2017                                                                                                                 № 326</w:t>
      </w:r>
    </w:p>
    <w:p w:rsidR="0097649C" w:rsidRPr="00A806BA" w:rsidRDefault="0097649C" w:rsidP="0097649C">
      <w:pPr>
        <w:jc w:val="center"/>
        <w:rPr>
          <w:sz w:val="28"/>
          <w:szCs w:val="28"/>
        </w:rPr>
      </w:pPr>
      <w:r w:rsidRPr="00A806BA">
        <w:rPr>
          <w:sz w:val="28"/>
          <w:szCs w:val="28"/>
        </w:rPr>
        <w:t>г. Луза</w:t>
      </w:r>
    </w:p>
    <w:p w:rsidR="0097649C" w:rsidRPr="001C1C1F" w:rsidRDefault="0097649C" w:rsidP="0097649C">
      <w:pPr>
        <w:jc w:val="center"/>
        <w:rPr>
          <w:sz w:val="48"/>
          <w:szCs w:val="48"/>
        </w:rPr>
      </w:pPr>
    </w:p>
    <w:p w:rsidR="0097649C" w:rsidRDefault="0097649C" w:rsidP="0097649C">
      <w:pPr>
        <w:jc w:val="center"/>
        <w:rPr>
          <w:b/>
          <w:sz w:val="28"/>
          <w:szCs w:val="28"/>
        </w:rPr>
      </w:pPr>
      <w:r>
        <w:rPr>
          <w:b/>
          <w:sz w:val="28"/>
          <w:szCs w:val="28"/>
        </w:rPr>
        <w:t xml:space="preserve">Об утверждении Положения о порядке использования отдельных </w:t>
      </w:r>
    </w:p>
    <w:p w:rsidR="0097649C" w:rsidRDefault="0097649C" w:rsidP="0097649C">
      <w:pPr>
        <w:jc w:val="center"/>
        <w:rPr>
          <w:b/>
          <w:sz w:val="28"/>
          <w:szCs w:val="28"/>
        </w:rPr>
      </w:pPr>
      <w:r>
        <w:rPr>
          <w:b/>
          <w:sz w:val="28"/>
          <w:szCs w:val="28"/>
        </w:rPr>
        <w:t xml:space="preserve">видов земель промышленности и иного специального назначения </w:t>
      </w:r>
    </w:p>
    <w:p w:rsidR="0097649C" w:rsidRPr="005F672A" w:rsidRDefault="0097649C" w:rsidP="0097649C">
      <w:pPr>
        <w:jc w:val="center"/>
        <w:rPr>
          <w:b/>
          <w:sz w:val="28"/>
          <w:szCs w:val="28"/>
        </w:rPr>
      </w:pPr>
      <w:r>
        <w:rPr>
          <w:b/>
          <w:sz w:val="28"/>
          <w:szCs w:val="28"/>
        </w:rPr>
        <w:t>и установления зон с особыми условиями использования земель, находящихся в муниципальной собственности муниципального образования Лузское городское поселение Лузского района Кировской области и земель, государственная собственность на которые не разграничена на территории Лузского городского поселения</w:t>
      </w:r>
    </w:p>
    <w:p w:rsidR="0097649C" w:rsidRPr="001C1C1F" w:rsidRDefault="0097649C" w:rsidP="0097649C">
      <w:pPr>
        <w:jc w:val="center"/>
        <w:rPr>
          <w:sz w:val="48"/>
          <w:szCs w:val="48"/>
        </w:rPr>
      </w:pPr>
    </w:p>
    <w:p w:rsidR="0097649C" w:rsidRDefault="0097649C" w:rsidP="0097649C">
      <w:pPr>
        <w:spacing w:line="336" w:lineRule="auto"/>
        <w:jc w:val="both"/>
        <w:rPr>
          <w:sz w:val="28"/>
          <w:szCs w:val="28"/>
        </w:rPr>
      </w:pPr>
      <w:r>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статьей 87 Земельного кодекса Российской Федерации, администрация Лузского городского поселения ПОСТАНОВЛЯЕТ:</w:t>
      </w:r>
    </w:p>
    <w:p w:rsidR="0097649C" w:rsidRPr="00002292" w:rsidRDefault="0097649C" w:rsidP="0097649C">
      <w:pPr>
        <w:spacing w:line="336" w:lineRule="auto"/>
        <w:ind w:firstLine="708"/>
        <w:jc w:val="both"/>
        <w:rPr>
          <w:sz w:val="28"/>
          <w:szCs w:val="28"/>
        </w:rPr>
      </w:pPr>
      <w:r>
        <w:rPr>
          <w:sz w:val="28"/>
          <w:szCs w:val="28"/>
        </w:rPr>
        <w:t>1.</w:t>
      </w:r>
      <w:r>
        <w:rPr>
          <w:sz w:val="26"/>
          <w:szCs w:val="26"/>
        </w:rPr>
        <w:t xml:space="preserve"> </w:t>
      </w:r>
      <w:r>
        <w:rPr>
          <w:sz w:val="28"/>
          <w:szCs w:val="28"/>
        </w:rPr>
        <w:t>Утвердить Положение о порядке использования отдельных видов земель промышленности и иного специального назначения и установления зон с особыми условиями использования земель, находящихся в муниципальной собственности муниципального образования Лузское городское поселение Лузского района Кировской области и земель, государственная собственность на которые не разграничена на территории</w:t>
      </w:r>
      <w:r w:rsidRPr="00E36C4C">
        <w:rPr>
          <w:sz w:val="28"/>
          <w:szCs w:val="28"/>
        </w:rPr>
        <w:t xml:space="preserve"> </w:t>
      </w:r>
      <w:r>
        <w:rPr>
          <w:sz w:val="28"/>
          <w:szCs w:val="28"/>
        </w:rPr>
        <w:t>Лузского  городского поселения согласно приложению.</w:t>
      </w:r>
    </w:p>
    <w:p w:rsidR="0097649C" w:rsidRDefault="0097649C" w:rsidP="0097649C">
      <w:pPr>
        <w:spacing w:line="336" w:lineRule="auto"/>
        <w:ind w:firstLine="708"/>
        <w:jc w:val="both"/>
        <w:rPr>
          <w:sz w:val="28"/>
          <w:szCs w:val="28"/>
        </w:rPr>
      </w:pPr>
      <w:r>
        <w:rPr>
          <w:sz w:val="28"/>
          <w:szCs w:val="28"/>
        </w:rPr>
        <w:t>2. Настоящее постановление вступает в силу со дня официального опубликования.</w:t>
      </w:r>
    </w:p>
    <w:p w:rsidR="0097649C" w:rsidRDefault="0097649C" w:rsidP="0097649C">
      <w:pPr>
        <w:rPr>
          <w:sz w:val="28"/>
          <w:szCs w:val="28"/>
        </w:rPr>
      </w:pPr>
    </w:p>
    <w:p w:rsidR="0097649C" w:rsidRDefault="0097649C" w:rsidP="0097649C">
      <w:pPr>
        <w:rPr>
          <w:sz w:val="28"/>
          <w:szCs w:val="28"/>
        </w:rPr>
      </w:pPr>
      <w:r>
        <w:rPr>
          <w:sz w:val="28"/>
          <w:szCs w:val="28"/>
        </w:rPr>
        <w:t>Глава администрации</w:t>
      </w:r>
    </w:p>
    <w:p w:rsidR="0097649C" w:rsidRDefault="0097649C" w:rsidP="0097649C">
      <w:pPr>
        <w:rPr>
          <w:sz w:val="28"/>
          <w:szCs w:val="28"/>
        </w:rPr>
      </w:pPr>
      <w:r>
        <w:rPr>
          <w:sz w:val="28"/>
          <w:szCs w:val="28"/>
        </w:rPr>
        <w:t>Лузского  городского поселения                                          С.В.Тетерин</w:t>
      </w:r>
    </w:p>
    <w:p w:rsidR="0097649C" w:rsidRDefault="0097649C" w:rsidP="0097649C">
      <w:pPr>
        <w:rPr>
          <w:sz w:val="28"/>
          <w:szCs w:val="28"/>
        </w:rPr>
      </w:pPr>
    </w:p>
    <w:p w:rsidR="0097649C" w:rsidRDefault="0097649C" w:rsidP="0097649C">
      <w:pPr>
        <w:rPr>
          <w:sz w:val="28"/>
          <w:szCs w:val="28"/>
        </w:rPr>
      </w:pPr>
    </w:p>
    <w:p w:rsidR="0097649C" w:rsidRPr="00806D32" w:rsidRDefault="0097649C" w:rsidP="0097649C">
      <w:pPr>
        <w:rPr>
          <w:sz w:val="28"/>
          <w:szCs w:val="28"/>
        </w:rPr>
      </w:pPr>
      <w:r>
        <w:rPr>
          <w:sz w:val="28"/>
          <w:szCs w:val="28"/>
        </w:rPr>
        <w:t xml:space="preserve">                                                                                </w:t>
      </w:r>
      <w:r w:rsidRPr="007E17FA">
        <w:rPr>
          <w:bCs/>
          <w:sz w:val="28"/>
          <w:szCs w:val="28"/>
        </w:rPr>
        <w:t>УТВЕРЖДЕНО</w:t>
      </w:r>
    </w:p>
    <w:p w:rsidR="0097649C" w:rsidRDefault="0097649C" w:rsidP="0097649C">
      <w:pPr>
        <w:autoSpaceDE w:val="0"/>
        <w:autoSpaceDN w:val="0"/>
        <w:adjustRightInd w:val="0"/>
        <w:ind w:left="5670"/>
        <w:jc w:val="both"/>
        <w:rPr>
          <w:bCs/>
          <w:sz w:val="28"/>
          <w:szCs w:val="28"/>
        </w:rPr>
      </w:pPr>
      <w:r w:rsidRPr="007E17FA">
        <w:rPr>
          <w:bCs/>
          <w:sz w:val="28"/>
          <w:szCs w:val="28"/>
        </w:rPr>
        <w:t>постановл</w:t>
      </w:r>
      <w:r>
        <w:rPr>
          <w:bCs/>
          <w:sz w:val="28"/>
          <w:szCs w:val="28"/>
        </w:rPr>
        <w:t>ением администрации Лузского</w:t>
      </w:r>
    </w:p>
    <w:p w:rsidR="0097649C" w:rsidRPr="007E17FA" w:rsidRDefault="0097649C" w:rsidP="0097649C">
      <w:pPr>
        <w:autoSpaceDE w:val="0"/>
        <w:autoSpaceDN w:val="0"/>
        <w:adjustRightInd w:val="0"/>
        <w:ind w:left="5670"/>
        <w:jc w:val="both"/>
        <w:rPr>
          <w:bCs/>
          <w:sz w:val="28"/>
          <w:szCs w:val="28"/>
        </w:rPr>
      </w:pPr>
      <w:r>
        <w:rPr>
          <w:bCs/>
          <w:sz w:val="28"/>
          <w:szCs w:val="28"/>
        </w:rPr>
        <w:t>городского поселения</w:t>
      </w:r>
    </w:p>
    <w:p w:rsidR="0097649C" w:rsidRPr="007E17FA" w:rsidRDefault="0097649C" w:rsidP="0097649C">
      <w:pPr>
        <w:autoSpaceDE w:val="0"/>
        <w:autoSpaceDN w:val="0"/>
        <w:adjustRightInd w:val="0"/>
        <w:ind w:left="5670"/>
        <w:jc w:val="both"/>
        <w:rPr>
          <w:sz w:val="28"/>
          <w:szCs w:val="28"/>
        </w:rPr>
      </w:pPr>
      <w:r>
        <w:rPr>
          <w:bCs/>
          <w:sz w:val="28"/>
          <w:szCs w:val="28"/>
        </w:rPr>
        <w:t>от  29.09.2017</w:t>
      </w:r>
      <w:r w:rsidRPr="007E17FA">
        <w:rPr>
          <w:bCs/>
          <w:sz w:val="28"/>
          <w:szCs w:val="28"/>
        </w:rPr>
        <w:t xml:space="preserve"> № </w:t>
      </w:r>
      <w:r>
        <w:rPr>
          <w:bCs/>
          <w:sz w:val="28"/>
          <w:szCs w:val="28"/>
        </w:rPr>
        <w:t>326</w:t>
      </w:r>
      <w:r w:rsidRPr="007E17FA">
        <w:rPr>
          <w:bCs/>
          <w:sz w:val="28"/>
          <w:szCs w:val="28"/>
        </w:rPr>
        <w:t xml:space="preserve"> </w:t>
      </w:r>
    </w:p>
    <w:p w:rsidR="0097649C" w:rsidRPr="007E17FA" w:rsidRDefault="0097649C" w:rsidP="0097649C">
      <w:pPr>
        <w:autoSpaceDE w:val="0"/>
        <w:autoSpaceDN w:val="0"/>
        <w:adjustRightInd w:val="0"/>
        <w:jc w:val="center"/>
        <w:outlineLvl w:val="1"/>
        <w:rPr>
          <w:sz w:val="28"/>
          <w:szCs w:val="28"/>
        </w:rPr>
      </w:pPr>
    </w:p>
    <w:p w:rsidR="0097649C" w:rsidRPr="007E17FA" w:rsidRDefault="0097649C" w:rsidP="0097649C">
      <w:pPr>
        <w:autoSpaceDE w:val="0"/>
        <w:autoSpaceDN w:val="0"/>
        <w:adjustRightInd w:val="0"/>
        <w:jc w:val="center"/>
        <w:outlineLvl w:val="1"/>
        <w:rPr>
          <w:sz w:val="28"/>
          <w:szCs w:val="28"/>
        </w:rPr>
      </w:pPr>
    </w:p>
    <w:p w:rsidR="0097649C" w:rsidRDefault="0097649C" w:rsidP="0097649C">
      <w:pPr>
        <w:autoSpaceDE w:val="0"/>
        <w:autoSpaceDN w:val="0"/>
        <w:adjustRightInd w:val="0"/>
        <w:ind w:left="567" w:right="812"/>
        <w:jc w:val="center"/>
        <w:outlineLvl w:val="1"/>
        <w:rPr>
          <w:b/>
          <w:sz w:val="28"/>
          <w:szCs w:val="28"/>
        </w:rPr>
      </w:pPr>
      <w:r w:rsidRPr="007E17FA">
        <w:rPr>
          <w:b/>
          <w:sz w:val="28"/>
          <w:szCs w:val="28"/>
        </w:rPr>
        <w:t>ПОЛОЖЕНИЕ</w:t>
      </w:r>
    </w:p>
    <w:p w:rsidR="0097649C" w:rsidRDefault="0097649C" w:rsidP="0097649C">
      <w:pPr>
        <w:jc w:val="center"/>
        <w:rPr>
          <w:b/>
          <w:sz w:val="28"/>
          <w:szCs w:val="28"/>
        </w:rPr>
      </w:pPr>
      <w:r>
        <w:rPr>
          <w:b/>
          <w:sz w:val="28"/>
          <w:szCs w:val="28"/>
        </w:rPr>
        <w:t xml:space="preserve">о порядке использования отдельных </w:t>
      </w:r>
    </w:p>
    <w:p w:rsidR="0097649C" w:rsidRDefault="0097649C" w:rsidP="0097649C">
      <w:pPr>
        <w:jc w:val="center"/>
        <w:rPr>
          <w:b/>
          <w:sz w:val="28"/>
          <w:szCs w:val="28"/>
        </w:rPr>
      </w:pPr>
      <w:r>
        <w:rPr>
          <w:b/>
          <w:sz w:val="28"/>
          <w:szCs w:val="28"/>
        </w:rPr>
        <w:t xml:space="preserve">видов земель промышленности и иного специального назначения </w:t>
      </w:r>
    </w:p>
    <w:p w:rsidR="0097649C" w:rsidRPr="005F672A" w:rsidRDefault="0097649C" w:rsidP="0097649C">
      <w:pPr>
        <w:jc w:val="center"/>
        <w:rPr>
          <w:b/>
          <w:sz w:val="28"/>
          <w:szCs w:val="28"/>
        </w:rPr>
      </w:pPr>
      <w:r>
        <w:rPr>
          <w:b/>
          <w:sz w:val="28"/>
          <w:szCs w:val="28"/>
        </w:rPr>
        <w:t>и установления зон с особыми условиями использования земель, находящихся в муниципальной собственности муниципального образования Лузское городское поселение Лузского района Кировской области и земель, государственная собственность на которые не разграничена на территории Лузского городского поселения</w:t>
      </w:r>
    </w:p>
    <w:p w:rsidR="0097649C" w:rsidRPr="007E17FA" w:rsidRDefault="0097649C" w:rsidP="0097649C">
      <w:pPr>
        <w:autoSpaceDE w:val="0"/>
        <w:autoSpaceDN w:val="0"/>
        <w:adjustRightInd w:val="0"/>
        <w:ind w:left="567" w:right="812"/>
        <w:jc w:val="center"/>
        <w:outlineLvl w:val="1"/>
        <w:rPr>
          <w:b/>
          <w:sz w:val="28"/>
          <w:szCs w:val="28"/>
        </w:rPr>
      </w:pPr>
    </w:p>
    <w:p w:rsidR="0097649C" w:rsidRPr="007E17FA" w:rsidRDefault="0097649C" w:rsidP="0097649C">
      <w:pPr>
        <w:autoSpaceDE w:val="0"/>
        <w:autoSpaceDN w:val="0"/>
        <w:adjustRightInd w:val="0"/>
        <w:jc w:val="center"/>
        <w:rPr>
          <w:sz w:val="28"/>
          <w:szCs w:val="28"/>
        </w:rPr>
      </w:pPr>
    </w:p>
    <w:p w:rsidR="0097649C" w:rsidRPr="007E17FA" w:rsidRDefault="0097649C" w:rsidP="0097649C">
      <w:pPr>
        <w:autoSpaceDE w:val="0"/>
        <w:autoSpaceDN w:val="0"/>
        <w:adjustRightInd w:val="0"/>
        <w:ind w:firstLine="709"/>
        <w:jc w:val="both"/>
        <w:rPr>
          <w:sz w:val="28"/>
          <w:szCs w:val="28"/>
        </w:rPr>
      </w:pPr>
      <w:r w:rsidRPr="007E17FA">
        <w:rPr>
          <w:sz w:val="28"/>
          <w:szCs w:val="28"/>
        </w:rPr>
        <w:t>1.</w:t>
      </w:r>
      <w:r>
        <w:rPr>
          <w:sz w:val="28"/>
          <w:szCs w:val="28"/>
        </w:rPr>
        <w:t>1.</w:t>
      </w:r>
      <w:r w:rsidRPr="007E17FA">
        <w:rPr>
          <w:sz w:val="28"/>
          <w:szCs w:val="28"/>
        </w:rPr>
        <w:t xml:space="preserve"> Настоящее</w:t>
      </w:r>
      <w:r>
        <w:rPr>
          <w:sz w:val="28"/>
          <w:szCs w:val="28"/>
        </w:rPr>
        <w:t xml:space="preserve"> Положение о порядке использования отдельных видов земель промышленности и иного специального назначения и установления зон с особыми условиями использования земель, находящихся в муниципальной собственности муниципального образования</w:t>
      </w:r>
      <w:r w:rsidRPr="00E36C4C">
        <w:rPr>
          <w:sz w:val="28"/>
          <w:szCs w:val="28"/>
        </w:rPr>
        <w:t xml:space="preserve"> </w:t>
      </w:r>
      <w:r>
        <w:rPr>
          <w:sz w:val="28"/>
          <w:szCs w:val="28"/>
        </w:rPr>
        <w:t>Лузское</w:t>
      </w:r>
      <w:r w:rsidRPr="008C0DF3">
        <w:rPr>
          <w:sz w:val="28"/>
          <w:szCs w:val="28"/>
        </w:rPr>
        <w:t xml:space="preserve"> </w:t>
      </w:r>
      <w:r>
        <w:rPr>
          <w:sz w:val="28"/>
          <w:szCs w:val="28"/>
        </w:rPr>
        <w:t>городское поселение Лузского</w:t>
      </w:r>
      <w:r w:rsidRPr="008C0DF3">
        <w:rPr>
          <w:sz w:val="28"/>
          <w:szCs w:val="28"/>
        </w:rPr>
        <w:t xml:space="preserve"> район</w:t>
      </w:r>
      <w:r>
        <w:rPr>
          <w:sz w:val="28"/>
          <w:szCs w:val="28"/>
        </w:rPr>
        <w:t>а Кировской области и земель, государственная собственность на которые не разграничена на территории</w:t>
      </w:r>
      <w:r w:rsidRPr="00E36C4C">
        <w:rPr>
          <w:sz w:val="28"/>
          <w:szCs w:val="28"/>
        </w:rPr>
        <w:t xml:space="preserve"> </w:t>
      </w:r>
      <w:r>
        <w:rPr>
          <w:sz w:val="28"/>
          <w:szCs w:val="28"/>
        </w:rPr>
        <w:t>Лузского</w:t>
      </w:r>
      <w:r w:rsidRPr="008C0DF3">
        <w:rPr>
          <w:sz w:val="28"/>
          <w:szCs w:val="28"/>
        </w:rPr>
        <w:t xml:space="preserve"> </w:t>
      </w:r>
      <w:r>
        <w:rPr>
          <w:sz w:val="28"/>
          <w:szCs w:val="28"/>
        </w:rPr>
        <w:t>городского  поселения</w:t>
      </w:r>
      <w:r w:rsidRPr="007E17FA">
        <w:rPr>
          <w:sz w:val="28"/>
          <w:szCs w:val="28"/>
        </w:rPr>
        <w:t xml:space="preserve">, устанавливает </w:t>
      </w:r>
      <w:r>
        <w:rPr>
          <w:sz w:val="28"/>
          <w:szCs w:val="28"/>
        </w:rPr>
        <w:t>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находящихся в муниципальной собственности муниципального образования Лузское</w:t>
      </w:r>
      <w:r w:rsidRPr="008C0DF3">
        <w:rPr>
          <w:sz w:val="28"/>
          <w:szCs w:val="28"/>
        </w:rPr>
        <w:t xml:space="preserve"> </w:t>
      </w:r>
      <w:r>
        <w:rPr>
          <w:sz w:val="28"/>
          <w:szCs w:val="28"/>
        </w:rPr>
        <w:t>городское поселение Лузского</w:t>
      </w:r>
      <w:r w:rsidRPr="008C0DF3">
        <w:rPr>
          <w:sz w:val="28"/>
          <w:szCs w:val="28"/>
        </w:rPr>
        <w:t xml:space="preserve"> район</w:t>
      </w:r>
      <w:r>
        <w:rPr>
          <w:sz w:val="28"/>
          <w:szCs w:val="28"/>
        </w:rPr>
        <w:t>а Кировской области и земель, государственная собственность на которые не разграничена на территории Лузского</w:t>
      </w:r>
      <w:r w:rsidRPr="008C0DF3">
        <w:rPr>
          <w:sz w:val="28"/>
          <w:szCs w:val="28"/>
        </w:rPr>
        <w:t xml:space="preserve"> </w:t>
      </w:r>
      <w:r>
        <w:rPr>
          <w:sz w:val="28"/>
          <w:szCs w:val="28"/>
        </w:rPr>
        <w:t>городского  поселения</w:t>
      </w:r>
      <w:r w:rsidRPr="007E17FA">
        <w:rPr>
          <w:sz w:val="28"/>
          <w:szCs w:val="28"/>
        </w:rPr>
        <w:t xml:space="preserve"> (далее – земельные участки).</w:t>
      </w:r>
    </w:p>
    <w:p w:rsidR="0097649C" w:rsidRPr="000734BF" w:rsidRDefault="0097649C" w:rsidP="0097649C">
      <w:pPr>
        <w:ind w:firstLine="708"/>
        <w:jc w:val="both"/>
        <w:rPr>
          <w:sz w:val="28"/>
          <w:szCs w:val="28"/>
        </w:rPr>
      </w:pPr>
      <w:r w:rsidRPr="000734BF">
        <w:rPr>
          <w:sz w:val="28"/>
          <w:szCs w:val="28"/>
        </w:rPr>
        <w:t xml:space="preserve">1.2. Настоящий Порядок разработан в соответствии с главой 16 Земельного кодекса Российской Федерации,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Российской Федерации от 25.09.2007 № 74; постановлением Правительства РФ от 09.06.1995 № 578 "Об утверждении правил охраны линий и сооружений связи Российской Федерации", </w:t>
      </w:r>
      <w:r w:rsidRPr="000734BF">
        <w:rPr>
          <w:sz w:val="28"/>
          <w:szCs w:val="28"/>
        </w:rPr>
        <w:lastRenderedPageBreak/>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РФ", </w:t>
      </w:r>
      <w:r>
        <w:rPr>
          <w:sz w:val="28"/>
          <w:szCs w:val="28"/>
        </w:rPr>
        <w:t>приказом Минтранса РФ                                                              от 13.01.2010 №4 «Об установлении и использовании придорожных полос автомобильных дорог федерального значения (вместе с порядком установления и использования придорожных полос автомобильных дорог федерального значения»)</w:t>
      </w:r>
      <w:r w:rsidRPr="000734BF">
        <w:rPr>
          <w:sz w:val="28"/>
          <w:szCs w:val="28"/>
        </w:rPr>
        <w:t xml:space="preserve">; постановлением Правительства РФ от 12.10.2006 № 611 "О порядке установления и использования полос отвода и охранных зон железных дорог", </w:t>
      </w:r>
      <w:r>
        <w:rPr>
          <w:sz w:val="28"/>
          <w:szCs w:val="28"/>
        </w:rPr>
        <w:t>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734BF">
        <w:rPr>
          <w:sz w:val="28"/>
          <w:szCs w:val="28"/>
        </w:rPr>
        <w:t xml:space="preserve">, Правилами охраны магистральных трубопроводов, утвержденными </w:t>
      </w:r>
      <w:r>
        <w:rPr>
          <w:sz w:val="28"/>
          <w:szCs w:val="28"/>
        </w:rPr>
        <w:t xml:space="preserve">Минэнерго РФ 29.04.1992, </w:t>
      </w:r>
      <w:r w:rsidRPr="000734BF">
        <w:rPr>
          <w:sz w:val="28"/>
          <w:szCs w:val="28"/>
        </w:rPr>
        <w:t>постановлением Госгортехн</w:t>
      </w:r>
      <w:r>
        <w:rPr>
          <w:sz w:val="28"/>
          <w:szCs w:val="28"/>
        </w:rPr>
        <w:t>адзора России от 22.04.1992 № 9</w:t>
      </w:r>
      <w:r w:rsidRPr="000734BF">
        <w:rPr>
          <w:sz w:val="28"/>
          <w:szCs w:val="28"/>
        </w:rPr>
        <w:t>, постановлением Правительства РФ от 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97649C" w:rsidRPr="000734BF" w:rsidRDefault="0097649C" w:rsidP="0097649C">
      <w:pPr>
        <w:jc w:val="both"/>
        <w:rPr>
          <w:sz w:val="28"/>
          <w:szCs w:val="28"/>
        </w:rPr>
      </w:pPr>
    </w:p>
    <w:p w:rsidR="0097649C" w:rsidRPr="000734BF" w:rsidRDefault="0097649C" w:rsidP="0097649C">
      <w:pPr>
        <w:jc w:val="center"/>
        <w:rPr>
          <w:sz w:val="28"/>
          <w:szCs w:val="28"/>
        </w:rPr>
      </w:pPr>
      <w:r w:rsidRPr="000734BF">
        <w:rPr>
          <w:sz w:val="28"/>
          <w:szCs w:val="28"/>
        </w:rPr>
        <w:t>2. Основные понятия</w:t>
      </w:r>
    </w:p>
    <w:p w:rsidR="0097649C" w:rsidRPr="000734BF" w:rsidRDefault="0097649C" w:rsidP="0097649C">
      <w:pPr>
        <w:jc w:val="both"/>
        <w:rPr>
          <w:sz w:val="28"/>
          <w:szCs w:val="28"/>
        </w:rPr>
      </w:pPr>
    </w:p>
    <w:p w:rsidR="0097649C" w:rsidRPr="000734BF" w:rsidRDefault="0097649C" w:rsidP="0097649C">
      <w:pPr>
        <w:ind w:firstLine="708"/>
        <w:jc w:val="both"/>
        <w:rPr>
          <w:sz w:val="28"/>
          <w:szCs w:val="28"/>
        </w:rPr>
      </w:pPr>
      <w:r w:rsidRPr="000734BF">
        <w:rPr>
          <w:sz w:val="28"/>
          <w:szCs w:val="28"/>
        </w:rPr>
        <w:t xml:space="preserve">2.1.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Земельным кодексом, федеральными законами и законами </w:t>
      </w:r>
      <w:r>
        <w:rPr>
          <w:sz w:val="28"/>
          <w:szCs w:val="28"/>
        </w:rPr>
        <w:t>Кировской</w:t>
      </w:r>
      <w:r w:rsidRPr="000734BF">
        <w:rPr>
          <w:sz w:val="28"/>
          <w:szCs w:val="28"/>
        </w:rPr>
        <w:t xml:space="preserve"> области (далее - земли промышленности и иного специального назначения).</w:t>
      </w:r>
    </w:p>
    <w:p w:rsidR="0097649C" w:rsidRPr="000734BF" w:rsidRDefault="0097649C" w:rsidP="0097649C">
      <w:pPr>
        <w:ind w:firstLine="708"/>
        <w:jc w:val="both"/>
        <w:rPr>
          <w:sz w:val="28"/>
          <w:szCs w:val="28"/>
        </w:rPr>
      </w:pPr>
      <w:r w:rsidRPr="000734BF">
        <w:rPr>
          <w:sz w:val="28"/>
          <w:szCs w:val="28"/>
        </w:rPr>
        <w:t>2.2. Земли промышленности и иного специального назначения в соответствии со статьей 7 Земельного кодекса составляют самостоятельную категорию земель Российской Федерации.</w:t>
      </w:r>
    </w:p>
    <w:p w:rsidR="0097649C" w:rsidRPr="000734BF" w:rsidRDefault="0097649C" w:rsidP="0097649C">
      <w:pPr>
        <w:jc w:val="both"/>
        <w:rPr>
          <w:sz w:val="28"/>
          <w:szCs w:val="28"/>
        </w:rPr>
      </w:pPr>
      <w:r w:rsidRPr="000734BF">
        <w:rPr>
          <w:sz w:val="28"/>
          <w:szCs w:val="28"/>
        </w:rPr>
        <w:t>Специфика использования земель данной категории связана с тем, что они являются, прежде всего, территорией, базой размещения и эксплуатации различного рода инженерных строений и сооружений.</w:t>
      </w:r>
    </w:p>
    <w:p w:rsidR="0097649C" w:rsidRPr="000734BF" w:rsidRDefault="0097649C" w:rsidP="0097649C">
      <w:pPr>
        <w:jc w:val="both"/>
        <w:rPr>
          <w:sz w:val="28"/>
          <w:szCs w:val="28"/>
        </w:rPr>
      </w:pPr>
    </w:p>
    <w:p w:rsidR="0097649C" w:rsidRPr="000734BF" w:rsidRDefault="0097649C" w:rsidP="0097649C">
      <w:pPr>
        <w:jc w:val="center"/>
        <w:rPr>
          <w:sz w:val="28"/>
          <w:szCs w:val="28"/>
        </w:rPr>
      </w:pPr>
      <w:r w:rsidRPr="000734BF">
        <w:rPr>
          <w:sz w:val="28"/>
          <w:szCs w:val="28"/>
        </w:rPr>
        <w:t>3. Установление зон с особыми условиями использования земель</w:t>
      </w:r>
    </w:p>
    <w:p w:rsidR="0097649C" w:rsidRPr="000734BF" w:rsidRDefault="0097649C" w:rsidP="0097649C">
      <w:pPr>
        <w:jc w:val="both"/>
        <w:rPr>
          <w:sz w:val="28"/>
          <w:szCs w:val="28"/>
        </w:rPr>
      </w:pPr>
    </w:p>
    <w:p w:rsidR="0097649C" w:rsidRPr="000734BF" w:rsidRDefault="0097649C" w:rsidP="0097649C">
      <w:pPr>
        <w:ind w:firstLine="708"/>
        <w:jc w:val="both"/>
        <w:rPr>
          <w:sz w:val="28"/>
          <w:szCs w:val="28"/>
        </w:rPr>
      </w:pPr>
      <w:r w:rsidRPr="000734BF">
        <w:rPr>
          <w:sz w:val="28"/>
          <w:szCs w:val="28"/>
        </w:rPr>
        <w:t>3.1.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7649C" w:rsidRPr="000734BF" w:rsidRDefault="0097649C" w:rsidP="0097649C">
      <w:pPr>
        <w:ind w:firstLine="708"/>
        <w:jc w:val="both"/>
        <w:rPr>
          <w:sz w:val="28"/>
          <w:szCs w:val="28"/>
        </w:rPr>
      </w:pPr>
      <w:r w:rsidRPr="000734BF">
        <w:rPr>
          <w:sz w:val="28"/>
          <w:szCs w:val="28"/>
        </w:rPr>
        <w:t>Земельные участки, которые включены в состав таких зон, у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7649C" w:rsidRPr="000734BF" w:rsidRDefault="0097649C" w:rsidP="0097649C">
      <w:pPr>
        <w:ind w:firstLine="708"/>
        <w:jc w:val="both"/>
        <w:rPr>
          <w:sz w:val="28"/>
          <w:szCs w:val="28"/>
        </w:rPr>
      </w:pPr>
      <w:r w:rsidRPr="000734BF">
        <w:rPr>
          <w:sz w:val="28"/>
          <w:szCs w:val="28"/>
        </w:rPr>
        <w:t>Землепользователи, землевладельцы и арендаторы земельных участков, находящихся в пределах таких зон, должны быть уведомлены об особом режиме использования этих земельных участков.</w:t>
      </w:r>
    </w:p>
    <w:p w:rsidR="0097649C" w:rsidRPr="000734BF" w:rsidRDefault="0097649C" w:rsidP="0097649C">
      <w:pPr>
        <w:ind w:firstLine="708"/>
        <w:jc w:val="both"/>
        <w:rPr>
          <w:sz w:val="28"/>
          <w:szCs w:val="28"/>
        </w:rPr>
      </w:pPr>
      <w:r w:rsidRPr="000734BF">
        <w:rPr>
          <w:sz w:val="28"/>
          <w:szCs w:val="28"/>
        </w:rPr>
        <w:t>Земельный участок исходя из целей его предоставления и особенностей расположенного на нем объекта может находиться только в одной субкатегории земель специального назначения.</w:t>
      </w:r>
    </w:p>
    <w:p w:rsidR="0097649C" w:rsidRPr="000734BF" w:rsidRDefault="0097649C" w:rsidP="0097649C">
      <w:pPr>
        <w:ind w:firstLine="708"/>
        <w:jc w:val="both"/>
        <w:rPr>
          <w:sz w:val="28"/>
          <w:szCs w:val="28"/>
        </w:rPr>
      </w:pPr>
      <w:r w:rsidRPr="000734BF">
        <w:rPr>
          <w:sz w:val="28"/>
          <w:szCs w:val="28"/>
        </w:rPr>
        <w:t>3.2. Использование земель специального назначения связано с вредным характером производственной деятельности расположенных на них объектов, что требует принятия специальных защитных мер, создания охранных, санитарно-защитных и иных зон, санитарных разрывов.</w:t>
      </w:r>
    </w:p>
    <w:p w:rsidR="0097649C" w:rsidRPr="000734BF" w:rsidRDefault="0097649C" w:rsidP="0097649C">
      <w:pPr>
        <w:ind w:firstLine="708"/>
        <w:jc w:val="both"/>
        <w:rPr>
          <w:sz w:val="28"/>
          <w:szCs w:val="28"/>
        </w:rPr>
      </w:pPr>
      <w:r w:rsidRPr="000734BF">
        <w:rPr>
          <w:sz w:val="28"/>
          <w:szCs w:val="28"/>
        </w:rPr>
        <w:t>Многие расположенные на землях специального назначения объекты сами нуждаются в защите от воздействия окружающей среды: оползней, снежных заносов и т.д., в связи с чем создаются специальные охранные зоны, размеры и характер использования которых определяются особенностями охраняемых объектов. Земельные участки, попавшие в пределы охранных зон, у правообладателей не изымаются, но на них вводится режим ограничения или полного запрещения отдельных видов деятельности.</w:t>
      </w:r>
    </w:p>
    <w:p w:rsidR="0097649C" w:rsidRPr="000734BF" w:rsidRDefault="0097649C" w:rsidP="0097649C">
      <w:pPr>
        <w:ind w:firstLine="708"/>
        <w:jc w:val="both"/>
        <w:rPr>
          <w:sz w:val="28"/>
          <w:szCs w:val="28"/>
        </w:rPr>
      </w:pPr>
      <w:r w:rsidRPr="000734BF">
        <w:rPr>
          <w:sz w:val="28"/>
          <w:szCs w:val="28"/>
        </w:rPr>
        <w:t xml:space="preserve">3.3. Санитарно-защитная зона устанавливается 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w:t>
      </w:r>
      <w:r w:rsidRPr="000734BF">
        <w:rPr>
          <w:sz w:val="28"/>
          <w:szCs w:val="28"/>
        </w:rP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7649C" w:rsidRPr="000734BF" w:rsidRDefault="0097649C" w:rsidP="0097649C">
      <w:pPr>
        <w:ind w:firstLine="708"/>
        <w:jc w:val="both"/>
        <w:rPr>
          <w:sz w:val="28"/>
          <w:szCs w:val="28"/>
        </w:rPr>
      </w:pPr>
      <w:r w:rsidRPr="000734BF">
        <w:rPr>
          <w:sz w:val="28"/>
          <w:szCs w:val="28"/>
        </w:rPr>
        <w:t>Размеры и границы санитарно-защитной зоны определяются в проекте санитарно-защитной зоны.</w:t>
      </w:r>
    </w:p>
    <w:p w:rsidR="0097649C" w:rsidRPr="000734BF" w:rsidRDefault="0097649C" w:rsidP="0097649C">
      <w:pPr>
        <w:ind w:firstLine="708"/>
        <w:jc w:val="both"/>
        <w:rPr>
          <w:sz w:val="28"/>
          <w:szCs w:val="28"/>
        </w:rPr>
      </w:pPr>
      <w:r w:rsidRPr="000734BF">
        <w:rPr>
          <w:sz w:val="28"/>
          <w:szCs w:val="28"/>
        </w:rPr>
        <w:t>Обоснование размеров санитарно-защитной зоны осуществляется в соответствии с требованиями Санитарно-эпидемиологических правил и нормативов "Санитарно-защитные зоны и санитарная классификация предприятий, сооружений и иных объектов" СанПиН 2.2.1/2.1.1.1200-03, утвержденных постановлением Главного государственного санитарного врача Российской Федерации от 25.09.2007 № 74.</w:t>
      </w:r>
    </w:p>
    <w:p w:rsidR="0097649C" w:rsidRPr="000734BF" w:rsidRDefault="0097649C" w:rsidP="0097649C">
      <w:pPr>
        <w:ind w:firstLine="708"/>
        <w:jc w:val="both"/>
        <w:rPr>
          <w:sz w:val="28"/>
          <w:szCs w:val="28"/>
        </w:rPr>
      </w:pPr>
      <w:r w:rsidRPr="000734BF">
        <w:rPr>
          <w:sz w:val="28"/>
          <w:szCs w:val="28"/>
        </w:rPr>
        <w:t>3.4.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зоны с особыми условиями использования земель.</w:t>
      </w:r>
    </w:p>
    <w:p w:rsidR="0097649C" w:rsidRPr="000734BF" w:rsidRDefault="0097649C" w:rsidP="0097649C">
      <w:pPr>
        <w:ind w:firstLine="708"/>
        <w:jc w:val="both"/>
        <w:rPr>
          <w:sz w:val="28"/>
          <w:szCs w:val="28"/>
        </w:rPr>
      </w:pPr>
      <w:r w:rsidRPr="000734BF">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7649C" w:rsidRPr="000734BF" w:rsidRDefault="0097649C" w:rsidP="0097649C">
      <w:pPr>
        <w:ind w:firstLine="708"/>
        <w:jc w:val="both"/>
        <w:rPr>
          <w:sz w:val="28"/>
          <w:szCs w:val="28"/>
        </w:rPr>
      </w:pPr>
      <w:r w:rsidRPr="000734BF">
        <w:rPr>
          <w:sz w:val="28"/>
          <w:szCs w:val="28"/>
        </w:rPr>
        <w:t>Не допускается размещать в санитарно-защитной зоне и на территории объектов других отраслей промышленности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7649C" w:rsidRPr="000734BF" w:rsidRDefault="0097649C" w:rsidP="0097649C">
      <w:pPr>
        <w:ind w:firstLine="708"/>
        <w:jc w:val="both"/>
        <w:rPr>
          <w:sz w:val="28"/>
          <w:szCs w:val="28"/>
        </w:rPr>
      </w:pPr>
      <w:r w:rsidRPr="000734BF">
        <w:rPr>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97649C" w:rsidRPr="000734BF" w:rsidRDefault="0097649C" w:rsidP="0097649C">
      <w:pPr>
        <w:jc w:val="both"/>
        <w:rPr>
          <w:sz w:val="28"/>
          <w:szCs w:val="28"/>
        </w:rPr>
      </w:pPr>
      <w:r w:rsidRPr="000734BF">
        <w:rPr>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w:t>
      </w:r>
      <w:r w:rsidRPr="000734BF">
        <w:rPr>
          <w:sz w:val="28"/>
          <w:szCs w:val="28"/>
        </w:rPr>
        <w:lastRenderedPageBreak/>
        <w:t>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7649C" w:rsidRPr="000734BF" w:rsidRDefault="0097649C" w:rsidP="0097649C">
      <w:pPr>
        <w:ind w:firstLine="708"/>
        <w:jc w:val="both"/>
        <w:rPr>
          <w:sz w:val="28"/>
          <w:szCs w:val="28"/>
        </w:rPr>
      </w:pPr>
      <w:r w:rsidRPr="000734BF">
        <w:rPr>
          <w:sz w:val="28"/>
          <w:szCs w:val="28"/>
        </w:rPr>
        <w:t>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7649C" w:rsidRPr="000734BF" w:rsidRDefault="0097649C" w:rsidP="0097649C">
      <w:pPr>
        <w:ind w:firstLine="708"/>
        <w:jc w:val="both"/>
        <w:rPr>
          <w:sz w:val="28"/>
          <w:szCs w:val="28"/>
        </w:rPr>
      </w:pPr>
      <w:r w:rsidRPr="000734BF">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7649C" w:rsidRPr="000734BF" w:rsidRDefault="0097649C" w:rsidP="0097649C">
      <w:pPr>
        <w:ind w:firstLine="708"/>
        <w:jc w:val="both"/>
        <w:rPr>
          <w:sz w:val="28"/>
          <w:szCs w:val="28"/>
        </w:rPr>
      </w:pPr>
      <w:r w:rsidRPr="000734BF">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7649C" w:rsidRPr="000734BF" w:rsidRDefault="0097649C" w:rsidP="0097649C">
      <w:pPr>
        <w:ind w:firstLine="708"/>
        <w:jc w:val="both"/>
        <w:rPr>
          <w:sz w:val="28"/>
          <w:szCs w:val="28"/>
        </w:rPr>
      </w:pPr>
      <w:r w:rsidRPr="000734BF">
        <w:rPr>
          <w:sz w:val="28"/>
          <w:szCs w:val="28"/>
        </w:rPr>
        <w:t>3.5. В целях обеспечения деятельности организаций и объектов энергетики могут предоставляться земельные участки для:</w:t>
      </w:r>
    </w:p>
    <w:p w:rsidR="0097649C" w:rsidRPr="000734BF" w:rsidRDefault="0097649C" w:rsidP="0097649C">
      <w:pPr>
        <w:jc w:val="both"/>
        <w:rPr>
          <w:sz w:val="28"/>
          <w:szCs w:val="28"/>
        </w:rPr>
      </w:pPr>
      <w:r w:rsidRPr="000734BF">
        <w:rPr>
          <w:sz w:val="28"/>
          <w:szCs w:val="28"/>
        </w:rPr>
        <w:t>1) размещения гидроэлектростанций, тепловых станций и других электростанций, обслуживающих их сооружений и объектов;</w:t>
      </w:r>
    </w:p>
    <w:p w:rsidR="0097649C" w:rsidRPr="000734BF" w:rsidRDefault="0097649C" w:rsidP="0097649C">
      <w:pPr>
        <w:jc w:val="both"/>
        <w:rPr>
          <w:sz w:val="28"/>
          <w:szCs w:val="28"/>
        </w:rPr>
      </w:pPr>
      <w:r w:rsidRPr="000734BF">
        <w:rPr>
          <w:sz w:val="28"/>
          <w:szCs w:val="28"/>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7649C" w:rsidRPr="000734BF" w:rsidRDefault="0097649C" w:rsidP="0097649C">
      <w:pPr>
        <w:ind w:firstLine="708"/>
        <w:jc w:val="both"/>
        <w:rPr>
          <w:sz w:val="28"/>
          <w:szCs w:val="28"/>
        </w:rPr>
      </w:pPr>
      <w:r w:rsidRPr="000734BF">
        <w:rPr>
          <w:sz w:val="28"/>
          <w:szCs w:val="28"/>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w:t>
      </w:r>
    </w:p>
    <w:p w:rsidR="0097649C" w:rsidRPr="000734BF" w:rsidRDefault="0097649C" w:rsidP="0097649C">
      <w:pPr>
        <w:ind w:firstLine="708"/>
        <w:jc w:val="both"/>
        <w:rPr>
          <w:sz w:val="28"/>
          <w:szCs w:val="28"/>
        </w:rPr>
      </w:pPr>
      <w:r w:rsidRPr="000734BF">
        <w:rPr>
          <w:sz w:val="28"/>
          <w:szCs w:val="28"/>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97649C" w:rsidRPr="000734BF" w:rsidRDefault="0097649C" w:rsidP="0097649C">
      <w:pPr>
        <w:ind w:firstLine="708"/>
        <w:jc w:val="both"/>
        <w:rPr>
          <w:sz w:val="28"/>
          <w:szCs w:val="28"/>
        </w:rPr>
      </w:pPr>
      <w:r w:rsidRPr="000734BF">
        <w:rPr>
          <w:sz w:val="28"/>
          <w:szCs w:val="28"/>
        </w:rPr>
        <w:t xml:space="preserve">Охранная зона воздушных линий электропередачи, проходящих через водоемы (реки, каналы, озера и т.д.), устанавливается в виде </w:t>
      </w:r>
      <w:r w:rsidRPr="000734BF">
        <w:rPr>
          <w:sz w:val="28"/>
          <w:szCs w:val="28"/>
        </w:rPr>
        <w:lastRenderedPageBreak/>
        <w:t>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97649C" w:rsidRPr="000734BF" w:rsidRDefault="0097649C" w:rsidP="0097649C">
      <w:pPr>
        <w:ind w:firstLine="708"/>
        <w:jc w:val="both"/>
        <w:rPr>
          <w:sz w:val="28"/>
          <w:szCs w:val="28"/>
        </w:rPr>
      </w:pPr>
      <w:r w:rsidRPr="000734BF">
        <w:rPr>
          <w:sz w:val="28"/>
          <w:szCs w:val="28"/>
        </w:rPr>
        <w:t>Охранная зона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w:t>
      </w:r>
    </w:p>
    <w:p w:rsidR="0097649C" w:rsidRPr="000734BF" w:rsidRDefault="0097649C" w:rsidP="0097649C">
      <w:pPr>
        <w:ind w:firstLine="708"/>
        <w:jc w:val="both"/>
        <w:rPr>
          <w:sz w:val="28"/>
          <w:szCs w:val="28"/>
        </w:rPr>
      </w:pPr>
      <w:r w:rsidRPr="000734BF">
        <w:rPr>
          <w:sz w:val="28"/>
          <w:szCs w:val="28"/>
        </w:rPr>
        <w:t>Охранная зона вдоль подводных кабельных линий электропередачи устанавливается в виде участка водного пространства от водной поверхности до дна, заключенного между вертикальными плоскостями, отстоящими по обе стороны линии на расстоянии 100 м по горизонтали от крайних кабелей.</w:t>
      </w:r>
    </w:p>
    <w:p w:rsidR="0097649C" w:rsidRPr="000734BF" w:rsidRDefault="0097649C" w:rsidP="0097649C">
      <w:pPr>
        <w:ind w:firstLine="708"/>
        <w:jc w:val="both"/>
        <w:rPr>
          <w:sz w:val="28"/>
          <w:szCs w:val="28"/>
        </w:rPr>
      </w:pPr>
      <w:r w:rsidRPr="000734BF">
        <w:rPr>
          <w:sz w:val="28"/>
          <w:szCs w:val="28"/>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97649C" w:rsidRPr="000734BF" w:rsidRDefault="0097649C" w:rsidP="0097649C">
      <w:pPr>
        <w:jc w:val="both"/>
        <w:rPr>
          <w:sz w:val="28"/>
          <w:szCs w:val="28"/>
        </w:rPr>
      </w:pPr>
      <w:r w:rsidRPr="000734BF">
        <w:rPr>
          <w:sz w:val="28"/>
          <w:szCs w:val="28"/>
        </w:rPr>
        <w:t>размещать хранилища горюче-смазочных материалов;</w:t>
      </w:r>
    </w:p>
    <w:p w:rsidR="0097649C" w:rsidRPr="000734BF" w:rsidRDefault="0097649C" w:rsidP="0097649C">
      <w:pPr>
        <w:jc w:val="both"/>
        <w:rPr>
          <w:sz w:val="28"/>
          <w:szCs w:val="28"/>
        </w:rPr>
      </w:pPr>
      <w:r w:rsidRPr="000734BF">
        <w:rPr>
          <w:sz w:val="28"/>
          <w:szCs w:val="28"/>
        </w:rPr>
        <w:t>устраивать свалки;</w:t>
      </w:r>
    </w:p>
    <w:p w:rsidR="0097649C" w:rsidRPr="000734BF" w:rsidRDefault="0097649C" w:rsidP="0097649C">
      <w:pPr>
        <w:jc w:val="both"/>
        <w:rPr>
          <w:sz w:val="28"/>
          <w:szCs w:val="28"/>
        </w:rPr>
      </w:pPr>
      <w:r w:rsidRPr="000734BF">
        <w:rPr>
          <w:sz w:val="28"/>
          <w:szCs w:val="28"/>
        </w:rPr>
        <w:t>проводить взрывные работы;</w:t>
      </w:r>
    </w:p>
    <w:p w:rsidR="0097649C" w:rsidRPr="000734BF" w:rsidRDefault="0097649C" w:rsidP="0097649C">
      <w:pPr>
        <w:jc w:val="both"/>
        <w:rPr>
          <w:sz w:val="28"/>
          <w:szCs w:val="28"/>
        </w:rPr>
      </w:pPr>
      <w:r w:rsidRPr="000734BF">
        <w:rPr>
          <w:sz w:val="28"/>
          <w:szCs w:val="28"/>
        </w:rPr>
        <w:t>разводить огонь;</w:t>
      </w:r>
    </w:p>
    <w:p w:rsidR="0097649C" w:rsidRPr="000734BF" w:rsidRDefault="0097649C" w:rsidP="0097649C">
      <w:pPr>
        <w:jc w:val="both"/>
        <w:rPr>
          <w:sz w:val="28"/>
          <w:szCs w:val="28"/>
        </w:rPr>
      </w:pPr>
      <w:r w:rsidRPr="000734BF">
        <w:rPr>
          <w:sz w:val="28"/>
          <w:szCs w:val="28"/>
        </w:rPr>
        <w:t>сбрасывать и сливать едкие и коррозионные вещества и горюче-смазочные материалы;</w:t>
      </w:r>
    </w:p>
    <w:p w:rsidR="0097649C" w:rsidRPr="000734BF" w:rsidRDefault="0097649C" w:rsidP="0097649C">
      <w:pPr>
        <w:jc w:val="both"/>
        <w:rPr>
          <w:sz w:val="28"/>
          <w:szCs w:val="28"/>
        </w:rPr>
      </w:pPr>
      <w:r w:rsidRPr="000734BF">
        <w:rPr>
          <w:sz w:val="28"/>
          <w:szCs w:val="28"/>
        </w:rPr>
        <w:t xml:space="preserve">набрасывать на провода </w:t>
      </w:r>
      <w:r>
        <w:rPr>
          <w:sz w:val="28"/>
          <w:szCs w:val="28"/>
        </w:rPr>
        <w:t xml:space="preserve">и </w:t>
      </w:r>
      <w:r w:rsidRPr="000734BF">
        <w:rPr>
          <w:sz w:val="28"/>
          <w:szCs w:val="28"/>
        </w:rPr>
        <w:t>посторонние предметы, а также подниматься на опоры;</w:t>
      </w:r>
    </w:p>
    <w:p w:rsidR="0097649C" w:rsidRPr="000734BF" w:rsidRDefault="0097649C" w:rsidP="0097649C">
      <w:pPr>
        <w:jc w:val="both"/>
        <w:rPr>
          <w:sz w:val="28"/>
          <w:szCs w:val="28"/>
        </w:rPr>
      </w:pPr>
      <w:r w:rsidRPr="000734BF">
        <w:rPr>
          <w:sz w:val="28"/>
          <w:szCs w:val="28"/>
        </w:rPr>
        <w:t>проводить работы и пребывать в охранной зоне воздушных линий электропередачи во время грозы или в экстремальных погодных условиях.</w:t>
      </w:r>
    </w:p>
    <w:p w:rsidR="0097649C" w:rsidRPr="000734BF" w:rsidRDefault="0097649C" w:rsidP="0097649C">
      <w:pPr>
        <w:ind w:firstLine="708"/>
        <w:jc w:val="both"/>
        <w:rPr>
          <w:sz w:val="28"/>
          <w:szCs w:val="28"/>
        </w:rPr>
      </w:pPr>
      <w:r w:rsidRPr="000734BF">
        <w:rPr>
          <w:sz w:val="28"/>
          <w:szCs w:val="28"/>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w:t>
      </w:r>
      <w:r>
        <w:rPr>
          <w:sz w:val="28"/>
          <w:szCs w:val="28"/>
        </w:rPr>
        <w:t>,5</w:t>
      </w:r>
      <w:r w:rsidRPr="000734BF">
        <w:rPr>
          <w:sz w:val="28"/>
          <w:szCs w:val="28"/>
        </w:rPr>
        <w:t xml:space="preserve"> м.</w:t>
      </w:r>
    </w:p>
    <w:p w:rsidR="0097649C" w:rsidRPr="000734BF" w:rsidRDefault="0097649C" w:rsidP="0097649C">
      <w:pPr>
        <w:ind w:firstLine="708"/>
        <w:jc w:val="both"/>
        <w:rPr>
          <w:sz w:val="28"/>
          <w:szCs w:val="28"/>
        </w:rPr>
      </w:pPr>
      <w:r w:rsidRPr="000734BF">
        <w:rPr>
          <w:sz w:val="28"/>
          <w:szCs w:val="28"/>
        </w:rPr>
        <w:t>В пределах охранной зоны подземных кабельных линий электропередачи без согласия организации, эксплуатирующей эти линии, запрещается проводить строительные и земляные работы, а также планировку грунта.</w:t>
      </w:r>
    </w:p>
    <w:p w:rsidR="0097649C" w:rsidRPr="000734BF" w:rsidRDefault="0097649C" w:rsidP="0097649C">
      <w:pPr>
        <w:ind w:firstLine="708"/>
        <w:jc w:val="both"/>
        <w:rPr>
          <w:sz w:val="28"/>
          <w:szCs w:val="28"/>
        </w:rPr>
      </w:pPr>
      <w:r w:rsidRPr="000734BF">
        <w:rPr>
          <w:sz w:val="28"/>
          <w:szCs w:val="28"/>
        </w:rPr>
        <w:t>В пределах охранной зоны подводных кабельных линий электропередачи без согласия организации, эксплуатирующей эти линии, запрещается проводить дноуглубительные и землечерпальные работы, проходить с цепями, волокушами и тралами, выделять рыбопромысловые участки и устраивать водопои.</w:t>
      </w:r>
    </w:p>
    <w:p w:rsidR="0097649C" w:rsidRPr="000734BF" w:rsidRDefault="0097649C" w:rsidP="0097649C">
      <w:pPr>
        <w:ind w:firstLine="708"/>
        <w:jc w:val="both"/>
        <w:rPr>
          <w:sz w:val="28"/>
          <w:szCs w:val="28"/>
        </w:rPr>
      </w:pPr>
      <w:r w:rsidRPr="000734BF">
        <w:rPr>
          <w:sz w:val="28"/>
          <w:szCs w:val="28"/>
        </w:rPr>
        <w:lastRenderedPageBreak/>
        <w:t xml:space="preserve">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 если расстояние по воздуху от машины (механизма) или от ее выдвижной или подъемной части, а также от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w:t>
      </w:r>
      <w:r>
        <w:rPr>
          <w:sz w:val="28"/>
          <w:szCs w:val="28"/>
        </w:rPr>
        <w:t>Приложении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7649C" w:rsidRPr="000734BF" w:rsidRDefault="0097649C" w:rsidP="0097649C">
      <w:pPr>
        <w:ind w:firstLine="708"/>
        <w:jc w:val="both"/>
        <w:rPr>
          <w:sz w:val="28"/>
          <w:szCs w:val="28"/>
        </w:rPr>
      </w:pPr>
      <w:r w:rsidRPr="000734BF">
        <w:rPr>
          <w:sz w:val="28"/>
          <w:szCs w:val="28"/>
        </w:rPr>
        <w:t>3.6. В целях обеспечения деятельности организаций и эксплуатации объектов железнодорожного транспорта земли транспорта могут предоставляться для:</w:t>
      </w:r>
    </w:p>
    <w:p w:rsidR="0097649C" w:rsidRPr="000734BF" w:rsidRDefault="0097649C" w:rsidP="0097649C">
      <w:pPr>
        <w:jc w:val="both"/>
        <w:rPr>
          <w:sz w:val="28"/>
          <w:szCs w:val="28"/>
        </w:rPr>
      </w:pPr>
      <w:r w:rsidRPr="000734BF">
        <w:rPr>
          <w:sz w:val="28"/>
          <w:szCs w:val="28"/>
        </w:rPr>
        <w:t>1) размещения железнодорожных путей;</w:t>
      </w:r>
    </w:p>
    <w:p w:rsidR="0097649C" w:rsidRPr="000734BF" w:rsidRDefault="0097649C" w:rsidP="0097649C">
      <w:pPr>
        <w:jc w:val="both"/>
        <w:rPr>
          <w:sz w:val="28"/>
          <w:szCs w:val="28"/>
        </w:rPr>
      </w:pPr>
      <w:r w:rsidRPr="000734BF">
        <w:rPr>
          <w:sz w:val="28"/>
          <w:szCs w:val="28"/>
        </w:rPr>
        <w:t>2)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97649C" w:rsidRPr="000734BF" w:rsidRDefault="0097649C" w:rsidP="0097649C">
      <w:pPr>
        <w:jc w:val="both"/>
        <w:rPr>
          <w:sz w:val="28"/>
          <w:szCs w:val="28"/>
        </w:rPr>
      </w:pPr>
      <w:r w:rsidRPr="000734BF">
        <w:rPr>
          <w:sz w:val="28"/>
          <w:szCs w:val="28"/>
        </w:rPr>
        <w:t>3) установления полос отвода и охранных зон железных дорог.</w:t>
      </w:r>
    </w:p>
    <w:p w:rsidR="0097649C" w:rsidRPr="000734BF" w:rsidRDefault="0097649C" w:rsidP="0097649C">
      <w:pPr>
        <w:ind w:firstLine="708"/>
        <w:jc w:val="both"/>
        <w:rPr>
          <w:sz w:val="28"/>
          <w:szCs w:val="28"/>
        </w:rPr>
      </w:pPr>
      <w:r w:rsidRPr="000734BF">
        <w:rPr>
          <w:sz w:val="28"/>
          <w:szCs w:val="28"/>
        </w:rPr>
        <w:t>Установление полос отвода и охранных зон железных дорог производится в соответствии с постановлением Правительства РФ от 12.10.2006 № 611 "О порядке установления и использования полос отвода и охранных зон железных дорог".</w:t>
      </w:r>
    </w:p>
    <w:p w:rsidR="0097649C" w:rsidRPr="000734BF" w:rsidRDefault="0097649C" w:rsidP="0097649C">
      <w:pPr>
        <w:ind w:firstLine="708"/>
        <w:jc w:val="both"/>
        <w:rPr>
          <w:sz w:val="28"/>
          <w:szCs w:val="28"/>
        </w:rPr>
      </w:pPr>
      <w:r w:rsidRPr="000734BF">
        <w:rPr>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7649C" w:rsidRPr="000734BF" w:rsidRDefault="0097649C" w:rsidP="0097649C">
      <w:pPr>
        <w:jc w:val="both"/>
        <w:rPr>
          <w:sz w:val="28"/>
          <w:szCs w:val="28"/>
        </w:rPr>
      </w:pPr>
      <w:r w:rsidRPr="000734BF">
        <w:rPr>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7649C" w:rsidRPr="000734BF" w:rsidRDefault="0097649C" w:rsidP="0097649C">
      <w:pPr>
        <w:jc w:val="both"/>
        <w:rPr>
          <w:sz w:val="28"/>
          <w:szCs w:val="28"/>
        </w:rPr>
      </w:pPr>
      <w:r w:rsidRPr="000734BF">
        <w:rPr>
          <w:sz w:val="28"/>
          <w:szCs w:val="28"/>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97649C" w:rsidRPr="000734BF" w:rsidRDefault="0097649C" w:rsidP="0097649C">
      <w:pPr>
        <w:jc w:val="both"/>
        <w:rPr>
          <w:sz w:val="28"/>
          <w:szCs w:val="28"/>
        </w:rPr>
      </w:pPr>
      <w:r w:rsidRPr="000734BF">
        <w:rPr>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7649C" w:rsidRPr="000734BF" w:rsidRDefault="0097649C" w:rsidP="0097649C">
      <w:pPr>
        <w:jc w:val="both"/>
        <w:rPr>
          <w:sz w:val="28"/>
          <w:szCs w:val="28"/>
        </w:rPr>
      </w:pPr>
      <w:r w:rsidRPr="000734BF">
        <w:rPr>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97649C" w:rsidRPr="000734BF" w:rsidRDefault="0097649C" w:rsidP="0097649C">
      <w:pPr>
        <w:jc w:val="both"/>
        <w:rPr>
          <w:sz w:val="28"/>
          <w:szCs w:val="28"/>
        </w:rPr>
      </w:pPr>
      <w:r w:rsidRPr="000734BF">
        <w:rPr>
          <w:sz w:val="28"/>
          <w:szCs w:val="28"/>
        </w:rPr>
        <w:lastRenderedPageBreak/>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7649C" w:rsidRPr="000734BF" w:rsidRDefault="0097649C" w:rsidP="0097649C">
      <w:pPr>
        <w:ind w:firstLine="708"/>
        <w:jc w:val="both"/>
        <w:rPr>
          <w:sz w:val="28"/>
          <w:szCs w:val="28"/>
        </w:rPr>
      </w:pPr>
      <w:r w:rsidRPr="000734BF">
        <w:rPr>
          <w:sz w:val="28"/>
          <w:szCs w:val="28"/>
        </w:rPr>
        <w:t>Размещение инженерных коммуникаций, линий электропередачи, связи, магистральных газо- и нефтепроводов и других линейных сооружений в границах полосы отвода допускается только по согласованию с заинтересованной организацией.</w:t>
      </w:r>
    </w:p>
    <w:p w:rsidR="0097649C" w:rsidRPr="000734BF" w:rsidRDefault="0097649C" w:rsidP="0097649C">
      <w:pPr>
        <w:ind w:firstLine="708"/>
        <w:jc w:val="both"/>
        <w:rPr>
          <w:sz w:val="28"/>
          <w:szCs w:val="28"/>
        </w:rPr>
      </w:pPr>
      <w:r w:rsidRPr="000734BF">
        <w:rPr>
          <w:sz w:val="28"/>
          <w:szCs w:val="28"/>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97649C" w:rsidRPr="000734BF" w:rsidRDefault="0097649C" w:rsidP="0097649C">
      <w:pPr>
        <w:ind w:firstLine="708"/>
        <w:jc w:val="both"/>
        <w:rPr>
          <w:sz w:val="28"/>
          <w:szCs w:val="28"/>
        </w:rPr>
      </w:pPr>
      <w:r w:rsidRPr="000734BF">
        <w:rPr>
          <w:sz w:val="28"/>
          <w:szCs w:val="28"/>
        </w:rPr>
        <w:t>Земельные участки (их части), расположенные вдоль полосы отвода, могут быть включены в границы охранной зоны железных дорог в случае прохождения железнодорожных путей:</w:t>
      </w:r>
    </w:p>
    <w:p w:rsidR="0097649C" w:rsidRPr="000734BF" w:rsidRDefault="0097649C" w:rsidP="0097649C">
      <w:pPr>
        <w:jc w:val="both"/>
        <w:rPr>
          <w:sz w:val="28"/>
          <w:szCs w:val="28"/>
        </w:rPr>
      </w:pPr>
      <w:r w:rsidRPr="000734BF">
        <w:rPr>
          <w:sz w:val="28"/>
          <w:szCs w:val="28"/>
        </w:rPr>
        <w:t>а) в местах, подверженных обвалам, оползням, размывам, оврагообразованию и другим опасным геологическим воздействиям;</w:t>
      </w:r>
    </w:p>
    <w:p w:rsidR="0097649C" w:rsidRPr="000734BF" w:rsidRDefault="0097649C" w:rsidP="0097649C">
      <w:pPr>
        <w:jc w:val="both"/>
        <w:rPr>
          <w:sz w:val="28"/>
          <w:szCs w:val="28"/>
        </w:rPr>
      </w:pPr>
      <w:r w:rsidRPr="000734BF">
        <w:rPr>
          <w:sz w:val="28"/>
          <w:szCs w:val="28"/>
        </w:rPr>
        <w:t>б) в районах подвижных песков;</w:t>
      </w:r>
    </w:p>
    <w:p w:rsidR="0097649C" w:rsidRPr="000734BF" w:rsidRDefault="0097649C" w:rsidP="0097649C">
      <w:pPr>
        <w:jc w:val="both"/>
        <w:rPr>
          <w:sz w:val="28"/>
          <w:szCs w:val="28"/>
        </w:rPr>
      </w:pPr>
      <w:r w:rsidRPr="000734BF">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97649C" w:rsidRPr="000734BF" w:rsidRDefault="0097649C" w:rsidP="0097649C">
      <w:pPr>
        <w:jc w:val="both"/>
        <w:rPr>
          <w:sz w:val="28"/>
          <w:szCs w:val="28"/>
        </w:rPr>
      </w:pPr>
      <w:r w:rsidRPr="000734BF">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 повлиять на сохранность, устойчивость и прочность железнодорожных путей.</w:t>
      </w:r>
    </w:p>
    <w:p w:rsidR="0097649C" w:rsidRPr="000734BF" w:rsidRDefault="0097649C" w:rsidP="0097649C">
      <w:pPr>
        <w:ind w:firstLine="708"/>
        <w:jc w:val="both"/>
        <w:rPr>
          <w:sz w:val="28"/>
          <w:szCs w:val="28"/>
        </w:rPr>
      </w:pPr>
      <w:r w:rsidRPr="000734BF">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7649C" w:rsidRPr="000734BF" w:rsidRDefault="0097649C" w:rsidP="0097649C">
      <w:pPr>
        <w:jc w:val="both"/>
        <w:rPr>
          <w:sz w:val="28"/>
          <w:szCs w:val="28"/>
        </w:rPr>
      </w:pPr>
      <w:r w:rsidRPr="000734BF">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7649C" w:rsidRPr="000734BF" w:rsidRDefault="0097649C" w:rsidP="0097649C">
      <w:pPr>
        <w:jc w:val="both"/>
        <w:rPr>
          <w:sz w:val="28"/>
          <w:szCs w:val="28"/>
        </w:rPr>
      </w:pPr>
      <w:r w:rsidRPr="000734BF">
        <w:rPr>
          <w:sz w:val="28"/>
          <w:szCs w:val="28"/>
        </w:rPr>
        <w:t>б) распашка земель;</w:t>
      </w:r>
    </w:p>
    <w:p w:rsidR="0097649C" w:rsidRPr="000734BF" w:rsidRDefault="0097649C" w:rsidP="0097649C">
      <w:pPr>
        <w:jc w:val="both"/>
        <w:rPr>
          <w:sz w:val="28"/>
          <w:szCs w:val="28"/>
        </w:rPr>
      </w:pPr>
      <w:r w:rsidRPr="000734BF">
        <w:rPr>
          <w:sz w:val="28"/>
          <w:szCs w:val="28"/>
        </w:rPr>
        <w:t>в) выпас скота;</w:t>
      </w:r>
    </w:p>
    <w:p w:rsidR="0097649C" w:rsidRPr="000734BF" w:rsidRDefault="0097649C" w:rsidP="0097649C">
      <w:pPr>
        <w:jc w:val="both"/>
        <w:rPr>
          <w:sz w:val="28"/>
          <w:szCs w:val="28"/>
        </w:rPr>
      </w:pPr>
      <w:r w:rsidRPr="000734BF">
        <w:rPr>
          <w:sz w:val="28"/>
          <w:szCs w:val="28"/>
        </w:rPr>
        <w:t>г) выпуск поверхностных и хозяйственно-бытовых вод.</w:t>
      </w:r>
    </w:p>
    <w:p w:rsidR="0097649C" w:rsidRPr="000734BF" w:rsidRDefault="0097649C" w:rsidP="0097649C">
      <w:pPr>
        <w:ind w:firstLine="708"/>
        <w:jc w:val="both"/>
        <w:rPr>
          <w:sz w:val="28"/>
          <w:szCs w:val="28"/>
        </w:rPr>
      </w:pPr>
      <w:r w:rsidRPr="000734BF">
        <w:rPr>
          <w:sz w:val="28"/>
          <w:szCs w:val="28"/>
        </w:rPr>
        <w:t>3.7.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для:</w:t>
      </w:r>
    </w:p>
    <w:p w:rsidR="0097649C" w:rsidRPr="000734BF" w:rsidRDefault="0097649C" w:rsidP="0097649C">
      <w:pPr>
        <w:jc w:val="both"/>
        <w:rPr>
          <w:sz w:val="28"/>
          <w:szCs w:val="28"/>
        </w:rPr>
      </w:pPr>
      <w:r w:rsidRPr="000734BF">
        <w:rPr>
          <w:sz w:val="28"/>
          <w:szCs w:val="28"/>
        </w:rPr>
        <w:lastRenderedPageBreak/>
        <w:t>1) размещения автомобильных дорог, их конструктивных элементов и дорожных сооружений;</w:t>
      </w:r>
    </w:p>
    <w:p w:rsidR="0097649C" w:rsidRPr="000734BF" w:rsidRDefault="0097649C" w:rsidP="0097649C">
      <w:pPr>
        <w:jc w:val="both"/>
        <w:rPr>
          <w:sz w:val="28"/>
          <w:szCs w:val="28"/>
        </w:rPr>
      </w:pPr>
      <w:r w:rsidRPr="000734BF">
        <w:rPr>
          <w:sz w:val="28"/>
          <w:szCs w:val="28"/>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97649C" w:rsidRPr="000734BF" w:rsidRDefault="0097649C" w:rsidP="0097649C">
      <w:pPr>
        <w:jc w:val="both"/>
        <w:rPr>
          <w:sz w:val="28"/>
          <w:szCs w:val="28"/>
        </w:rPr>
      </w:pPr>
      <w:r w:rsidRPr="000734BF">
        <w:rPr>
          <w:sz w:val="28"/>
          <w:szCs w:val="28"/>
        </w:rPr>
        <w:t>3) установления полос отвода автомобильных дорог.</w:t>
      </w:r>
    </w:p>
    <w:p w:rsidR="0097649C" w:rsidRPr="000734BF" w:rsidRDefault="0097649C" w:rsidP="0097649C">
      <w:pPr>
        <w:ind w:firstLine="708"/>
        <w:jc w:val="both"/>
        <w:rPr>
          <w:sz w:val="28"/>
          <w:szCs w:val="28"/>
        </w:rPr>
      </w:pPr>
      <w:r w:rsidRPr="000734BF">
        <w:rPr>
          <w:sz w:val="28"/>
          <w:szCs w:val="28"/>
        </w:rPr>
        <w:t>Земельные участки в границах полосы отвода автомобильных дорог, предназначенные для размещения объектов дорожного сервиса, могут предоставляться гражданам или юридическим лицам для размещения таких объектов.</w:t>
      </w:r>
    </w:p>
    <w:p w:rsidR="0097649C" w:rsidRPr="000734BF" w:rsidRDefault="0097649C" w:rsidP="0097649C">
      <w:pPr>
        <w:ind w:firstLine="708"/>
        <w:jc w:val="both"/>
        <w:rPr>
          <w:sz w:val="28"/>
          <w:szCs w:val="28"/>
        </w:rPr>
      </w:pPr>
      <w:r w:rsidRPr="000734BF">
        <w:rPr>
          <w:sz w:val="28"/>
          <w:szCs w:val="28"/>
        </w:rPr>
        <w:t>Для создания нормальных условий эксплуатации муниципальных автомобильных дорог и их сохранности, обеспечения требований безопасности дорожного движения и требований безопасности населения устанавливаются придорожные полосы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w:t>
      </w:r>
    </w:p>
    <w:p w:rsidR="0097649C" w:rsidRPr="000734BF" w:rsidRDefault="0097649C" w:rsidP="0097649C">
      <w:pPr>
        <w:ind w:firstLine="708"/>
        <w:jc w:val="both"/>
        <w:rPr>
          <w:sz w:val="28"/>
          <w:szCs w:val="28"/>
        </w:rPr>
      </w:pPr>
      <w:r w:rsidRPr="000734BF">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7649C" w:rsidRPr="000734BF" w:rsidRDefault="0097649C" w:rsidP="0097649C">
      <w:pPr>
        <w:ind w:firstLine="708"/>
        <w:jc w:val="both"/>
        <w:rPr>
          <w:sz w:val="28"/>
          <w:szCs w:val="28"/>
        </w:rPr>
      </w:pPr>
      <w:r w:rsidRPr="000734BF">
        <w:rPr>
          <w:sz w:val="28"/>
          <w:szCs w:val="28"/>
        </w:rPr>
        <w:t>Размещение в пределах придорожных полос объектов разрешается при соблюдении следующих условий:</w:t>
      </w:r>
    </w:p>
    <w:p w:rsidR="0097649C" w:rsidRPr="000734BF" w:rsidRDefault="0097649C" w:rsidP="0097649C">
      <w:pPr>
        <w:jc w:val="both"/>
        <w:rPr>
          <w:sz w:val="28"/>
          <w:szCs w:val="28"/>
        </w:rPr>
      </w:pPr>
      <w:r w:rsidRPr="000734BF">
        <w:rPr>
          <w:sz w:val="28"/>
          <w:szCs w:val="28"/>
        </w:rPr>
        <w:t>а)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97649C" w:rsidRPr="000734BF" w:rsidRDefault="0097649C" w:rsidP="0097649C">
      <w:pPr>
        <w:jc w:val="both"/>
        <w:rPr>
          <w:sz w:val="28"/>
          <w:szCs w:val="28"/>
        </w:rPr>
      </w:pPr>
      <w:r w:rsidRPr="000734BF">
        <w:rPr>
          <w:sz w:val="28"/>
          <w:szCs w:val="28"/>
        </w:rPr>
        <w:t>б) выбор места размещения объектов должен осуществляться с учетом возможной реконструкции муниципальной автомобильной дороги;</w:t>
      </w:r>
    </w:p>
    <w:p w:rsidR="0097649C" w:rsidRPr="000734BF" w:rsidRDefault="0097649C" w:rsidP="0097649C">
      <w:pPr>
        <w:jc w:val="both"/>
        <w:rPr>
          <w:sz w:val="28"/>
          <w:szCs w:val="28"/>
        </w:rPr>
      </w:pPr>
      <w:r w:rsidRPr="000734BF">
        <w:rPr>
          <w:sz w:val="28"/>
          <w:szCs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7649C" w:rsidRPr="000734BF" w:rsidRDefault="0097649C" w:rsidP="0097649C">
      <w:pPr>
        <w:ind w:firstLine="708"/>
        <w:jc w:val="both"/>
        <w:rPr>
          <w:sz w:val="28"/>
          <w:szCs w:val="28"/>
        </w:rPr>
      </w:pPr>
      <w:r w:rsidRPr="000734BF">
        <w:rPr>
          <w:sz w:val="28"/>
          <w:szCs w:val="28"/>
        </w:rPr>
        <w:t xml:space="preserve">Установление границ придорожных полос автомобильных дорог местного значения осуществляется постановлением </w:t>
      </w:r>
      <w:r>
        <w:rPr>
          <w:sz w:val="28"/>
          <w:szCs w:val="28"/>
        </w:rPr>
        <w:t>администрации Лузского городского поселения.</w:t>
      </w:r>
    </w:p>
    <w:p w:rsidR="0097649C" w:rsidRPr="000734BF" w:rsidRDefault="0097649C" w:rsidP="0097649C">
      <w:pPr>
        <w:ind w:firstLine="708"/>
        <w:jc w:val="both"/>
        <w:rPr>
          <w:sz w:val="28"/>
          <w:szCs w:val="28"/>
        </w:rPr>
      </w:pPr>
      <w:r w:rsidRPr="000734BF">
        <w:rPr>
          <w:sz w:val="28"/>
          <w:szCs w:val="28"/>
        </w:rPr>
        <w:t>3.8. В целях обеспечения деятельности организаций и эксплуатации объектов внутреннего водного транспорта земли транспорта могут предоставляться для:</w:t>
      </w:r>
    </w:p>
    <w:p w:rsidR="0097649C" w:rsidRPr="000734BF" w:rsidRDefault="0097649C" w:rsidP="0097649C">
      <w:pPr>
        <w:jc w:val="both"/>
        <w:rPr>
          <w:sz w:val="28"/>
          <w:szCs w:val="28"/>
        </w:rPr>
      </w:pPr>
      <w:r w:rsidRPr="000734BF">
        <w:rPr>
          <w:sz w:val="28"/>
          <w:szCs w:val="28"/>
        </w:rPr>
        <w:t>1) размещения искусственно созданных внутренних водных путей;</w:t>
      </w:r>
    </w:p>
    <w:p w:rsidR="0097649C" w:rsidRPr="000734BF" w:rsidRDefault="0097649C" w:rsidP="0097649C">
      <w:pPr>
        <w:jc w:val="both"/>
        <w:rPr>
          <w:sz w:val="28"/>
          <w:szCs w:val="28"/>
        </w:rPr>
      </w:pPr>
      <w:r w:rsidRPr="000734BF">
        <w:rPr>
          <w:sz w:val="28"/>
          <w:szCs w:val="28"/>
        </w:rPr>
        <w:t xml:space="preserve">2) размещения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w:t>
      </w:r>
      <w:r w:rsidRPr="000734BF">
        <w:rPr>
          <w:sz w:val="28"/>
          <w:szCs w:val="28"/>
        </w:rPr>
        <w:lastRenderedPageBreak/>
        <w:t>строений, сооружений, устройств и других объектов внутреннего водного транспорта;</w:t>
      </w:r>
    </w:p>
    <w:p w:rsidR="0097649C" w:rsidRPr="000734BF" w:rsidRDefault="0097649C" w:rsidP="0097649C">
      <w:pPr>
        <w:jc w:val="both"/>
        <w:rPr>
          <w:sz w:val="28"/>
          <w:szCs w:val="28"/>
        </w:rPr>
      </w:pPr>
      <w:r w:rsidRPr="000734BF">
        <w:rPr>
          <w:sz w:val="28"/>
          <w:szCs w:val="28"/>
        </w:rPr>
        <w:t>3) выделения береговой полосы.</w:t>
      </w:r>
    </w:p>
    <w:p w:rsidR="0097649C" w:rsidRPr="000734BF" w:rsidRDefault="0097649C" w:rsidP="0097649C">
      <w:pPr>
        <w:ind w:firstLine="708"/>
        <w:jc w:val="both"/>
        <w:rPr>
          <w:sz w:val="28"/>
          <w:szCs w:val="28"/>
        </w:rPr>
      </w:pPr>
      <w:r w:rsidRPr="000734BF">
        <w:rPr>
          <w:sz w:val="28"/>
          <w:szCs w:val="28"/>
        </w:rPr>
        <w:t>Береговая полоса внутренних водных путей Российской Федерации является зоной с особыми условиями пользования, которые устанавливаются Правительством Российской Федерации.</w:t>
      </w:r>
    </w:p>
    <w:p w:rsidR="0097649C" w:rsidRPr="000734BF" w:rsidRDefault="0097649C" w:rsidP="0097649C">
      <w:pPr>
        <w:ind w:firstLine="708"/>
        <w:jc w:val="both"/>
        <w:rPr>
          <w:sz w:val="28"/>
          <w:szCs w:val="28"/>
        </w:rPr>
      </w:pPr>
      <w:r w:rsidRPr="000734BF">
        <w:rPr>
          <w:sz w:val="28"/>
          <w:szCs w:val="28"/>
        </w:rPr>
        <w:t>Лица, использующие береговую полосу для проведения временных работ, после их окончания обязаны очистить береговую полосу и обустроить ее.</w:t>
      </w:r>
    </w:p>
    <w:p w:rsidR="0097649C" w:rsidRPr="000734BF" w:rsidRDefault="0097649C" w:rsidP="0097649C">
      <w:pPr>
        <w:ind w:firstLine="708"/>
        <w:jc w:val="both"/>
        <w:rPr>
          <w:sz w:val="28"/>
          <w:szCs w:val="28"/>
        </w:rPr>
      </w:pPr>
      <w:r w:rsidRPr="000734BF">
        <w:rPr>
          <w:sz w:val="28"/>
          <w:szCs w:val="28"/>
        </w:rPr>
        <w:t>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97649C" w:rsidRPr="000734BF" w:rsidRDefault="0097649C" w:rsidP="0097649C">
      <w:pPr>
        <w:ind w:firstLine="708"/>
        <w:jc w:val="both"/>
        <w:rPr>
          <w:sz w:val="28"/>
          <w:szCs w:val="28"/>
        </w:rPr>
      </w:pPr>
      <w:r w:rsidRPr="000734BF">
        <w:rPr>
          <w:sz w:val="28"/>
          <w:szCs w:val="28"/>
        </w:rPr>
        <w:t>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и водным законодательствами Российской Федерации, по согласованию с бассейновыми органами государственного управления на внутреннем водном транспорте.</w:t>
      </w:r>
    </w:p>
    <w:p w:rsidR="0097649C" w:rsidRPr="000734BF" w:rsidRDefault="0097649C" w:rsidP="0097649C">
      <w:pPr>
        <w:ind w:firstLine="708"/>
        <w:jc w:val="both"/>
        <w:rPr>
          <w:sz w:val="28"/>
          <w:szCs w:val="28"/>
        </w:rPr>
      </w:pPr>
      <w:r w:rsidRPr="000734BF">
        <w:rPr>
          <w:sz w:val="28"/>
          <w:szCs w:val="28"/>
        </w:rPr>
        <w:t>3.9. В целях обеспечения деятельности организаций и эксплуатации объектов трубопроводного транспорта земли транспорта могут предоставляться для:</w:t>
      </w:r>
    </w:p>
    <w:p w:rsidR="0097649C" w:rsidRPr="000734BF" w:rsidRDefault="0097649C" w:rsidP="0097649C">
      <w:pPr>
        <w:jc w:val="both"/>
        <w:rPr>
          <w:sz w:val="28"/>
          <w:szCs w:val="28"/>
        </w:rPr>
      </w:pPr>
      <w:r w:rsidRPr="000734BF">
        <w:rPr>
          <w:sz w:val="28"/>
          <w:szCs w:val="28"/>
        </w:rPr>
        <w:t>1) размещения газопроводов и иных трубопроводов;</w:t>
      </w:r>
    </w:p>
    <w:p w:rsidR="0097649C" w:rsidRPr="000734BF" w:rsidRDefault="0097649C" w:rsidP="0097649C">
      <w:pPr>
        <w:jc w:val="both"/>
        <w:rPr>
          <w:sz w:val="28"/>
          <w:szCs w:val="28"/>
        </w:rPr>
      </w:pPr>
      <w:r w:rsidRPr="000734BF">
        <w:rPr>
          <w:sz w:val="28"/>
          <w:szCs w:val="28"/>
        </w:rP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97649C" w:rsidRPr="000734BF" w:rsidRDefault="0097649C" w:rsidP="0097649C">
      <w:pPr>
        <w:jc w:val="both"/>
        <w:rPr>
          <w:sz w:val="28"/>
          <w:szCs w:val="28"/>
        </w:rPr>
      </w:pPr>
      <w:r w:rsidRPr="000734BF">
        <w:rPr>
          <w:sz w:val="28"/>
          <w:szCs w:val="28"/>
        </w:rPr>
        <w:t>3) установления охранных зон с особыми условиями использования земельных участков.</w:t>
      </w:r>
    </w:p>
    <w:p w:rsidR="0097649C" w:rsidRPr="000734BF" w:rsidRDefault="0097649C" w:rsidP="0097649C">
      <w:pPr>
        <w:ind w:firstLine="708"/>
        <w:jc w:val="both"/>
        <w:rPr>
          <w:sz w:val="28"/>
          <w:szCs w:val="28"/>
        </w:rPr>
      </w:pPr>
      <w:r w:rsidRPr="000734BF">
        <w:rPr>
          <w:sz w:val="28"/>
          <w:szCs w:val="28"/>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(утвержденных постановлением Госгортехнадзора России от 22.04.1992 N 9), других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7649C" w:rsidRPr="000734BF" w:rsidRDefault="0097649C" w:rsidP="0097649C">
      <w:pPr>
        <w:ind w:firstLine="708"/>
        <w:jc w:val="both"/>
        <w:rPr>
          <w:sz w:val="28"/>
          <w:szCs w:val="28"/>
        </w:rPr>
      </w:pPr>
      <w:r w:rsidRPr="000734BF">
        <w:rPr>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7649C" w:rsidRPr="000734BF" w:rsidRDefault="0097649C" w:rsidP="0097649C">
      <w:pPr>
        <w:jc w:val="both"/>
        <w:rPr>
          <w:sz w:val="28"/>
          <w:szCs w:val="28"/>
        </w:rPr>
      </w:pPr>
      <w:r w:rsidRPr="000734BF">
        <w:rPr>
          <w:sz w:val="28"/>
          <w:szCs w:val="28"/>
        </w:rPr>
        <w:lastRenderedPageBreak/>
        <w:t>а) перемещать, засыпать и ломать опознавательные и сигнальные знаки, контрольно-измерительные пункты;</w:t>
      </w:r>
    </w:p>
    <w:p w:rsidR="0097649C" w:rsidRPr="000734BF" w:rsidRDefault="0097649C" w:rsidP="0097649C">
      <w:pPr>
        <w:jc w:val="both"/>
        <w:rPr>
          <w:sz w:val="28"/>
          <w:szCs w:val="28"/>
        </w:rPr>
      </w:pPr>
      <w:r w:rsidRPr="000734BF">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7649C" w:rsidRPr="000734BF" w:rsidRDefault="0097649C" w:rsidP="0097649C">
      <w:pPr>
        <w:jc w:val="both"/>
        <w:rPr>
          <w:sz w:val="28"/>
          <w:szCs w:val="28"/>
        </w:rPr>
      </w:pPr>
      <w:r w:rsidRPr="000734BF">
        <w:rPr>
          <w:sz w:val="28"/>
          <w:szCs w:val="28"/>
        </w:rPr>
        <w:t>в) устраивать всякого рода свалки, выливать растворы кислот, солей и щелочей;</w:t>
      </w:r>
    </w:p>
    <w:p w:rsidR="0097649C" w:rsidRPr="000734BF" w:rsidRDefault="0097649C" w:rsidP="0097649C">
      <w:pPr>
        <w:jc w:val="both"/>
        <w:rPr>
          <w:sz w:val="28"/>
          <w:szCs w:val="28"/>
        </w:rPr>
      </w:pPr>
      <w:r w:rsidRPr="000734BF">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7649C" w:rsidRPr="000734BF" w:rsidRDefault="0097649C" w:rsidP="0097649C">
      <w:pPr>
        <w:jc w:val="both"/>
        <w:rPr>
          <w:sz w:val="28"/>
          <w:szCs w:val="28"/>
        </w:rPr>
      </w:pPr>
      <w:r w:rsidRPr="000734BF">
        <w:rPr>
          <w:sz w:val="28"/>
          <w:szCs w:val="28"/>
        </w:rPr>
        <w:t>д) проходить с цепями, лотами, волокушами и тралами, производить дноуглубительные и землечерпальные работы;</w:t>
      </w:r>
    </w:p>
    <w:p w:rsidR="0097649C" w:rsidRPr="000734BF" w:rsidRDefault="0097649C" w:rsidP="0097649C">
      <w:pPr>
        <w:jc w:val="both"/>
        <w:rPr>
          <w:sz w:val="28"/>
          <w:szCs w:val="28"/>
        </w:rPr>
      </w:pPr>
      <w:r w:rsidRPr="000734BF">
        <w:rPr>
          <w:sz w:val="28"/>
          <w:szCs w:val="28"/>
        </w:rPr>
        <w:t>е) разводить огонь и размещать какие-либо открытые или закрытые источники огня.</w:t>
      </w:r>
    </w:p>
    <w:p w:rsidR="0097649C" w:rsidRPr="000734BF" w:rsidRDefault="0097649C" w:rsidP="0097649C">
      <w:pPr>
        <w:ind w:firstLine="708"/>
        <w:jc w:val="both"/>
        <w:rPr>
          <w:sz w:val="28"/>
          <w:szCs w:val="28"/>
        </w:rPr>
      </w:pPr>
      <w:r w:rsidRPr="000734BF">
        <w:rPr>
          <w:sz w:val="28"/>
          <w:szCs w:val="28"/>
        </w:rPr>
        <w:t>В охранных зонах трубопроводов без письменного разрешения предприятий трубопроводного транспорта запрещается:</w:t>
      </w:r>
    </w:p>
    <w:p w:rsidR="0097649C" w:rsidRPr="000734BF" w:rsidRDefault="0097649C" w:rsidP="0097649C">
      <w:pPr>
        <w:jc w:val="both"/>
        <w:rPr>
          <w:sz w:val="28"/>
          <w:szCs w:val="28"/>
        </w:rPr>
      </w:pPr>
      <w:r w:rsidRPr="000734BF">
        <w:rPr>
          <w:sz w:val="28"/>
          <w:szCs w:val="28"/>
        </w:rPr>
        <w:t>а) возводить любые постройки и сооружения;</w:t>
      </w:r>
    </w:p>
    <w:p w:rsidR="0097649C" w:rsidRPr="000734BF" w:rsidRDefault="0097649C" w:rsidP="0097649C">
      <w:pPr>
        <w:jc w:val="both"/>
        <w:rPr>
          <w:sz w:val="28"/>
          <w:szCs w:val="28"/>
        </w:rPr>
      </w:pPr>
      <w:r w:rsidRPr="000734BF">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7649C" w:rsidRPr="000734BF" w:rsidRDefault="0097649C" w:rsidP="0097649C">
      <w:pPr>
        <w:jc w:val="both"/>
        <w:rPr>
          <w:sz w:val="28"/>
          <w:szCs w:val="28"/>
        </w:rPr>
      </w:pPr>
      <w:r w:rsidRPr="000734BF">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7649C" w:rsidRPr="000734BF" w:rsidRDefault="0097649C" w:rsidP="0097649C">
      <w:pPr>
        <w:jc w:val="both"/>
        <w:rPr>
          <w:sz w:val="28"/>
          <w:szCs w:val="28"/>
        </w:rPr>
      </w:pPr>
      <w:r w:rsidRPr="000734BF">
        <w:rPr>
          <w:sz w:val="28"/>
          <w:szCs w:val="28"/>
        </w:rPr>
        <w:t>г) производить мелиоративные земляные работы, сооружать оросительные и осушительные системы;</w:t>
      </w:r>
    </w:p>
    <w:p w:rsidR="0097649C" w:rsidRPr="000734BF" w:rsidRDefault="0097649C" w:rsidP="0097649C">
      <w:pPr>
        <w:jc w:val="both"/>
        <w:rPr>
          <w:sz w:val="28"/>
          <w:szCs w:val="28"/>
        </w:rPr>
      </w:pPr>
      <w:r w:rsidRPr="000734BF">
        <w:rPr>
          <w:sz w:val="28"/>
          <w:szCs w:val="28"/>
        </w:rPr>
        <w:t>д) производить всякого рода открытые и подземные, горные, строительные, монтажные и взрывные работы, планировку грунта.</w:t>
      </w:r>
      <w:r>
        <w:rPr>
          <w:sz w:val="28"/>
          <w:szCs w:val="28"/>
        </w:rPr>
        <w:t xml:space="preserve"> </w:t>
      </w:r>
      <w:r w:rsidRPr="000734BF">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7649C" w:rsidRPr="000734BF" w:rsidRDefault="0097649C" w:rsidP="0097649C">
      <w:pPr>
        <w:jc w:val="both"/>
        <w:rPr>
          <w:sz w:val="28"/>
          <w:szCs w:val="28"/>
        </w:rPr>
      </w:pPr>
      <w:r w:rsidRPr="000734BF">
        <w:rPr>
          <w:sz w:val="28"/>
          <w:szCs w:val="28"/>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7649C" w:rsidRPr="000734BF" w:rsidRDefault="0097649C" w:rsidP="0097649C">
      <w:pPr>
        <w:ind w:firstLine="708"/>
        <w:jc w:val="both"/>
        <w:rPr>
          <w:sz w:val="28"/>
          <w:szCs w:val="28"/>
        </w:rPr>
      </w:pPr>
      <w:r w:rsidRPr="000734BF">
        <w:rPr>
          <w:sz w:val="28"/>
          <w:szCs w:val="28"/>
        </w:rPr>
        <w:t xml:space="preserve">Предприятия и организации, получившие письменное разрешение на ведение в охранных зонах трубопроводов работ, </w:t>
      </w:r>
      <w:r w:rsidRPr="000734BF">
        <w:rPr>
          <w:sz w:val="28"/>
          <w:szCs w:val="28"/>
        </w:rPr>
        <w:lastRenderedPageBreak/>
        <w:t>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97649C" w:rsidRPr="000734BF" w:rsidRDefault="0097649C" w:rsidP="0097649C">
      <w:pPr>
        <w:ind w:firstLine="708"/>
        <w:jc w:val="both"/>
        <w:rPr>
          <w:sz w:val="28"/>
          <w:szCs w:val="28"/>
        </w:rPr>
      </w:pPr>
      <w:r w:rsidRPr="000734BF">
        <w:rPr>
          <w:sz w:val="28"/>
          <w:szCs w:val="28"/>
        </w:rPr>
        <w:t>Предприятиям трубопроводного транспорта разрешается:</w:t>
      </w:r>
    </w:p>
    <w:p w:rsidR="0097649C" w:rsidRPr="000734BF" w:rsidRDefault="0097649C" w:rsidP="0097649C">
      <w:pPr>
        <w:jc w:val="both"/>
        <w:rPr>
          <w:sz w:val="28"/>
          <w:szCs w:val="28"/>
        </w:rPr>
      </w:pPr>
      <w:r w:rsidRPr="000734BF">
        <w:rPr>
          <w:sz w:val="28"/>
          <w:szCs w:val="28"/>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97649C" w:rsidRPr="000734BF" w:rsidRDefault="0097649C" w:rsidP="0097649C">
      <w:pPr>
        <w:jc w:val="both"/>
        <w:rPr>
          <w:sz w:val="28"/>
          <w:szCs w:val="28"/>
        </w:rPr>
      </w:pPr>
      <w:r w:rsidRPr="000734BF">
        <w:rPr>
          <w:sz w:val="28"/>
          <w:szCs w:val="28"/>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97649C" w:rsidRPr="000734BF" w:rsidRDefault="0097649C" w:rsidP="0097649C">
      <w:pPr>
        <w:jc w:val="both"/>
        <w:rPr>
          <w:sz w:val="28"/>
          <w:szCs w:val="28"/>
        </w:rPr>
      </w:pPr>
      <w:r w:rsidRPr="000734BF">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97649C" w:rsidRPr="000734BF" w:rsidRDefault="0097649C" w:rsidP="0097649C">
      <w:pPr>
        <w:jc w:val="both"/>
        <w:rPr>
          <w:sz w:val="28"/>
          <w:szCs w:val="28"/>
        </w:rPr>
      </w:pPr>
      <w:r w:rsidRPr="000734BF">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97649C" w:rsidRPr="000734BF" w:rsidRDefault="0097649C" w:rsidP="0097649C">
      <w:pPr>
        <w:jc w:val="both"/>
        <w:rPr>
          <w:sz w:val="28"/>
          <w:szCs w:val="28"/>
        </w:rPr>
      </w:pPr>
      <w:r w:rsidRPr="000734BF">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97649C" w:rsidRPr="000734BF" w:rsidRDefault="0097649C" w:rsidP="0097649C">
      <w:pPr>
        <w:ind w:firstLine="708"/>
        <w:jc w:val="both"/>
        <w:rPr>
          <w:sz w:val="28"/>
          <w:szCs w:val="28"/>
        </w:rPr>
      </w:pPr>
      <w:r w:rsidRPr="000734BF">
        <w:rPr>
          <w:sz w:val="28"/>
          <w:szCs w:val="28"/>
        </w:rPr>
        <w:t>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97649C" w:rsidRPr="000734BF" w:rsidRDefault="0097649C" w:rsidP="0097649C">
      <w:pPr>
        <w:ind w:firstLine="708"/>
        <w:jc w:val="both"/>
        <w:rPr>
          <w:sz w:val="28"/>
          <w:szCs w:val="28"/>
        </w:rPr>
      </w:pPr>
      <w:r w:rsidRPr="000734BF">
        <w:rPr>
          <w:sz w:val="28"/>
          <w:szCs w:val="28"/>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97649C" w:rsidRPr="000734BF" w:rsidRDefault="0097649C" w:rsidP="0097649C">
      <w:pPr>
        <w:ind w:firstLine="708"/>
        <w:jc w:val="both"/>
        <w:rPr>
          <w:sz w:val="28"/>
          <w:szCs w:val="28"/>
        </w:rPr>
      </w:pPr>
      <w:r w:rsidRPr="000734BF">
        <w:rPr>
          <w:sz w:val="28"/>
          <w:szCs w:val="28"/>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97649C" w:rsidRPr="000734BF" w:rsidRDefault="0097649C" w:rsidP="0097649C">
      <w:pPr>
        <w:ind w:firstLine="708"/>
        <w:jc w:val="both"/>
        <w:rPr>
          <w:sz w:val="28"/>
          <w:szCs w:val="28"/>
        </w:rPr>
      </w:pPr>
      <w:r w:rsidRPr="000734BF">
        <w:rPr>
          <w:sz w:val="28"/>
          <w:szCs w:val="28"/>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w:t>
      </w:r>
    </w:p>
    <w:p w:rsidR="0097649C" w:rsidRPr="000734BF" w:rsidRDefault="0097649C" w:rsidP="0097649C">
      <w:pPr>
        <w:ind w:firstLine="708"/>
        <w:jc w:val="both"/>
        <w:rPr>
          <w:sz w:val="28"/>
          <w:szCs w:val="28"/>
        </w:rPr>
      </w:pPr>
      <w:r w:rsidRPr="000734BF">
        <w:rPr>
          <w:sz w:val="28"/>
          <w:szCs w:val="28"/>
        </w:rPr>
        <w:t xml:space="preserve">3.10. В целях обеспечения связи (кроме космической связи), радиовещания, телевидения, информатики могут предоставляться </w:t>
      </w:r>
      <w:r w:rsidRPr="000734BF">
        <w:rPr>
          <w:sz w:val="28"/>
          <w:szCs w:val="28"/>
        </w:rPr>
        <w:lastRenderedPageBreak/>
        <w:t>земельные участки для размещения объектов соответствующих инфраструктур, включая:</w:t>
      </w:r>
    </w:p>
    <w:p w:rsidR="0097649C" w:rsidRPr="000734BF" w:rsidRDefault="0097649C" w:rsidP="0097649C">
      <w:pPr>
        <w:jc w:val="both"/>
        <w:rPr>
          <w:sz w:val="28"/>
          <w:szCs w:val="28"/>
        </w:rPr>
      </w:pPr>
      <w:r w:rsidRPr="000734BF">
        <w:rPr>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7649C" w:rsidRPr="000734BF" w:rsidRDefault="0097649C" w:rsidP="0097649C">
      <w:pPr>
        <w:jc w:val="both"/>
        <w:rPr>
          <w:sz w:val="28"/>
          <w:szCs w:val="28"/>
        </w:rPr>
      </w:pPr>
      <w:r w:rsidRPr="000734BF">
        <w:rPr>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7649C" w:rsidRPr="000734BF" w:rsidRDefault="0097649C" w:rsidP="0097649C">
      <w:pPr>
        <w:jc w:val="both"/>
        <w:rPr>
          <w:sz w:val="28"/>
          <w:szCs w:val="28"/>
        </w:rPr>
      </w:pPr>
      <w:r w:rsidRPr="000734BF">
        <w:rPr>
          <w:sz w:val="28"/>
          <w:szCs w:val="28"/>
        </w:rPr>
        <w:t>3) подземные кабельные и воздушные линии связи и радиофикации и соответствующие охранные зоны линий связи;</w:t>
      </w:r>
    </w:p>
    <w:p w:rsidR="0097649C" w:rsidRPr="000734BF" w:rsidRDefault="0097649C" w:rsidP="0097649C">
      <w:pPr>
        <w:jc w:val="both"/>
        <w:rPr>
          <w:sz w:val="28"/>
          <w:szCs w:val="28"/>
        </w:rPr>
      </w:pPr>
      <w:r w:rsidRPr="000734BF">
        <w:rPr>
          <w:sz w:val="28"/>
          <w:szCs w:val="28"/>
        </w:rPr>
        <w:t>4) наземные и подземные необслуживаемые усилительные пункты на кабельных линиях связи и соответствующие охранные зоны;</w:t>
      </w:r>
    </w:p>
    <w:p w:rsidR="0097649C" w:rsidRPr="000734BF" w:rsidRDefault="0097649C" w:rsidP="0097649C">
      <w:pPr>
        <w:jc w:val="both"/>
        <w:rPr>
          <w:sz w:val="28"/>
          <w:szCs w:val="28"/>
        </w:rPr>
      </w:pPr>
      <w:r w:rsidRPr="000734BF">
        <w:rPr>
          <w:sz w:val="28"/>
          <w:szCs w:val="28"/>
        </w:rPr>
        <w:t>5) наземные сооружения и инфраструктуру спутниковой связи.</w:t>
      </w:r>
    </w:p>
    <w:p w:rsidR="0097649C" w:rsidRPr="000734BF" w:rsidRDefault="0097649C" w:rsidP="0097649C">
      <w:pPr>
        <w:ind w:firstLine="708"/>
        <w:jc w:val="both"/>
        <w:rPr>
          <w:sz w:val="28"/>
          <w:szCs w:val="28"/>
        </w:rPr>
      </w:pPr>
      <w:r w:rsidRPr="000734BF">
        <w:rPr>
          <w:sz w:val="28"/>
          <w:szCs w:val="28"/>
        </w:rPr>
        <w:t>На трассах кабельных и воздушных линий связи и линий радиофикации устанавливаются охранные зоны с особыми условиями использования:</w:t>
      </w:r>
    </w:p>
    <w:p w:rsidR="0097649C" w:rsidRPr="000734BF" w:rsidRDefault="0097649C" w:rsidP="0097649C">
      <w:pPr>
        <w:jc w:val="both"/>
        <w:rPr>
          <w:sz w:val="28"/>
          <w:szCs w:val="28"/>
        </w:rPr>
      </w:pPr>
      <w:r w:rsidRPr="000734BF">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649C" w:rsidRPr="000734BF" w:rsidRDefault="0097649C" w:rsidP="0097649C">
      <w:pPr>
        <w:jc w:val="both"/>
        <w:rPr>
          <w:sz w:val="28"/>
          <w:szCs w:val="28"/>
        </w:rPr>
      </w:pPr>
      <w:r w:rsidRPr="000734BF">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7649C" w:rsidRPr="000734BF" w:rsidRDefault="0097649C" w:rsidP="0097649C">
      <w:pPr>
        <w:ind w:firstLine="708"/>
        <w:jc w:val="both"/>
        <w:rPr>
          <w:sz w:val="28"/>
          <w:szCs w:val="28"/>
        </w:rPr>
      </w:pPr>
      <w:r w:rsidRPr="000734BF">
        <w:rPr>
          <w:sz w:val="28"/>
          <w:szCs w:val="28"/>
        </w:rPr>
        <w:t>Трассы линий связи должны периодически расчищаться от кустарников и деревьев, содержаться в безопасном пожарном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rsidR="0097649C" w:rsidRPr="000734BF" w:rsidRDefault="0097649C" w:rsidP="0097649C">
      <w:pPr>
        <w:ind w:firstLine="708"/>
        <w:jc w:val="both"/>
        <w:rPr>
          <w:sz w:val="28"/>
          <w:szCs w:val="28"/>
        </w:rPr>
      </w:pPr>
      <w:r w:rsidRPr="000734BF">
        <w:rPr>
          <w:sz w:val="28"/>
          <w:szCs w:val="28"/>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пожарном состоянии силами предприятий, в ведении которых находятся линии связи и линии радиофикации.</w:t>
      </w:r>
    </w:p>
    <w:p w:rsidR="0097649C" w:rsidRPr="000734BF" w:rsidRDefault="0097649C" w:rsidP="0097649C">
      <w:pPr>
        <w:ind w:firstLine="708"/>
        <w:jc w:val="both"/>
        <w:rPr>
          <w:sz w:val="28"/>
          <w:szCs w:val="28"/>
        </w:rPr>
      </w:pPr>
      <w:r w:rsidRPr="000734BF">
        <w:rPr>
          <w:sz w:val="28"/>
          <w:szCs w:val="28"/>
        </w:rPr>
        <w:t xml:space="preserve">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w:t>
      </w:r>
      <w:r w:rsidRPr="000734BF">
        <w:rPr>
          <w:sz w:val="28"/>
          <w:szCs w:val="28"/>
        </w:rPr>
        <w:lastRenderedPageBreak/>
        <w:t>установленным для сетей связи общего пользования Российской Федерации.</w:t>
      </w:r>
    </w:p>
    <w:p w:rsidR="0097649C" w:rsidRPr="000734BF" w:rsidRDefault="0097649C" w:rsidP="0097649C">
      <w:pPr>
        <w:ind w:firstLine="708"/>
        <w:jc w:val="both"/>
        <w:rPr>
          <w:sz w:val="28"/>
          <w:szCs w:val="28"/>
        </w:rPr>
      </w:pPr>
      <w:r w:rsidRPr="000734BF">
        <w:rPr>
          <w:sz w:val="28"/>
          <w:szCs w:val="28"/>
        </w:rPr>
        <w:t>Границы охранных зон на трассах подземных кабельных линий связи определяются владельцами или предприятиями, эксплуатирующими эти линии.</w:t>
      </w:r>
    </w:p>
    <w:p w:rsidR="0097649C" w:rsidRPr="000734BF" w:rsidRDefault="0097649C" w:rsidP="0097649C">
      <w:pPr>
        <w:ind w:firstLine="708"/>
        <w:jc w:val="both"/>
        <w:rPr>
          <w:sz w:val="28"/>
          <w:szCs w:val="28"/>
        </w:rPr>
      </w:pPr>
      <w:r w:rsidRPr="000734BF">
        <w:rPr>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97649C" w:rsidRPr="000734BF" w:rsidRDefault="0097649C" w:rsidP="0097649C">
      <w:pPr>
        <w:jc w:val="both"/>
        <w:rPr>
          <w:sz w:val="28"/>
          <w:szCs w:val="28"/>
        </w:rPr>
      </w:pPr>
      <w:r w:rsidRPr="000734BF">
        <w:rPr>
          <w:sz w:val="28"/>
          <w:szCs w:val="28"/>
        </w:rPr>
        <w:t>а) принимать все зависящие от них меры, способствующие обеспечению сохранности этих линий;</w:t>
      </w:r>
    </w:p>
    <w:p w:rsidR="0097649C" w:rsidRPr="000734BF" w:rsidRDefault="0097649C" w:rsidP="0097649C">
      <w:pPr>
        <w:jc w:val="both"/>
        <w:rPr>
          <w:sz w:val="28"/>
          <w:szCs w:val="28"/>
        </w:rPr>
      </w:pPr>
      <w:r w:rsidRPr="000734BF">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97649C" w:rsidRPr="000734BF" w:rsidRDefault="0097649C" w:rsidP="0097649C">
      <w:pPr>
        <w:ind w:firstLine="708"/>
        <w:jc w:val="both"/>
        <w:rPr>
          <w:sz w:val="28"/>
          <w:szCs w:val="28"/>
        </w:rPr>
      </w:pPr>
      <w:r w:rsidRPr="000734BF">
        <w:rPr>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7649C" w:rsidRPr="000734BF" w:rsidRDefault="0097649C" w:rsidP="0097649C">
      <w:pPr>
        <w:jc w:val="both"/>
        <w:rPr>
          <w:sz w:val="28"/>
          <w:szCs w:val="28"/>
        </w:rPr>
      </w:pPr>
      <w:r w:rsidRPr="000734BF">
        <w:rPr>
          <w:sz w:val="28"/>
          <w:szCs w:val="28"/>
        </w:rPr>
        <w:t>а)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метра);</w:t>
      </w:r>
    </w:p>
    <w:p w:rsidR="0097649C" w:rsidRPr="000734BF" w:rsidRDefault="0097649C" w:rsidP="0097649C">
      <w:pPr>
        <w:jc w:val="both"/>
        <w:rPr>
          <w:sz w:val="28"/>
          <w:szCs w:val="28"/>
        </w:rPr>
      </w:pPr>
      <w:r w:rsidRPr="000734BF">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7649C" w:rsidRPr="000734BF" w:rsidRDefault="0097649C" w:rsidP="0097649C">
      <w:pPr>
        <w:jc w:val="both"/>
        <w:rPr>
          <w:sz w:val="28"/>
          <w:szCs w:val="28"/>
        </w:rPr>
      </w:pPr>
      <w:r w:rsidRPr="000734BF">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7649C" w:rsidRPr="000734BF" w:rsidRDefault="0097649C" w:rsidP="0097649C">
      <w:pPr>
        <w:jc w:val="both"/>
        <w:rPr>
          <w:sz w:val="28"/>
          <w:szCs w:val="28"/>
        </w:rPr>
      </w:pPr>
      <w:r w:rsidRPr="000734BF">
        <w:rPr>
          <w:sz w:val="28"/>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7649C" w:rsidRPr="000734BF" w:rsidRDefault="0097649C" w:rsidP="0097649C">
      <w:pPr>
        <w:jc w:val="both"/>
        <w:rPr>
          <w:sz w:val="28"/>
          <w:szCs w:val="28"/>
        </w:rPr>
      </w:pPr>
      <w:r w:rsidRPr="000734BF">
        <w:rPr>
          <w:sz w:val="28"/>
          <w:szCs w:val="28"/>
        </w:rPr>
        <w:t>д)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7649C" w:rsidRPr="000734BF" w:rsidRDefault="0097649C" w:rsidP="0097649C">
      <w:pPr>
        <w:jc w:val="both"/>
        <w:rPr>
          <w:sz w:val="28"/>
          <w:szCs w:val="28"/>
        </w:rPr>
      </w:pPr>
      <w:r w:rsidRPr="000734BF">
        <w:rPr>
          <w:sz w:val="28"/>
          <w:szCs w:val="28"/>
        </w:rPr>
        <w:t>е) производить защиту подземных коммуникаций от коррозии без учета проходящих подземных кабельных линий связи.</w:t>
      </w:r>
    </w:p>
    <w:p w:rsidR="0097649C" w:rsidRPr="000734BF" w:rsidRDefault="0097649C" w:rsidP="0097649C">
      <w:pPr>
        <w:ind w:firstLine="708"/>
        <w:jc w:val="both"/>
        <w:rPr>
          <w:sz w:val="28"/>
          <w:szCs w:val="28"/>
        </w:rPr>
      </w:pPr>
      <w:r w:rsidRPr="000734BF">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7649C" w:rsidRPr="000734BF" w:rsidRDefault="0097649C" w:rsidP="0097649C">
      <w:pPr>
        <w:jc w:val="both"/>
        <w:rPr>
          <w:sz w:val="28"/>
          <w:szCs w:val="28"/>
        </w:rPr>
      </w:pPr>
      <w:r w:rsidRPr="000734BF">
        <w:rPr>
          <w:sz w:val="28"/>
          <w:szCs w:val="28"/>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w:t>
      </w:r>
      <w:r w:rsidRPr="000734BF">
        <w:rPr>
          <w:sz w:val="28"/>
          <w:szCs w:val="28"/>
        </w:rPr>
        <w:lastRenderedPageBreak/>
        <w:t>(застройщиками)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7649C" w:rsidRPr="000734BF" w:rsidRDefault="0097649C" w:rsidP="0097649C">
      <w:pPr>
        <w:jc w:val="both"/>
        <w:rPr>
          <w:sz w:val="28"/>
          <w:szCs w:val="28"/>
        </w:rPr>
      </w:pPr>
      <w:r w:rsidRPr="000734BF">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7649C" w:rsidRPr="000734BF" w:rsidRDefault="0097649C" w:rsidP="0097649C">
      <w:pPr>
        <w:jc w:val="both"/>
        <w:rPr>
          <w:sz w:val="28"/>
          <w:szCs w:val="28"/>
        </w:rPr>
      </w:pPr>
      <w:r w:rsidRPr="000734BF">
        <w:rPr>
          <w:sz w:val="28"/>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7649C" w:rsidRPr="000734BF" w:rsidRDefault="0097649C" w:rsidP="0097649C">
      <w:pPr>
        <w:jc w:val="both"/>
        <w:rPr>
          <w:sz w:val="28"/>
          <w:szCs w:val="28"/>
        </w:rPr>
      </w:pPr>
      <w:r w:rsidRPr="000734BF">
        <w:rPr>
          <w:sz w:val="28"/>
          <w:szCs w:val="28"/>
        </w:rPr>
        <w:t>г) огораживать трассы линий связи, препятствуя свободному доступу к ним технического персонала;</w:t>
      </w:r>
    </w:p>
    <w:p w:rsidR="0097649C" w:rsidRPr="000734BF" w:rsidRDefault="0097649C" w:rsidP="0097649C">
      <w:pPr>
        <w:jc w:val="both"/>
        <w:rPr>
          <w:sz w:val="28"/>
          <w:szCs w:val="28"/>
        </w:rPr>
      </w:pPr>
      <w:r w:rsidRPr="000734BF">
        <w:rPr>
          <w:sz w:val="28"/>
          <w:szCs w:val="28"/>
        </w:rPr>
        <w:t>д) самовольно подключаться к абонентской телефонной линии и линии радиофикации в целях пользования услугами связи;</w:t>
      </w:r>
    </w:p>
    <w:p w:rsidR="0097649C" w:rsidRPr="000734BF" w:rsidRDefault="0097649C" w:rsidP="0097649C">
      <w:pPr>
        <w:jc w:val="both"/>
        <w:rPr>
          <w:sz w:val="28"/>
          <w:szCs w:val="28"/>
        </w:rPr>
      </w:pPr>
      <w:r w:rsidRPr="000734BF">
        <w:rPr>
          <w:sz w:val="28"/>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7649C" w:rsidRPr="000734BF" w:rsidRDefault="0097649C" w:rsidP="0097649C">
      <w:pPr>
        <w:ind w:firstLine="708"/>
        <w:jc w:val="both"/>
        <w:rPr>
          <w:sz w:val="28"/>
          <w:szCs w:val="28"/>
        </w:rPr>
      </w:pPr>
      <w:r w:rsidRPr="000734BF">
        <w:rPr>
          <w:sz w:val="28"/>
          <w:szCs w:val="28"/>
        </w:rPr>
        <w:t>3.11. За нарушение настоящего Порядка землепользователи, землевладельцы и арендаторы земельных участков, находящихся в пределах санитарно-защитных, охранных и иных зон, несут ответственность в соответствии с законодательством Российской Федерации.</w:t>
      </w:r>
    </w:p>
    <w:p w:rsidR="0097649C" w:rsidRPr="007E17FA" w:rsidRDefault="0097649C" w:rsidP="0097649C">
      <w:pPr>
        <w:autoSpaceDE w:val="0"/>
        <w:autoSpaceDN w:val="0"/>
        <w:adjustRightInd w:val="0"/>
        <w:spacing w:line="360" w:lineRule="auto"/>
        <w:ind w:firstLine="709"/>
        <w:jc w:val="both"/>
        <w:rPr>
          <w:sz w:val="28"/>
          <w:szCs w:val="28"/>
        </w:rPr>
      </w:pPr>
    </w:p>
    <w:p w:rsidR="0097649C" w:rsidRPr="00693A38" w:rsidRDefault="0097649C" w:rsidP="0097649C">
      <w:pPr>
        <w:autoSpaceDE w:val="0"/>
        <w:autoSpaceDN w:val="0"/>
        <w:adjustRightInd w:val="0"/>
        <w:spacing w:line="360" w:lineRule="auto"/>
        <w:jc w:val="center"/>
        <w:rPr>
          <w:sz w:val="28"/>
          <w:szCs w:val="28"/>
        </w:rPr>
      </w:pPr>
      <w:r w:rsidRPr="007E17FA">
        <w:rPr>
          <w:sz w:val="28"/>
          <w:szCs w:val="28"/>
        </w:rPr>
        <w:t>______________</w:t>
      </w: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BD670A" w:rsidRDefault="00BD670A" w:rsidP="00BD670A">
      <w:pPr>
        <w:autoSpaceDE w:val="0"/>
        <w:autoSpaceDN w:val="0"/>
        <w:adjustRightInd w:val="0"/>
        <w:rPr>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BD670A" w:rsidRDefault="00BD670A" w:rsidP="00A560F9">
      <w:pPr>
        <w:jc w:val="center"/>
        <w:rPr>
          <w:b/>
          <w:sz w:val="28"/>
          <w:szCs w:val="28"/>
        </w:rPr>
      </w:pPr>
    </w:p>
    <w:p w:rsidR="00D3418E" w:rsidRPr="0023234C" w:rsidRDefault="00D3418E" w:rsidP="00D3418E">
      <w:pPr>
        <w:jc w:val="center"/>
        <w:rPr>
          <w:b/>
          <w:sz w:val="28"/>
          <w:szCs w:val="28"/>
        </w:rPr>
      </w:pPr>
      <w:r w:rsidRPr="0023234C">
        <w:rPr>
          <w:b/>
          <w:sz w:val="28"/>
          <w:szCs w:val="28"/>
        </w:rPr>
        <w:t>АДМИНИСТРАЦИЯ ЛУЗСКОГО ГОРОДСКОГО ПОСЕЛЕНИЯ</w:t>
      </w:r>
    </w:p>
    <w:p w:rsidR="00D3418E" w:rsidRPr="0023234C" w:rsidRDefault="00D3418E" w:rsidP="00D3418E">
      <w:pPr>
        <w:jc w:val="center"/>
        <w:rPr>
          <w:b/>
          <w:sz w:val="28"/>
          <w:szCs w:val="28"/>
        </w:rPr>
      </w:pPr>
      <w:r w:rsidRPr="0023234C">
        <w:rPr>
          <w:b/>
          <w:sz w:val="28"/>
          <w:szCs w:val="28"/>
        </w:rPr>
        <w:t>ЛУЗСКОГО РАЙОНА КИРОВСКОЙ ОБЛАСТИ</w:t>
      </w:r>
    </w:p>
    <w:p w:rsidR="00D3418E" w:rsidRDefault="00D3418E" w:rsidP="00D3418E">
      <w:pPr>
        <w:jc w:val="center"/>
        <w:rPr>
          <w:b/>
          <w:sz w:val="28"/>
          <w:szCs w:val="28"/>
        </w:rPr>
      </w:pPr>
    </w:p>
    <w:p w:rsidR="00D3418E" w:rsidRPr="001C1C1F" w:rsidRDefault="00D3418E" w:rsidP="00D3418E">
      <w:pPr>
        <w:rPr>
          <w:b/>
          <w:sz w:val="32"/>
          <w:szCs w:val="32"/>
        </w:rPr>
      </w:pPr>
      <w:r>
        <w:rPr>
          <w:sz w:val="36"/>
          <w:szCs w:val="36"/>
        </w:rPr>
        <w:t xml:space="preserve">                                </w:t>
      </w:r>
      <w:r>
        <w:rPr>
          <w:b/>
          <w:sz w:val="32"/>
          <w:szCs w:val="32"/>
        </w:rPr>
        <w:t>ПОСТАНОВЛЕНИЕ</w:t>
      </w:r>
    </w:p>
    <w:p w:rsidR="00D3418E" w:rsidRDefault="00D3418E" w:rsidP="00D3418E">
      <w:pPr>
        <w:jc w:val="center"/>
        <w:rPr>
          <w:sz w:val="36"/>
          <w:szCs w:val="36"/>
        </w:rPr>
      </w:pPr>
    </w:p>
    <w:p w:rsidR="00D3418E" w:rsidRPr="001C1C1F" w:rsidRDefault="00D3418E" w:rsidP="00D3418E">
      <w:r>
        <w:t>29.09.2017                                                                                                                  № 327</w:t>
      </w:r>
    </w:p>
    <w:p w:rsidR="00D3418E" w:rsidRPr="00A806BA" w:rsidRDefault="00D3418E" w:rsidP="00D3418E">
      <w:pPr>
        <w:jc w:val="center"/>
        <w:rPr>
          <w:sz w:val="28"/>
          <w:szCs w:val="28"/>
        </w:rPr>
      </w:pPr>
      <w:r w:rsidRPr="00A806BA">
        <w:rPr>
          <w:sz w:val="28"/>
          <w:szCs w:val="28"/>
        </w:rPr>
        <w:t>г. Луза</w:t>
      </w:r>
    </w:p>
    <w:p w:rsidR="00D3418E" w:rsidRPr="001C1C1F" w:rsidRDefault="00D3418E" w:rsidP="00D3418E">
      <w:pPr>
        <w:jc w:val="center"/>
        <w:rPr>
          <w:sz w:val="48"/>
          <w:szCs w:val="48"/>
        </w:rPr>
      </w:pPr>
    </w:p>
    <w:p w:rsidR="00D3418E" w:rsidRDefault="00D3418E" w:rsidP="00D3418E">
      <w:pPr>
        <w:jc w:val="center"/>
        <w:rPr>
          <w:b/>
          <w:sz w:val="28"/>
          <w:szCs w:val="28"/>
        </w:rPr>
      </w:pPr>
      <w:r>
        <w:rPr>
          <w:b/>
          <w:sz w:val="28"/>
          <w:szCs w:val="28"/>
        </w:rPr>
        <w:t xml:space="preserve">Об утверждении Положения о порядке определения </w:t>
      </w:r>
    </w:p>
    <w:p w:rsidR="00D3418E" w:rsidRDefault="00D3418E" w:rsidP="00D3418E">
      <w:pPr>
        <w:jc w:val="center"/>
        <w:rPr>
          <w:b/>
          <w:sz w:val="28"/>
          <w:szCs w:val="28"/>
        </w:rPr>
      </w:pPr>
      <w:r>
        <w:rPr>
          <w:b/>
          <w:sz w:val="28"/>
          <w:szCs w:val="28"/>
        </w:rPr>
        <w:t xml:space="preserve">размера платы за увеличение площади земельных участков, </w:t>
      </w:r>
    </w:p>
    <w:p w:rsidR="00D3418E" w:rsidRDefault="00D3418E" w:rsidP="00D3418E">
      <w:pPr>
        <w:jc w:val="center"/>
        <w:rPr>
          <w:b/>
          <w:sz w:val="28"/>
          <w:szCs w:val="28"/>
        </w:rPr>
      </w:pPr>
      <w:r>
        <w:rPr>
          <w:b/>
          <w:sz w:val="28"/>
          <w:szCs w:val="28"/>
        </w:rPr>
        <w:t xml:space="preserve">находящихся в частной собственности, в результате </w:t>
      </w:r>
    </w:p>
    <w:p w:rsidR="00D3418E" w:rsidRDefault="00D3418E" w:rsidP="00D3418E">
      <w:pPr>
        <w:jc w:val="center"/>
        <w:rPr>
          <w:b/>
          <w:sz w:val="28"/>
          <w:szCs w:val="28"/>
        </w:rPr>
      </w:pPr>
      <w:r>
        <w:rPr>
          <w:b/>
          <w:sz w:val="28"/>
          <w:szCs w:val="28"/>
        </w:rPr>
        <w:t xml:space="preserve">их перераспределения, и земельных участков, находящихся </w:t>
      </w:r>
    </w:p>
    <w:p w:rsidR="00D3418E" w:rsidRDefault="00D3418E" w:rsidP="00D3418E">
      <w:pPr>
        <w:jc w:val="center"/>
        <w:rPr>
          <w:b/>
          <w:sz w:val="28"/>
          <w:szCs w:val="28"/>
        </w:rPr>
      </w:pPr>
      <w:r>
        <w:rPr>
          <w:b/>
          <w:sz w:val="28"/>
          <w:szCs w:val="28"/>
        </w:rPr>
        <w:t xml:space="preserve">в муниципальной собственности муниципального образования </w:t>
      </w:r>
    </w:p>
    <w:p w:rsidR="00D3418E" w:rsidRDefault="00D3418E" w:rsidP="00D3418E">
      <w:pPr>
        <w:jc w:val="center"/>
        <w:rPr>
          <w:b/>
          <w:sz w:val="28"/>
          <w:szCs w:val="28"/>
        </w:rPr>
      </w:pPr>
      <w:r>
        <w:rPr>
          <w:b/>
          <w:sz w:val="28"/>
          <w:szCs w:val="28"/>
        </w:rPr>
        <w:t xml:space="preserve"> Лузское городское поселение Лузского района Кировской области, </w:t>
      </w:r>
    </w:p>
    <w:p w:rsidR="00D3418E" w:rsidRDefault="00D3418E" w:rsidP="00D3418E">
      <w:pPr>
        <w:jc w:val="center"/>
        <w:rPr>
          <w:b/>
          <w:sz w:val="28"/>
          <w:szCs w:val="28"/>
        </w:rPr>
      </w:pPr>
      <w:r>
        <w:rPr>
          <w:b/>
          <w:sz w:val="28"/>
          <w:szCs w:val="28"/>
        </w:rPr>
        <w:t xml:space="preserve">и земельных участков, государственная собственность </w:t>
      </w:r>
    </w:p>
    <w:p w:rsidR="00D3418E" w:rsidRPr="005F672A" w:rsidRDefault="00D3418E" w:rsidP="00D3418E">
      <w:pPr>
        <w:jc w:val="center"/>
        <w:rPr>
          <w:b/>
          <w:sz w:val="28"/>
          <w:szCs w:val="28"/>
        </w:rPr>
      </w:pPr>
      <w:r>
        <w:rPr>
          <w:b/>
          <w:sz w:val="28"/>
          <w:szCs w:val="28"/>
        </w:rPr>
        <w:t>на которые не разграничена на территории</w:t>
      </w:r>
      <w:r w:rsidRPr="00572EFF">
        <w:rPr>
          <w:b/>
          <w:sz w:val="28"/>
          <w:szCs w:val="28"/>
        </w:rPr>
        <w:t xml:space="preserve"> </w:t>
      </w:r>
      <w:r>
        <w:rPr>
          <w:b/>
          <w:sz w:val="28"/>
          <w:szCs w:val="28"/>
        </w:rPr>
        <w:t xml:space="preserve">Лузского городского поселения </w:t>
      </w:r>
    </w:p>
    <w:p w:rsidR="00D3418E" w:rsidRPr="001C1C1F" w:rsidRDefault="00D3418E" w:rsidP="00D3418E">
      <w:pPr>
        <w:jc w:val="center"/>
        <w:rPr>
          <w:sz w:val="48"/>
          <w:szCs w:val="48"/>
        </w:rPr>
      </w:pPr>
    </w:p>
    <w:p w:rsidR="00D3418E" w:rsidRDefault="00D3418E" w:rsidP="00D3418E">
      <w:pPr>
        <w:spacing w:line="336" w:lineRule="auto"/>
        <w:jc w:val="both"/>
        <w:rPr>
          <w:sz w:val="28"/>
          <w:szCs w:val="28"/>
        </w:rPr>
      </w:pPr>
      <w:r>
        <w:rPr>
          <w:sz w:val="28"/>
          <w:szCs w:val="28"/>
        </w:rPr>
        <w:t xml:space="preserve">          В соответствии со статьей 39.28 Земельного кодекса Российской Федерации, администрация Лузского городского поселения ПОСТАНОВЛЯЕТ:</w:t>
      </w:r>
    </w:p>
    <w:p w:rsidR="00D3418E" w:rsidRPr="00002292" w:rsidRDefault="00D3418E" w:rsidP="00D3418E">
      <w:pPr>
        <w:spacing w:line="336" w:lineRule="auto"/>
        <w:ind w:firstLine="708"/>
        <w:jc w:val="both"/>
        <w:rPr>
          <w:sz w:val="28"/>
          <w:szCs w:val="28"/>
        </w:rPr>
      </w:pPr>
      <w:r>
        <w:rPr>
          <w:sz w:val="28"/>
          <w:szCs w:val="28"/>
        </w:rPr>
        <w:t>1.</w:t>
      </w:r>
      <w:r>
        <w:rPr>
          <w:sz w:val="26"/>
          <w:szCs w:val="26"/>
        </w:rPr>
        <w:t xml:space="preserve"> </w:t>
      </w:r>
      <w:r>
        <w:rPr>
          <w:sz w:val="28"/>
          <w:szCs w:val="28"/>
        </w:rPr>
        <w:t>Утвердить Положение о порядке определения размера платы за увеличение площади земельных участков, находящихся в частной собственности, в результате их перераспределения, и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w:t>
      </w:r>
      <w:r w:rsidRPr="00572EFF">
        <w:rPr>
          <w:sz w:val="28"/>
          <w:szCs w:val="28"/>
        </w:rPr>
        <w:t xml:space="preserve"> </w:t>
      </w:r>
      <w:r>
        <w:rPr>
          <w:sz w:val="28"/>
          <w:szCs w:val="28"/>
        </w:rPr>
        <w:t>Лузского городского поселения, согласно приложению.</w:t>
      </w:r>
    </w:p>
    <w:p w:rsidR="00D3418E" w:rsidRDefault="00D3418E" w:rsidP="00D3418E">
      <w:pPr>
        <w:spacing w:line="336" w:lineRule="auto"/>
        <w:ind w:firstLine="708"/>
        <w:jc w:val="both"/>
        <w:rPr>
          <w:sz w:val="28"/>
          <w:szCs w:val="28"/>
        </w:rPr>
      </w:pPr>
      <w:r>
        <w:rPr>
          <w:sz w:val="28"/>
          <w:szCs w:val="28"/>
        </w:rPr>
        <w:t>2. Настоящее постановление вступает в силу в соответствии с действующим законодательством.</w:t>
      </w:r>
    </w:p>
    <w:p w:rsidR="00D3418E" w:rsidRDefault="00D3418E" w:rsidP="00D3418E">
      <w:pPr>
        <w:rPr>
          <w:sz w:val="28"/>
          <w:szCs w:val="28"/>
        </w:rPr>
      </w:pPr>
    </w:p>
    <w:p w:rsidR="00D3418E" w:rsidRDefault="00D3418E" w:rsidP="00D3418E">
      <w:pPr>
        <w:rPr>
          <w:sz w:val="28"/>
          <w:szCs w:val="28"/>
        </w:rPr>
      </w:pPr>
    </w:p>
    <w:p w:rsidR="00D3418E" w:rsidRDefault="00D3418E" w:rsidP="00D3418E">
      <w:pPr>
        <w:rPr>
          <w:sz w:val="28"/>
          <w:szCs w:val="28"/>
        </w:rPr>
      </w:pPr>
      <w:r>
        <w:rPr>
          <w:sz w:val="28"/>
          <w:szCs w:val="28"/>
        </w:rPr>
        <w:t>Глава администрации</w:t>
      </w:r>
    </w:p>
    <w:p w:rsidR="00D3418E" w:rsidRDefault="00D3418E" w:rsidP="00D3418E">
      <w:pPr>
        <w:rPr>
          <w:sz w:val="28"/>
          <w:szCs w:val="28"/>
        </w:rPr>
      </w:pPr>
      <w:r>
        <w:rPr>
          <w:sz w:val="28"/>
          <w:szCs w:val="28"/>
        </w:rPr>
        <w:t>Лузского  городского поселения                                              С.В.Тетерин</w:t>
      </w:r>
    </w:p>
    <w:p w:rsidR="00D3418E" w:rsidRDefault="00D3418E" w:rsidP="00D3418E">
      <w:pPr>
        <w:rPr>
          <w:sz w:val="28"/>
          <w:szCs w:val="28"/>
        </w:rPr>
      </w:pPr>
    </w:p>
    <w:p w:rsidR="00D3418E" w:rsidRDefault="00D3418E" w:rsidP="00D3418E">
      <w:pPr>
        <w:rPr>
          <w:sz w:val="28"/>
          <w:szCs w:val="28"/>
        </w:rPr>
      </w:pPr>
    </w:p>
    <w:p w:rsidR="00D3418E" w:rsidRPr="00B708D7" w:rsidRDefault="00D3418E" w:rsidP="00D3418E">
      <w:pPr>
        <w:rPr>
          <w:sz w:val="28"/>
          <w:szCs w:val="28"/>
        </w:rPr>
      </w:pPr>
      <w:r>
        <w:rPr>
          <w:sz w:val="28"/>
          <w:szCs w:val="28"/>
        </w:rPr>
        <w:lastRenderedPageBreak/>
        <w:t xml:space="preserve">                                                                                </w:t>
      </w:r>
      <w:r>
        <w:rPr>
          <w:bCs/>
          <w:sz w:val="28"/>
          <w:szCs w:val="28"/>
        </w:rPr>
        <w:t>УТВЕРЖДЕНО</w:t>
      </w:r>
    </w:p>
    <w:p w:rsidR="00D3418E" w:rsidRDefault="00D3418E" w:rsidP="00D3418E">
      <w:pPr>
        <w:autoSpaceDE w:val="0"/>
        <w:autoSpaceDN w:val="0"/>
        <w:adjustRightInd w:val="0"/>
        <w:ind w:left="5670"/>
        <w:jc w:val="both"/>
        <w:rPr>
          <w:bCs/>
          <w:sz w:val="28"/>
          <w:szCs w:val="28"/>
        </w:rPr>
      </w:pPr>
      <w:r>
        <w:rPr>
          <w:bCs/>
          <w:sz w:val="28"/>
          <w:szCs w:val="28"/>
        </w:rPr>
        <w:t>постановлением администрации Лузского</w:t>
      </w:r>
    </w:p>
    <w:p w:rsidR="00D3418E" w:rsidRDefault="00D3418E" w:rsidP="00D3418E">
      <w:pPr>
        <w:autoSpaceDE w:val="0"/>
        <w:autoSpaceDN w:val="0"/>
        <w:adjustRightInd w:val="0"/>
        <w:ind w:left="5670"/>
        <w:jc w:val="both"/>
        <w:rPr>
          <w:bCs/>
          <w:sz w:val="28"/>
          <w:szCs w:val="28"/>
        </w:rPr>
      </w:pPr>
      <w:r>
        <w:rPr>
          <w:bCs/>
          <w:sz w:val="28"/>
          <w:szCs w:val="28"/>
        </w:rPr>
        <w:t>городского поселения</w:t>
      </w:r>
    </w:p>
    <w:p w:rsidR="00D3418E" w:rsidRDefault="00D3418E" w:rsidP="00D3418E">
      <w:pPr>
        <w:autoSpaceDE w:val="0"/>
        <w:autoSpaceDN w:val="0"/>
        <w:adjustRightInd w:val="0"/>
        <w:ind w:left="5670"/>
        <w:jc w:val="both"/>
        <w:rPr>
          <w:sz w:val="28"/>
          <w:szCs w:val="28"/>
        </w:rPr>
      </w:pPr>
      <w:r>
        <w:rPr>
          <w:bCs/>
          <w:sz w:val="28"/>
          <w:szCs w:val="28"/>
        </w:rPr>
        <w:t xml:space="preserve">от  29.09.2017 № 327 </w:t>
      </w:r>
    </w:p>
    <w:p w:rsidR="00D3418E" w:rsidRDefault="00D3418E" w:rsidP="00D3418E">
      <w:pPr>
        <w:autoSpaceDE w:val="0"/>
        <w:autoSpaceDN w:val="0"/>
        <w:adjustRightInd w:val="0"/>
        <w:jc w:val="center"/>
        <w:outlineLvl w:val="1"/>
        <w:rPr>
          <w:sz w:val="28"/>
          <w:szCs w:val="28"/>
        </w:rPr>
      </w:pPr>
    </w:p>
    <w:p w:rsidR="00D3418E" w:rsidRDefault="00D3418E" w:rsidP="00D3418E">
      <w:pPr>
        <w:autoSpaceDE w:val="0"/>
        <w:autoSpaceDN w:val="0"/>
        <w:adjustRightInd w:val="0"/>
        <w:jc w:val="center"/>
        <w:outlineLvl w:val="1"/>
        <w:rPr>
          <w:sz w:val="28"/>
          <w:szCs w:val="28"/>
        </w:rPr>
      </w:pPr>
    </w:p>
    <w:p w:rsidR="00D3418E" w:rsidRDefault="00D3418E" w:rsidP="00D3418E">
      <w:pPr>
        <w:autoSpaceDE w:val="0"/>
        <w:autoSpaceDN w:val="0"/>
        <w:adjustRightInd w:val="0"/>
        <w:ind w:left="567" w:right="812"/>
        <w:jc w:val="center"/>
        <w:outlineLvl w:val="1"/>
        <w:rPr>
          <w:b/>
          <w:sz w:val="28"/>
          <w:szCs w:val="28"/>
        </w:rPr>
      </w:pPr>
      <w:r>
        <w:rPr>
          <w:b/>
          <w:sz w:val="28"/>
          <w:szCs w:val="28"/>
        </w:rPr>
        <w:t>ПОЛОЖЕНИЕ</w:t>
      </w:r>
    </w:p>
    <w:p w:rsidR="00D3418E" w:rsidRDefault="00D3418E" w:rsidP="00D3418E">
      <w:pPr>
        <w:autoSpaceDE w:val="0"/>
        <w:autoSpaceDN w:val="0"/>
        <w:adjustRightInd w:val="0"/>
        <w:ind w:left="567" w:right="812"/>
        <w:jc w:val="center"/>
        <w:outlineLvl w:val="1"/>
        <w:rPr>
          <w:b/>
          <w:sz w:val="28"/>
          <w:szCs w:val="28"/>
        </w:rPr>
      </w:pPr>
    </w:p>
    <w:p w:rsidR="00D3418E" w:rsidRDefault="00D3418E" w:rsidP="00D3418E">
      <w:pPr>
        <w:jc w:val="center"/>
        <w:rPr>
          <w:b/>
          <w:sz w:val="28"/>
          <w:szCs w:val="28"/>
        </w:rPr>
      </w:pPr>
      <w:r>
        <w:rPr>
          <w:b/>
          <w:sz w:val="28"/>
          <w:szCs w:val="28"/>
        </w:rPr>
        <w:t xml:space="preserve">О порядке  определения </w:t>
      </w:r>
    </w:p>
    <w:p w:rsidR="00D3418E" w:rsidRDefault="00D3418E" w:rsidP="00D3418E">
      <w:pPr>
        <w:jc w:val="center"/>
        <w:rPr>
          <w:b/>
          <w:sz w:val="28"/>
          <w:szCs w:val="28"/>
        </w:rPr>
      </w:pPr>
      <w:r>
        <w:rPr>
          <w:b/>
          <w:sz w:val="28"/>
          <w:szCs w:val="28"/>
        </w:rPr>
        <w:t xml:space="preserve">размера платы за увеличение площади земельных участков, </w:t>
      </w:r>
    </w:p>
    <w:p w:rsidR="00D3418E" w:rsidRDefault="00D3418E" w:rsidP="00D3418E">
      <w:pPr>
        <w:jc w:val="center"/>
        <w:rPr>
          <w:b/>
          <w:sz w:val="28"/>
          <w:szCs w:val="28"/>
        </w:rPr>
      </w:pPr>
      <w:r>
        <w:rPr>
          <w:b/>
          <w:sz w:val="28"/>
          <w:szCs w:val="28"/>
        </w:rPr>
        <w:t xml:space="preserve">находящихся в частной собственности, в результате </w:t>
      </w:r>
    </w:p>
    <w:p w:rsidR="00D3418E" w:rsidRDefault="00D3418E" w:rsidP="00D3418E">
      <w:pPr>
        <w:jc w:val="center"/>
        <w:rPr>
          <w:b/>
          <w:sz w:val="28"/>
          <w:szCs w:val="28"/>
        </w:rPr>
      </w:pPr>
      <w:r>
        <w:rPr>
          <w:b/>
          <w:sz w:val="28"/>
          <w:szCs w:val="28"/>
        </w:rPr>
        <w:t xml:space="preserve">их перераспределения, и земельных участков, находящихся </w:t>
      </w:r>
    </w:p>
    <w:p w:rsidR="00D3418E" w:rsidRDefault="00D3418E" w:rsidP="00D3418E">
      <w:pPr>
        <w:jc w:val="center"/>
        <w:rPr>
          <w:b/>
          <w:sz w:val="28"/>
          <w:szCs w:val="28"/>
        </w:rPr>
      </w:pPr>
      <w:r>
        <w:rPr>
          <w:b/>
          <w:sz w:val="28"/>
          <w:szCs w:val="28"/>
        </w:rPr>
        <w:t xml:space="preserve">в муниципальной собственности муниципального образования </w:t>
      </w:r>
    </w:p>
    <w:p w:rsidR="00D3418E" w:rsidRDefault="00D3418E" w:rsidP="00D3418E">
      <w:pPr>
        <w:jc w:val="center"/>
        <w:rPr>
          <w:b/>
          <w:sz w:val="28"/>
          <w:szCs w:val="28"/>
        </w:rPr>
      </w:pPr>
      <w:r>
        <w:rPr>
          <w:b/>
          <w:sz w:val="28"/>
          <w:szCs w:val="28"/>
        </w:rPr>
        <w:t xml:space="preserve"> Лузское городское поселение Лузского района Кировской области, </w:t>
      </w:r>
    </w:p>
    <w:p w:rsidR="00D3418E" w:rsidRDefault="00D3418E" w:rsidP="00D3418E">
      <w:pPr>
        <w:jc w:val="center"/>
        <w:rPr>
          <w:b/>
          <w:sz w:val="28"/>
          <w:szCs w:val="28"/>
        </w:rPr>
      </w:pPr>
      <w:r>
        <w:rPr>
          <w:b/>
          <w:sz w:val="28"/>
          <w:szCs w:val="28"/>
        </w:rPr>
        <w:t xml:space="preserve">и земельных участков, государственная собственность </w:t>
      </w:r>
    </w:p>
    <w:p w:rsidR="00D3418E" w:rsidRPr="005F672A" w:rsidRDefault="00D3418E" w:rsidP="00D3418E">
      <w:pPr>
        <w:jc w:val="center"/>
        <w:rPr>
          <w:b/>
          <w:sz w:val="28"/>
          <w:szCs w:val="28"/>
        </w:rPr>
      </w:pPr>
      <w:r>
        <w:rPr>
          <w:b/>
          <w:sz w:val="28"/>
          <w:szCs w:val="28"/>
        </w:rPr>
        <w:t>на которые не разграничена на территории</w:t>
      </w:r>
      <w:r w:rsidRPr="00572EFF">
        <w:rPr>
          <w:b/>
          <w:sz w:val="28"/>
          <w:szCs w:val="28"/>
        </w:rPr>
        <w:t xml:space="preserve"> </w:t>
      </w:r>
      <w:r>
        <w:rPr>
          <w:b/>
          <w:sz w:val="28"/>
          <w:szCs w:val="28"/>
        </w:rPr>
        <w:t xml:space="preserve">Лузского городского поселения </w:t>
      </w:r>
    </w:p>
    <w:p w:rsidR="00D3418E" w:rsidRPr="00434467" w:rsidRDefault="00D3418E" w:rsidP="00D3418E">
      <w:pPr>
        <w:autoSpaceDE w:val="0"/>
        <w:autoSpaceDN w:val="0"/>
        <w:adjustRightInd w:val="0"/>
        <w:ind w:left="567" w:right="812"/>
        <w:jc w:val="center"/>
        <w:outlineLvl w:val="1"/>
        <w:rPr>
          <w:sz w:val="28"/>
          <w:szCs w:val="28"/>
        </w:rPr>
      </w:pPr>
    </w:p>
    <w:p w:rsidR="00D3418E" w:rsidRPr="00434467" w:rsidRDefault="00D3418E" w:rsidP="00D3418E">
      <w:pPr>
        <w:autoSpaceDE w:val="0"/>
        <w:autoSpaceDN w:val="0"/>
        <w:adjustRightInd w:val="0"/>
        <w:spacing w:line="360" w:lineRule="auto"/>
        <w:ind w:firstLine="709"/>
        <w:jc w:val="both"/>
        <w:rPr>
          <w:sz w:val="28"/>
          <w:szCs w:val="28"/>
        </w:rPr>
      </w:pPr>
      <w:r w:rsidRPr="00434467">
        <w:rPr>
          <w:sz w:val="28"/>
          <w:szCs w:val="28"/>
        </w:rPr>
        <w:t>1. Настоящее Положение о порядке определения размера платы за увеличение площади земельных участков, находящихся в частной собственности, в результате их перераспределения, и земельных участков, находящихся в собственности м</w:t>
      </w:r>
      <w:r>
        <w:rPr>
          <w:sz w:val="28"/>
          <w:szCs w:val="28"/>
        </w:rPr>
        <w:t>униципального образования Лузское городское поселение Лузского</w:t>
      </w:r>
      <w:r w:rsidRPr="00434467">
        <w:rPr>
          <w:sz w:val="28"/>
          <w:szCs w:val="28"/>
        </w:rPr>
        <w:t xml:space="preserve"> район</w:t>
      </w:r>
      <w:r>
        <w:rPr>
          <w:sz w:val="28"/>
          <w:szCs w:val="28"/>
        </w:rPr>
        <w:t>а Кировской области, и</w:t>
      </w:r>
      <w:r w:rsidRPr="00434467">
        <w:rPr>
          <w:sz w:val="28"/>
          <w:szCs w:val="28"/>
        </w:rPr>
        <w:t xml:space="preserve"> земельных участков, государственная собственность на которые не разграничена на территори</w:t>
      </w:r>
      <w:r>
        <w:rPr>
          <w:sz w:val="28"/>
          <w:szCs w:val="28"/>
        </w:rPr>
        <w:t>и</w:t>
      </w:r>
      <w:r w:rsidRPr="00D372E4">
        <w:rPr>
          <w:sz w:val="28"/>
          <w:szCs w:val="28"/>
        </w:rPr>
        <w:t xml:space="preserve"> </w:t>
      </w:r>
      <w:r>
        <w:rPr>
          <w:sz w:val="28"/>
          <w:szCs w:val="28"/>
        </w:rPr>
        <w:t xml:space="preserve">Лузского  городского поселения </w:t>
      </w:r>
      <w:r w:rsidRPr="00434467">
        <w:rPr>
          <w:sz w:val="28"/>
          <w:szCs w:val="28"/>
        </w:rPr>
        <w:t>(далее – Положение), устанавливает порядок определения размера платы за увеличение площади земельных участков, находящихся в частной собственности, в результате их перераспределения, и земельных участков, находящихся в собственности муниц</w:t>
      </w:r>
      <w:r>
        <w:rPr>
          <w:sz w:val="28"/>
          <w:szCs w:val="28"/>
        </w:rPr>
        <w:t>ипального образования</w:t>
      </w:r>
      <w:r w:rsidRPr="00D372E4">
        <w:rPr>
          <w:sz w:val="28"/>
          <w:szCs w:val="28"/>
        </w:rPr>
        <w:t xml:space="preserve"> </w:t>
      </w:r>
      <w:r>
        <w:rPr>
          <w:sz w:val="28"/>
          <w:szCs w:val="28"/>
        </w:rPr>
        <w:t>Лузское городское поселение Лузского</w:t>
      </w:r>
      <w:r w:rsidRPr="00434467">
        <w:rPr>
          <w:sz w:val="28"/>
          <w:szCs w:val="28"/>
        </w:rPr>
        <w:t xml:space="preserve"> район</w:t>
      </w:r>
      <w:r>
        <w:rPr>
          <w:sz w:val="28"/>
          <w:szCs w:val="28"/>
        </w:rPr>
        <w:t>а Кировской области, и</w:t>
      </w:r>
      <w:r w:rsidRPr="00434467">
        <w:rPr>
          <w:sz w:val="28"/>
          <w:szCs w:val="28"/>
        </w:rPr>
        <w:t xml:space="preserve"> земельных участков, государственная собственность на которые не разграничена на территори</w:t>
      </w:r>
      <w:r>
        <w:rPr>
          <w:sz w:val="28"/>
          <w:szCs w:val="28"/>
        </w:rPr>
        <w:t>и</w:t>
      </w:r>
      <w:r w:rsidRPr="00D372E4">
        <w:rPr>
          <w:sz w:val="28"/>
          <w:szCs w:val="28"/>
        </w:rPr>
        <w:t xml:space="preserve"> </w:t>
      </w:r>
      <w:r>
        <w:rPr>
          <w:sz w:val="28"/>
          <w:szCs w:val="28"/>
        </w:rPr>
        <w:t xml:space="preserve">Лузского  городского поселения </w:t>
      </w:r>
      <w:r w:rsidRPr="00434467">
        <w:rPr>
          <w:sz w:val="28"/>
          <w:szCs w:val="28"/>
        </w:rPr>
        <w:t>(далее – размер платы).</w:t>
      </w:r>
    </w:p>
    <w:p w:rsidR="00D3418E" w:rsidRPr="00434467" w:rsidRDefault="00D3418E" w:rsidP="00D3418E">
      <w:pPr>
        <w:autoSpaceDE w:val="0"/>
        <w:autoSpaceDN w:val="0"/>
        <w:adjustRightInd w:val="0"/>
        <w:spacing w:line="360" w:lineRule="auto"/>
        <w:ind w:firstLine="709"/>
        <w:jc w:val="both"/>
        <w:rPr>
          <w:sz w:val="28"/>
          <w:szCs w:val="28"/>
        </w:rPr>
      </w:pPr>
      <w:r>
        <w:rPr>
          <w:sz w:val="28"/>
          <w:szCs w:val="28"/>
        </w:rPr>
        <w:t>2</w:t>
      </w:r>
      <w:r w:rsidRPr="00434467">
        <w:rPr>
          <w:sz w:val="28"/>
          <w:szCs w:val="28"/>
        </w:rPr>
        <w:t xml:space="preserve">. Размер платы определяется как 15 процентов кадастровой стоимости земельного участка, находящегося в собственности </w:t>
      </w:r>
      <w:r w:rsidRPr="00434467">
        <w:rPr>
          <w:sz w:val="28"/>
          <w:szCs w:val="28"/>
        </w:rPr>
        <w:lastRenderedPageBreak/>
        <w:t>муниц</w:t>
      </w:r>
      <w:r>
        <w:rPr>
          <w:sz w:val="28"/>
          <w:szCs w:val="28"/>
        </w:rPr>
        <w:t>ипального образования Лузское городское поселение Лузского</w:t>
      </w:r>
      <w:r w:rsidRPr="00434467">
        <w:rPr>
          <w:sz w:val="28"/>
          <w:szCs w:val="28"/>
        </w:rPr>
        <w:t xml:space="preserve"> район</w:t>
      </w:r>
      <w:r>
        <w:rPr>
          <w:sz w:val="28"/>
          <w:szCs w:val="28"/>
        </w:rPr>
        <w:t>а Кировской области  и</w:t>
      </w:r>
      <w:r w:rsidRPr="00434467">
        <w:rPr>
          <w:sz w:val="28"/>
          <w:szCs w:val="28"/>
        </w:rPr>
        <w:t xml:space="preserve"> земельных участков, государственная собственность на которые не разграничена на территори</w:t>
      </w:r>
      <w:r>
        <w:rPr>
          <w:sz w:val="28"/>
          <w:szCs w:val="28"/>
        </w:rPr>
        <w:t>и</w:t>
      </w:r>
      <w:r w:rsidRPr="00E06407">
        <w:rPr>
          <w:sz w:val="28"/>
          <w:szCs w:val="28"/>
        </w:rPr>
        <w:t xml:space="preserve"> </w:t>
      </w:r>
      <w:r>
        <w:rPr>
          <w:sz w:val="28"/>
          <w:szCs w:val="28"/>
        </w:rPr>
        <w:t>Лузского  городского поселения</w:t>
      </w:r>
      <w:r w:rsidRPr="00434467">
        <w:rPr>
          <w:sz w:val="28"/>
          <w:szCs w:val="28"/>
        </w:rPr>
        <w:t>,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и земельных участков, находящихся в частной собственности, за исключением сл</w:t>
      </w:r>
      <w:r>
        <w:rPr>
          <w:sz w:val="28"/>
          <w:szCs w:val="28"/>
        </w:rPr>
        <w:t>учая, предусмотренного пунктом 3</w:t>
      </w:r>
      <w:r w:rsidRPr="00434467">
        <w:rPr>
          <w:sz w:val="28"/>
          <w:szCs w:val="28"/>
        </w:rPr>
        <w:t xml:space="preserve"> настоящего Положения.</w:t>
      </w:r>
    </w:p>
    <w:p w:rsidR="00D3418E" w:rsidRPr="00434467" w:rsidRDefault="00D3418E" w:rsidP="00D3418E">
      <w:pPr>
        <w:autoSpaceDE w:val="0"/>
        <w:autoSpaceDN w:val="0"/>
        <w:adjustRightInd w:val="0"/>
        <w:spacing w:line="360" w:lineRule="auto"/>
        <w:ind w:firstLine="709"/>
        <w:jc w:val="both"/>
        <w:rPr>
          <w:sz w:val="28"/>
          <w:szCs w:val="28"/>
        </w:rPr>
      </w:pPr>
      <w:r>
        <w:rPr>
          <w:sz w:val="28"/>
          <w:szCs w:val="28"/>
        </w:rPr>
        <w:t>3</w:t>
      </w:r>
      <w:r w:rsidRPr="00434467">
        <w:rPr>
          <w:sz w:val="28"/>
          <w:szCs w:val="28"/>
        </w:rPr>
        <w:t>.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стоимости части земельного участка, находящегося в собственности муни</w:t>
      </w:r>
      <w:r>
        <w:rPr>
          <w:sz w:val="28"/>
          <w:szCs w:val="28"/>
        </w:rPr>
        <w:t>ципального образования</w:t>
      </w:r>
      <w:r w:rsidRPr="00E06407">
        <w:rPr>
          <w:sz w:val="28"/>
          <w:szCs w:val="28"/>
        </w:rPr>
        <w:t xml:space="preserve"> </w:t>
      </w:r>
      <w:r>
        <w:rPr>
          <w:sz w:val="28"/>
          <w:szCs w:val="28"/>
        </w:rPr>
        <w:t>Лузское городское поселение Лузского</w:t>
      </w:r>
      <w:r w:rsidRPr="00434467">
        <w:rPr>
          <w:sz w:val="28"/>
          <w:szCs w:val="28"/>
        </w:rPr>
        <w:t xml:space="preserve"> район</w:t>
      </w:r>
      <w:r>
        <w:rPr>
          <w:sz w:val="28"/>
          <w:szCs w:val="28"/>
        </w:rPr>
        <w:t>а Кировской области  и</w:t>
      </w:r>
      <w:r w:rsidRPr="00434467">
        <w:rPr>
          <w:sz w:val="28"/>
          <w:szCs w:val="28"/>
        </w:rPr>
        <w:t xml:space="preserve"> земельных участков, государственная собственность на которые не разграничена на территори</w:t>
      </w:r>
      <w:r>
        <w:rPr>
          <w:sz w:val="28"/>
          <w:szCs w:val="28"/>
        </w:rPr>
        <w:t>и</w:t>
      </w:r>
      <w:r w:rsidRPr="00AD1DCE">
        <w:rPr>
          <w:sz w:val="28"/>
          <w:szCs w:val="28"/>
        </w:rPr>
        <w:t xml:space="preserve"> </w:t>
      </w:r>
      <w:r>
        <w:rPr>
          <w:sz w:val="28"/>
          <w:szCs w:val="28"/>
        </w:rPr>
        <w:t xml:space="preserve">Лузского  городского поселения </w:t>
      </w:r>
      <w:r w:rsidRPr="00434467">
        <w:rPr>
          <w:sz w:val="28"/>
          <w:szCs w:val="28"/>
        </w:rPr>
        <w:t>подлежащей передаче в частную собственность в результате перераспределен</w:t>
      </w:r>
      <w:r>
        <w:rPr>
          <w:sz w:val="28"/>
          <w:szCs w:val="28"/>
        </w:rPr>
        <w:t>ия земельных участков.</w:t>
      </w:r>
    </w:p>
    <w:p w:rsidR="00D3418E" w:rsidRPr="00434467" w:rsidRDefault="00D3418E" w:rsidP="00D3418E">
      <w:pPr>
        <w:autoSpaceDE w:val="0"/>
        <w:autoSpaceDN w:val="0"/>
        <w:adjustRightInd w:val="0"/>
        <w:spacing w:line="360" w:lineRule="auto"/>
        <w:ind w:firstLine="709"/>
        <w:jc w:val="center"/>
        <w:rPr>
          <w:sz w:val="28"/>
          <w:szCs w:val="28"/>
        </w:rPr>
      </w:pPr>
      <w:r w:rsidRPr="00434467">
        <w:rPr>
          <w:sz w:val="28"/>
          <w:szCs w:val="28"/>
        </w:rPr>
        <w:t>______________</w:t>
      </w:r>
    </w:p>
    <w:p w:rsidR="00D3418E" w:rsidRDefault="00D3418E" w:rsidP="00D3418E"/>
    <w:p w:rsidR="00BD670A" w:rsidRDefault="00BD670A" w:rsidP="00A560F9">
      <w:pPr>
        <w:jc w:val="center"/>
        <w:rPr>
          <w:b/>
          <w:sz w:val="28"/>
          <w:szCs w:val="28"/>
        </w:rPr>
      </w:pPr>
    </w:p>
    <w:p w:rsidR="00BD670A" w:rsidRDefault="00BD670A" w:rsidP="00A560F9">
      <w:pPr>
        <w:jc w:val="center"/>
        <w:rPr>
          <w:b/>
          <w:sz w:val="28"/>
          <w:szCs w:val="28"/>
        </w:rPr>
      </w:pPr>
    </w:p>
    <w:p w:rsidR="00BD670A" w:rsidRDefault="00BD670A" w:rsidP="00A560F9">
      <w:pPr>
        <w:jc w:val="center"/>
        <w:rPr>
          <w:b/>
          <w:sz w:val="28"/>
          <w:szCs w:val="28"/>
        </w:rPr>
      </w:pPr>
    </w:p>
    <w:p w:rsidR="00BD670A" w:rsidRDefault="00BD670A"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Default="00D3418E" w:rsidP="00A560F9">
      <w:pPr>
        <w:jc w:val="center"/>
        <w:rPr>
          <w:b/>
          <w:sz w:val="28"/>
          <w:szCs w:val="28"/>
        </w:rPr>
      </w:pPr>
    </w:p>
    <w:p w:rsidR="00D3418E" w:rsidRPr="0023234C" w:rsidRDefault="00D3418E" w:rsidP="00D3418E">
      <w:pPr>
        <w:jc w:val="center"/>
        <w:rPr>
          <w:b/>
          <w:sz w:val="28"/>
          <w:szCs w:val="28"/>
        </w:rPr>
      </w:pPr>
      <w:r w:rsidRPr="0023234C">
        <w:rPr>
          <w:b/>
          <w:sz w:val="28"/>
          <w:szCs w:val="28"/>
        </w:rPr>
        <w:t>АДМИНИСТРАЦИЯ ЛУЗСКОГО ГОРОДСКОГО ПОСЕЛЕНИЯ</w:t>
      </w:r>
    </w:p>
    <w:p w:rsidR="00D3418E" w:rsidRPr="0023234C" w:rsidRDefault="00D3418E" w:rsidP="00D3418E">
      <w:pPr>
        <w:jc w:val="center"/>
        <w:rPr>
          <w:b/>
          <w:sz w:val="28"/>
          <w:szCs w:val="28"/>
        </w:rPr>
      </w:pPr>
      <w:r w:rsidRPr="0023234C">
        <w:rPr>
          <w:b/>
          <w:sz w:val="28"/>
          <w:szCs w:val="28"/>
        </w:rPr>
        <w:t>ЛУЗСКОГО РАЙОНА КИРОВСКОЙ ОБЛАСТИ</w:t>
      </w:r>
    </w:p>
    <w:p w:rsidR="00D3418E" w:rsidRPr="001C1C1F" w:rsidRDefault="00D3418E" w:rsidP="00D3418E">
      <w:pPr>
        <w:jc w:val="center"/>
        <w:rPr>
          <w:sz w:val="36"/>
          <w:szCs w:val="36"/>
        </w:rPr>
      </w:pPr>
    </w:p>
    <w:p w:rsidR="00D3418E" w:rsidRPr="001C1C1F" w:rsidRDefault="00D3418E" w:rsidP="00D3418E">
      <w:pPr>
        <w:jc w:val="center"/>
        <w:rPr>
          <w:b/>
          <w:sz w:val="32"/>
          <w:szCs w:val="32"/>
        </w:rPr>
      </w:pPr>
      <w:r>
        <w:rPr>
          <w:b/>
          <w:sz w:val="32"/>
          <w:szCs w:val="32"/>
        </w:rPr>
        <w:t>ПОСТАНОВЛЕНИЕ</w:t>
      </w:r>
    </w:p>
    <w:p w:rsidR="00D3418E" w:rsidRDefault="00D3418E" w:rsidP="00D3418E">
      <w:pPr>
        <w:jc w:val="center"/>
        <w:rPr>
          <w:sz w:val="36"/>
          <w:szCs w:val="36"/>
        </w:rPr>
      </w:pPr>
    </w:p>
    <w:p w:rsidR="00D3418E" w:rsidRPr="001C1C1F" w:rsidRDefault="00D3418E" w:rsidP="00D3418E">
      <w:r>
        <w:t>29.09.2017                                                                                                                 № 328</w:t>
      </w:r>
    </w:p>
    <w:p w:rsidR="00D3418E" w:rsidRPr="00A806BA" w:rsidRDefault="00D3418E" w:rsidP="00D3418E">
      <w:pPr>
        <w:jc w:val="center"/>
        <w:rPr>
          <w:sz w:val="28"/>
          <w:szCs w:val="28"/>
        </w:rPr>
      </w:pPr>
      <w:r w:rsidRPr="00A806BA">
        <w:rPr>
          <w:sz w:val="28"/>
          <w:szCs w:val="28"/>
        </w:rPr>
        <w:t>г. Луза</w:t>
      </w:r>
    </w:p>
    <w:p w:rsidR="00D3418E" w:rsidRPr="001C1C1F" w:rsidRDefault="00D3418E" w:rsidP="00D3418E">
      <w:pPr>
        <w:jc w:val="center"/>
        <w:rPr>
          <w:sz w:val="48"/>
          <w:szCs w:val="48"/>
        </w:rPr>
      </w:pPr>
    </w:p>
    <w:p w:rsidR="00D3418E" w:rsidRDefault="00D3418E" w:rsidP="00D3418E">
      <w:pPr>
        <w:jc w:val="center"/>
        <w:rPr>
          <w:b/>
          <w:sz w:val="28"/>
          <w:szCs w:val="28"/>
        </w:rPr>
      </w:pPr>
      <w:r>
        <w:rPr>
          <w:b/>
          <w:sz w:val="28"/>
          <w:szCs w:val="28"/>
        </w:rPr>
        <w:t xml:space="preserve">Об утверждении Положения о порядке определения </w:t>
      </w:r>
    </w:p>
    <w:p w:rsidR="00D3418E" w:rsidRDefault="00D3418E" w:rsidP="00D3418E">
      <w:pPr>
        <w:jc w:val="center"/>
        <w:rPr>
          <w:b/>
          <w:sz w:val="28"/>
          <w:szCs w:val="28"/>
        </w:rPr>
      </w:pPr>
      <w:r>
        <w:rPr>
          <w:b/>
          <w:sz w:val="28"/>
          <w:szCs w:val="28"/>
        </w:rPr>
        <w:t xml:space="preserve">размера платы по соглашению об установлении </w:t>
      </w:r>
    </w:p>
    <w:p w:rsidR="00D3418E" w:rsidRDefault="00D3418E" w:rsidP="00D3418E">
      <w:pPr>
        <w:jc w:val="center"/>
        <w:rPr>
          <w:b/>
          <w:sz w:val="28"/>
          <w:szCs w:val="28"/>
        </w:rPr>
      </w:pPr>
      <w:r>
        <w:rPr>
          <w:b/>
          <w:sz w:val="28"/>
          <w:szCs w:val="28"/>
        </w:rPr>
        <w:t xml:space="preserve">сервитута в отношении земельных участков, находящихся в муниципальной собственности муниципального образования </w:t>
      </w:r>
    </w:p>
    <w:p w:rsidR="00D3418E" w:rsidRDefault="00D3418E" w:rsidP="00D3418E">
      <w:pPr>
        <w:jc w:val="center"/>
        <w:rPr>
          <w:b/>
          <w:sz w:val="28"/>
          <w:szCs w:val="28"/>
        </w:rPr>
      </w:pPr>
      <w:r>
        <w:rPr>
          <w:b/>
          <w:sz w:val="28"/>
          <w:szCs w:val="28"/>
        </w:rPr>
        <w:t>Лузское городское поселение Лузского района Кировской области,</w:t>
      </w:r>
    </w:p>
    <w:p w:rsidR="00D3418E" w:rsidRDefault="00D3418E" w:rsidP="00D3418E">
      <w:pPr>
        <w:jc w:val="center"/>
        <w:rPr>
          <w:b/>
          <w:sz w:val="28"/>
          <w:szCs w:val="28"/>
        </w:rPr>
      </w:pPr>
      <w:r>
        <w:rPr>
          <w:b/>
          <w:sz w:val="28"/>
          <w:szCs w:val="28"/>
        </w:rPr>
        <w:t xml:space="preserve">и земель или земельных участков, государственная </w:t>
      </w:r>
    </w:p>
    <w:p w:rsidR="00D3418E" w:rsidRDefault="00D3418E" w:rsidP="00D3418E">
      <w:pPr>
        <w:jc w:val="center"/>
        <w:rPr>
          <w:b/>
          <w:sz w:val="28"/>
          <w:szCs w:val="28"/>
        </w:rPr>
      </w:pPr>
      <w:r>
        <w:rPr>
          <w:b/>
          <w:sz w:val="28"/>
          <w:szCs w:val="28"/>
        </w:rPr>
        <w:t>собственность на которые не разграничена на территории</w:t>
      </w:r>
    </w:p>
    <w:p w:rsidR="00D3418E" w:rsidRDefault="00D3418E" w:rsidP="00D3418E">
      <w:pPr>
        <w:jc w:val="center"/>
        <w:rPr>
          <w:b/>
          <w:sz w:val="28"/>
          <w:szCs w:val="28"/>
        </w:rPr>
      </w:pPr>
      <w:r>
        <w:rPr>
          <w:b/>
          <w:sz w:val="28"/>
          <w:szCs w:val="28"/>
        </w:rPr>
        <w:t xml:space="preserve">Лузского городского поселения </w:t>
      </w:r>
    </w:p>
    <w:p w:rsidR="00D3418E" w:rsidRDefault="00D3418E" w:rsidP="00D3418E">
      <w:pPr>
        <w:jc w:val="center"/>
        <w:rPr>
          <w:b/>
          <w:sz w:val="28"/>
          <w:szCs w:val="28"/>
        </w:rPr>
      </w:pPr>
    </w:p>
    <w:p w:rsidR="00D3418E" w:rsidRDefault="00D3418E" w:rsidP="00D3418E">
      <w:pPr>
        <w:spacing w:line="336" w:lineRule="auto"/>
        <w:jc w:val="both"/>
        <w:rPr>
          <w:sz w:val="28"/>
          <w:szCs w:val="28"/>
        </w:rPr>
      </w:pPr>
      <w:r>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подпунктом 3 пункта 2 статьи 39.25 Земельного кодекса Российской Федерации, администрация Лузского городского поселения ПОСТАНОВЛЯЕТ:</w:t>
      </w:r>
    </w:p>
    <w:p w:rsidR="00D3418E" w:rsidRPr="00002292" w:rsidRDefault="00D3418E" w:rsidP="00D3418E">
      <w:pPr>
        <w:spacing w:line="336" w:lineRule="auto"/>
        <w:ind w:firstLine="708"/>
        <w:jc w:val="both"/>
        <w:rPr>
          <w:sz w:val="28"/>
          <w:szCs w:val="28"/>
        </w:rPr>
      </w:pPr>
      <w:r>
        <w:rPr>
          <w:sz w:val="28"/>
          <w:szCs w:val="28"/>
        </w:rPr>
        <w:t>1.</w:t>
      </w:r>
      <w:r>
        <w:rPr>
          <w:sz w:val="26"/>
          <w:szCs w:val="26"/>
        </w:rPr>
        <w:t xml:space="preserve"> </w:t>
      </w:r>
      <w:r>
        <w:rPr>
          <w:sz w:val="28"/>
          <w:szCs w:val="28"/>
        </w:rPr>
        <w:t>Утвердить Положение о порядке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 и земель или земельных участков, государственная собственность на которые не разграничена на территории</w:t>
      </w:r>
      <w:r w:rsidRPr="00147DC6">
        <w:rPr>
          <w:sz w:val="28"/>
          <w:szCs w:val="28"/>
        </w:rPr>
        <w:t xml:space="preserve"> </w:t>
      </w:r>
      <w:r>
        <w:rPr>
          <w:sz w:val="28"/>
          <w:szCs w:val="28"/>
        </w:rPr>
        <w:t>Лузского городского поселения, согласно приложению.</w:t>
      </w:r>
    </w:p>
    <w:p w:rsidR="00D3418E" w:rsidRDefault="00D3418E" w:rsidP="00D3418E">
      <w:pPr>
        <w:spacing w:line="336" w:lineRule="auto"/>
        <w:ind w:firstLine="708"/>
        <w:jc w:val="both"/>
        <w:rPr>
          <w:sz w:val="28"/>
          <w:szCs w:val="28"/>
        </w:rPr>
      </w:pPr>
      <w:r>
        <w:rPr>
          <w:sz w:val="28"/>
          <w:szCs w:val="28"/>
        </w:rPr>
        <w:t>2. Настоящее постановление вступает в силу в соответствии с действующим законодательством.</w:t>
      </w:r>
    </w:p>
    <w:p w:rsidR="00D3418E" w:rsidRDefault="00D3418E" w:rsidP="00D3418E">
      <w:pPr>
        <w:rPr>
          <w:sz w:val="28"/>
          <w:szCs w:val="28"/>
        </w:rPr>
      </w:pPr>
    </w:p>
    <w:p w:rsidR="00D3418E" w:rsidRDefault="00D3418E" w:rsidP="00D3418E">
      <w:pPr>
        <w:rPr>
          <w:sz w:val="28"/>
          <w:szCs w:val="28"/>
        </w:rPr>
      </w:pPr>
    </w:p>
    <w:p w:rsidR="00D3418E" w:rsidRDefault="00D3418E" w:rsidP="00D3418E">
      <w:pPr>
        <w:rPr>
          <w:sz w:val="28"/>
          <w:szCs w:val="28"/>
        </w:rPr>
      </w:pPr>
      <w:r>
        <w:rPr>
          <w:sz w:val="28"/>
          <w:szCs w:val="28"/>
        </w:rPr>
        <w:t>Глава администрации</w:t>
      </w:r>
    </w:p>
    <w:p w:rsidR="00D3418E" w:rsidRDefault="00D3418E" w:rsidP="00D3418E">
      <w:pPr>
        <w:rPr>
          <w:sz w:val="28"/>
          <w:szCs w:val="28"/>
        </w:rPr>
      </w:pPr>
      <w:r>
        <w:rPr>
          <w:sz w:val="28"/>
          <w:szCs w:val="28"/>
        </w:rPr>
        <w:t>Лузского  городского поселения                                             С.В.Тетерин</w:t>
      </w:r>
    </w:p>
    <w:p w:rsidR="00D3418E" w:rsidRDefault="00D3418E" w:rsidP="00D3418E">
      <w:pPr>
        <w:rPr>
          <w:sz w:val="28"/>
          <w:szCs w:val="28"/>
        </w:rPr>
      </w:pPr>
    </w:p>
    <w:p w:rsidR="00D3418E" w:rsidRDefault="00D3418E" w:rsidP="00D3418E">
      <w:pPr>
        <w:rPr>
          <w:sz w:val="28"/>
          <w:szCs w:val="28"/>
        </w:rPr>
      </w:pPr>
    </w:p>
    <w:p w:rsidR="00D3418E" w:rsidRDefault="00D3418E" w:rsidP="00D3418E">
      <w:pPr>
        <w:rPr>
          <w:sz w:val="28"/>
          <w:szCs w:val="28"/>
        </w:rPr>
      </w:pPr>
    </w:p>
    <w:p w:rsidR="00D3418E" w:rsidRPr="00D44A55" w:rsidRDefault="00D3418E" w:rsidP="00D3418E">
      <w:pPr>
        <w:rPr>
          <w:sz w:val="28"/>
          <w:szCs w:val="28"/>
        </w:rPr>
      </w:pPr>
      <w:r>
        <w:rPr>
          <w:sz w:val="28"/>
          <w:szCs w:val="28"/>
        </w:rPr>
        <w:t xml:space="preserve">                                                                               </w:t>
      </w:r>
      <w:r w:rsidRPr="007E17FA">
        <w:rPr>
          <w:sz w:val="28"/>
          <w:szCs w:val="28"/>
        </w:rPr>
        <w:t xml:space="preserve"> </w:t>
      </w:r>
      <w:r w:rsidRPr="007E17FA">
        <w:rPr>
          <w:bCs/>
          <w:sz w:val="28"/>
          <w:szCs w:val="28"/>
        </w:rPr>
        <w:t>УТВЕРЖДЕНО</w:t>
      </w:r>
    </w:p>
    <w:p w:rsidR="00D3418E" w:rsidRPr="007E17FA" w:rsidRDefault="00D3418E" w:rsidP="00D3418E">
      <w:pPr>
        <w:autoSpaceDE w:val="0"/>
        <w:autoSpaceDN w:val="0"/>
        <w:adjustRightInd w:val="0"/>
        <w:ind w:left="5670"/>
        <w:jc w:val="both"/>
        <w:rPr>
          <w:bCs/>
          <w:sz w:val="28"/>
          <w:szCs w:val="28"/>
        </w:rPr>
      </w:pPr>
      <w:r w:rsidRPr="007E17FA">
        <w:rPr>
          <w:bCs/>
          <w:sz w:val="28"/>
          <w:szCs w:val="28"/>
        </w:rPr>
        <w:t>постановл</w:t>
      </w:r>
      <w:r>
        <w:rPr>
          <w:bCs/>
          <w:sz w:val="28"/>
          <w:szCs w:val="28"/>
        </w:rPr>
        <w:t>ением администрации Лузского</w:t>
      </w:r>
    </w:p>
    <w:p w:rsidR="00D3418E" w:rsidRPr="007E17FA" w:rsidRDefault="00D3418E" w:rsidP="00D3418E">
      <w:pPr>
        <w:autoSpaceDE w:val="0"/>
        <w:autoSpaceDN w:val="0"/>
        <w:adjustRightInd w:val="0"/>
        <w:ind w:left="5670"/>
        <w:jc w:val="both"/>
        <w:rPr>
          <w:bCs/>
          <w:sz w:val="28"/>
          <w:szCs w:val="28"/>
        </w:rPr>
      </w:pPr>
      <w:r w:rsidRPr="007E17FA">
        <w:rPr>
          <w:bCs/>
          <w:sz w:val="28"/>
          <w:szCs w:val="28"/>
        </w:rPr>
        <w:t>района Кировской области</w:t>
      </w:r>
    </w:p>
    <w:p w:rsidR="00D3418E" w:rsidRPr="007E17FA" w:rsidRDefault="00D3418E" w:rsidP="00D3418E">
      <w:pPr>
        <w:autoSpaceDE w:val="0"/>
        <w:autoSpaceDN w:val="0"/>
        <w:adjustRightInd w:val="0"/>
        <w:ind w:left="5670"/>
        <w:jc w:val="both"/>
        <w:rPr>
          <w:sz w:val="28"/>
          <w:szCs w:val="28"/>
        </w:rPr>
      </w:pPr>
      <w:r>
        <w:rPr>
          <w:bCs/>
          <w:sz w:val="28"/>
          <w:szCs w:val="28"/>
        </w:rPr>
        <w:t>от  29.09.2017 № 328</w:t>
      </w:r>
    </w:p>
    <w:p w:rsidR="00D3418E" w:rsidRPr="007E17FA" w:rsidRDefault="00D3418E" w:rsidP="00D3418E">
      <w:pPr>
        <w:autoSpaceDE w:val="0"/>
        <w:autoSpaceDN w:val="0"/>
        <w:adjustRightInd w:val="0"/>
        <w:jc w:val="center"/>
        <w:outlineLvl w:val="1"/>
        <w:rPr>
          <w:sz w:val="28"/>
          <w:szCs w:val="28"/>
        </w:rPr>
      </w:pPr>
    </w:p>
    <w:p w:rsidR="00D3418E" w:rsidRPr="007E17FA" w:rsidRDefault="00D3418E" w:rsidP="00D3418E">
      <w:pPr>
        <w:autoSpaceDE w:val="0"/>
        <w:autoSpaceDN w:val="0"/>
        <w:adjustRightInd w:val="0"/>
        <w:jc w:val="center"/>
        <w:outlineLvl w:val="1"/>
        <w:rPr>
          <w:sz w:val="28"/>
          <w:szCs w:val="28"/>
        </w:rPr>
      </w:pPr>
    </w:p>
    <w:p w:rsidR="00D3418E" w:rsidRDefault="00D3418E" w:rsidP="00D3418E">
      <w:pPr>
        <w:autoSpaceDE w:val="0"/>
        <w:autoSpaceDN w:val="0"/>
        <w:adjustRightInd w:val="0"/>
        <w:ind w:left="567" w:right="812"/>
        <w:jc w:val="center"/>
        <w:outlineLvl w:val="1"/>
        <w:rPr>
          <w:b/>
          <w:sz w:val="28"/>
          <w:szCs w:val="28"/>
        </w:rPr>
      </w:pPr>
      <w:r w:rsidRPr="007E17FA">
        <w:rPr>
          <w:b/>
          <w:sz w:val="28"/>
          <w:szCs w:val="28"/>
        </w:rPr>
        <w:t>ПОЛОЖЕНИЕ</w:t>
      </w:r>
    </w:p>
    <w:p w:rsidR="00D3418E" w:rsidRDefault="00D3418E" w:rsidP="00D3418E">
      <w:pPr>
        <w:autoSpaceDE w:val="0"/>
        <w:autoSpaceDN w:val="0"/>
        <w:adjustRightInd w:val="0"/>
        <w:ind w:left="567" w:right="812"/>
        <w:jc w:val="center"/>
        <w:outlineLvl w:val="1"/>
        <w:rPr>
          <w:b/>
          <w:sz w:val="28"/>
          <w:szCs w:val="28"/>
        </w:rPr>
      </w:pPr>
    </w:p>
    <w:p w:rsidR="00D3418E" w:rsidRDefault="00D3418E" w:rsidP="00D3418E">
      <w:pPr>
        <w:jc w:val="center"/>
        <w:rPr>
          <w:b/>
          <w:sz w:val="28"/>
          <w:szCs w:val="28"/>
        </w:rPr>
      </w:pPr>
      <w:r>
        <w:rPr>
          <w:b/>
          <w:sz w:val="28"/>
          <w:szCs w:val="28"/>
        </w:rPr>
        <w:t xml:space="preserve">о порядке определения </w:t>
      </w:r>
    </w:p>
    <w:p w:rsidR="00D3418E" w:rsidRDefault="00D3418E" w:rsidP="00D3418E">
      <w:pPr>
        <w:jc w:val="center"/>
        <w:rPr>
          <w:b/>
          <w:sz w:val="28"/>
          <w:szCs w:val="28"/>
        </w:rPr>
      </w:pPr>
      <w:r>
        <w:rPr>
          <w:b/>
          <w:sz w:val="28"/>
          <w:szCs w:val="28"/>
        </w:rPr>
        <w:t xml:space="preserve">размера платы по соглашению об установлении </w:t>
      </w:r>
    </w:p>
    <w:p w:rsidR="00D3418E" w:rsidRDefault="00D3418E" w:rsidP="00D3418E">
      <w:pPr>
        <w:jc w:val="center"/>
        <w:rPr>
          <w:b/>
          <w:sz w:val="28"/>
          <w:szCs w:val="28"/>
        </w:rPr>
      </w:pPr>
      <w:r>
        <w:rPr>
          <w:b/>
          <w:sz w:val="28"/>
          <w:szCs w:val="28"/>
        </w:rPr>
        <w:t xml:space="preserve">сервитута в отношении земельных участков, находящихся в муниципальной собственности муниципального образования </w:t>
      </w:r>
    </w:p>
    <w:p w:rsidR="00D3418E" w:rsidRDefault="00D3418E" w:rsidP="00D3418E">
      <w:pPr>
        <w:jc w:val="center"/>
        <w:rPr>
          <w:b/>
          <w:sz w:val="28"/>
          <w:szCs w:val="28"/>
        </w:rPr>
      </w:pPr>
      <w:r>
        <w:rPr>
          <w:b/>
          <w:sz w:val="28"/>
          <w:szCs w:val="28"/>
        </w:rPr>
        <w:t>Лузское городское поселение Лузского района Кировской области,</w:t>
      </w:r>
    </w:p>
    <w:p w:rsidR="00D3418E" w:rsidRDefault="00D3418E" w:rsidP="00D3418E">
      <w:pPr>
        <w:jc w:val="center"/>
        <w:rPr>
          <w:b/>
          <w:sz w:val="28"/>
          <w:szCs w:val="28"/>
        </w:rPr>
      </w:pPr>
      <w:r>
        <w:rPr>
          <w:b/>
          <w:sz w:val="28"/>
          <w:szCs w:val="28"/>
        </w:rPr>
        <w:t xml:space="preserve">и земель или земельных участков, государственная </w:t>
      </w:r>
    </w:p>
    <w:p w:rsidR="00D3418E" w:rsidRDefault="00D3418E" w:rsidP="00D3418E">
      <w:pPr>
        <w:jc w:val="center"/>
        <w:rPr>
          <w:b/>
          <w:sz w:val="28"/>
          <w:szCs w:val="28"/>
        </w:rPr>
      </w:pPr>
      <w:r>
        <w:rPr>
          <w:b/>
          <w:sz w:val="28"/>
          <w:szCs w:val="28"/>
        </w:rPr>
        <w:t>собственность на которые не разграничена на территории</w:t>
      </w:r>
    </w:p>
    <w:p w:rsidR="00D3418E" w:rsidRPr="007E17FA" w:rsidRDefault="00D3418E" w:rsidP="00D3418E">
      <w:pPr>
        <w:autoSpaceDE w:val="0"/>
        <w:autoSpaceDN w:val="0"/>
        <w:adjustRightInd w:val="0"/>
        <w:ind w:left="567" w:right="812"/>
        <w:jc w:val="center"/>
        <w:outlineLvl w:val="1"/>
        <w:rPr>
          <w:b/>
          <w:sz w:val="28"/>
          <w:szCs w:val="28"/>
        </w:rPr>
      </w:pPr>
      <w:r>
        <w:rPr>
          <w:b/>
          <w:sz w:val="28"/>
          <w:szCs w:val="28"/>
        </w:rPr>
        <w:t>Лузского городского поселения</w:t>
      </w:r>
    </w:p>
    <w:p w:rsidR="00D3418E" w:rsidRPr="007E17FA" w:rsidRDefault="00D3418E" w:rsidP="00D3418E">
      <w:pPr>
        <w:autoSpaceDE w:val="0"/>
        <w:autoSpaceDN w:val="0"/>
        <w:adjustRightInd w:val="0"/>
        <w:jc w:val="center"/>
        <w:rPr>
          <w:sz w:val="28"/>
          <w:szCs w:val="28"/>
        </w:rPr>
      </w:pPr>
    </w:p>
    <w:p w:rsidR="00D3418E" w:rsidRPr="007E17FA" w:rsidRDefault="00D3418E" w:rsidP="00D3418E">
      <w:pPr>
        <w:autoSpaceDE w:val="0"/>
        <w:autoSpaceDN w:val="0"/>
        <w:adjustRightInd w:val="0"/>
        <w:spacing w:line="360" w:lineRule="auto"/>
        <w:ind w:firstLine="709"/>
        <w:jc w:val="both"/>
        <w:rPr>
          <w:sz w:val="28"/>
          <w:szCs w:val="28"/>
        </w:rPr>
      </w:pPr>
      <w:r w:rsidRPr="007E17FA">
        <w:rPr>
          <w:sz w:val="28"/>
          <w:szCs w:val="28"/>
        </w:rPr>
        <w:t>1. Настоящее Положение о порядке определения размера платы по соглашению об установлении сервитута в отношении земельных участков, находящихся в собственности муниц</w:t>
      </w:r>
      <w:r>
        <w:rPr>
          <w:sz w:val="28"/>
          <w:szCs w:val="28"/>
        </w:rPr>
        <w:t>ипального образования Лузское городское поселение Лузского района Кировской области</w:t>
      </w:r>
      <w:r w:rsidRPr="007E17FA">
        <w:rPr>
          <w:sz w:val="28"/>
          <w:szCs w:val="28"/>
        </w:rPr>
        <w:t>, устанавливает порядок определения размера платы по соглашению об установлении сервитута в отношении земельных участков, находящихся в собственности муниц</w:t>
      </w:r>
      <w:r>
        <w:rPr>
          <w:sz w:val="28"/>
          <w:szCs w:val="28"/>
        </w:rPr>
        <w:t>ипального образования Лузское городское поселение Лузского района Кировской области и земель или земельных участков, государственная собственность на которые не разграничена на территории</w:t>
      </w:r>
      <w:r w:rsidRPr="009C37F6">
        <w:rPr>
          <w:sz w:val="28"/>
          <w:szCs w:val="28"/>
        </w:rPr>
        <w:t xml:space="preserve"> </w:t>
      </w:r>
      <w:r>
        <w:rPr>
          <w:sz w:val="28"/>
          <w:szCs w:val="28"/>
        </w:rPr>
        <w:t xml:space="preserve">Лузского городского поселения </w:t>
      </w:r>
      <w:r w:rsidRPr="007E17FA">
        <w:rPr>
          <w:sz w:val="28"/>
          <w:szCs w:val="28"/>
        </w:rPr>
        <w:t>(далее – земельные участки).</w:t>
      </w:r>
    </w:p>
    <w:p w:rsidR="00D3418E" w:rsidRPr="007E17FA" w:rsidRDefault="00D3418E" w:rsidP="00D3418E">
      <w:pPr>
        <w:autoSpaceDE w:val="0"/>
        <w:autoSpaceDN w:val="0"/>
        <w:adjustRightInd w:val="0"/>
        <w:spacing w:line="360" w:lineRule="auto"/>
        <w:ind w:firstLine="709"/>
        <w:jc w:val="both"/>
        <w:rPr>
          <w:sz w:val="28"/>
          <w:szCs w:val="28"/>
        </w:rPr>
      </w:pPr>
      <w:r w:rsidRPr="007E17FA">
        <w:rPr>
          <w:sz w:val="28"/>
          <w:szCs w:val="28"/>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 Положением.</w:t>
      </w:r>
    </w:p>
    <w:p w:rsidR="00D3418E" w:rsidRPr="007E17FA" w:rsidRDefault="00D3418E" w:rsidP="00D3418E">
      <w:pPr>
        <w:autoSpaceDE w:val="0"/>
        <w:autoSpaceDN w:val="0"/>
        <w:adjustRightInd w:val="0"/>
        <w:spacing w:line="360" w:lineRule="auto"/>
        <w:ind w:firstLine="709"/>
        <w:jc w:val="both"/>
        <w:rPr>
          <w:sz w:val="28"/>
          <w:szCs w:val="28"/>
        </w:rPr>
      </w:pPr>
      <w:r w:rsidRPr="007E17FA">
        <w:rPr>
          <w:sz w:val="28"/>
          <w:szCs w:val="28"/>
        </w:rPr>
        <w:lastRenderedPageBreak/>
        <w:t>3. Размер платы по соглашению об установлении сервитута, заключенному в отношении земельных участков, предоставленных в постоянное (бессрочное) пользование, либо в пожизненное наследуемое владение, либо в аренду, определяется как разница рыночной стоимости права на заключение договора аренды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
    <w:p w:rsidR="00D3418E" w:rsidRPr="007E17FA" w:rsidRDefault="00D3418E" w:rsidP="00D3418E">
      <w:pPr>
        <w:autoSpaceDE w:val="0"/>
        <w:autoSpaceDN w:val="0"/>
        <w:adjustRightInd w:val="0"/>
        <w:spacing w:line="360" w:lineRule="auto"/>
        <w:ind w:firstLine="709"/>
        <w:jc w:val="both"/>
        <w:rPr>
          <w:sz w:val="28"/>
          <w:szCs w:val="28"/>
        </w:rPr>
      </w:pPr>
      <w:r w:rsidRPr="007E17FA">
        <w:rPr>
          <w:sz w:val="28"/>
          <w:szCs w:val="28"/>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Положением.</w:t>
      </w:r>
    </w:p>
    <w:p w:rsidR="00D3418E" w:rsidRPr="007E17FA" w:rsidRDefault="00D3418E" w:rsidP="00D3418E">
      <w:pPr>
        <w:autoSpaceDE w:val="0"/>
        <w:autoSpaceDN w:val="0"/>
        <w:adjustRightInd w:val="0"/>
        <w:spacing w:line="360" w:lineRule="auto"/>
        <w:ind w:firstLine="709"/>
        <w:jc w:val="both"/>
        <w:rPr>
          <w:sz w:val="28"/>
          <w:szCs w:val="28"/>
        </w:rPr>
      </w:pPr>
      <w:r w:rsidRPr="007E17FA">
        <w:rPr>
          <w:sz w:val="28"/>
          <w:szCs w:val="28"/>
        </w:rPr>
        <w:t>5. Основанием для пересмотра размера платы по соглашению об установлении сервитута, определенного в соответствии с настоящим Положением, является изменение кадастровой стоимости земельного участка.</w:t>
      </w:r>
    </w:p>
    <w:p w:rsidR="00D3418E" w:rsidRPr="007E17FA" w:rsidRDefault="00D3418E" w:rsidP="00D3418E">
      <w:pPr>
        <w:autoSpaceDE w:val="0"/>
        <w:autoSpaceDN w:val="0"/>
        <w:adjustRightInd w:val="0"/>
        <w:spacing w:line="360" w:lineRule="auto"/>
        <w:ind w:firstLine="709"/>
        <w:jc w:val="both"/>
        <w:rPr>
          <w:sz w:val="28"/>
          <w:szCs w:val="28"/>
        </w:rPr>
      </w:pPr>
      <w:r w:rsidRPr="007E17FA">
        <w:rPr>
          <w:sz w:val="28"/>
          <w:szCs w:val="28"/>
        </w:rPr>
        <w:t>6.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w:t>
      </w:r>
    </w:p>
    <w:p w:rsidR="00D3418E" w:rsidRPr="007E17FA" w:rsidRDefault="00D3418E" w:rsidP="00D3418E">
      <w:pPr>
        <w:autoSpaceDE w:val="0"/>
        <w:autoSpaceDN w:val="0"/>
        <w:adjustRightInd w:val="0"/>
        <w:spacing w:line="360" w:lineRule="auto"/>
        <w:ind w:firstLine="709"/>
        <w:jc w:val="both"/>
        <w:rPr>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BD670A" w:rsidRDefault="00BD670A" w:rsidP="00A560F9">
      <w:pPr>
        <w:jc w:val="center"/>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AD0B9E" w:rsidRDefault="00AD0B9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AD0B9E">
      <w:headerReference w:type="even" r:id="rId17"/>
      <w:headerReference w:type="default" r:id="rId18"/>
      <w:footerReference w:type="even" r:id="rId19"/>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C3" w:rsidRDefault="005F20C3" w:rsidP="00FE0198">
      <w:r>
        <w:separator/>
      </w:r>
    </w:p>
  </w:endnote>
  <w:endnote w:type="continuationSeparator" w:id="1">
    <w:p w:rsidR="005F20C3" w:rsidRDefault="005F20C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D" w:rsidRPr="008503B4" w:rsidRDefault="00E12FBD" w:rsidP="008503B4">
    <w:pPr>
      <w:pStyle w:val="a7"/>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D" w:rsidRPr="008503B4" w:rsidRDefault="00E12FBD" w:rsidP="008503B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E" w:rsidRDefault="00584194">
    <w:pPr>
      <w:pStyle w:val="a7"/>
      <w:framePr w:wrap="around" w:vAnchor="text" w:hAnchor="margin" w:xAlign="right" w:y="1"/>
      <w:rPr>
        <w:rStyle w:val="af9"/>
      </w:rPr>
    </w:pPr>
    <w:r>
      <w:rPr>
        <w:rStyle w:val="af9"/>
      </w:rPr>
      <w:fldChar w:fldCharType="begin"/>
    </w:r>
    <w:r w:rsidR="00011D3E">
      <w:rPr>
        <w:rStyle w:val="af9"/>
      </w:rPr>
      <w:instrText xml:space="preserve">PAGE  </w:instrText>
    </w:r>
    <w:r>
      <w:rPr>
        <w:rStyle w:val="af9"/>
      </w:rPr>
      <w:fldChar w:fldCharType="end"/>
    </w:r>
  </w:p>
  <w:p w:rsidR="00011D3E" w:rsidRDefault="00011D3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C3" w:rsidRDefault="005F20C3" w:rsidP="00FE0198">
      <w:r>
        <w:separator/>
      </w:r>
    </w:p>
  </w:footnote>
  <w:footnote w:type="continuationSeparator" w:id="1">
    <w:p w:rsidR="005F20C3" w:rsidRDefault="005F20C3"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D" w:rsidRDefault="00584194" w:rsidP="001F2C25">
    <w:pPr>
      <w:pStyle w:val="a9"/>
      <w:framePr w:wrap="around" w:vAnchor="text" w:hAnchor="margin" w:xAlign="center" w:y="1"/>
      <w:rPr>
        <w:rStyle w:val="af9"/>
      </w:rPr>
    </w:pPr>
    <w:r>
      <w:rPr>
        <w:rStyle w:val="af9"/>
      </w:rPr>
      <w:fldChar w:fldCharType="begin"/>
    </w:r>
    <w:r w:rsidR="00E12FBD">
      <w:rPr>
        <w:rStyle w:val="af9"/>
      </w:rPr>
      <w:instrText xml:space="preserve">PAGE  </w:instrText>
    </w:r>
    <w:r>
      <w:rPr>
        <w:rStyle w:val="af9"/>
      </w:rPr>
      <w:fldChar w:fldCharType="end"/>
    </w:r>
  </w:p>
  <w:p w:rsidR="00E12FBD" w:rsidRDefault="00E12FB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D" w:rsidRDefault="00584194" w:rsidP="001F2C25">
    <w:pPr>
      <w:pStyle w:val="a9"/>
      <w:framePr w:wrap="around" w:vAnchor="text" w:hAnchor="margin" w:xAlign="center" w:y="1"/>
      <w:rPr>
        <w:rStyle w:val="af9"/>
      </w:rPr>
    </w:pPr>
    <w:r>
      <w:rPr>
        <w:rStyle w:val="af9"/>
      </w:rPr>
      <w:fldChar w:fldCharType="begin"/>
    </w:r>
    <w:r w:rsidR="00E12FBD">
      <w:rPr>
        <w:rStyle w:val="af9"/>
      </w:rPr>
      <w:instrText xml:space="preserve">PAGE  </w:instrText>
    </w:r>
    <w:r>
      <w:rPr>
        <w:rStyle w:val="af9"/>
      </w:rPr>
      <w:fldChar w:fldCharType="separate"/>
    </w:r>
    <w:r w:rsidR="00EE5FCB">
      <w:rPr>
        <w:rStyle w:val="af9"/>
        <w:noProof/>
      </w:rPr>
      <w:t>3</w:t>
    </w:r>
    <w:r>
      <w:rPr>
        <w:rStyle w:val="af9"/>
      </w:rPr>
      <w:fldChar w:fldCharType="end"/>
    </w:r>
  </w:p>
  <w:p w:rsidR="00E12FBD" w:rsidRDefault="00E12FB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D" w:rsidRDefault="00584194" w:rsidP="00D01E14">
    <w:pPr>
      <w:pStyle w:val="a9"/>
      <w:framePr w:wrap="around" w:vAnchor="text" w:hAnchor="margin" w:xAlign="center" w:y="1"/>
      <w:rPr>
        <w:rStyle w:val="af9"/>
      </w:rPr>
    </w:pPr>
    <w:r>
      <w:rPr>
        <w:rStyle w:val="af9"/>
      </w:rPr>
      <w:fldChar w:fldCharType="begin"/>
    </w:r>
    <w:r w:rsidR="00E12FBD">
      <w:rPr>
        <w:rStyle w:val="af9"/>
      </w:rPr>
      <w:instrText xml:space="preserve">PAGE  </w:instrText>
    </w:r>
    <w:r>
      <w:rPr>
        <w:rStyle w:val="af9"/>
      </w:rPr>
      <w:fldChar w:fldCharType="separate"/>
    </w:r>
    <w:r w:rsidR="00E12FBD">
      <w:rPr>
        <w:rStyle w:val="af9"/>
        <w:noProof/>
      </w:rPr>
      <w:t>10</w:t>
    </w:r>
    <w:r>
      <w:rPr>
        <w:rStyle w:val="af9"/>
      </w:rPr>
      <w:fldChar w:fldCharType="end"/>
    </w:r>
  </w:p>
  <w:p w:rsidR="00E12FBD" w:rsidRDefault="00E12FBD">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BD" w:rsidRDefault="00584194" w:rsidP="0004410F">
    <w:pPr>
      <w:pStyle w:val="a9"/>
      <w:framePr w:wrap="around" w:vAnchor="text" w:hAnchor="margin" w:xAlign="center" w:y="1"/>
      <w:rPr>
        <w:rStyle w:val="af9"/>
      </w:rPr>
    </w:pPr>
    <w:r>
      <w:rPr>
        <w:rStyle w:val="af9"/>
      </w:rPr>
      <w:fldChar w:fldCharType="begin"/>
    </w:r>
    <w:r w:rsidR="00E12FBD">
      <w:rPr>
        <w:rStyle w:val="af9"/>
      </w:rPr>
      <w:instrText xml:space="preserve">PAGE  </w:instrText>
    </w:r>
    <w:r>
      <w:rPr>
        <w:rStyle w:val="af9"/>
      </w:rPr>
      <w:fldChar w:fldCharType="separate"/>
    </w:r>
    <w:r w:rsidR="00EE5FCB">
      <w:rPr>
        <w:rStyle w:val="af9"/>
        <w:noProof/>
      </w:rPr>
      <w:t>8</w:t>
    </w:r>
    <w:r>
      <w:rPr>
        <w:rStyle w:val="af9"/>
      </w:rPr>
      <w:fldChar w:fldCharType="end"/>
    </w:r>
  </w:p>
  <w:p w:rsidR="00E12FBD" w:rsidRDefault="00E12FBD">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E" w:rsidRDefault="00584194">
    <w:pPr>
      <w:pStyle w:val="a9"/>
      <w:framePr w:wrap="around" w:vAnchor="text" w:hAnchor="margin" w:xAlign="center" w:y="1"/>
      <w:rPr>
        <w:rStyle w:val="af9"/>
      </w:rPr>
    </w:pPr>
    <w:r>
      <w:rPr>
        <w:rStyle w:val="af9"/>
      </w:rPr>
      <w:fldChar w:fldCharType="begin"/>
    </w:r>
    <w:r w:rsidR="00011D3E">
      <w:rPr>
        <w:rStyle w:val="af9"/>
      </w:rPr>
      <w:instrText xml:space="preserve">PAGE  </w:instrText>
    </w:r>
    <w:r>
      <w:rPr>
        <w:rStyle w:val="af9"/>
      </w:rPr>
      <w:fldChar w:fldCharType="end"/>
    </w:r>
  </w:p>
  <w:p w:rsidR="00011D3E" w:rsidRDefault="00011D3E">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E" w:rsidRDefault="00584194">
    <w:pPr>
      <w:pStyle w:val="a9"/>
      <w:framePr w:wrap="around" w:vAnchor="text" w:hAnchor="margin" w:xAlign="center" w:y="1"/>
      <w:rPr>
        <w:rStyle w:val="af9"/>
      </w:rPr>
    </w:pPr>
    <w:r>
      <w:rPr>
        <w:rStyle w:val="af9"/>
      </w:rPr>
      <w:fldChar w:fldCharType="begin"/>
    </w:r>
    <w:r w:rsidR="00011D3E">
      <w:rPr>
        <w:rStyle w:val="af9"/>
      </w:rPr>
      <w:instrText xml:space="preserve">PAGE  </w:instrText>
    </w:r>
    <w:r>
      <w:rPr>
        <w:rStyle w:val="af9"/>
      </w:rPr>
      <w:fldChar w:fldCharType="separate"/>
    </w:r>
    <w:r w:rsidR="00EE5FCB">
      <w:rPr>
        <w:rStyle w:val="af9"/>
        <w:noProof/>
      </w:rPr>
      <w:t>10</w:t>
    </w:r>
    <w:r>
      <w:rPr>
        <w:rStyle w:val="af9"/>
      </w:rPr>
      <w:fldChar w:fldCharType="end"/>
    </w:r>
  </w:p>
  <w:p w:rsidR="00011D3E" w:rsidRDefault="00011D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4"/>
  </w:num>
  <w:num w:numId="6">
    <w:abstractNumId w:val="13"/>
  </w:num>
  <w:num w:numId="7">
    <w:abstractNumId w:val="33"/>
  </w:num>
  <w:num w:numId="8">
    <w:abstractNumId w:val="16"/>
  </w:num>
  <w:num w:numId="9">
    <w:abstractNumId w:val="8"/>
  </w:num>
  <w:num w:numId="10">
    <w:abstractNumId w:val="32"/>
  </w:num>
  <w:num w:numId="11">
    <w:abstractNumId w:val="10"/>
  </w:num>
  <w:num w:numId="12">
    <w:abstractNumId w:val="26"/>
  </w:num>
  <w:num w:numId="13">
    <w:abstractNumId w:val="6"/>
  </w:num>
  <w:num w:numId="14">
    <w:abstractNumId w:val="25"/>
  </w:num>
  <w:num w:numId="15">
    <w:abstractNumId w:val="18"/>
  </w:num>
  <w:num w:numId="16">
    <w:abstractNumId w:val="14"/>
  </w:num>
  <w:num w:numId="17">
    <w:abstractNumId w:val="20"/>
  </w:num>
  <w:num w:numId="18">
    <w:abstractNumId w:val="29"/>
  </w:num>
  <w:num w:numId="19">
    <w:abstractNumId w:val="15"/>
  </w:num>
  <w:num w:numId="20">
    <w:abstractNumId w:val="30"/>
  </w:num>
  <w:num w:numId="21">
    <w:abstractNumId w:val="5"/>
  </w:num>
  <w:num w:numId="22">
    <w:abstractNumId w:val="31"/>
  </w:num>
  <w:num w:numId="23">
    <w:abstractNumId w:val="0"/>
  </w:num>
  <w:num w:numId="24">
    <w:abstractNumId w:val="35"/>
  </w:num>
  <w:num w:numId="25">
    <w:abstractNumId w:val="2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4"/>
  </w:num>
  <w:num w:numId="31">
    <w:abstractNumId w:val="12"/>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966C0"/>
    <w:rsid w:val="001A1FBF"/>
    <w:rsid w:val="001A4823"/>
    <w:rsid w:val="001B2670"/>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427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84194"/>
    <w:rsid w:val="0058609B"/>
    <w:rsid w:val="0059121D"/>
    <w:rsid w:val="00593DA4"/>
    <w:rsid w:val="00596751"/>
    <w:rsid w:val="005A43BE"/>
    <w:rsid w:val="005B376E"/>
    <w:rsid w:val="005C0B3C"/>
    <w:rsid w:val="005C67F5"/>
    <w:rsid w:val="005D5275"/>
    <w:rsid w:val="005D707A"/>
    <w:rsid w:val="005E29D3"/>
    <w:rsid w:val="005F20C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700015"/>
    <w:rsid w:val="0071052E"/>
    <w:rsid w:val="0071245F"/>
    <w:rsid w:val="00715447"/>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1E47"/>
    <w:rsid w:val="00807DDE"/>
    <w:rsid w:val="00813DC4"/>
    <w:rsid w:val="008177CC"/>
    <w:rsid w:val="00822F95"/>
    <w:rsid w:val="0082390A"/>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06A30"/>
    <w:rsid w:val="0091020D"/>
    <w:rsid w:val="0091432C"/>
    <w:rsid w:val="009165CE"/>
    <w:rsid w:val="00923CA4"/>
    <w:rsid w:val="009326C4"/>
    <w:rsid w:val="00933F89"/>
    <w:rsid w:val="00941CAA"/>
    <w:rsid w:val="009505F4"/>
    <w:rsid w:val="00960561"/>
    <w:rsid w:val="0096399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E23CAB79997C7464A5C911352A785F7716BAF7D5DF1EE0C3F6CCB3B8A828FD2AA5131DE390F113B5iA33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23CAB79997C7464A5C911352A785F7716BAF7D5DF1EE0C3F6CCB3B8A828FD2AA5131DE390F112B1iA31E" TargetMode="Externa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13023</Words>
  <Characters>74233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87082</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13</cp:revision>
  <cp:lastPrinted>2016-07-05T08:50:00Z</cp:lastPrinted>
  <dcterms:created xsi:type="dcterms:W3CDTF">2017-10-01T06:00:00Z</dcterms:created>
  <dcterms:modified xsi:type="dcterms:W3CDTF">2017-10-01T10:16:00Z</dcterms:modified>
</cp:coreProperties>
</file>