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FD6253">
        <w:rPr>
          <w:sz w:val="32"/>
          <w:szCs w:val="32"/>
        </w:rPr>
        <w:t>3</w:t>
      </w:r>
      <w:r>
        <w:rPr>
          <w:sz w:val="32"/>
          <w:szCs w:val="32"/>
        </w:rPr>
        <w:t>4</w:t>
      </w:r>
      <w:r w:rsidR="00F5436C" w:rsidRPr="00692A4A">
        <w:rPr>
          <w:sz w:val="32"/>
          <w:szCs w:val="32"/>
        </w:rPr>
        <w:t xml:space="preserve"> (</w:t>
      </w:r>
      <w:r w:rsidR="00FD6253">
        <w:rPr>
          <w:sz w:val="32"/>
          <w:szCs w:val="32"/>
        </w:rPr>
        <w:t>305</w:t>
      </w:r>
      <w:r w:rsidR="00F5436C" w:rsidRPr="00692A4A">
        <w:rPr>
          <w:sz w:val="32"/>
          <w:szCs w:val="32"/>
        </w:rPr>
        <w:t>)</w:t>
      </w:r>
    </w:p>
    <w:p w:rsidR="00F5436C" w:rsidRPr="00692A4A" w:rsidRDefault="00874FFE" w:rsidP="00F5436C">
      <w:pPr>
        <w:jc w:val="center"/>
        <w:rPr>
          <w:sz w:val="32"/>
          <w:szCs w:val="32"/>
        </w:rPr>
      </w:pPr>
      <w:r>
        <w:rPr>
          <w:sz w:val="32"/>
          <w:szCs w:val="32"/>
        </w:rPr>
        <w:t>0</w:t>
      </w:r>
      <w:r w:rsidR="00FD6253">
        <w:rPr>
          <w:sz w:val="32"/>
          <w:szCs w:val="32"/>
        </w:rPr>
        <w:t>4</w:t>
      </w:r>
      <w:r w:rsidR="00436A5A">
        <w:rPr>
          <w:sz w:val="32"/>
          <w:szCs w:val="32"/>
        </w:rPr>
        <w:t xml:space="preserve"> </w:t>
      </w:r>
      <w:r w:rsidR="00FD6253">
        <w:rPr>
          <w:sz w:val="32"/>
          <w:szCs w:val="32"/>
        </w:rPr>
        <w:t>декабря</w:t>
      </w:r>
      <w:r w:rsidR="001F38CF">
        <w:rPr>
          <w:sz w:val="32"/>
          <w:szCs w:val="32"/>
        </w:rPr>
        <w:t xml:space="preserve"> </w:t>
      </w:r>
      <w:r w:rsidR="00103AD1">
        <w:rPr>
          <w:sz w:val="32"/>
          <w:szCs w:val="32"/>
        </w:rPr>
        <w:t xml:space="preserve"> </w:t>
      </w:r>
      <w:r w:rsidR="00F5436C" w:rsidRPr="00692A4A">
        <w:rPr>
          <w:sz w:val="32"/>
          <w:szCs w:val="32"/>
        </w:rPr>
        <w:t>20</w:t>
      </w:r>
      <w:r w:rsidR="00FD6253">
        <w:rPr>
          <w:sz w:val="32"/>
          <w:szCs w:val="32"/>
        </w:rPr>
        <w:t>20</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57298E" w:rsidRDefault="0057298E" w:rsidP="00F6369E">
      <w:pPr>
        <w:jc w:val="center"/>
      </w:pPr>
    </w:p>
    <w:p w:rsidR="00DD5F2C" w:rsidRDefault="00DD5F2C" w:rsidP="00F6369E">
      <w:pPr>
        <w:jc w:val="center"/>
        <w:rPr>
          <w:b/>
        </w:rP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31"/>
        <w:gridCol w:w="636"/>
      </w:tblGrid>
      <w:tr w:rsidR="009E240F" w:rsidRPr="00481665" w:rsidTr="00623E09">
        <w:trPr>
          <w:trHeight w:val="702"/>
        </w:trPr>
        <w:tc>
          <w:tcPr>
            <w:tcW w:w="392" w:type="dxa"/>
          </w:tcPr>
          <w:p w:rsidR="009E240F" w:rsidRPr="00481665" w:rsidRDefault="00933F89" w:rsidP="00F6369E">
            <w:pPr>
              <w:jc w:val="center"/>
            </w:pPr>
            <w:r w:rsidRPr="00481665">
              <w:t>1</w:t>
            </w:r>
          </w:p>
        </w:tc>
        <w:tc>
          <w:tcPr>
            <w:tcW w:w="9231" w:type="dxa"/>
          </w:tcPr>
          <w:p w:rsidR="00BF13ED" w:rsidRPr="00BF13ED" w:rsidRDefault="00BF13ED" w:rsidP="00BF13ED">
            <w:pPr>
              <w:jc w:val="both"/>
            </w:pPr>
            <w:r>
              <w:t xml:space="preserve">  Решение Собрания депутатов </w:t>
            </w:r>
            <w:r w:rsidR="007D16F8" w:rsidRPr="007D16F8">
              <w:t xml:space="preserve"> Лузского городского поселения от </w:t>
            </w:r>
            <w:r>
              <w:t>27</w:t>
            </w:r>
            <w:r w:rsidR="007D16F8" w:rsidRPr="007D16F8">
              <w:t>.</w:t>
            </w:r>
            <w:r>
              <w:t>11</w:t>
            </w:r>
            <w:r w:rsidR="007D16F8" w:rsidRPr="007D16F8">
              <w:t>.20</w:t>
            </w:r>
            <w:r>
              <w:t>20</w:t>
            </w:r>
            <w:r w:rsidR="007D16F8" w:rsidRPr="007D16F8">
              <w:t xml:space="preserve"> </w:t>
            </w:r>
            <w:r w:rsidR="007D16F8">
              <w:t xml:space="preserve"> №</w:t>
            </w:r>
            <w:r w:rsidR="007F7635">
              <w:t xml:space="preserve"> 6</w:t>
            </w:r>
            <w:r>
              <w:t>4-249/</w:t>
            </w:r>
            <w:r w:rsidRPr="00964D86">
              <w:rPr>
                <w:b/>
                <w:sz w:val="28"/>
                <w:szCs w:val="28"/>
              </w:rPr>
              <w:t xml:space="preserve"> </w:t>
            </w:r>
            <w:r>
              <w:rPr>
                <w:b/>
                <w:sz w:val="28"/>
                <w:szCs w:val="28"/>
              </w:rPr>
              <w:t>«</w:t>
            </w:r>
            <w:r w:rsidRPr="00BF13ED">
              <w:t>Об одобрении  прогноза социально-экономического развития Лузского городского поселения Лузского района Кировской области на 2021 год и плановый период 2022-2023</w:t>
            </w:r>
            <w:r>
              <w:t xml:space="preserve"> годов»</w:t>
            </w:r>
          </w:p>
          <w:p w:rsidR="009E240F" w:rsidRPr="007D16F8" w:rsidRDefault="009E240F" w:rsidP="007D16F8">
            <w:pPr>
              <w:jc w:val="both"/>
            </w:pPr>
          </w:p>
        </w:tc>
        <w:tc>
          <w:tcPr>
            <w:tcW w:w="636" w:type="dxa"/>
          </w:tcPr>
          <w:p w:rsidR="009E240F" w:rsidRPr="00BF13ED" w:rsidRDefault="007D16F8" w:rsidP="00F6369E">
            <w:pPr>
              <w:jc w:val="center"/>
            </w:pPr>
            <w:r w:rsidRPr="00BF13ED">
              <w:t>3</w:t>
            </w:r>
          </w:p>
        </w:tc>
      </w:tr>
      <w:tr w:rsidR="00A13B80" w:rsidRPr="00481665" w:rsidTr="00623E09">
        <w:trPr>
          <w:trHeight w:val="702"/>
        </w:trPr>
        <w:tc>
          <w:tcPr>
            <w:tcW w:w="392" w:type="dxa"/>
          </w:tcPr>
          <w:p w:rsidR="00A13B80" w:rsidRPr="00481665" w:rsidRDefault="00A13B80" w:rsidP="00F6369E">
            <w:pPr>
              <w:jc w:val="center"/>
            </w:pPr>
            <w:r>
              <w:t>2</w:t>
            </w:r>
          </w:p>
        </w:tc>
        <w:tc>
          <w:tcPr>
            <w:tcW w:w="9231" w:type="dxa"/>
          </w:tcPr>
          <w:p w:rsidR="00BF13ED" w:rsidRPr="00BF13ED" w:rsidRDefault="00BF13ED" w:rsidP="00BF13ED">
            <w:pPr>
              <w:ind w:right="-5"/>
              <w:jc w:val="both"/>
            </w:pPr>
            <w:r>
              <w:t xml:space="preserve">Решение Собрания депутатов </w:t>
            </w:r>
            <w:r w:rsidR="003D6DAD" w:rsidRPr="007D16F8">
              <w:t xml:space="preserve">Лузского городского поселения </w:t>
            </w:r>
            <w:r>
              <w:t>от 27.11.</w:t>
            </w:r>
            <w:r>
              <w:rPr>
                <w:b/>
                <w:sz w:val="28"/>
                <w:szCs w:val="28"/>
              </w:rPr>
              <w:t xml:space="preserve"> «</w:t>
            </w:r>
            <w:r w:rsidRPr="00BF13ED">
              <w:t>О бюджете муниципального образования Лузского городского поселения на 2021 год</w:t>
            </w:r>
            <w:r>
              <w:t xml:space="preserve"> </w:t>
            </w:r>
            <w:r w:rsidRPr="00BF13ED">
              <w:t>и на плановый период 2022 и 2023 годов</w:t>
            </w:r>
            <w:r>
              <w:t xml:space="preserve">» (1 чтение) </w:t>
            </w:r>
          </w:p>
          <w:p w:rsidR="00A13B80" w:rsidRPr="007D16F8" w:rsidRDefault="00A13B80" w:rsidP="007D16F8">
            <w:pPr>
              <w:shd w:val="clear" w:color="auto" w:fill="FFFFFF"/>
              <w:tabs>
                <w:tab w:val="left" w:pos="1042"/>
                <w:tab w:val="left" w:leader="underscore" w:pos="5347"/>
              </w:tabs>
              <w:jc w:val="both"/>
            </w:pPr>
          </w:p>
        </w:tc>
        <w:tc>
          <w:tcPr>
            <w:tcW w:w="636" w:type="dxa"/>
          </w:tcPr>
          <w:p w:rsidR="00A13B80" w:rsidRPr="00BF13ED" w:rsidRDefault="004657B4" w:rsidP="00F6369E">
            <w:pPr>
              <w:jc w:val="center"/>
            </w:pPr>
            <w:r>
              <w:t>24</w:t>
            </w:r>
          </w:p>
        </w:tc>
      </w:tr>
      <w:tr w:rsidR="003D6DAD" w:rsidRPr="00481665" w:rsidTr="00623E09">
        <w:trPr>
          <w:trHeight w:val="702"/>
        </w:trPr>
        <w:tc>
          <w:tcPr>
            <w:tcW w:w="392" w:type="dxa"/>
          </w:tcPr>
          <w:p w:rsidR="003D6DAD" w:rsidRDefault="003D6DAD" w:rsidP="00F6369E">
            <w:pPr>
              <w:jc w:val="center"/>
            </w:pPr>
            <w:r>
              <w:t>3</w:t>
            </w:r>
          </w:p>
        </w:tc>
        <w:tc>
          <w:tcPr>
            <w:tcW w:w="9231" w:type="dxa"/>
          </w:tcPr>
          <w:p w:rsidR="000E760D" w:rsidRPr="000E760D" w:rsidRDefault="00BF13ED" w:rsidP="000E760D">
            <w:pPr>
              <w:autoSpaceDE w:val="0"/>
              <w:autoSpaceDN w:val="0"/>
              <w:adjustRightInd w:val="0"/>
              <w:jc w:val="both"/>
              <w:rPr>
                <w:rFonts w:eastAsia="Calibri"/>
              </w:rPr>
            </w:pPr>
            <w:r>
              <w:t xml:space="preserve">Постановление администрации </w:t>
            </w:r>
            <w:r w:rsidR="003D6DAD" w:rsidRPr="003D6DAD">
              <w:t xml:space="preserve"> Лузского городского поселения от 2</w:t>
            </w:r>
            <w:r>
              <w:t>3</w:t>
            </w:r>
            <w:r w:rsidR="003D6DAD" w:rsidRPr="003D6DAD">
              <w:t>.</w:t>
            </w:r>
            <w:r>
              <w:t>11</w:t>
            </w:r>
            <w:r w:rsidR="003D6DAD" w:rsidRPr="003D6DAD">
              <w:t>.20</w:t>
            </w:r>
            <w:r>
              <w:t>20</w:t>
            </w:r>
            <w:r w:rsidR="003D6DAD" w:rsidRPr="003D6DAD">
              <w:t xml:space="preserve"> №</w:t>
            </w:r>
            <w:r>
              <w:t xml:space="preserve">239 </w:t>
            </w:r>
            <w:r w:rsidR="000E760D" w:rsidRPr="00062978">
              <w:rPr>
                <w:rFonts w:eastAsia="Calibri"/>
                <w:b/>
                <w:sz w:val="28"/>
                <w:szCs w:val="28"/>
              </w:rPr>
              <w:t xml:space="preserve"> </w:t>
            </w:r>
            <w:r w:rsidR="000E760D">
              <w:rPr>
                <w:rFonts w:eastAsia="Calibri"/>
                <w:b/>
                <w:sz w:val="28"/>
                <w:szCs w:val="28"/>
              </w:rPr>
              <w:t>«</w:t>
            </w:r>
            <w:r w:rsidR="000E760D" w:rsidRPr="000E760D">
              <w:rPr>
                <w:rFonts w:eastAsia="Calibri"/>
              </w:rPr>
              <w:t>Об утверждении  размера платы за содержание жилого помещения для собственников помещений  в  многоквартирном доме,  не принявших решение об установлении размера платы за содержание жилого помещения на общем собрании в муниципальном образовании Лузское городское поселение Лузского района Кировской области</w:t>
            </w:r>
            <w:r w:rsidR="000E760D">
              <w:rPr>
                <w:rFonts w:eastAsia="Calibri"/>
              </w:rPr>
              <w:t>»</w:t>
            </w:r>
          </w:p>
          <w:p w:rsidR="003D6DAD" w:rsidRPr="003D6DAD" w:rsidRDefault="003D6DAD" w:rsidP="00BF13ED">
            <w:pPr>
              <w:tabs>
                <w:tab w:val="left" w:pos="4140"/>
                <w:tab w:val="left" w:pos="9355"/>
                <w:tab w:val="left" w:pos="9540"/>
              </w:tabs>
              <w:ind w:right="-185"/>
              <w:jc w:val="both"/>
            </w:pPr>
          </w:p>
        </w:tc>
        <w:tc>
          <w:tcPr>
            <w:tcW w:w="636" w:type="dxa"/>
          </w:tcPr>
          <w:p w:rsidR="003D6DAD" w:rsidRPr="007F7635" w:rsidRDefault="004657B4" w:rsidP="00F6369E">
            <w:pPr>
              <w:jc w:val="center"/>
              <w:rPr>
                <w:highlight w:val="yellow"/>
              </w:rPr>
            </w:pPr>
            <w:r w:rsidRPr="004657B4">
              <w:t>28</w:t>
            </w:r>
          </w:p>
        </w:tc>
      </w:tr>
      <w:tr w:rsidR="00737A7E" w:rsidRPr="00481665" w:rsidTr="00623E09">
        <w:trPr>
          <w:trHeight w:val="702"/>
        </w:trPr>
        <w:tc>
          <w:tcPr>
            <w:tcW w:w="392" w:type="dxa"/>
          </w:tcPr>
          <w:p w:rsidR="00737A7E" w:rsidRDefault="00737A7E" w:rsidP="00F6369E">
            <w:pPr>
              <w:jc w:val="center"/>
            </w:pPr>
            <w:r>
              <w:t>4</w:t>
            </w:r>
          </w:p>
        </w:tc>
        <w:tc>
          <w:tcPr>
            <w:tcW w:w="9231" w:type="dxa"/>
          </w:tcPr>
          <w:p w:rsidR="00737A7E" w:rsidRDefault="000E760D" w:rsidP="00737A7E">
            <w:pPr>
              <w:tabs>
                <w:tab w:val="left" w:pos="4140"/>
                <w:tab w:val="left" w:pos="9355"/>
                <w:tab w:val="left" w:pos="9540"/>
              </w:tabs>
              <w:ind w:right="-185"/>
              <w:jc w:val="both"/>
            </w:pPr>
            <w:r>
              <w:t xml:space="preserve">Постановление администрации </w:t>
            </w:r>
            <w:r w:rsidR="00737A7E" w:rsidRPr="003D6DAD">
              <w:t xml:space="preserve">Лузского городского поселения от </w:t>
            </w:r>
            <w:r>
              <w:t>26</w:t>
            </w:r>
            <w:r w:rsidR="00737A7E" w:rsidRPr="003D6DAD">
              <w:t>.</w:t>
            </w:r>
            <w:r>
              <w:t>11</w:t>
            </w:r>
            <w:r w:rsidR="00737A7E" w:rsidRPr="003D6DAD">
              <w:t>.20</w:t>
            </w:r>
            <w:r>
              <w:t>20</w:t>
            </w:r>
            <w:r w:rsidR="00737A7E" w:rsidRPr="003D6DAD">
              <w:t xml:space="preserve"> №</w:t>
            </w:r>
            <w:r>
              <w:t>245</w:t>
            </w:r>
          </w:p>
          <w:p w:rsidR="000E760D" w:rsidRPr="000E760D" w:rsidRDefault="000E760D" w:rsidP="000E760D">
            <w:pPr>
              <w:widowControl w:val="0"/>
              <w:autoSpaceDE w:val="0"/>
              <w:autoSpaceDN w:val="0"/>
              <w:adjustRightInd w:val="0"/>
              <w:ind w:firstLine="34"/>
              <w:jc w:val="both"/>
              <w:rPr>
                <w:color w:val="000000"/>
              </w:rPr>
            </w:pPr>
            <w:r>
              <w:rPr>
                <w:color w:val="000000"/>
              </w:rPr>
              <w:t>«</w:t>
            </w:r>
            <w:r w:rsidRPr="000E760D">
              <w:rPr>
                <w:color w:val="000000"/>
              </w:rPr>
              <w:t>О предоставлении разрешения на условно разрешенный вид использования для формируемого земельного участка в кадастровом квартале 43:16:310133</w:t>
            </w:r>
            <w:r>
              <w:rPr>
                <w:color w:val="000000"/>
              </w:rPr>
              <w:t>»</w:t>
            </w:r>
          </w:p>
          <w:p w:rsidR="00737A7E" w:rsidRPr="003D6DAD" w:rsidRDefault="00737A7E" w:rsidP="00737A7E">
            <w:pPr>
              <w:tabs>
                <w:tab w:val="left" w:pos="4140"/>
                <w:tab w:val="left" w:pos="9355"/>
                <w:tab w:val="left" w:pos="9540"/>
              </w:tabs>
              <w:ind w:right="-185"/>
              <w:jc w:val="both"/>
            </w:pPr>
          </w:p>
        </w:tc>
        <w:tc>
          <w:tcPr>
            <w:tcW w:w="636" w:type="dxa"/>
          </w:tcPr>
          <w:p w:rsidR="00737A7E" w:rsidRPr="007F7635" w:rsidRDefault="004657B4" w:rsidP="00F6369E">
            <w:pPr>
              <w:jc w:val="center"/>
              <w:rPr>
                <w:highlight w:val="yellow"/>
              </w:rPr>
            </w:pPr>
            <w:r w:rsidRPr="004657B4">
              <w:t>37</w:t>
            </w:r>
          </w:p>
        </w:tc>
      </w:tr>
    </w:tbl>
    <w:p w:rsidR="00B465B0" w:rsidRDefault="00B465B0" w:rsidP="00B465B0">
      <w:pPr>
        <w:jc w:val="center"/>
        <w:rPr>
          <w:b/>
          <w:sz w:val="28"/>
          <w:szCs w:val="28"/>
        </w:rPr>
      </w:pPr>
    </w:p>
    <w:p w:rsidR="00D667EC" w:rsidRDefault="00D667EC" w:rsidP="00B465B0">
      <w:pPr>
        <w:jc w:val="center"/>
        <w:rPr>
          <w:b/>
          <w:sz w:val="28"/>
          <w:szCs w:val="28"/>
        </w:rPr>
      </w:pPr>
    </w:p>
    <w:p w:rsidR="00D667EC" w:rsidRDefault="00D667EC" w:rsidP="00B465B0">
      <w:pPr>
        <w:jc w:val="center"/>
        <w:rPr>
          <w:b/>
          <w:sz w:val="28"/>
          <w:szCs w:val="28"/>
        </w:rPr>
      </w:pPr>
    </w:p>
    <w:p w:rsidR="00D667EC" w:rsidRDefault="00D667EC" w:rsidP="00B465B0">
      <w:pPr>
        <w:jc w:val="center"/>
        <w:rPr>
          <w:b/>
          <w:sz w:val="28"/>
          <w:szCs w:val="28"/>
        </w:rPr>
      </w:pPr>
    </w:p>
    <w:p w:rsidR="00B252DB" w:rsidRDefault="00B252DB" w:rsidP="00B465B0">
      <w:pPr>
        <w:jc w:val="center"/>
        <w:rPr>
          <w:b/>
          <w:sz w:val="28"/>
          <w:szCs w:val="28"/>
        </w:rPr>
      </w:pPr>
    </w:p>
    <w:p w:rsidR="00C71464" w:rsidRDefault="00C71464"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0E760D" w:rsidRDefault="000E760D" w:rsidP="00A560F9">
      <w:pPr>
        <w:jc w:val="center"/>
        <w:rPr>
          <w:b/>
        </w:rPr>
      </w:pPr>
    </w:p>
    <w:p w:rsidR="00AB2B5D" w:rsidRDefault="00AB2B5D" w:rsidP="00AB2B5D">
      <w:pPr>
        <w:jc w:val="center"/>
        <w:rPr>
          <w:b/>
          <w:sz w:val="26"/>
          <w:szCs w:val="26"/>
        </w:rPr>
      </w:pPr>
      <w:r>
        <w:rPr>
          <w:b/>
          <w:sz w:val="26"/>
          <w:szCs w:val="26"/>
        </w:rPr>
        <w:lastRenderedPageBreak/>
        <w:t>СОБРАНИЕ ДЕПУТАТОВ</w:t>
      </w:r>
    </w:p>
    <w:p w:rsidR="00AB2B5D" w:rsidRDefault="00AB2B5D" w:rsidP="00AB2B5D">
      <w:pPr>
        <w:jc w:val="center"/>
        <w:rPr>
          <w:b/>
          <w:sz w:val="26"/>
          <w:szCs w:val="26"/>
        </w:rPr>
      </w:pPr>
      <w:r>
        <w:rPr>
          <w:b/>
          <w:sz w:val="26"/>
          <w:szCs w:val="26"/>
        </w:rPr>
        <w:t>ЛУЗСКОГО ГОРОДСКОГО ПОСЕЛЕНИЯ</w:t>
      </w:r>
    </w:p>
    <w:p w:rsidR="00AB2B5D" w:rsidRDefault="00AB2B5D" w:rsidP="00AB2B5D">
      <w:pPr>
        <w:jc w:val="center"/>
        <w:rPr>
          <w:b/>
          <w:sz w:val="26"/>
          <w:szCs w:val="26"/>
        </w:rPr>
      </w:pPr>
      <w:r>
        <w:rPr>
          <w:b/>
          <w:sz w:val="26"/>
          <w:szCs w:val="26"/>
        </w:rPr>
        <w:t>ЛУЗСКОГО РАЙОНА КИРОВСКОЙ ОБЛАСТИ</w:t>
      </w:r>
    </w:p>
    <w:p w:rsidR="00AB2B5D" w:rsidRDefault="00AB2B5D" w:rsidP="00AB2B5D">
      <w:pPr>
        <w:jc w:val="center"/>
        <w:rPr>
          <w:b/>
          <w:sz w:val="26"/>
          <w:szCs w:val="26"/>
        </w:rPr>
      </w:pPr>
      <w:r>
        <w:rPr>
          <w:b/>
          <w:sz w:val="26"/>
          <w:szCs w:val="26"/>
        </w:rPr>
        <w:t>ВТОРОГО СОЗЫВА</w:t>
      </w:r>
    </w:p>
    <w:p w:rsidR="00AB2B5D" w:rsidRDefault="00AB2B5D" w:rsidP="00AB2B5D">
      <w:pPr>
        <w:jc w:val="center"/>
        <w:rPr>
          <w:b/>
          <w:sz w:val="26"/>
          <w:szCs w:val="26"/>
        </w:rPr>
      </w:pPr>
    </w:p>
    <w:p w:rsidR="00AB2B5D" w:rsidRPr="00C973B4" w:rsidRDefault="00AB2B5D" w:rsidP="00AB2B5D">
      <w:pPr>
        <w:tabs>
          <w:tab w:val="center" w:pos="4677"/>
          <w:tab w:val="left" w:pos="6210"/>
        </w:tabs>
        <w:ind w:right="-5"/>
        <w:jc w:val="center"/>
        <w:rPr>
          <w:b/>
          <w:sz w:val="28"/>
          <w:szCs w:val="28"/>
        </w:rPr>
      </w:pPr>
    </w:p>
    <w:p w:rsidR="00AB2B5D" w:rsidRPr="00C973B4" w:rsidRDefault="00AB2B5D" w:rsidP="00AB2B5D">
      <w:pPr>
        <w:ind w:right="-5"/>
        <w:jc w:val="center"/>
        <w:rPr>
          <w:b/>
          <w:sz w:val="32"/>
          <w:szCs w:val="32"/>
        </w:rPr>
      </w:pPr>
      <w:r w:rsidRPr="00C973B4">
        <w:rPr>
          <w:b/>
          <w:sz w:val="32"/>
          <w:szCs w:val="32"/>
        </w:rPr>
        <w:t>РЕШЕНИЕ</w:t>
      </w:r>
    </w:p>
    <w:p w:rsidR="00AB2B5D" w:rsidRDefault="00AB2B5D" w:rsidP="00AB2B5D">
      <w:pPr>
        <w:ind w:right="-5"/>
        <w:rPr>
          <w:color w:val="000000"/>
          <w:sz w:val="32"/>
          <w:szCs w:val="32"/>
        </w:rPr>
      </w:pPr>
    </w:p>
    <w:p w:rsidR="00AB2B5D" w:rsidRPr="004C4E98" w:rsidRDefault="00AB2B5D" w:rsidP="00AB2B5D">
      <w:pPr>
        <w:ind w:right="-5"/>
        <w:rPr>
          <w:color w:val="000000"/>
          <w:sz w:val="32"/>
          <w:szCs w:val="32"/>
        </w:rPr>
      </w:pPr>
      <w:r>
        <w:rPr>
          <w:color w:val="000000"/>
          <w:sz w:val="28"/>
          <w:szCs w:val="28"/>
        </w:rPr>
        <w:t xml:space="preserve">            27.11.2020                                                                                 </w:t>
      </w:r>
      <w:r w:rsidRPr="00146D5B">
        <w:rPr>
          <w:color w:val="000000"/>
          <w:sz w:val="28"/>
          <w:szCs w:val="28"/>
        </w:rPr>
        <w:t xml:space="preserve">№ </w:t>
      </w:r>
      <w:r>
        <w:rPr>
          <w:color w:val="000000"/>
          <w:sz w:val="28"/>
          <w:szCs w:val="28"/>
        </w:rPr>
        <w:t>64-249/2</w:t>
      </w:r>
    </w:p>
    <w:p w:rsidR="00AB2B5D" w:rsidRPr="0060391B" w:rsidRDefault="00AB2B5D" w:rsidP="00AB2B5D">
      <w:pPr>
        <w:ind w:right="-5"/>
        <w:jc w:val="center"/>
        <w:rPr>
          <w:sz w:val="28"/>
          <w:szCs w:val="28"/>
        </w:rPr>
      </w:pPr>
      <w:r w:rsidRPr="004C4E98">
        <w:rPr>
          <w:sz w:val="28"/>
          <w:szCs w:val="28"/>
        </w:rPr>
        <w:t>г. Луза</w:t>
      </w:r>
    </w:p>
    <w:p w:rsidR="00AB2B5D" w:rsidRPr="0060391B" w:rsidRDefault="00AB2B5D" w:rsidP="00AB2B5D">
      <w:pPr>
        <w:ind w:right="-5"/>
        <w:jc w:val="center"/>
        <w:rPr>
          <w:sz w:val="28"/>
          <w:szCs w:val="28"/>
        </w:rPr>
      </w:pPr>
    </w:p>
    <w:p w:rsidR="00AB2B5D" w:rsidRPr="008C1E19" w:rsidRDefault="00AB2B5D" w:rsidP="00AB2B5D">
      <w:pPr>
        <w:jc w:val="center"/>
        <w:rPr>
          <w:b/>
          <w:sz w:val="28"/>
          <w:szCs w:val="28"/>
        </w:rPr>
      </w:pPr>
      <w:r w:rsidRPr="00964D86">
        <w:rPr>
          <w:b/>
          <w:sz w:val="28"/>
          <w:szCs w:val="28"/>
        </w:rPr>
        <w:t>О</w:t>
      </w:r>
      <w:r>
        <w:rPr>
          <w:b/>
          <w:sz w:val="28"/>
          <w:szCs w:val="28"/>
        </w:rPr>
        <w:t>б одобрении</w:t>
      </w:r>
      <w:r w:rsidRPr="00111FB9">
        <w:rPr>
          <w:b/>
          <w:sz w:val="28"/>
          <w:szCs w:val="28"/>
        </w:rPr>
        <w:t xml:space="preserve"> </w:t>
      </w:r>
      <w:r>
        <w:rPr>
          <w:b/>
          <w:sz w:val="28"/>
          <w:szCs w:val="28"/>
        </w:rPr>
        <w:t xml:space="preserve"> прогноза социально-экономического развития Лузского городского поселения Лузского района Кировской области на 2021 год </w:t>
      </w:r>
    </w:p>
    <w:p w:rsidR="00AB2B5D" w:rsidRPr="00C278E9" w:rsidRDefault="00AB2B5D" w:rsidP="00AB2B5D">
      <w:pPr>
        <w:jc w:val="center"/>
        <w:rPr>
          <w:b/>
          <w:sz w:val="28"/>
          <w:szCs w:val="28"/>
        </w:rPr>
      </w:pPr>
      <w:r w:rsidRPr="00C278E9">
        <w:rPr>
          <w:b/>
          <w:sz w:val="28"/>
          <w:szCs w:val="28"/>
        </w:rPr>
        <w:t>и плановый период 20</w:t>
      </w:r>
      <w:r>
        <w:rPr>
          <w:b/>
          <w:sz w:val="28"/>
          <w:szCs w:val="28"/>
        </w:rPr>
        <w:t>22</w:t>
      </w:r>
      <w:r w:rsidRPr="00C278E9">
        <w:rPr>
          <w:b/>
          <w:sz w:val="28"/>
          <w:szCs w:val="28"/>
        </w:rPr>
        <w:t>-20</w:t>
      </w:r>
      <w:r>
        <w:rPr>
          <w:b/>
          <w:sz w:val="28"/>
          <w:szCs w:val="28"/>
        </w:rPr>
        <w:t>23</w:t>
      </w:r>
      <w:r w:rsidRPr="00C278E9">
        <w:rPr>
          <w:b/>
          <w:sz w:val="28"/>
          <w:szCs w:val="28"/>
        </w:rPr>
        <w:t xml:space="preserve"> годов.</w:t>
      </w:r>
    </w:p>
    <w:p w:rsidR="00AB2B5D" w:rsidRDefault="00AB2B5D" w:rsidP="00AB2B5D">
      <w:pPr>
        <w:rPr>
          <w:sz w:val="28"/>
          <w:szCs w:val="28"/>
        </w:rPr>
      </w:pPr>
    </w:p>
    <w:p w:rsidR="00AB2B5D" w:rsidRPr="005D56FE" w:rsidRDefault="00AB2B5D" w:rsidP="00AB2B5D">
      <w:pPr>
        <w:pStyle w:val="ConsPlusTitle"/>
        <w:widowControl/>
        <w:spacing w:line="360" w:lineRule="auto"/>
        <w:jc w:val="both"/>
        <w:rPr>
          <w:rFonts w:ascii="Times New Roman" w:hAnsi="Times New Roman" w:cs="Times New Roman"/>
          <w:b w:val="0"/>
          <w:sz w:val="28"/>
          <w:szCs w:val="28"/>
        </w:rPr>
      </w:pPr>
      <w:r>
        <w:rPr>
          <w:sz w:val="28"/>
          <w:szCs w:val="28"/>
        </w:rPr>
        <w:tab/>
      </w:r>
      <w:r w:rsidRPr="005D56FE">
        <w:rPr>
          <w:rFonts w:ascii="Times New Roman" w:hAnsi="Times New Roman" w:cs="Times New Roman"/>
          <w:b w:val="0"/>
          <w:sz w:val="28"/>
          <w:szCs w:val="28"/>
        </w:rPr>
        <w:t xml:space="preserve">В соответствии с Федеральными законами «Об общих принципах организации местного самоуправления в Российской Федерации» №131-ФЗ от 06.10.2003, Уставом муниципального образования Лузского городского поселения Лузского района Кировской области, </w:t>
      </w:r>
      <w:r w:rsidRPr="005D56FE">
        <w:rPr>
          <w:rFonts w:ascii="Times New Roman" w:hAnsi="Times New Roman" w:cs="Times New Roman"/>
          <w:b w:val="0"/>
          <w:sz w:val="28"/>
          <w:szCs w:val="28"/>
          <w:lang w:val="en-US"/>
        </w:rPr>
        <w:t>C</w:t>
      </w:r>
      <w:r w:rsidRPr="005D56FE">
        <w:rPr>
          <w:rFonts w:ascii="Times New Roman" w:hAnsi="Times New Roman" w:cs="Times New Roman"/>
          <w:b w:val="0"/>
          <w:sz w:val="28"/>
          <w:szCs w:val="28"/>
        </w:rPr>
        <w:t>обрание  депутатов Лузского городского поселения  РЕШИЛО:</w:t>
      </w:r>
    </w:p>
    <w:p w:rsidR="00AB2B5D" w:rsidRDefault="00AB2B5D" w:rsidP="00AB2B5D">
      <w:pPr>
        <w:spacing w:line="360" w:lineRule="auto"/>
        <w:jc w:val="both"/>
        <w:rPr>
          <w:sz w:val="28"/>
          <w:szCs w:val="28"/>
        </w:rPr>
      </w:pPr>
    </w:p>
    <w:p w:rsidR="00AB2B5D" w:rsidRPr="0080546C" w:rsidRDefault="00AB2B5D" w:rsidP="00AB2B5D">
      <w:pPr>
        <w:tabs>
          <w:tab w:val="left" w:pos="0"/>
        </w:tabs>
        <w:spacing w:line="360" w:lineRule="auto"/>
        <w:jc w:val="both"/>
        <w:rPr>
          <w:sz w:val="28"/>
          <w:szCs w:val="28"/>
        </w:rPr>
      </w:pPr>
      <w:r>
        <w:rPr>
          <w:sz w:val="28"/>
          <w:szCs w:val="28"/>
        </w:rPr>
        <w:t xml:space="preserve">       1. Одобрить прогноз социально-экономического развития Лузского городского поселения Лузского района Кировской области на 2021 год и плановый период 2022-2023 годов согласно приложению.</w:t>
      </w:r>
    </w:p>
    <w:p w:rsidR="00AB2B5D" w:rsidRPr="00841087" w:rsidRDefault="00AB2B5D" w:rsidP="00AB2B5D">
      <w:pPr>
        <w:spacing w:line="360" w:lineRule="auto"/>
        <w:jc w:val="both"/>
        <w:rPr>
          <w:sz w:val="28"/>
          <w:szCs w:val="28"/>
        </w:rPr>
      </w:pPr>
    </w:p>
    <w:p w:rsidR="00AB2B5D" w:rsidRDefault="00AB2B5D" w:rsidP="00AB2B5D">
      <w:pPr>
        <w:jc w:val="both"/>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Тетерин</w:t>
      </w:r>
    </w:p>
    <w:p w:rsidR="00AB2B5D" w:rsidRDefault="00AB2B5D" w:rsidP="00AB2B5D">
      <w:pPr>
        <w:jc w:val="both"/>
        <w:rPr>
          <w:sz w:val="28"/>
          <w:szCs w:val="28"/>
        </w:rPr>
      </w:pPr>
    </w:p>
    <w:p w:rsidR="00AB2B5D" w:rsidRPr="000C05C6" w:rsidRDefault="00AB2B5D" w:rsidP="00AB2B5D">
      <w:pPr>
        <w:jc w:val="both"/>
        <w:rPr>
          <w:sz w:val="28"/>
          <w:szCs w:val="28"/>
        </w:rPr>
      </w:pPr>
      <w:r w:rsidRPr="000C05C6">
        <w:rPr>
          <w:sz w:val="28"/>
          <w:szCs w:val="28"/>
        </w:rPr>
        <w:t>Председатель собрания депутатов</w:t>
      </w:r>
    </w:p>
    <w:p w:rsidR="00AB2B5D" w:rsidRPr="000C05C6" w:rsidRDefault="00AB2B5D" w:rsidP="00AB2B5D">
      <w:pPr>
        <w:jc w:val="both"/>
        <w:rPr>
          <w:sz w:val="28"/>
          <w:szCs w:val="28"/>
        </w:rPr>
      </w:pPr>
      <w:r w:rsidRPr="000C05C6">
        <w:rPr>
          <w:sz w:val="28"/>
          <w:szCs w:val="28"/>
        </w:rPr>
        <w:t>Лузского</w:t>
      </w:r>
      <w:r>
        <w:rPr>
          <w:sz w:val="28"/>
          <w:szCs w:val="28"/>
        </w:rPr>
        <w:t xml:space="preserve"> </w:t>
      </w:r>
      <w:r w:rsidRPr="000C05C6">
        <w:rPr>
          <w:sz w:val="28"/>
          <w:szCs w:val="28"/>
        </w:rPr>
        <w:t>городского</w:t>
      </w:r>
      <w:r>
        <w:rPr>
          <w:sz w:val="28"/>
          <w:szCs w:val="28"/>
        </w:rPr>
        <w:t xml:space="preserve"> </w:t>
      </w:r>
      <w:r w:rsidRPr="000C05C6">
        <w:rPr>
          <w:sz w:val="28"/>
          <w:szCs w:val="28"/>
        </w:rPr>
        <w:t xml:space="preserve">поселения                    </w:t>
      </w:r>
      <w:r>
        <w:rPr>
          <w:sz w:val="28"/>
          <w:szCs w:val="28"/>
        </w:rPr>
        <w:t xml:space="preserve">  </w:t>
      </w:r>
      <w:r w:rsidRPr="000C05C6">
        <w:rPr>
          <w:sz w:val="28"/>
          <w:szCs w:val="28"/>
        </w:rPr>
        <w:t xml:space="preserve">                                 </w:t>
      </w:r>
      <w:r>
        <w:rPr>
          <w:sz w:val="28"/>
          <w:szCs w:val="28"/>
        </w:rPr>
        <w:t>И</w:t>
      </w:r>
      <w:r w:rsidRPr="000C05C6">
        <w:rPr>
          <w:sz w:val="28"/>
          <w:szCs w:val="28"/>
        </w:rPr>
        <w:t>.</w:t>
      </w:r>
      <w:r>
        <w:rPr>
          <w:sz w:val="28"/>
          <w:szCs w:val="28"/>
        </w:rPr>
        <w:t>В</w:t>
      </w:r>
      <w:r w:rsidRPr="000C05C6">
        <w:rPr>
          <w:sz w:val="28"/>
          <w:szCs w:val="28"/>
        </w:rPr>
        <w:t>.</w:t>
      </w:r>
      <w:r>
        <w:rPr>
          <w:sz w:val="28"/>
          <w:szCs w:val="28"/>
        </w:rPr>
        <w:t xml:space="preserve"> Баева</w:t>
      </w:r>
    </w:p>
    <w:p w:rsidR="000E760D" w:rsidRPr="00941CAA" w:rsidRDefault="000E760D" w:rsidP="000E760D">
      <w:pPr>
        <w:jc w:val="both"/>
        <w:rPr>
          <w:b/>
        </w:rPr>
      </w:pPr>
    </w:p>
    <w:p w:rsidR="00C71464" w:rsidRPr="00941CAA" w:rsidRDefault="00C71464" w:rsidP="00A560F9">
      <w:pPr>
        <w:jc w:val="center"/>
        <w:rPr>
          <w:b/>
        </w:rPr>
      </w:pPr>
    </w:p>
    <w:p w:rsidR="00C71464" w:rsidRPr="00941CAA" w:rsidRDefault="00C71464" w:rsidP="00A560F9">
      <w:pPr>
        <w:jc w:val="center"/>
        <w:rPr>
          <w:b/>
        </w:rPr>
      </w:pPr>
    </w:p>
    <w:p w:rsidR="00C71464" w:rsidRDefault="00C71464"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7F5FCA" w:rsidRDefault="007F5FCA" w:rsidP="00AB2B5D">
      <w:pPr>
        <w:jc w:val="center"/>
        <w:rPr>
          <w:sz w:val="22"/>
          <w:szCs w:val="22"/>
        </w:rPr>
        <w:sectPr w:rsidR="007F5FCA" w:rsidSect="008529B1">
          <w:headerReference w:type="even" r:id="rId8"/>
          <w:headerReference w:type="default" r:id="rId9"/>
          <w:footerReference w:type="even" r:id="rId10"/>
          <w:pgSz w:w="11906" w:h="16838"/>
          <w:pgMar w:top="1134" w:right="851" w:bottom="1134" w:left="1701" w:header="708" w:footer="708" w:gutter="0"/>
          <w:cols w:space="708"/>
          <w:docGrid w:linePitch="360"/>
        </w:sectPr>
      </w:pPr>
    </w:p>
    <w:tbl>
      <w:tblPr>
        <w:tblW w:w="5000" w:type="pct"/>
        <w:tblLook w:val="04A0"/>
      </w:tblPr>
      <w:tblGrid>
        <w:gridCol w:w="369"/>
        <w:gridCol w:w="1370"/>
        <w:gridCol w:w="905"/>
        <w:gridCol w:w="694"/>
        <w:gridCol w:w="694"/>
        <w:gridCol w:w="694"/>
        <w:gridCol w:w="694"/>
        <w:gridCol w:w="923"/>
        <w:gridCol w:w="638"/>
        <w:gridCol w:w="923"/>
        <w:gridCol w:w="638"/>
        <w:gridCol w:w="923"/>
        <w:gridCol w:w="638"/>
        <w:gridCol w:w="923"/>
        <w:gridCol w:w="638"/>
        <w:gridCol w:w="923"/>
        <w:gridCol w:w="638"/>
        <w:gridCol w:w="923"/>
        <w:gridCol w:w="638"/>
      </w:tblGrid>
      <w:tr w:rsidR="007F5FCA" w:rsidRPr="00AB2B5D" w:rsidTr="007F5FCA">
        <w:trPr>
          <w:trHeight w:val="375"/>
        </w:trPr>
        <w:tc>
          <w:tcPr>
            <w:tcW w:w="101" w:type="pct"/>
            <w:tcBorders>
              <w:top w:val="nil"/>
              <w:left w:val="nil"/>
              <w:bottom w:val="nil"/>
              <w:right w:val="nil"/>
            </w:tcBorders>
            <w:shd w:val="clear" w:color="auto" w:fill="auto"/>
            <w:vAlign w:val="center"/>
            <w:hideMark/>
          </w:tcPr>
          <w:p w:rsidR="00AB2B5D" w:rsidRPr="00AB2B5D" w:rsidRDefault="00AB2B5D" w:rsidP="00AB2B5D">
            <w:pPr>
              <w:jc w:val="center"/>
              <w:rPr>
                <w:sz w:val="22"/>
                <w:szCs w:val="22"/>
              </w:rPr>
            </w:pPr>
          </w:p>
        </w:tc>
        <w:tc>
          <w:tcPr>
            <w:tcW w:w="2814" w:type="pct"/>
            <w:gridSpan w:val="10"/>
            <w:tcBorders>
              <w:top w:val="nil"/>
              <w:left w:val="nil"/>
              <w:bottom w:val="nil"/>
              <w:right w:val="nil"/>
            </w:tcBorders>
            <w:shd w:val="clear" w:color="auto" w:fill="auto"/>
            <w:vAlign w:val="center"/>
            <w:hideMark/>
          </w:tcPr>
          <w:p w:rsidR="00AB2B5D" w:rsidRPr="00AB2B5D" w:rsidRDefault="00AB2B5D" w:rsidP="00AB2B5D">
            <w:pPr>
              <w:jc w:val="center"/>
              <w:rPr>
                <w:b/>
                <w:bCs/>
                <w:sz w:val="28"/>
                <w:szCs w:val="28"/>
              </w:rPr>
            </w:pPr>
            <w:r w:rsidRPr="00AB2B5D">
              <w:rPr>
                <w:b/>
                <w:bCs/>
                <w:sz w:val="28"/>
                <w:szCs w:val="28"/>
              </w:rPr>
              <w:t>Лузское городское поселение Лузского района Кировской области</w:t>
            </w: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r>
      <w:tr w:rsidR="0000334C" w:rsidRPr="00AB2B5D" w:rsidTr="007F5FCA">
        <w:trPr>
          <w:trHeight w:val="105"/>
        </w:trPr>
        <w:tc>
          <w:tcPr>
            <w:tcW w:w="101" w:type="pct"/>
            <w:tcBorders>
              <w:top w:val="nil"/>
              <w:left w:val="nil"/>
              <w:bottom w:val="nil"/>
              <w:right w:val="nil"/>
            </w:tcBorders>
            <w:shd w:val="clear" w:color="auto" w:fill="auto"/>
            <w:vAlign w:val="center"/>
            <w:hideMark/>
          </w:tcPr>
          <w:p w:rsidR="00AB2B5D" w:rsidRPr="00AB2B5D" w:rsidRDefault="00AB2B5D" w:rsidP="00AB2B5D">
            <w:pPr>
              <w:jc w:val="center"/>
              <w:rPr>
                <w:sz w:val="22"/>
                <w:szCs w:val="22"/>
              </w:rPr>
            </w:pPr>
          </w:p>
        </w:tc>
        <w:tc>
          <w:tcPr>
            <w:tcW w:w="553" w:type="pct"/>
            <w:tcBorders>
              <w:top w:val="nil"/>
              <w:left w:val="nil"/>
              <w:bottom w:val="nil"/>
              <w:right w:val="nil"/>
            </w:tcBorders>
            <w:shd w:val="clear" w:color="auto" w:fill="auto"/>
            <w:vAlign w:val="bottom"/>
            <w:hideMark/>
          </w:tcPr>
          <w:p w:rsidR="00AB2B5D" w:rsidRPr="00AB2B5D" w:rsidRDefault="00AB2B5D" w:rsidP="00AB2B5D">
            <w:pPr>
              <w:rPr>
                <w:sz w:val="22"/>
                <w:szCs w:val="22"/>
              </w:rPr>
            </w:pPr>
          </w:p>
        </w:tc>
        <w:tc>
          <w:tcPr>
            <w:tcW w:w="309"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27"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27"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27"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27"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31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c>
          <w:tcPr>
            <w:tcW w:w="206"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p>
        </w:tc>
      </w:tr>
      <w:tr w:rsidR="006312EB" w:rsidRPr="00AB2B5D" w:rsidTr="007F5FCA">
        <w:trPr>
          <w:trHeight w:val="570"/>
        </w:trPr>
        <w:tc>
          <w:tcPr>
            <w:tcW w:w="1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п/п</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Показатели</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Единица измерения</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отчет</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отчет</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отчет</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оценка</w:t>
            </w:r>
          </w:p>
        </w:tc>
        <w:tc>
          <w:tcPr>
            <w:tcW w:w="3127" w:type="pct"/>
            <w:gridSpan w:val="12"/>
            <w:tcBorders>
              <w:top w:val="single" w:sz="4" w:space="0" w:color="auto"/>
              <w:left w:val="nil"/>
              <w:bottom w:val="single" w:sz="4" w:space="0" w:color="auto"/>
              <w:right w:val="single" w:sz="4" w:space="0" w:color="000000"/>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прогноз</w:t>
            </w:r>
          </w:p>
        </w:tc>
      </w:tr>
      <w:tr w:rsidR="007F5FCA" w:rsidRPr="00AB2B5D" w:rsidTr="007F5FCA">
        <w:trPr>
          <w:trHeight w:val="3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B2B5D" w:rsidRPr="00AB2B5D" w:rsidRDefault="00AB2B5D" w:rsidP="00AB2B5D">
            <w:pPr>
              <w:rPr>
                <w:b/>
                <w:bCs/>
                <w:color w:val="000000"/>
                <w:sz w:val="22"/>
                <w:szCs w:val="22"/>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AB2B5D" w:rsidRPr="00AB2B5D" w:rsidRDefault="00AB2B5D" w:rsidP="00AB2B5D">
            <w:pPr>
              <w:rPr>
                <w:b/>
                <w:bCs/>
                <w:color w:val="000000"/>
                <w:sz w:val="22"/>
                <w:szCs w:val="22"/>
              </w:rPr>
            </w:pP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2017</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2018</w:t>
            </w:r>
          </w:p>
        </w:tc>
        <w:tc>
          <w:tcPr>
            <w:tcW w:w="227" w:type="pct"/>
            <w:vMerge w:val="restart"/>
            <w:tcBorders>
              <w:top w:val="nil"/>
              <w:left w:val="single" w:sz="4" w:space="0" w:color="auto"/>
              <w:bottom w:val="single" w:sz="4" w:space="0" w:color="000000"/>
              <w:right w:val="nil"/>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2019</w:t>
            </w:r>
          </w:p>
        </w:tc>
        <w:tc>
          <w:tcPr>
            <w:tcW w:w="227" w:type="pct"/>
            <w:vMerge w:val="restart"/>
            <w:tcBorders>
              <w:top w:val="nil"/>
              <w:left w:val="single" w:sz="4" w:space="0" w:color="auto"/>
              <w:bottom w:val="single" w:sz="4" w:space="0" w:color="000000"/>
              <w:right w:val="nil"/>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2020</w:t>
            </w: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2021</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2022</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2023</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2024</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2025</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2026</w:t>
            </w:r>
          </w:p>
        </w:tc>
      </w:tr>
      <w:tr w:rsidR="0000334C" w:rsidRPr="00AB2B5D" w:rsidTr="007F5FCA">
        <w:trPr>
          <w:trHeight w:val="48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B2B5D" w:rsidRPr="00AB2B5D" w:rsidRDefault="00AB2B5D" w:rsidP="00AB2B5D">
            <w:pPr>
              <w:rPr>
                <w:b/>
                <w:bCs/>
                <w:color w:val="000000"/>
                <w:sz w:val="22"/>
                <w:szCs w:val="22"/>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nil"/>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nil"/>
            </w:tcBorders>
            <w:vAlign w:val="center"/>
            <w:hideMark/>
          </w:tcPr>
          <w:p w:rsidR="00AB2B5D" w:rsidRPr="00AB2B5D" w:rsidRDefault="00AB2B5D" w:rsidP="00AB2B5D">
            <w:pPr>
              <w:rPr>
                <w:b/>
                <w:bCs/>
                <w:color w:val="000000"/>
                <w:sz w:val="22"/>
                <w:szCs w:val="22"/>
              </w:rPr>
            </w:pP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консервативный</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базовый*</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консервативный</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базовый*</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консервативный</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базовый*</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консервативный</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базовый*</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консервативный</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базовый*</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консервативный</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базовый*</w:t>
            </w:r>
          </w:p>
        </w:tc>
      </w:tr>
      <w:tr w:rsidR="0000334C" w:rsidRPr="00AB2B5D" w:rsidTr="007F5FCA">
        <w:trPr>
          <w:trHeight w:val="255"/>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B2B5D" w:rsidRPr="00AB2B5D" w:rsidRDefault="00AB2B5D" w:rsidP="00AB2B5D">
            <w:pPr>
              <w:rPr>
                <w:b/>
                <w:bCs/>
                <w:color w:val="000000"/>
                <w:sz w:val="22"/>
                <w:szCs w:val="22"/>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nil"/>
            </w:tcBorders>
            <w:vAlign w:val="center"/>
            <w:hideMark/>
          </w:tcPr>
          <w:p w:rsidR="00AB2B5D" w:rsidRPr="00AB2B5D" w:rsidRDefault="00AB2B5D" w:rsidP="00AB2B5D">
            <w:pPr>
              <w:rPr>
                <w:b/>
                <w:bCs/>
                <w:color w:val="000000"/>
                <w:sz w:val="22"/>
                <w:szCs w:val="22"/>
              </w:rPr>
            </w:pPr>
          </w:p>
        </w:tc>
        <w:tc>
          <w:tcPr>
            <w:tcW w:w="227" w:type="pct"/>
            <w:vMerge/>
            <w:tcBorders>
              <w:top w:val="nil"/>
              <w:left w:val="single" w:sz="4" w:space="0" w:color="auto"/>
              <w:bottom w:val="single" w:sz="4" w:space="0" w:color="000000"/>
              <w:right w:val="nil"/>
            </w:tcBorders>
            <w:vAlign w:val="center"/>
            <w:hideMark/>
          </w:tcPr>
          <w:p w:rsidR="00AB2B5D" w:rsidRPr="00AB2B5D" w:rsidRDefault="00AB2B5D" w:rsidP="00AB2B5D">
            <w:pPr>
              <w:rPr>
                <w:b/>
                <w:bCs/>
                <w:color w:val="000000"/>
                <w:sz w:val="22"/>
                <w:szCs w:val="22"/>
              </w:rPr>
            </w:pP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1 вариант</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2 вариант</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1 вариант</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2 вариант</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1 вариант</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2 вариант</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1 вариант</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2 вариант</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1 вариант</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2 вариант</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1 вариант</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18"/>
                <w:szCs w:val="18"/>
              </w:rPr>
            </w:pPr>
            <w:r w:rsidRPr="00AB2B5D">
              <w:rPr>
                <w:b/>
                <w:bCs/>
                <w:color w:val="000000"/>
                <w:sz w:val="18"/>
                <w:szCs w:val="18"/>
              </w:rPr>
              <w:t>2 вариант</w:t>
            </w:r>
          </w:p>
        </w:tc>
      </w:tr>
      <w:tr w:rsidR="007F5FCA" w:rsidRPr="00AB2B5D" w:rsidTr="007F5FCA">
        <w:trPr>
          <w:trHeight w:val="405"/>
        </w:trPr>
        <w:tc>
          <w:tcPr>
            <w:tcW w:w="65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2B5D" w:rsidRPr="00AB2B5D" w:rsidRDefault="00AB2B5D" w:rsidP="00AB2B5D">
            <w:pPr>
              <w:jc w:val="center"/>
              <w:rPr>
                <w:b/>
                <w:bCs/>
                <w:sz w:val="22"/>
                <w:szCs w:val="22"/>
              </w:rPr>
            </w:pPr>
            <w:r w:rsidRPr="00AB2B5D">
              <w:rPr>
                <w:b/>
                <w:bCs/>
                <w:sz w:val="22"/>
                <w:szCs w:val="22"/>
              </w:rPr>
              <w:t>1. Население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15"/>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Численность постоянного населения (среднегодовая) - всего</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человек</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11,329</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11,106</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10,855</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10,634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10,420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10,425</w:t>
            </w:r>
          </w:p>
        </w:tc>
        <w:tc>
          <w:tcPr>
            <w:tcW w:w="31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pPr>
            <w:r w:rsidRPr="00AB2B5D">
              <w:t>10,215</w:t>
            </w:r>
          </w:p>
        </w:tc>
        <w:tc>
          <w:tcPr>
            <w:tcW w:w="20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pPr>
            <w:r w:rsidRPr="00AB2B5D">
              <w:t>10,229</w:t>
            </w:r>
          </w:p>
        </w:tc>
        <w:tc>
          <w:tcPr>
            <w:tcW w:w="31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10,020</w:t>
            </w:r>
          </w:p>
        </w:tc>
        <w:tc>
          <w:tcPr>
            <w:tcW w:w="20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10,042</w:t>
            </w:r>
          </w:p>
        </w:tc>
        <w:tc>
          <w:tcPr>
            <w:tcW w:w="31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9,834</w:t>
            </w:r>
          </w:p>
        </w:tc>
        <w:tc>
          <w:tcPr>
            <w:tcW w:w="206" w:type="pct"/>
            <w:tcBorders>
              <w:top w:val="nil"/>
              <w:left w:val="nil"/>
              <w:bottom w:val="single" w:sz="4" w:space="0" w:color="auto"/>
              <w:right w:val="nil"/>
            </w:tcBorders>
            <w:shd w:val="clear" w:color="auto" w:fill="auto"/>
            <w:noWrap/>
            <w:vAlign w:val="center"/>
            <w:hideMark/>
          </w:tcPr>
          <w:p w:rsidR="00AB2B5D" w:rsidRPr="00AB2B5D" w:rsidRDefault="00AB2B5D" w:rsidP="00AB2B5D">
            <w:pPr>
              <w:jc w:val="center"/>
              <w:rPr>
                <w:sz w:val="22"/>
                <w:szCs w:val="22"/>
              </w:rPr>
            </w:pPr>
            <w:r w:rsidRPr="00AB2B5D">
              <w:rPr>
                <w:sz w:val="22"/>
                <w:szCs w:val="22"/>
              </w:rPr>
              <w:t>9,863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9,656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9,693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9,486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9,530</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98,7</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98,0</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97,7</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98,0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98,0</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98,1</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98,2</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98,1</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98,2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98,2</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98,3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98,2</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98,3</w:t>
            </w:r>
          </w:p>
        </w:tc>
      </w:tr>
      <w:tr w:rsidR="0000334C" w:rsidRPr="00AB2B5D" w:rsidTr="007F5FCA">
        <w:trPr>
          <w:trHeight w:val="3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Количество родившихся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человек</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0,125</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0,102</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0,082</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0,080</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0,087</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0,087</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0,090</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0,090</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0,092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0,092</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0,098</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86,8</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81,6</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80,4</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97,6</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105,0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106,3</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101,2</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102,4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102,4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103,4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103,4</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102,2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102,2</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103,3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103,3</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103,2</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Общий коэффициент рождаемости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 на 1000 населения</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11,0</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9,2</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7,6</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8,1</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8,2</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8,3</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8,7</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9,0</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9,2</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9,8</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10,3</w:t>
            </w:r>
          </w:p>
        </w:tc>
      </w:tr>
      <w:tr w:rsidR="0000334C" w:rsidRPr="00AB2B5D" w:rsidTr="007F5FCA">
        <w:trPr>
          <w:trHeight w:val="3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Количество умерших</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человек</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0,218</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0,182</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0,196</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0,200</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0,200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0,199</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0,198</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0,192</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0,192</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0,19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0,189</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0,189</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0,187</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110,7</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83,5</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107,7</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98,0</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98,5</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99,0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99,0</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99,5</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98,9</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5</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Общий коэффициент смертности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 на 1000 населения</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19,2</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16,4</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18,1</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18,8</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19,2</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19,5</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19,3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19,7</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19,5</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19,9</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19,6</w:t>
            </w:r>
          </w:p>
        </w:tc>
      </w:tr>
      <w:tr w:rsidR="0000334C" w:rsidRPr="00AB2B5D" w:rsidTr="007F5FCA">
        <w:trPr>
          <w:trHeight w:val="3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6</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Естественный прирост (+), убыль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человек</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-0,093</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-0,080</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-0,114</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-0,120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-0,116</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-0,114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-0,113</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-0,108</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-0,108</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-0,102</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-0,102</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-0,098</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-0,098</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-0,094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-0,089</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175,5</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86,0</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142,5</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105,3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96,7</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95,0</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97,4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94,7</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95,6</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94,4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94,4</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96,1</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96,1</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95,9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95,9</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94,7</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7</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Коэффициент естественного прироста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 на 1000 населения</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-8,2</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-7,2</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-10,5</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-11,3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-11,1</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-10,9</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-11,1</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-10,6</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-10,8</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-10,2</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-10,4</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-10,1</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-9,3</w:t>
            </w:r>
          </w:p>
        </w:tc>
      </w:tr>
      <w:tr w:rsidR="0000334C" w:rsidRPr="00AB2B5D" w:rsidTr="007F5FCA">
        <w:trPr>
          <w:trHeight w:val="3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Миграция населения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человек</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15"/>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прибыло</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0,351</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0,284</w:t>
            </w:r>
          </w:p>
        </w:tc>
        <w:tc>
          <w:tcPr>
            <w:tcW w:w="227" w:type="pct"/>
            <w:tcBorders>
              <w:top w:val="nil"/>
              <w:left w:val="nil"/>
              <w:bottom w:val="single" w:sz="4" w:space="0" w:color="auto"/>
              <w:right w:val="single" w:sz="4" w:space="0" w:color="auto"/>
            </w:tcBorders>
            <w:shd w:val="clear" w:color="000000" w:fill="FFFFFF"/>
            <w:vAlign w:val="center"/>
            <w:hideMark/>
          </w:tcPr>
          <w:p w:rsidR="00AB2B5D" w:rsidRPr="00AB2B5D" w:rsidRDefault="00AB2B5D" w:rsidP="00AB2B5D">
            <w:pPr>
              <w:jc w:val="center"/>
              <w:rPr>
                <w:color w:val="000000"/>
              </w:rPr>
            </w:pPr>
            <w:r w:rsidRPr="00AB2B5D">
              <w:rPr>
                <w:color w:val="000000"/>
              </w:rPr>
              <w:t>0,331</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0,334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0,334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0,336</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0,336</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0,338</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0,338</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0,339</w:t>
            </w:r>
          </w:p>
        </w:tc>
        <w:tc>
          <w:tcPr>
            <w:tcW w:w="31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0,339</w:t>
            </w:r>
          </w:p>
        </w:tc>
        <w:tc>
          <w:tcPr>
            <w:tcW w:w="206" w:type="pct"/>
            <w:tcBorders>
              <w:top w:val="nil"/>
              <w:left w:val="nil"/>
              <w:bottom w:val="single" w:sz="4" w:space="0" w:color="auto"/>
              <w:right w:val="nil"/>
            </w:tcBorders>
            <w:shd w:val="clear" w:color="auto" w:fill="auto"/>
            <w:noWrap/>
            <w:vAlign w:val="center"/>
            <w:hideMark/>
          </w:tcPr>
          <w:p w:rsidR="00AB2B5D" w:rsidRPr="00AB2B5D" w:rsidRDefault="00AB2B5D" w:rsidP="00AB2B5D">
            <w:pPr>
              <w:jc w:val="center"/>
              <w:rPr>
                <w:sz w:val="22"/>
                <w:szCs w:val="22"/>
              </w:rPr>
            </w:pPr>
            <w:r w:rsidRPr="00AB2B5D">
              <w:rPr>
                <w:sz w:val="22"/>
                <w:szCs w:val="22"/>
              </w:rPr>
              <w:t>0,340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0,339</w:t>
            </w:r>
          </w:p>
        </w:tc>
        <w:tc>
          <w:tcPr>
            <w:tcW w:w="20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0,340</w:t>
            </w:r>
          </w:p>
        </w:tc>
        <w:tc>
          <w:tcPr>
            <w:tcW w:w="31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0,339</w:t>
            </w:r>
          </w:p>
        </w:tc>
        <w:tc>
          <w:tcPr>
            <w:tcW w:w="20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0,340</w:t>
            </w:r>
          </w:p>
        </w:tc>
      </w:tr>
      <w:tr w:rsidR="0000334C" w:rsidRPr="00AB2B5D" w:rsidTr="007F5FCA">
        <w:trPr>
          <w:trHeight w:val="315"/>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выбыло</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0,427</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0,482</w:t>
            </w:r>
          </w:p>
        </w:tc>
        <w:tc>
          <w:tcPr>
            <w:tcW w:w="227" w:type="pct"/>
            <w:tcBorders>
              <w:top w:val="nil"/>
              <w:left w:val="nil"/>
              <w:bottom w:val="single" w:sz="4" w:space="0" w:color="auto"/>
              <w:right w:val="single" w:sz="4" w:space="0" w:color="auto"/>
            </w:tcBorders>
            <w:shd w:val="clear" w:color="000000" w:fill="FFFFFF"/>
            <w:vAlign w:val="center"/>
            <w:hideMark/>
          </w:tcPr>
          <w:p w:rsidR="00AB2B5D" w:rsidRPr="00AB2B5D" w:rsidRDefault="00AB2B5D" w:rsidP="00AB2B5D">
            <w:pPr>
              <w:jc w:val="center"/>
              <w:rPr>
                <w:color w:val="000000"/>
              </w:rPr>
            </w:pPr>
            <w:r w:rsidRPr="00AB2B5D">
              <w:rPr>
                <w:color w:val="000000"/>
              </w:rPr>
              <w:t>0,441</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0,431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0,428</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0,423</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0,423</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0,421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0,421</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0,420</w:t>
            </w:r>
          </w:p>
        </w:tc>
        <w:tc>
          <w:tcPr>
            <w:tcW w:w="31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0,418</w:t>
            </w:r>
          </w:p>
        </w:tc>
        <w:tc>
          <w:tcPr>
            <w:tcW w:w="206" w:type="pct"/>
            <w:tcBorders>
              <w:top w:val="nil"/>
              <w:left w:val="nil"/>
              <w:bottom w:val="single" w:sz="4" w:space="0" w:color="auto"/>
              <w:right w:val="nil"/>
            </w:tcBorders>
            <w:shd w:val="clear" w:color="auto" w:fill="auto"/>
            <w:noWrap/>
            <w:vAlign w:val="center"/>
            <w:hideMark/>
          </w:tcPr>
          <w:p w:rsidR="00AB2B5D" w:rsidRPr="00AB2B5D" w:rsidRDefault="00AB2B5D" w:rsidP="00AB2B5D">
            <w:pPr>
              <w:jc w:val="center"/>
              <w:rPr>
                <w:sz w:val="22"/>
                <w:szCs w:val="22"/>
              </w:rPr>
            </w:pPr>
            <w:r w:rsidRPr="00AB2B5D">
              <w:rPr>
                <w:sz w:val="22"/>
                <w:szCs w:val="22"/>
              </w:rPr>
              <w:t>0,416</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0,415</w:t>
            </w:r>
          </w:p>
        </w:tc>
        <w:tc>
          <w:tcPr>
            <w:tcW w:w="206" w:type="pct"/>
            <w:tcBorders>
              <w:top w:val="nil"/>
              <w:left w:val="nil"/>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0,413</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color w:val="000000"/>
              </w:rPr>
            </w:pPr>
            <w:r w:rsidRPr="00AB2B5D">
              <w:rPr>
                <w:color w:val="000000"/>
              </w:rPr>
              <w:t>0,412</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color w:val="000000"/>
              </w:rPr>
            </w:pPr>
            <w:r w:rsidRPr="00AB2B5D">
              <w:rPr>
                <w:color w:val="000000"/>
              </w:rPr>
              <w:t>0,410</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прибыло</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102,0</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80,9</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116,5</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100,9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100,6</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100,6</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100,6</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100,6</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100,3</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100,3</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100,3</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100,0</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100,0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выбыл</w:t>
            </w:r>
            <w:r w:rsidRPr="00AB2B5D">
              <w:rPr>
                <w:sz w:val="22"/>
                <w:szCs w:val="22"/>
              </w:rPr>
              <w:lastRenderedPageBreak/>
              <w:t>о</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100,</w:t>
            </w:r>
            <w:r w:rsidRPr="00AB2B5D">
              <w:rPr>
                <w:sz w:val="22"/>
                <w:szCs w:val="22"/>
              </w:rPr>
              <w:lastRenderedPageBreak/>
              <w:t>7</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112,</w:t>
            </w:r>
            <w:r w:rsidRPr="00AB2B5D">
              <w:rPr>
                <w:sz w:val="22"/>
                <w:szCs w:val="22"/>
              </w:rPr>
              <w:lastRenderedPageBreak/>
              <w:t>9</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91,5</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97,7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99,3</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98,8</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99,8</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99,3</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99,0</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99,3</w:t>
            </w:r>
          </w:p>
        </w:tc>
        <w:tc>
          <w:tcPr>
            <w:tcW w:w="20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99,3</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99,3</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99,3</w:t>
            </w:r>
          </w:p>
        </w:tc>
      </w:tr>
      <w:tr w:rsidR="0000334C" w:rsidRPr="00AB2B5D" w:rsidTr="007F5FCA">
        <w:trPr>
          <w:trHeight w:val="3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8</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Миграционный прирост (+), снижение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человек</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-0,076</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-0,198</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-0,11</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-0,097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-0,094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-0,087</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-0,087</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-0,083</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-0,083</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-0,081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-0,079</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-0,076</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-0,076</w:t>
            </w:r>
          </w:p>
        </w:tc>
        <w:tc>
          <w:tcPr>
            <w:tcW w:w="20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-0,073</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-0,073</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-0,07</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95,0</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260,5</w:t>
            </w:r>
          </w:p>
        </w:tc>
        <w:tc>
          <w:tcPr>
            <w:tcW w:w="227"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55,6</w:t>
            </w:r>
          </w:p>
        </w:tc>
        <w:tc>
          <w:tcPr>
            <w:tcW w:w="227"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88,2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96,9</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89,7</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92,6</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97,6</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95,2</w:t>
            </w:r>
          </w:p>
        </w:tc>
        <w:tc>
          <w:tcPr>
            <w:tcW w:w="206" w:type="pct"/>
            <w:tcBorders>
              <w:top w:val="nil"/>
              <w:left w:val="nil"/>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93,8</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96,2</w:t>
            </w:r>
          </w:p>
        </w:tc>
        <w:tc>
          <w:tcPr>
            <w:tcW w:w="20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96,1</w:t>
            </w:r>
          </w:p>
        </w:tc>
        <w:tc>
          <w:tcPr>
            <w:tcW w:w="316"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96,1</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95,9</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Коэффициент миграционного прироста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 на  1000 населения</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-17,8</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-10,1</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-9,1</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-7,7</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-7,9</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-7,7</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-7,3</w:t>
            </w:r>
          </w:p>
        </w:tc>
      </w:tr>
      <w:tr w:rsidR="007F5FCA" w:rsidRPr="00AB2B5D" w:rsidTr="007F5FCA">
        <w:trPr>
          <w:trHeight w:val="300"/>
        </w:trPr>
        <w:tc>
          <w:tcPr>
            <w:tcW w:w="6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2. Труд и занятость</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Среднесписочная численность работников (без внешних совместителей) по полному кругу</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3358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3395</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3347</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3234</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3244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3243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3249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3246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3254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3250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3259</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3254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3265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3258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3270</w:t>
            </w:r>
          </w:p>
        </w:tc>
      </w:tr>
      <w:tr w:rsidR="0000334C" w:rsidRPr="00AB2B5D" w:rsidTr="007F5FCA">
        <w:trPr>
          <w:trHeight w:val="555"/>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101,1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98,6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96,6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r>
      <w:tr w:rsidR="0000334C" w:rsidRPr="00AB2B5D" w:rsidTr="007F5FCA">
        <w:trPr>
          <w:trHeight w:val="9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11</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Среднесписочная численность работников градообразующей организации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9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color w:val="000000"/>
                <w:sz w:val="22"/>
                <w:szCs w:val="22"/>
              </w:rPr>
            </w:pPr>
            <w:r w:rsidRPr="00AB2B5D">
              <w:rPr>
                <w:color w:val="000000"/>
                <w:sz w:val="22"/>
                <w:szCs w:val="22"/>
              </w:rPr>
              <w:lastRenderedPageBreak/>
              <w:t>12</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color w:val="000000"/>
                <w:sz w:val="22"/>
                <w:szCs w:val="22"/>
              </w:rPr>
            </w:pPr>
            <w:r w:rsidRPr="00AB2B5D">
              <w:rPr>
                <w:color w:val="000000"/>
                <w:sz w:val="22"/>
                <w:szCs w:val="22"/>
              </w:rPr>
              <w:t>Численность работников, предполагаемых к увольнению  с градообразующего предприятия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13</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Численность занятых в экономике (среднегодовая) – всего</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xml:space="preserve"> 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3821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3836</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3736</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3653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3664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3674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3685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3695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3707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3717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3717</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3727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3720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3724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3734</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14</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Доля занятых в экономике в общей численности трудовых ресурсов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83,3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84,1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84,6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84,8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86,4</w:t>
            </w:r>
          </w:p>
        </w:tc>
      </w:tr>
      <w:tr w:rsidR="0000334C" w:rsidRPr="00AB2B5D" w:rsidTr="007F5FCA">
        <w:trPr>
          <w:trHeight w:val="3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15</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Численность незанятых в экономике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xml:space="preserve">человек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767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650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689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667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659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647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627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618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607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599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602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594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597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587</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16</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Численность населения в трудоспособном возрасте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5273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5073</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4890</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4839</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4790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4795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4755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4705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4670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4675</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4645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4645</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17</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Численность населения старше </w:t>
            </w:r>
            <w:r w:rsidRPr="00AB2B5D">
              <w:rPr>
                <w:sz w:val="22"/>
                <w:szCs w:val="22"/>
              </w:rPr>
              <w:lastRenderedPageBreak/>
              <w:t>трудоспособного возраста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535</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530</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536</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542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521</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520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512</w:t>
            </w:r>
          </w:p>
        </w:tc>
      </w:tr>
      <w:tr w:rsidR="0000334C" w:rsidRPr="00AB2B5D" w:rsidTr="007F5FCA">
        <w:trPr>
          <w:trHeight w:val="12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18</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Уровень занятости населения (отношение занятого населения к численности  населения в трудоспособном возрасте)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72,5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76,4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76,5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76,6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77,6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77,7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78,9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79,0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79,6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79,7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80,4</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19</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Экономически активное население (считается  возраст от 15 до 72 лет)</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4409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4348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4238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4145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4151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4156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4162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4167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4174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4179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4174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4179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4180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4177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4182</w:t>
            </w:r>
          </w:p>
        </w:tc>
      </w:tr>
      <w:tr w:rsidR="0000334C" w:rsidRPr="00AB2B5D" w:rsidTr="007F5FCA">
        <w:trPr>
          <w:trHeight w:val="9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20</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Численность безработных, зарегистрированных в органах государственной службы занятости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138</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131</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197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147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139</w:t>
            </w:r>
          </w:p>
        </w:tc>
      </w:tr>
      <w:tr w:rsidR="0000334C" w:rsidRPr="00AB2B5D" w:rsidTr="007F5FCA">
        <w:trPr>
          <w:trHeight w:val="12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21</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Уровень зарегистрированной безработицы (общее количество зарегистрированных безработных к экономически активному населению)</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w:t>
            </w:r>
          </w:p>
        </w:tc>
      </w:tr>
      <w:tr w:rsidR="0000334C" w:rsidRPr="00AB2B5D" w:rsidTr="007F5FCA">
        <w:trPr>
          <w:trHeight w:val="219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22</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Доля численности работников, занятых на малых и средних предприятиях (включая индивидуальных предпринимателей) в общей численности трудоспособного населения на территории муниципаль</w:t>
            </w:r>
            <w:r w:rsidRPr="00AB2B5D">
              <w:rPr>
                <w:sz w:val="22"/>
                <w:szCs w:val="22"/>
              </w:rPr>
              <w:lastRenderedPageBreak/>
              <w:t>ного образования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33,6</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35,7</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37,7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39,4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39,5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39,7</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39,8</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40,3</w:t>
            </w:r>
          </w:p>
        </w:tc>
      </w:tr>
      <w:tr w:rsidR="007F5FCA" w:rsidRPr="00AB2B5D" w:rsidTr="007F5FCA">
        <w:trPr>
          <w:trHeight w:val="960"/>
        </w:trPr>
        <w:tc>
          <w:tcPr>
            <w:tcW w:w="6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lastRenderedPageBreak/>
              <w:t>3. Малое и среднее предпринимательство, включая микропредприятия</w:t>
            </w:r>
          </w:p>
        </w:tc>
        <w:tc>
          <w:tcPr>
            <w:tcW w:w="309" w:type="pct"/>
            <w:tcBorders>
              <w:top w:val="nil"/>
              <w:left w:val="nil"/>
              <w:bottom w:val="single" w:sz="4" w:space="0" w:color="auto"/>
              <w:right w:val="single" w:sz="4" w:space="0" w:color="auto"/>
            </w:tcBorders>
            <w:shd w:val="clear" w:color="000000" w:fill="FFFFFF"/>
            <w:vAlign w:val="center"/>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915"/>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23</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Количество малых и средних предприятий, включая микропредприятия (на конец года)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единиц</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24</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Количество индивидуальных предпринимателей (на конец года)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единиц</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340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298</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283</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279</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286</w:t>
            </w:r>
          </w:p>
        </w:tc>
      </w:tr>
      <w:tr w:rsidR="0000334C" w:rsidRPr="00AB2B5D" w:rsidTr="007F5FCA">
        <w:trPr>
          <w:trHeight w:val="1343"/>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rsidR="00AB2B5D" w:rsidRPr="00AB2B5D" w:rsidRDefault="00AB2B5D" w:rsidP="00AB2B5D">
            <w:pPr>
              <w:jc w:val="center"/>
              <w:rPr>
                <w:sz w:val="22"/>
                <w:szCs w:val="22"/>
              </w:rPr>
            </w:pPr>
            <w:r w:rsidRPr="00AB2B5D">
              <w:rPr>
                <w:sz w:val="22"/>
                <w:szCs w:val="22"/>
              </w:rPr>
              <w:t>25</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Среднесписочная численность работников малых и </w:t>
            </w:r>
            <w:r w:rsidRPr="00AB2B5D">
              <w:rPr>
                <w:sz w:val="22"/>
                <w:szCs w:val="22"/>
              </w:rPr>
              <w:lastRenderedPageBreak/>
              <w:t>средних предприятий, включая микропредприятия (без внешних совместителей)</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человек</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1154</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1242</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1323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1334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1335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1339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1351</w:t>
            </w:r>
          </w:p>
        </w:tc>
      </w:tr>
      <w:tr w:rsidR="0000334C" w:rsidRPr="00AB2B5D" w:rsidTr="007F5FCA">
        <w:trPr>
          <w:trHeight w:val="300"/>
        </w:trPr>
        <w:tc>
          <w:tcPr>
            <w:tcW w:w="101" w:type="pct"/>
            <w:vMerge w:val="restart"/>
            <w:tcBorders>
              <w:top w:val="nil"/>
              <w:left w:val="nil"/>
              <w:bottom w:val="single" w:sz="4" w:space="0" w:color="000000"/>
              <w:right w:val="nil"/>
            </w:tcBorders>
            <w:shd w:val="clear" w:color="auto" w:fill="auto"/>
            <w:noWrap/>
            <w:vAlign w:val="center"/>
            <w:hideMark/>
          </w:tcPr>
          <w:p w:rsidR="00AB2B5D" w:rsidRPr="00AB2B5D" w:rsidRDefault="00AB2B5D" w:rsidP="00AB2B5D">
            <w:pPr>
              <w:jc w:val="center"/>
              <w:rPr>
                <w:sz w:val="22"/>
                <w:szCs w:val="22"/>
              </w:rPr>
            </w:pPr>
            <w:r w:rsidRPr="00AB2B5D">
              <w:rPr>
                <w:sz w:val="22"/>
                <w:szCs w:val="22"/>
              </w:rPr>
              <w:lastRenderedPageBreak/>
              <w:t>26</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Оборот малых и средних предприятий, включая микропредприятия на территории муниципального образования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1308210,0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1815560,2</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2909274</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3146077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3253953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3256920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3367249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3372574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3484726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3497608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3606691</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3631194</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3735790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3773378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3874460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3920974</w:t>
            </w:r>
          </w:p>
        </w:tc>
      </w:tr>
      <w:tr w:rsidR="0000334C" w:rsidRPr="00AB2B5D" w:rsidTr="007F5FCA">
        <w:trPr>
          <w:trHeight w:val="900"/>
        </w:trPr>
        <w:tc>
          <w:tcPr>
            <w:tcW w:w="101" w:type="pct"/>
            <w:vMerge/>
            <w:tcBorders>
              <w:top w:val="nil"/>
              <w:left w:val="nil"/>
              <w:bottom w:val="single" w:sz="4" w:space="0" w:color="000000"/>
              <w:right w:val="nil"/>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117,4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138,8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160,2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108,1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103,71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103,9</w:t>
            </w:r>
          </w:p>
        </w:tc>
      </w:tr>
      <w:tr w:rsidR="007F5FCA" w:rsidRPr="00AB2B5D" w:rsidTr="007F5FCA">
        <w:trPr>
          <w:trHeight w:val="492"/>
        </w:trPr>
        <w:tc>
          <w:tcPr>
            <w:tcW w:w="6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B5D" w:rsidRPr="00AB2B5D" w:rsidRDefault="00AB2B5D" w:rsidP="00AB2B5D">
            <w:pPr>
              <w:jc w:val="center"/>
              <w:rPr>
                <w:b/>
                <w:bCs/>
                <w:sz w:val="22"/>
                <w:szCs w:val="22"/>
              </w:rPr>
            </w:pPr>
            <w:r w:rsidRPr="00AB2B5D">
              <w:rPr>
                <w:b/>
                <w:bCs/>
                <w:sz w:val="22"/>
                <w:szCs w:val="22"/>
              </w:rPr>
              <w:t>4. Денежные доходы и расходы населения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27</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Доходы - всего</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2133675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2233503,6</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2278173,7</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2278173,7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2300955,4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2323737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2346975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2381831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2417383,7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2465195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2501992</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2563802</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2602072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2679173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2706155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2799736</w:t>
            </w:r>
          </w:p>
        </w:tc>
      </w:tr>
      <w:tr w:rsidR="0000334C" w:rsidRPr="00AB2B5D" w:rsidTr="007F5FCA">
        <w:trPr>
          <w:trHeight w:val="585"/>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28</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Денежные доходы в расчете на душу населения в месяц</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15694,79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16758,99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17489,43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17852,91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18401,75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18575,04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19146,48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19404,23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20104,65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20457,37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21201,89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21661,78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22456,43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23033,57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23773,24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24481,78</w:t>
            </w:r>
          </w:p>
        </w:tc>
      </w:tr>
      <w:tr w:rsidR="0000334C" w:rsidRPr="00AB2B5D" w:rsidTr="007F5FCA">
        <w:trPr>
          <w:trHeight w:val="315"/>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29</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Фонд начисленной </w:t>
            </w:r>
            <w:r w:rsidRPr="00AB2B5D">
              <w:rPr>
                <w:sz w:val="22"/>
                <w:szCs w:val="22"/>
              </w:rPr>
              <w:lastRenderedPageBreak/>
              <w:t>заработной платы всех работников (по полному кругу)</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651224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735976</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762783</w:t>
            </w:r>
          </w:p>
        </w:tc>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rsidR="00AB2B5D" w:rsidRPr="00AB2B5D" w:rsidRDefault="00AB2B5D" w:rsidP="00AB2B5D">
            <w:pPr>
              <w:jc w:val="center"/>
            </w:pPr>
            <w:r w:rsidRPr="00AB2B5D">
              <w:t>791073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816387</w:t>
            </w:r>
          </w:p>
        </w:tc>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rsidR="00AB2B5D" w:rsidRPr="00AB2B5D" w:rsidRDefault="00AB2B5D" w:rsidP="00AB2B5D">
            <w:pPr>
              <w:jc w:val="center"/>
            </w:pPr>
            <w:r w:rsidRPr="00AB2B5D">
              <w:t>817327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859655</w:t>
            </w:r>
          </w:p>
        </w:tc>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rsidR="00AB2B5D" w:rsidRPr="00AB2B5D" w:rsidRDefault="00AB2B5D" w:rsidP="00AB2B5D">
            <w:pPr>
              <w:jc w:val="center"/>
            </w:pPr>
            <w:r w:rsidRPr="00AB2B5D">
              <w:t>862788</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916393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922310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977791</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986872</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1044281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1055952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1116336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1130925</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108,2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113,0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103,2</w:t>
            </w:r>
          </w:p>
        </w:tc>
        <w:tc>
          <w:tcPr>
            <w:tcW w:w="206" w:type="pct"/>
            <w:tcBorders>
              <w:top w:val="single" w:sz="4" w:space="0" w:color="auto"/>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105,3</w:t>
            </w:r>
          </w:p>
        </w:tc>
        <w:tc>
          <w:tcPr>
            <w:tcW w:w="206" w:type="pct"/>
            <w:tcBorders>
              <w:top w:val="single" w:sz="4" w:space="0" w:color="auto"/>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107,1</w:t>
            </w:r>
          </w:p>
        </w:tc>
      </w:tr>
      <w:tr w:rsidR="0000334C" w:rsidRPr="00AB2B5D" w:rsidTr="007F5FCA">
        <w:trPr>
          <w:trHeight w:val="1215"/>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30</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Численность населения с  денежными доходами  ниже величины прожиточного минимума (по полному кругу)</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ко всему населению</w:t>
            </w:r>
          </w:p>
        </w:tc>
        <w:tc>
          <w:tcPr>
            <w:tcW w:w="227" w:type="pct"/>
            <w:tcBorders>
              <w:top w:val="nil"/>
              <w:left w:val="nil"/>
              <w:bottom w:val="nil"/>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nil"/>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nil"/>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nil"/>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645"/>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31</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Среднемесячная заработная плата одного работника по  полному кругу</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руб.</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16161,0</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18065,2</w:t>
            </w:r>
          </w:p>
        </w:tc>
        <w:tc>
          <w:tcPr>
            <w:tcW w:w="227" w:type="pct"/>
            <w:tcBorders>
              <w:top w:val="single" w:sz="4" w:space="0" w:color="auto"/>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18991,7</w:t>
            </w:r>
          </w:p>
        </w:tc>
        <w:tc>
          <w:tcPr>
            <w:tcW w:w="227" w:type="pct"/>
            <w:tcBorders>
              <w:top w:val="single" w:sz="4" w:space="0" w:color="auto"/>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20384,30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20975,0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20995,8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22065,0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22129,60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23499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23634,40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25050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25265</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26728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27008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28546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28899</w:t>
            </w:r>
          </w:p>
        </w:tc>
      </w:tr>
      <w:tr w:rsidR="0000334C" w:rsidRPr="00AB2B5D" w:rsidTr="007F5FCA">
        <w:trPr>
          <w:trHeight w:val="54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107,3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102,9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107,0</w:t>
            </w:r>
          </w:p>
        </w:tc>
      </w:tr>
      <w:tr w:rsidR="006312EB" w:rsidRPr="00AB2B5D" w:rsidTr="007F5FCA">
        <w:trPr>
          <w:trHeight w:val="420"/>
        </w:trPr>
        <w:tc>
          <w:tcPr>
            <w:tcW w:w="65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2B5D" w:rsidRPr="00AB2B5D" w:rsidRDefault="00AB2B5D" w:rsidP="00AB2B5D">
            <w:pPr>
              <w:jc w:val="center"/>
              <w:rPr>
                <w:b/>
                <w:bCs/>
                <w:sz w:val="22"/>
                <w:szCs w:val="22"/>
              </w:rPr>
            </w:pPr>
            <w:r w:rsidRPr="00AB2B5D">
              <w:rPr>
                <w:b/>
                <w:bCs/>
                <w:sz w:val="22"/>
                <w:szCs w:val="22"/>
              </w:rPr>
              <w:t>5. Потребительский рынок</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AB2B5D" w:rsidRPr="00AB2B5D" w:rsidRDefault="00AB2B5D" w:rsidP="00AB2B5D">
            <w:pPr>
              <w:rPr>
                <w:rFonts w:ascii="Arial" w:hAnsi="Arial" w:cs="Arial"/>
                <w:b/>
                <w:bCs/>
                <w:sz w:val="16"/>
                <w:szCs w:val="16"/>
              </w:rPr>
            </w:pPr>
            <w:r w:rsidRPr="00AB2B5D">
              <w:rPr>
                <w:rFonts w:ascii="Arial" w:hAnsi="Arial" w:cs="Arial"/>
                <w:b/>
                <w:bCs/>
                <w:sz w:val="16"/>
                <w:szCs w:val="16"/>
              </w:rPr>
              <w:t> </w:t>
            </w:r>
          </w:p>
        </w:tc>
        <w:tc>
          <w:tcPr>
            <w:tcW w:w="227" w:type="pct"/>
            <w:tcBorders>
              <w:top w:val="nil"/>
              <w:left w:val="nil"/>
              <w:bottom w:val="single" w:sz="4" w:space="0" w:color="000000"/>
              <w:right w:val="nil"/>
            </w:tcBorders>
            <w:shd w:val="clear" w:color="auto" w:fill="auto"/>
            <w:noWrap/>
            <w:vAlign w:val="bottom"/>
            <w:hideMark/>
          </w:tcPr>
          <w:p w:rsidR="00AB2B5D" w:rsidRPr="00AB2B5D" w:rsidRDefault="00AB2B5D" w:rsidP="00AB2B5D">
            <w:pPr>
              <w:rPr>
                <w:rFonts w:ascii="Arial" w:hAnsi="Arial" w:cs="Arial"/>
                <w:b/>
                <w:bCs/>
                <w:sz w:val="16"/>
                <w:szCs w:val="16"/>
              </w:rPr>
            </w:pPr>
            <w:r w:rsidRPr="00AB2B5D">
              <w:rPr>
                <w:rFonts w:ascii="Arial" w:hAnsi="Arial" w:cs="Arial"/>
                <w:b/>
                <w:bCs/>
                <w:sz w:val="16"/>
                <w:szCs w:val="16"/>
              </w:rPr>
              <w:t> </w:t>
            </w:r>
          </w:p>
        </w:tc>
        <w:tc>
          <w:tcPr>
            <w:tcW w:w="227" w:type="pct"/>
            <w:tcBorders>
              <w:top w:val="nil"/>
              <w:left w:val="single" w:sz="4" w:space="0" w:color="000000"/>
              <w:bottom w:val="single" w:sz="4" w:space="0" w:color="000000"/>
              <w:right w:val="nil"/>
            </w:tcBorders>
            <w:shd w:val="clear" w:color="auto" w:fill="auto"/>
            <w:noWrap/>
            <w:vAlign w:val="bottom"/>
            <w:hideMark/>
          </w:tcPr>
          <w:p w:rsidR="00AB2B5D" w:rsidRPr="00AB2B5D" w:rsidRDefault="00AB2B5D" w:rsidP="00AB2B5D">
            <w:pPr>
              <w:rPr>
                <w:rFonts w:ascii="Arial" w:hAnsi="Arial" w:cs="Arial"/>
                <w:b/>
                <w:bCs/>
                <w:sz w:val="16"/>
                <w:szCs w:val="16"/>
              </w:rPr>
            </w:pPr>
            <w:r w:rsidRPr="00AB2B5D">
              <w:rPr>
                <w:rFonts w:ascii="Arial" w:hAnsi="Arial" w:cs="Arial"/>
                <w:b/>
                <w:bCs/>
                <w:sz w:val="16"/>
                <w:szCs w:val="16"/>
              </w:rPr>
              <w:t> </w:t>
            </w:r>
          </w:p>
        </w:tc>
        <w:tc>
          <w:tcPr>
            <w:tcW w:w="227" w:type="pct"/>
            <w:tcBorders>
              <w:top w:val="nil"/>
              <w:left w:val="nil"/>
              <w:bottom w:val="nil"/>
              <w:right w:val="nil"/>
            </w:tcBorders>
            <w:shd w:val="clear" w:color="auto" w:fill="auto"/>
            <w:noWrap/>
            <w:vAlign w:val="bottom"/>
            <w:hideMark/>
          </w:tcPr>
          <w:p w:rsidR="00AB2B5D" w:rsidRPr="00AB2B5D" w:rsidRDefault="00AB2B5D" w:rsidP="00AB2B5D">
            <w:pPr>
              <w:rPr>
                <w:rFonts w:ascii="Arial" w:hAnsi="Arial" w:cs="Arial"/>
                <w:b/>
                <w:bCs/>
                <w:sz w:val="16"/>
                <w:szCs w:val="16"/>
              </w:rPr>
            </w:pPr>
          </w:p>
        </w:tc>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AB2B5D" w:rsidRPr="00AB2B5D" w:rsidRDefault="00AB2B5D" w:rsidP="00AB2B5D">
            <w:pPr>
              <w:rPr>
                <w:rFonts w:ascii="Arial" w:hAnsi="Arial" w:cs="Arial"/>
                <w:b/>
                <w:bCs/>
                <w:sz w:val="16"/>
                <w:szCs w:val="16"/>
              </w:rPr>
            </w:pPr>
            <w:r w:rsidRPr="00AB2B5D">
              <w:rPr>
                <w:rFonts w:ascii="Arial" w:hAnsi="Arial" w:cs="Arial"/>
                <w:b/>
                <w:bCs/>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rPr>
                <w:rFonts w:ascii="Arial" w:hAnsi="Arial" w:cs="Arial"/>
                <w:b/>
                <w:bCs/>
                <w:sz w:val="16"/>
                <w:szCs w:val="16"/>
              </w:rPr>
            </w:pPr>
            <w:r w:rsidRPr="00AB2B5D">
              <w:rPr>
                <w:rFonts w:ascii="Arial" w:hAnsi="Arial" w:cs="Arial"/>
                <w:b/>
                <w:bCs/>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rPr>
                <w:rFonts w:ascii="Arial" w:hAnsi="Arial" w:cs="Arial"/>
                <w:b/>
                <w:bCs/>
                <w:sz w:val="16"/>
                <w:szCs w:val="16"/>
              </w:rPr>
            </w:pPr>
            <w:r w:rsidRPr="00AB2B5D">
              <w:rPr>
                <w:rFonts w:ascii="Arial" w:hAnsi="Arial" w:cs="Arial"/>
                <w:b/>
                <w:bCs/>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rPr>
                <w:rFonts w:ascii="Arial" w:hAnsi="Arial" w:cs="Arial"/>
                <w:b/>
                <w:bCs/>
                <w:sz w:val="16"/>
                <w:szCs w:val="16"/>
              </w:rPr>
            </w:pPr>
            <w:r w:rsidRPr="00AB2B5D">
              <w:rPr>
                <w:rFonts w:ascii="Arial" w:hAnsi="Arial" w:cs="Arial"/>
                <w:b/>
                <w:bCs/>
                <w:sz w:val="16"/>
                <w:szCs w:val="16"/>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75"/>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32</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Оборот розничной торговли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млн. рублей</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1542,2</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1635,5</w:t>
            </w:r>
          </w:p>
        </w:tc>
        <w:tc>
          <w:tcPr>
            <w:tcW w:w="227" w:type="pct"/>
            <w:tcBorders>
              <w:top w:val="single" w:sz="4" w:space="0" w:color="auto"/>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1704,06</w:t>
            </w:r>
          </w:p>
        </w:tc>
        <w:tc>
          <w:tcPr>
            <w:tcW w:w="227" w:type="pct"/>
            <w:tcBorders>
              <w:top w:val="single" w:sz="4" w:space="0" w:color="auto"/>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1733,23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1797,23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1799,16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1869,32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1875,17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1955,87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1973,75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2048,52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2081,65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2153,84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2203,97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2253,50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2324,41</w:t>
            </w:r>
          </w:p>
        </w:tc>
      </w:tr>
      <w:tr w:rsidR="0000334C" w:rsidRPr="00AB2B5D" w:rsidTr="007F5FCA">
        <w:trPr>
          <w:trHeight w:val="945"/>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xml:space="preserve">в % к предыдущему году </w:t>
            </w:r>
            <w:r w:rsidRPr="00AB2B5D">
              <w:rPr>
                <w:sz w:val="22"/>
                <w:szCs w:val="22"/>
              </w:rPr>
              <w:lastRenderedPageBreak/>
              <w:t xml:space="preserve">в сопоставимых ценах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lastRenderedPageBreak/>
              <w:t>101,0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100,4</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97,8</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99,8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101,6</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101,0</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101,9</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101,0</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102,0</w:t>
            </w:r>
          </w:p>
        </w:tc>
        <w:tc>
          <w:tcPr>
            <w:tcW w:w="31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jc w:val="center"/>
            </w:pPr>
            <w:r w:rsidRPr="00AB2B5D">
              <w:t>100,7</w:t>
            </w:r>
          </w:p>
        </w:tc>
        <w:tc>
          <w:tcPr>
            <w:tcW w:w="20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jc w:val="center"/>
            </w:pPr>
            <w:r w:rsidRPr="00AB2B5D">
              <w:t>101,8</w:t>
            </w:r>
          </w:p>
        </w:tc>
      </w:tr>
      <w:tr w:rsidR="0000334C" w:rsidRPr="00AB2B5D" w:rsidTr="007F5FCA">
        <w:trPr>
          <w:trHeight w:val="66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33</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Индекс-дефлятор товарооборота к предыдущему году</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color w:val="000000"/>
                <w:sz w:val="22"/>
                <w:szCs w:val="22"/>
              </w:rPr>
            </w:pPr>
            <w:r w:rsidRPr="00AB2B5D">
              <w:rPr>
                <w:color w:val="000000"/>
                <w:sz w:val="22"/>
                <w:szCs w:val="22"/>
              </w:rPr>
              <w:t>102,4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color w:val="000000"/>
                <w:sz w:val="22"/>
                <w:szCs w:val="22"/>
              </w:rPr>
            </w:pPr>
            <w:r w:rsidRPr="00AB2B5D">
              <w:rPr>
                <w:color w:val="000000"/>
                <w:sz w:val="22"/>
                <w:szCs w:val="22"/>
              </w:rPr>
              <w:t>102,3</w:t>
            </w:r>
          </w:p>
        </w:tc>
        <w:tc>
          <w:tcPr>
            <w:tcW w:w="227"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103,8</w:t>
            </w:r>
          </w:p>
        </w:tc>
        <w:tc>
          <w:tcPr>
            <w:tcW w:w="227"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104,0</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103,9</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103,7</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103,7</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103,5</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103,8</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103,6</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103,7</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103,5</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104,1</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103,8</w:t>
            </w:r>
          </w:p>
        </w:tc>
        <w:tc>
          <w:tcPr>
            <w:tcW w:w="31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jc w:val="center"/>
            </w:pPr>
            <w:r w:rsidRPr="00AB2B5D">
              <w:t>103,9</w:t>
            </w:r>
          </w:p>
        </w:tc>
        <w:tc>
          <w:tcPr>
            <w:tcW w:w="20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jc w:val="center"/>
            </w:pPr>
            <w:r w:rsidRPr="00AB2B5D">
              <w:t>103,6</w:t>
            </w:r>
          </w:p>
        </w:tc>
      </w:tr>
      <w:tr w:rsidR="0000334C" w:rsidRPr="00AB2B5D" w:rsidTr="007F5FCA">
        <w:trPr>
          <w:trHeight w:val="72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33</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Индекс потребительских цен (к декабрю предыдущего года)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color w:val="000000"/>
                <w:sz w:val="22"/>
                <w:szCs w:val="22"/>
              </w:rPr>
            </w:pPr>
            <w:r w:rsidRPr="00AB2B5D">
              <w:rPr>
                <w:color w:val="000000"/>
                <w:sz w:val="22"/>
                <w:szCs w:val="22"/>
              </w:rPr>
              <w:t>102,0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color w:val="000000"/>
                <w:sz w:val="22"/>
                <w:szCs w:val="22"/>
              </w:rPr>
            </w:pPr>
            <w:r w:rsidRPr="00AB2B5D">
              <w:rPr>
                <w:color w:val="000000"/>
                <w:sz w:val="22"/>
                <w:szCs w:val="22"/>
              </w:rPr>
              <w:t>104,3</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102,7</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103,9</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r>
      <w:tr w:rsidR="0000334C" w:rsidRPr="00AB2B5D" w:rsidTr="007F5FCA">
        <w:trPr>
          <w:trHeight w:val="315"/>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34</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Оборот общественного питания по полному кругу</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млн.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43,1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44,91</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46,21</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41,20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39,83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40,60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40,34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41,98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40,92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43,49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42,43</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45,06</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44,09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46,78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45,76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48,52</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в % к предыдущему году в сопоставимых ценах</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95,0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100,6</w:t>
            </w:r>
          </w:p>
        </w:tc>
        <w:tc>
          <w:tcPr>
            <w:tcW w:w="227"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85,9</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93,3</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95,3</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97,5</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99,8</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97,8</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100,2</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100,1</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100,3</w:t>
            </w:r>
          </w:p>
        </w:tc>
        <w:tc>
          <w:tcPr>
            <w:tcW w:w="31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100,1</w:t>
            </w:r>
          </w:p>
        </w:tc>
        <w:tc>
          <w:tcPr>
            <w:tcW w:w="206" w:type="pct"/>
            <w:tcBorders>
              <w:top w:val="nil"/>
              <w:left w:val="nil"/>
              <w:bottom w:val="single" w:sz="4" w:space="0" w:color="auto"/>
              <w:right w:val="single" w:sz="4" w:space="0" w:color="auto"/>
            </w:tcBorders>
            <w:shd w:val="clear" w:color="000000" w:fill="FFFFFF"/>
            <w:noWrap/>
            <w:vAlign w:val="bottom"/>
            <w:hideMark/>
          </w:tcPr>
          <w:p w:rsidR="00AB2B5D" w:rsidRPr="00AB2B5D" w:rsidRDefault="00AB2B5D" w:rsidP="00AB2B5D">
            <w:pPr>
              <w:jc w:val="center"/>
            </w:pPr>
            <w:r w:rsidRPr="00AB2B5D">
              <w:t>100,4</w:t>
            </w:r>
          </w:p>
        </w:tc>
        <w:tc>
          <w:tcPr>
            <w:tcW w:w="31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jc w:val="center"/>
            </w:pPr>
            <w:r w:rsidRPr="00AB2B5D">
              <w:t>99,8</w:t>
            </w:r>
          </w:p>
        </w:tc>
        <w:tc>
          <w:tcPr>
            <w:tcW w:w="206" w:type="pct"/>
            <w:tcBorders>
              <w:top w:val="nil"/>
              <w:left w:val="nil"/>
              <w:bottom w:val="single" w:sz="4" w:space="0" w:color="auto"/>
              <w:right w:val="single" w:sz="4" w:space="0" w:color="auto"/>
            </w:tcBorders>
            <w:shd w:val="clear" w:color="auto" w:fill="auto"/>
            <w:noWrap/>
            <w:vAlign w:val="bottom"/>
            <w:hideMark/>
          </w:tcPr>
          <w:p w:rsidR="00AB2B5D" w:rsidRPr="00AB2B5D" w:rsidRDefault="00AB2B5D" w:rsidP="00AB2B5D">
            <w:pPr>
              <w:jc w:val="center"/>
            </w:pPr>
            <w:r w:rsidRPr="00AB2B5D">
              <w:t>100,2</w:t>
            </w:r>
          </w:p>
        </w:tc>
      </w:tr>
      <w:tr w:rsidR="0000334C" w:rsidRPr="00AB2B5D" w:rsidTr="007F5FCA">
        <w:trPr>
          <w:trHeight w:val="435"/>
        </w:trPr>
        <w:tc>
          <w:tcPr>
            <w:tcW w:w="101" w:type="pct"/>
            <w:tcBorders>
              <w:top w:val="nil"/>
              <w:left w:val="single" w:sz="4" w:space="0" w:color="auto"/>
              <w:bottom w:val="single" w:sz="4" w:space="0" w:color="auto"/>
              <w:right w:val="nil"/>
            </w:tcBorders>
            <w:shd w:val="clear" w:color="auto" w:fill="auto"/>
            <w:vAlign w:val="center"/>
            <w:hideMark/>
          </w:tcPr>
          <w:p w:rsidR="00AB2B5D" w:rsidRPr="00AB2B5D" w:rsidRDefault="00AB2B5D" w:rsidP="00AB2B5D">
            <w:pPr>
              <w:jc w:val="center"/>
              <w:rPr>
                <w:sz w:val="22"/>
                <w:szCs w:val="22"/>
              </w:rPr>
            </w:pPr>
            <w:r w:rsidRPr="00AB2B5D">
              <w:rPr>
                <w:sz w:val="22"/>
                <w:szCs w:val="22"/>
              </w:rPr>
              <w:t> </w:t>
            </w:r>
          </w:p>
        </w:tc>
        <w:tc>
          <w:tcPr>
            <w:tcW w:w="553"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Индекс-дефлятор  к предыдущему году</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102,3</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103,8</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103,6</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103,3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103,5</w:t>
            </w:r>
          </w:p>
        </w:tc>
      </w:tr>
      <w:tr w:rsidR="007F5FCA" w:rsidRPr="00AB2B5D" w:rsidTr="007F5FCA">
        <w:trPr>
          <w:trHeight w:val="540"/>
        </w:trPr>
        <w:tc>
          <w:tcPr>
            <w:tcW w:w="65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2B5D" w:rsidRPr="00AB2B5D" w:rsidRDefault="00AB2B5D" w:rsidP="00AB2B5D">
            <w:pPr>
              <w:jc w:val="center"/>
              <w:rPr>
                <w:b/>
                <w:bCs/>
                <w:sz w:val="22"/>
                <w:szCs w:val="22"/>
              </w:rPr>
            </w:pPr>
            <w:r w:rsidRPr="00AB2B5D">
              <w:rPr>
                <w:b/>
                <w:bCs/>
                <w:sz w:val="22"/>
                <w:szCs w:val="22"/>
              </w:rPr>
              <w:t>6. Промышленность</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870"/>
        </w:trPr>
        <w:tc>
          <w:tcPr>
            <w:tcW w:w="101" w:type="pct"/>
            <w:vMerge w:val="restart"/>
            <w:tcBorders>
              <w:top w:val="nil"/>
              <w:left w:val="single" w:sz="4" w:space="0" w:color="auto"/>
              <w:bottom w:val="single" w:sz="4" w:space="0" w:color="000000"/>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35</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млн.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740,35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1287,48</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1499,58</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1649,27</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1736,39</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1738,60</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1826,53</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1830,28</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1914,91</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1929,21</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2005,95</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2035,23</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2101,49</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2147,13</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2201,61</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2267,09</w:t>
            </w:r>
          </w:p>
        </w:tc>
      </w:tr>
      <w:tr w:rsidR="0000334C" w:rsidRPr="00AB2B5D" w:rsidTr="007F5FCA">
        <w:trPr>
          <w:trHeight w:val="900"/>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173,9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116,5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105,6</w:t>
            </w:r>
          </w:p>
        </w:tc>
      </w:tr>
      <w:tr w:rsidR="0000334C" w:rsidRPr="00AB2B5D" w:rsidTr="007F5FCA">
        <w:trPr>
          <w:trHeight w:val="270"/>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i/>
                <w:iCs/>
                <w:sz w:val="22"/>
                <w:szCs w:val="22"/>
              </w:rPr>
            </w:pPr>
            <w:r w:rsidRPr="00AB2B5D">
              <w:rPr>
                <w:i/>
                <w:iCs/>
                <w:sz w:val="22"/>
                <w:szCs w:val="22"/>
              </w:rPr>
              <w:t>в том числе: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45"/>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добыча полезных ископаемых</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млн.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r>
      <w:tr w:rsidR="0000334C" w:rsidRPr="00AB2B5D" w:rsidTr="007F5FCA">
        <w:trPr>
          <w:trHeight w:val="529"/>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w:t>
            </w:r>
          </w:p>
        </w:tc>
      </w:tr>
      <w:tr w:rsidR="0000334C" w:rsidRPr="00AB2B5D" w:rsidTr="007F5FCA">
        <w:trPr>
          <w:trHeight w:val="345"/>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обрабатывающие производства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млн.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659,701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1202,918</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1399,059</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1538,048</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1620,714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1622,592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1706,23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1708,589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1789,742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1801,56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1875,712</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1901,32</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1965,98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2006,66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2060,61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2119,74</w:t>
            </w:r>
          </w:p>
        </w:tc>
      </w:tr>
      <w:tr w:rsidR="0000334C" w:rsidRPr="00AB2B5D" w:rsidTr="007F5FCA">
        <w:trPr>
          <w:trHeight w:val="600"/>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182,3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116,3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109,9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105,6</w:t>
            </w:r>
          </w:p>
        </w:tc>
      </w:tr>
      <w:tr w:rsidR="0000334C" w:rsidRPr="00AB2B5D" w:rsidTr="007F5FCA">
        <w:trPr>
          <w:trHeight w:val="555"/>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обеспечение электрической энергией, газом и паром; кондиционирование воздуха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млн.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50,554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51,06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52,812</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54,993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57,193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57,248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59,481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60,11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61,9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63,116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64,457</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66,272</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67,1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69,585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69,85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73,064</w:t>
            </w:r>
          </w:p>
        </w:tc>
      </w:tr>
      <w:tr w:rsidR="0000334C" w:rsidRPr="00AB2B5D" w:rsidTr="007F5FCA">
        <w:trPr>
          <w:trHeight w:val="600"/>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101,0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105,0</w:t>
            </w:r>
          </w:p>
        </w:tc>
      </w:tr>
      <w:tr w:rsidR="0000334C" w:rsidRPr="00AB2B5D" w:rsidTr="007F5FCA">
        <w:trPr>
          <w:trHeight w:val="330"/>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водоснабжение; водоотведение, организация сбора и утилизации отходов, деятельность по ликвидации загрязнений</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млн.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30,099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33,497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47,713</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56,230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58,479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58,760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60,818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61,580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63,25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64,536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65,78</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67,634</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68,412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70,88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71,148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74,282</w:t>
            </w:r>
          </w:p>
        </w:tc>
      </w:tr>
      <w:tr w:rsidR="0000334C" w:rsidRPr="00AB2B5D" w:rsidTr="007F5FCA">
        <w:trPr>
          <w:trHeight w:val="743"/>
        </w:trPr>
        <w:tc>
          <w:tcPr>
            <w:tcW w:w="101"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142,4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117,9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104,8</w:t>
            </w:r>
          </w:p>
        </w:tc>
      </w:tr>
      <w:tr w:rsidR="0000334C" w:rsidRPr="00AB2B5D" w:rsidTr="007F5FCA">
        <w:trPr>
          <w:trHeight w:val="1455"/>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36</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Объем отгруженных товаров собственного производства, выполненных работ и услуг собственными силами в муниципальном </w:t>
            </w:r>
            <w:r w:rsidRPr="00AB2B5D">
              <w:rPr>
                <w:sz w:val="22"/>
                <w:szCs w:val="22"/>
              </w:rPr>
              <w:lastRenderedPageBreak/>
              <w:t>образовании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 к предыдущему году в сопоставимых ценах</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164,7</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110,5</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105,0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100,1</w:t>
            </w:r>
          </w:p>
        </w:tc>
      </w:tr>
      <w:tr w:rsidR="0000334C" w:rsidRPr="00AB2B5D" w:rsidTr="007F5FCA">
        <w:trPr>
          <w:trHeight w:val="33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37</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Ввод в эксплуатацию жилых домов</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кв. м</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color w:val="000000"/>
                <w:sz w:val="22"/>
                <w:szCs w:val="22"/>
              </w:rPr>
            </w:pPr>
            <w:r w:rsidRPr="00AB2B5D">
              <w:rPr>
                <w:color w:val="000000"/>
                <w:sz w:val="22"/>
                <w:szCs w:val="22"/>
              </w:rPr>
              <w:t>536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color w:val="000000"/>
                <w:sz w:val="22"/>
                <w:szCs w:val="22"/>
              </w:rPr>
            </w:pPr>
            <w:r w:rsidRPr="00AB2B5D">
              <w:rPr>
                <w:color w:val="000000"/>
                <w:sz w:val="22"/>
                <w:szCs w:val="22"/>
              </w:rPr>
              <w:t>1100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5539,8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r>
      <w:tr w:rsidR="0000334C" w:rsidRPr="00AB2B5D" w:rsidTr="007F5FCA">
        <w:trPr>
          <w:trHeight w:val="792"/>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в % к предыдущему году</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99,1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205,2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503,6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r>
      <w:tr w:rsidR="007F5FCA" w:rsidRPr="00AB2B5D" w:rsidTr="007F5FCA">
        <w:trPr>
          <w:trHeight w:val="465"/>
        </w:trPr>
        <w:tc>
          <w:tcPr>
            <w:tcW w:w="65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2B5D" w:rsidRPr="00AB2B5D" w:rsidRDefault="00AB2B5D" w:rsidP="00AB2B5D">
            <w:pPr>
              <w:jc w:val="center"/>
              <w:rPr>
                <w:b/>
                <w:bCs/>
                <w:sz w:val="22"/>
                <w:szCs w:val="22"/>
              </w:rPr>
            </w:pPr>
            <w:r w:rsidRPr="00AB2B5D">
              <w:rPr>
                <w:b/>
                <w:bCs/>
                <w:sz w:val="22"/>
                <w:szCs w:val="22"/>
              </w:rPr>
              <w:t xml:space="preserve">7. Инвестиции </w:t>
            </w:r>
          </w:p>
        </w:tc>
        <w:tc>
          <w:tcPr>
            <w:tcW w:w="309"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690"/>
        </w:trPr>
        <w:tc>
          <w:tcPr>
            <w:tcW w:w="101" w:type="pct"/>
            <w:tcBorders>
              <w:top w:val="nil"/>
              <w:left w:val="single" w:sz="4" w:space="0" w:color="auto"/>
              <w:bottom w:val="nil"/>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38</w:t>
            </w:r>
          </w:p>
        </w:tc>
        <w:tc>
          <w:tcPr>
            <w:tcW w:w="553" w:type="pct"/>
            <w:tcBorders>
              <w:top w:val="nil"/>
              <w:left w:val="nil"/>
              <w:bottom w:val="nil"/>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Инвестиции в основной капитал за счет всех источников финансирования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xml:space="preserve"> 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278885,0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325076,0</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205012,2</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149257,4</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223 970,6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228 336,6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93 407,4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97 997,4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129052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136965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92387,5</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99561,5</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96298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103953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98628,5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106404,6</w:t>
            </w:r>
          </w:p>
        </w:tc>
      </w:tr>
      <w:tr w:rsidR="0000334C" w:rsidRPr="00AB2B5D" w:rsidTr="007F5FCA">
        <w:trPr>
          <w:trHeight w:val="840"/>
        </w:trPr>
        <w:tc>
          <w:tcPr>
            <w:tcW w:w="101" w:type="pct"/>
            <w:tcBorders>
              <w:top w:val="single" w:sz="4" w:space="0" w:color="auto"/>
              <w:left w:val="single" w:sz="4" w:space="0" w:color="auto"/>
              <w:bottom w:val="nil"/>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39</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Индекс физического объема инвестиций в основной капитал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xml:space="preserve">% к предыдущему году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59,1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66,5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140,4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143,2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39,0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131,6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133,2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68,8</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69,9</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101,1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101,4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100,3</w:t>
            </w:r>
          </w:p>
        </w:tc>
      </w:tr>
      <w:tr w:rsidR="0000334C" w:rsidRPr="00AB2B5D" w:rsidTr="007F5FCA">
        <w:trPr>
          <w:trHeight w:val="690"/>
        </w:trPr>
        <w:tc>
          <w:tcPr>
            <w:tcW w:w="101" w:type="pct"/>
            <w:tcBorders>
              <w:top w:val="single" w:sz="4" w:space="0" w:color="auto"/>
              <w:left w:val="single" w:sz="4" w:space="0" w:color="auto"/>
              <w:bottom w:val="nil"/>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40</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Темп роста инвестиций в основной капитал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 xml:space="preserve">% к предыдущему году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65,2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116,6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72,8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150,1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41,7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42,9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138,2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139,8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71,6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72,7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102,4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102,4</w:t>
            </w:r>
          </w:p>
        </w:tc>
      </w:tr>
      <w:tr w:rsidR="0000334C" w:rsidRPr="00AB2B5D" w:rsidTr="007F5FCA">
        <w:trPr>
          <w:trHeight w:val="570"/>
        </w:trPr>
        <w:tc>
          <w:tcPr>
            <w:tcW w:w="1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41</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b/>
                <w:bCs/>
                <w:sz w:val="22"/>
                <w:szCs w:val="22"/>
              </w:rPr>
            </w:pPr>
            <w:r w:rsidRPr="00AB2B5D">
              <w:rPr>
                <w:b/>
                <w:bCs/>
                <w:sz w:val="22"/>
                <w:szCs w:val="22"/>
              </w:rPr>
              <w:t>Инвестиции в основной капитал по источника</w:t>
            </w:r>
            <w:r w:rsidRPr="00AB2B5D">
              <w:rPr>
                <w:b/>
                <w:bCs/>
                <w:sz w:val="22"/>
                <w:szCs w:val="22"/>
              </w:rPr>
              <w:lastRenderedPageBreak/>
              <w:t>м финансирования</w:t>
            </w:r>
          </w:p>
        </w:tc>
        <w:tc>
          <w:tcPr>
            <w:tcW w:w="309" w:type="pct"/>
            <w:tcBorders>
              <w:top w:val="nil"/>
              <w:left w:val="nil"/>
              <w:bottom w:val="single" w:sz="4" w:space="0" w:color="auto"/>
              <w:right w:val="nil"/>
            </w:tcBorders>
            <w:shd w:val="clear" w:color="auto" w:fill="auto"/>
            <w:hideMark/>
          </w:tcPr>
          <w:p w:rsidR="00AB2B5D" w:rsidRPr="00AB2B5D" w:rsidRDefault="00AB2B5D" w:rsidP="00AB2B5D">
            <w:pPr>
              <w:rPr>
                <w:rFonts w:ascii="Arial CYR" w:hAnsi="Arial CYR" w:cs="Arial CYR"/>
              </w:rPr>
            </w:pPr>
            <w:r w:rsidRPr="00AB2B5D">
              <w:rPr>
                <w:rFonts w:ascii="Arial CYR" w:hAnsi="Arial CYR" w:cs="Arial CYR"/>
              </w:rPr>
              <w:lastRenderedPageBreak/>
              <w:t> </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278885</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325076</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205012,2</w:t>
            </w:r>
          </w:p>
        </w:tc>
        <w:tc>
          <w:tcPr>
            <w:tcW w:w="227"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149257,41</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223970,6</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228336,6</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93407,4</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97997,4</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129052</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136965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92387,5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99561,5</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96298</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103953</w:t>
            </w:r>
          </w:p>
        </w:tc>
        <w:tc>
          <w:tcPr>
            <w:tcW w:w="31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98628,5</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106404,6</w:t>
            </w:r>
          </w:p>
        </w:tc>
      </w:tr>
      <w:tr w:rsidR="0000334C" w:rsidRPr="00AB2B5D" w:rsidTr="007F5FCA">
        <w:trPr>
          <w:trHeight w:val="3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Собственные средства, из них:</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10 539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7 588</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3 267</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3 674</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53 000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53 100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4 100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4 250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4250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4400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4400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4550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4470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4620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4550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4700</w:t>
            </w:r>
          </w:p>
        </w:tc>
      </w:tr>
      <w:tr w:rsidR="0000334C" w:rsidRPr="00AB2B5D" w:rsidTr="007F5FCA">
        <w:trPr>
          <w:trHeight w:val="3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Привлеченные средства,  из них:</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15 558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3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кредиты банков,  в том числе: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15 558</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6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ind w:firstLineChars="400" w:firstLine="880"/>
              <w:rPr>
                <w:sz w:val="22"/>
                <w:szCs w:val="22"/>
              </w:rPr>
            </w:pPr>
            <w:r w:rsidRPr="00AB2B5D">
              <w:rPr>
                <w:sz w:val="22"/>
                <w:szCs w:val="22"/>
              </w:rPr>
              <w:t xml:space="preserve">   кредиты иностранных банков</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6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Заемные средства других организаций</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3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Бюджетные средства,  в том числе: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4 778,0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3 075,0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25 334,0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19 421,3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94 170,6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94 516,6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9 977,4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10 247,4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37 762,0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38 145,0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5 037,5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5 451,5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5 268,0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5 743,0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5 508,5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6 004,6</w:t>
            </w:r>
          </w:p>
        </w:tc>
      </w:tr>
      <w:tr w:rsidR="0000334C" w:rsidRPr="00AB2B5D" w:rsidTr="007F5FCA">
        <w:trPr>
          <w:trHeight w:val="3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из федерального бюджета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2 264,0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762,0</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22796</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80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59 897,8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60 205,1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150</w:t>
            </w:r>
          </w:p>
        </w:tc>
      </w:tr>
      <w:tr w:rsidR="0000334C" w:rsidRPr="00AB2B5D" w:rsidTr="007F5FCA">
        <w:trPr>
          <w:trHeight w:val="3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из областного бюджета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1 621,0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1 376,0</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1168</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17582,7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31 390,3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31 419,0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8 309,4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8 559,4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36132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36495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3392,5</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3786,5</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3608</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4063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3833,5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4309,6</w:t>
            </w:r>
          </w:p>
        </w:tc>
      </w:tr>
      <w:tr w:rsidR="0000334C" w:rsidRPr="00AB2B5D" w:rsidTr="007F5FCA">
        <w:trPr>
          <w:trHeight w:val="6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из бюджета муниципального образования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893,0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937,0</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1370</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1758,61</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2 882,5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2 892,5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1 568,0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1 578,0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1520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1525</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1535</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1535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1545</w:t>
            </w:r>
          </w:p>
        </w:tc>
      </w:tr>
      <w:tr w:rsidR="0000334C" w:rsidRPr="00AB2B5D" w:rsidTr="007F5FCA">
        <w:trPr>
          <w:trHeight w:val="600"/>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средства внебюджетных фондов</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516,0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523,0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2 746,0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225</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235</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w:t>
            </w:r>
          </w:p>
        </w:tc>
      </w:tr>
      <w:tr w:rsidR="0000334C" w:rsidRPr="00AB2B5D" w:rsidTr="007F5FCA">
        <w:trPr>
          <w:trHeight w:val="315"/>
        </w:trPr>
        <w:tc>
          <w:tcPr>
            <w:tcW w:w="101" w:type="pct"/>
            <w:vMerge/>
            <w:tcBorders>
              <w:top w:val="single" w:sz="4" w:space="0" w:color="auto"/>
              <w:left w:val="single" w:sz="4" w:space="0" w:color="auto"/>
              <w:bottom w:val="single" w:sz="4" w:space="0" w:color="000000"/>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Прочие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рублей</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263 052,0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313 890,0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158 107,2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125 932,0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76 600,0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80 510,0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79 120,0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83 280,0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86 820,0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94 190,0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82 725,0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89 325,0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86330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93350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88335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95455</w:t>
            </w:r>
          </w:p>
        </w:tc>
      </w:tr>
      <w:tr w:rsidR="007F5FCA" w:rsidRPr="00AB2B5D" w:rsidTr="007F5FCA">
        <w:trPr>
          <w:trHeight w:val="540"/>
        </w:trPr>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b/>
                <w:bCs/>
                <w:color w:val="000000"/>
                <w:sz w:val="22"/>
                <w:szCs w:val="22"/>
              </w:rPr>
            </w:pPr>
            <w:r w:rsidRPr="00AB2B5D">
              <w:rPr>
                <w:b/>
                <w:bCs/>
                <w:color w:val="000000"/>
                <w:sz w:val="22"/>
                <w:szCs w:val="22"/>
              </w:rPr>
              <w:t>8. Консолидированный бюджет монопрофильного муниципального образования Российской Федерации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9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42</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Доходы консолидированного бюджета монопрофильного муниципального образования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194463,2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141301,8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53015,5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55317,9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48246,7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48896,9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49199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49476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51063,2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51632,3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51207,2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51561,4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51321,5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51716,4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51409,6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51842,4</w:t>
            </w:r>
          </w:p>
        </w:tc>
      </w:tr>
      <w:tr w:rsidR="0000334C" w:rsidRPr="00AB2B5D" w:rsidTr="007F5FCA">
        <w:trPr>
          <w:trHeight w:val="6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43</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Налоговые и неналоговые доходы, </w:t>
            </w:r>
            <w:r w:rsidRPr="00AB2B5D">
              <w:rPr>
                <w:sz w:val="22"/>
                <w:szCs w:val="22"/>
              </w:rPr>
              <w:lastRenderedPageBreak/>
              <w:t>всего</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21466,9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22627,6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23217,4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24905,6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24646,7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25268,4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26199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26415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26063,2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26632,3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26707,2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26992,4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26821,5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27147,4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26909,6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27272,4</w:t>
            </w:r>
          </w:p>
        </w:tc>
      </w:tr>
      <w:tr w:rsidR="0000334C" w:rsidRPr="00AB2B5D" w:rsidTr="007F5FCA">
        <w:trPr>
          <w:trHeight w:val="15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44</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Налоговые доходы консолидированного бюджета монопрофильного муниципального образования Российской Федерации всего, в том числе: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14548,9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16353,9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17070,11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18227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18602,1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19123,5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19849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20058,5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19940,2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20232,3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20507,2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20592,4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20621,5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20797,4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20709,6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20922,4</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налог на доходы физических лиц</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8627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10343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10976,3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11486,7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12327,0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13131,0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13200,0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13269,0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13350,0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13350,0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13460,0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13460,0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13570,0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акцизы</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1630,1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1812,1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2075,9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2389,1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2444,5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2444,8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2545,0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2575,3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2680,0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2680,0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2890,0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2890,0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2985,0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2985,0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3000,0</w:t>
            </w:r>
          </w:p>
        </w:tc>
      </w:tr>
      <w:tr w:rsidR="0000334C" w:rsidRPr="00AB2B5D" w:rsidTr="007F5FCA">
        <w:trPr>
          <w:trHeight w:val="6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налог на имущество физических лиц</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2317,6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2478,6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2334,4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2365,0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2456,0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2478,0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2456,0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2539,0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земельный налог</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1968,3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1718,9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1680,5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1808,7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1789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1808,7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1808,7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1808,7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1805,0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1808,7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1808,7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1789,0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1808,7</w:t>
            </w:r>
          </w:p>
        </w:tc>
      </w:tr>
      <w:tr w:rsidR="0000334C" w:rsidRPr="00AB2B5D" w:rsidTr="007F5FCA">
        <w:trPr>
          <w:trHeight w:val="6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единый сельскохозяйственный налог</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4,2</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4,7</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4,7</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единый </w:t>
            </w:r>
            <w:r w:rsidRPr="00AB2B5D">
              <w:rPr>
                <w:sz w:val="22"/>
                <w:szCs w:val="22"/>
              </w:rPr>
              <w:lastRenderedPageBreak/>
              <w:t>налог на вмененный доход</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 xml:space="preserve">тыс. </w:t>
            </w:r>
            <w:r w:rsidRPr="00AB2B5D">
              <w:rPr>
                <w:sz w:val="22"/>
                <w:szCs w:val="22"/>
              </w:rPr>
              <w:lastRenderedPageBreak/>
              <w:t>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lastRenderedPageBreak/>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9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налог, взимаемого в связи с применением патентной системы налогообложения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государственные пошлины</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торговый сбор</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27"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w:t>
            </w:r>
          </w:p>
        </w:tc>
      </w:tr>
      <w:tr w:rsidR="0000334C" w:rsidRPr="00AB2B5D" w:rsidTr="007F5FCA">
        <w:trPr>
          <w:trHeight w:val="3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45</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Неналоговые доходы</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6918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6273,7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6147,29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6678,6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6044,6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6144,9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6350,0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6356,5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6123,0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6400,0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6200,0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6400,0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6200,0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6350,0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6200,0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6350,0</w:t>
            </w:r>
          </w:p>
        </w:tc>
      </w:tr>
      <w:tr w:rsidR="0000334C" w:rsidRPr="00AB2B5D" w:rsidTr="007F5FCA">
        <w:trPr>
          <w:trHeight w:val="3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46</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Безвозмездные поступления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172996,3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118674,2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29798,1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30412,3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23600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23628,5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23061,0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25000,0</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24500,0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24569,0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24569,0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24570,0</w:t>
            </w:r>
          </w:p>
        </w:tc>
      </w:tr>
      <w:tr w:rsidR="0000334C" w:rsidRPr="00AB2B5D" w:rsidTr="007F5FCA">
        <w:trPr>
          <w:trHeight w:val="1500"/>
        </w:trPr>
        <w:tc>
          <w:tcPr>
            <w:tcW w:w="101" w:type="pct"/>
            <w:vMerge w:val="restar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47</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Расходы консолидированного бюджета монопрофильного муниципального образования Российской </w:t>
            </w:r>
            <w:r w:rsidRPr="00AB2B5D">
              <w:rPr>
                <w:sz w:val="22"/>
                <w:szCs w:val="22"/>
              </w:rPr>
              <w:lastRenderedPageBreak/>
              <w:t>Федерации  всего, в том числе по направлениям:</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197876,4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116550,7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80871,5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57854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49550,9</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50176,9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50569,5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50756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52189,6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52679,2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52903,6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53139,4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53168,1</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53468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53222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53503</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общегосударственные вопросы</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12480,7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14899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12556,2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16098,6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15309,1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15200,0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15306,1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15380,0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15615,3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15400,0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15600,0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15400,0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15600,0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15400,0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15600,0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национальная оборона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6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национальная безопасность и правоохранительная деятельность</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583,6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971,3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819,9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1264,7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1224,7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1224,7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1224,7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1224,7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1324,7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1324,7</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1356,0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1356,0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1380,0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1380,0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1390,0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1390,0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национальная экономика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79731,9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17744,2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4282,7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5165,2</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2010,0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2444,9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2450,0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2575,4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2363,0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2652,3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2652,3</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2723,1</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2723,1</w:t>
            </w:r>
          </w:p>
        </w:tc>
        <w:tc>
          <w:tcPr>
            <w:tcW w:w="20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2863,0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2863,0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2954,0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жилищно-коммунальное хозяйство</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87476,4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58000,8</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40877,5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9074,1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7522,7</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7522,7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7851,3</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7851,3</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7951,4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7951,4</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7970,0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7970,0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8000,0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8023,0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8023,0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охрана окружающей среды</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122,1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120,0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120,0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50,0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образовани</w:t>
            </w:r>
            <w:r w:rsidRPr="00AB2B5D">
              <w:rPr>
                <w:sz w:val="22"/>
                <w:szCs w:val="22"/>
              </w:rPr>
              <w:lastRenderedPageBreak/>
              <w:t>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культура, кинематография</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13957,4</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21279,5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18017,0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21128,1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19304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19304</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xml:space="preserve">    19 304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xml:space="preserve"> 19 304,0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20600,0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20600,0</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20836,0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20836,0</w:t>
            </w:r>
          </w:p>
        </w:tc>
        <w:tc>
          <w:tcPr>
            <w:tcW w:w="31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20980,0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20980,0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21000,0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21000,0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здравоохранение</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социальная политика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510,3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525</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1213,2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547,5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547,5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547,5</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xml:space="preserve">      547,5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xml:space="preserve">      547,5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547,5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547,5</w:t>
            </w:r>
          </w:p>
        </w:tc>
        <w:tc>
          <w:tcPr>
            <w:tcW w:w="31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546,3</w:t>
            </w:r>
          </w:p>
        </w:tc>
        <w:tc>
          <w:tcPr>
            <w:tcW w:w="206" w:type="pct"/>
            <w:tcBorders>
              <w:top w:val="nil"/>
              <w:left w:val="single" w:sz="4" w:space="0" w:color="auto"/>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546,3</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557,0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557,0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563,0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563,0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физическая культура и спорт</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1955,9</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2242,3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2244,3</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3405,7</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3092,0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3092,0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xml:space="preserve">   3 092,0   </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xml:space="preserve">   3 092,0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3123,0</w:t>
            </w:r>
          </w:p>
        </w:tc>
      </w:tr>
      <w:tr w:rsidR="0000334C" w:rsidRPr="00AB2B5D" w:rsidTr="007F5FCA">
        <w:trPr>
          <w:trHeight w:val="3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средства массовой информации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 xml:space="preserve">0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0</w:t>
            </w:r>
          </w:p>
        </w:tc>
      </w:tr>
      <w:tr w:rsidR="0000334C" w:rsidRPr="00AB2B5D" w:rsidTr="007F5FCA">
        <w:trPr>
          <w:trHeight w:val="600"/>
        </w:trPr>
        <w:tc>
          <w:tcPr>
            <w:tcW w:w="101" w:type="pct"/>
            <w:vMerge/>
            <w:tcBorders>
              <w:top w:val="nil"/>
              <w:left w:val="single" w:sz="4" w:space="0" w:color="auto"/>
              <w:bottom w:val="single" w:sz="4" w:space="0" w:color="auto"/>
              <w:right w:val="single" w:sz="4" w:space="0" w:color="auto"/>
            </w:tcBorders>
            <w:vAlign w:val="center"/>
            <w:hideMark/>
          </w:tcPr>
          <w:p w:rsidR="00AB2B5D" w:rsidRPr="00AB2B5D" w:rsidRDefault="00AB2B5D" w:rsidP="00AB2B5D">
            <w:pPr>
              <w:rPr>
                <w:sz w:val="22"/>
                <w:szCs w:val="22"/>
              </w:rPr>
            </w:pP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     обслуживание государственного и муниципального долга</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1150,2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857,2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860,7</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1041,0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850,0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732,0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rPr>
                <w:sz w:val="22"/>
                <w:szCs w:val="22"/>
              </w:rPr>
            </w:pPr>
            <w:r w:rsidRPr="00AB2B5D">
              <w:rPr>
                <w:sz w:val="22"/>
                <w:szCs w:val="22"/>
              </w:rPr>
              <w:t xml:space="preserve">      855,0   </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865,0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900,0</w:t>
            </w:r>
          </w:p>
        </w:tc>
        <w:tc>
          <w:tcPr>
            <w:tcW w:w="206" w:type="pct"/>
            <w:tcBorders>
              <w:top w:val="nil"/>
              <w:left w:val="nil"/>
              <w:bottom w:val="single" w:sz="4" w:space="0" w:color="auto"/>
              <w:right w:val="nil"/>
            </w:tcBorders>
            <w:shd w:val="clear" w:color="auto" w:fill="auto"/>
            <w:vAlign w:val="bottom"/>
            <w:hideMark/>
          </w:tcPr>
          <w:p w:rsidR="00AB2B5D" w:rsidRPr="00AB2B5D" w:rsidRDefault="00AB2B5D" w:rsidP="00AB2B5D">
            <w:pPr>
              <w:jc w:val="center"/>
              <w:rPr>
                <w:sz w:val="22"/>
                <w:szCs w:val="22"/>
              </w:rPr>
            </w:pPr>
            <w:r w:rsidRPr="00AB2B5D">
              <w:rPr>
                <w:sz w:val="22"/>
                <w:szCs w:val="22"/>
              </w:rPr>
              <w:t>865,0</w:t>
            </w:r>
          </w:p>
        </w:tc>
        <w:tc>
          <w:tcPr>
            <w:tcW w:w="316" w:type="pct"/>
            <w:tcBorders>
              <w:top w:val="nil"/>
              <w:left w:val="single" w:sz="4" w:space="0" w:color="auto"/>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860,0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820,0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810,0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800,0</w:t>
            </w:r>
          </w:p>
        </w:tc>
      </w:tr>
      <w:tr w:rsidR="0000334C" w:rsidRPr="00AB2B5D" w:rsidTr="007F5FCA">
        <w:trPr>
          <w:trHeight w:val="12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48</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Дефицит(-),профицит(+) консолидированного бюджета монопрофильного муниципаль</w:t>
            </w:r>
            <w:r w:rsidRPr="00AB2B5D">
              <w:rPr>
                <w:sz w:val="22"/>
                <w:szCs w:val="22"/>
              </w:rPr>
              <w:lastRenderedPageBreak/>
              <w:t>ного образования Российской Федерации</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-3413,2</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24751,1</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-27856</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-2536,1</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-1304,2</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-1280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-1370,5</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-1280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-1126,4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-1046,9</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-1696,4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-1578</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-1846,6</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-1751,6</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-1812,4</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-1660,6</w:t>
            </w:r>
          </w:p>
        </w:tc>
      </w:tr>
      <w:tr w:rsidR="0000334C" w:rsidRPr="00AB2B5D" w:rsidTr="007F5FCA">
        <w:trPr>
          <w:trHeight w:val="900"/>
        </w:trPr>
        <w:tc>
          <w:tcPr>
            <w:tcW w:w="101" w:type="pct"/>
            <w:tcBorders>
              <w:top w:val="nil"/>
              <w:left w:val="single" w:sz="4" w:space="0" w:color="auto"/>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lastRenderedPageBreak/>
              <w:t>49</w:t>
            </w:r>
          </w:p>
        </w:tc>
        <w:tc>
          <w:tcPr>
            <w:tcW w:w="553"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rPr>
                <w:sz w:val="22"/>
                <w:szCs w:val="22"/>
              </w:rPr>
            </w:pPr>
            <w:r w:rsidRPr="00AB2B5D">
              <w:rPr>
                <w:sz w:val="22"/>
                <w:szCs w:val="22"/>
              </w:rPr>
              <w:t xml:space="preserve">Государственный долг монопрофильного муниципального образования Российской Федерации </w:t>
            </w:r>
          </w:p>
        </w:tc>
        <w:tc>
          <w:tcPr>
            <w:tcW w:w="309" w:type="pct"/>
            <w:tcBorders>
              <w:top w:val="nil"/>
              <w:left w:val="nil"/>
              <w:bottom w:val="single" w:sz="4" w:space="0" w:color="auto"/>
              <w:right w:val="single" w:sz="4" w:space="0" w:color="auto"/>
            </w:tcBorders>
            <w:shd w:val="clear" w:color="auto" w:fill="auto"/>
            <w:vAlign w:val="center"/>
            <w:hideMark/>
          </w:tcPr>
          <w:p w:rsidR="00AB2B5D" w:rsidRPr="00AB2B5D" w:rsidRDefault="00AB2B5D" w:rsidP="00AB2B5D">
            <w:pPr>
              <w:jc w:val="center"/>
              <w:rPr>
                <w:sz w:val="22"/>
                <w:szCs w:val="22"/>
              </w:rPr>
            </w:pPr>
            <w:r w:rsidRPr="00AB2B5D">
              <w:rPr>
                <w:sz w:val="22"/>
                <w:szCs w:val="22"/>
              </w:rPr>
              <w:t>тыс. руб.</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9170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9170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9170</w:t>
            </w:r>
          </w:p>
        </w:tc>
        <w:tc>
          <w:tcPr>
            <w:tcW w:w="227"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31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c>
          <w:tcPr>
            <w:tcW w:w="206" w:type="pct"/>
            <w:tcBorders>
              <w:top w:val="nil"/>
              <w:left w:val="nil"/>
              <w:bottom w:val="single" w:sz="4" w:space="0" w:color="auto"/>
              <w:right w:val="single" w:sz="4" w:space="0" w:color="auto"/>
            </w:tcBorders>
            <w:shd w:val="clear" w:color="auto" w:fill="auto"/>
            <w:vAlign w:val="bottom"/>
            <w:hideMark/>
          </w:tcPr>
          <w:p w:rsidR="00AB2B5D" w:rsidRPr="00AB2B5D" w:rsidRDefault="00AB2B5D" w:rsidP="00AB2B5D">
            <w:pPr>
              <w:jc w:val="center"/>
              <w:rPr>
                <w:sz w:val="22"/>
                <w:szCs w:val="22"/>
              </w:rPr>
            </w:pPr>
            <w:r w:rsidRPr="00AB2B5D">
              <w:rPr>
                <w:sz w:val="22"/>
                <w:szCs w:val="22"/>
              </w:rPr>
              <w:t>11170</w:t>
            </w:r>
          </w:p>
        </w:tc>
      </w:tr>
    </w:tbl>
    <w:tbl>
      <w:tblPr>
        <w:tblpPr w:leftFromText="180" w:rightFromText="180" w:vertAnchor="text" w:horzAnchor="page" w:tblpX="1" w:tblpY="1"/>
        <w:tblW w:w="25315" w:type="dxa"/>
        <w:tblLook w:val="04A0"/>
      </w:tblPr>
      <w:tblGrid>
        <w:gridCol w:w="513"/>
        <w:gridCol w:w="14246"/>
        <w:gridCol w:w="1598"/>
        <w:gridCol w:w="1041"/>
        <w:gridCol w:w="1598"/>
        <w:gridCol w:w="1041"/>
        <w:gridCol w:w="1598"/>
        <w:gridCol w:w="1041"/>
        <w:gridCol w:w="1598"/>
        <w:gridCol w:w="1041"/>
      </w:tblGrid>
      <w:tr w:rsidR="007F5FCA" w:rsidRPr="00AB2B5D" w:rsidTr="007F5FCA">
        <w:trPr>
          <w:trHeight w:val="578"/>
        </w:trPr>
        <w:tc>
          <w:tcPr>
            <w:tcW w:w="14759" w:type="dxa"/>
            <w:gridSpan w:val="2"/>
            <w:tcBorders>
              <w:top w:val="nil"/>
              <w:left w:val="nil"/>
              <w:bottom w:val="nil"/>
              <w:right w:val="nil"/>
            </w:tcBorders>
            <w:shd w:val="clear" w:color="auto" w:fill="auto"/>
            <w:vAlign w:val="center"/>
            <w:hideMark/>
          </w:tcPr>
          <w:p w:rsidR="007F5FCA" w:rsidRPr="00AB2B5D" w:rsidRDefault="007F5FCA" w:rsidP="007F5FCA">
            <w:pPr>
              <w:jc w:val="center"/>
              <w:rPr>
                <w:sz w:val="22"/>
                <w:szCs w:val="22"/>
              </w:rPr>
            </w:pPr>
            <w:r w:rsidRPr="00AB2B5D">
              <w:rPr>
                <w:sz w:val="22"/>
                <w:szCs w:val="22"/>
              </w:rPr>
              <w:t>Основные показатели, представляемые для разработки прогноза социально-экономического развития  Российской Федерации на 2020 год и на плановый период 2021-2026 года</w:t>
            </w: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r>
      <w:tr w:rsidR="007F5FCA" w:rsidRPr="00AB2B5D" w:rsidTr="007F5FCA">
        <w:trPr>
          <w:trHeight w:val="75"/>
        </w:trPr>
        <w:tc>
          <w:tcPr>
            <w:tcW w:w="513" w:type="dxa"/>
            <w:tcBorders>
              <w:top w:val="nil"/>
              <w:left w:val="nil"/>
              <w:bottom w:val="nil"/>
              <w:right w:val="nil"/>
            </w:tcBorders>
            <w:shd w:val="clear" w:color="auto" w:fill="auto"/>
            <w:vAlign w:val="center"/>
            <w:hideMark/>
          </w:tcPr>
          <w:p w:rsidR="007F5FCA" w:rsidRPr="00AB2B5D" w:rsidRDefault="007F5FCA" w:rsidP="007F5FCA">
            <w:pPr>
              <w:jc w:val="center"/>
              <w:rPr>
                <w:sz w:val="22"/>
                <w:szCs w:val="22"/>
              </w:rPr>
            </w:pPr>
          </w:p>
        </w:tc>
        <w:tc>
          <w:tcPr>
            <w:tcW w:w="14246" w:type="dxa"/>
            <w:tcBorders>
              <w:top w:val="nil"/>
              <w:left w:val="nil"/>
              <w:bottom w:val="nil"/>
              <w:right w:val="nil"/>
            </w:tcBorders>
            <w:shd w:val="clear" w:color="auto" w:fill="auto"/>
            <w:vAlign w:val="center"/>
            <w:hideMark/>
          </w:tcPr>
          <w:p w:rsidR="007F5FCA" w:rsidRPr="00AB2B5D" w:rsidRDefault="007F5FCA" w:rsidP="007F5FCA">
            <w:pPr>
              <w:jc w:val="center"/>
            </w:pP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598"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c>
          <w:tcPr>
            <w:tcW w:w="1041" w:type="dxa"/>
            <w:tcBorders>
              <w:top w:val="nil"/>
              <w:left w:val="nil"/>
              <w:bottom w:val="nil"/>
              <w:right w:val="nil"/>
            </w:tcBorders>
            <w:shd w:val="clear" w:color="auto" w:fill="auto"/>
            <w:vAlign w:val="bottom"/>
            <w:hideMark/>
          </w:tcPr>
          <w:p w:rsidR="007F5FCA" w:rsidRPr="00AB2B5D" w:rsidRDefault="007F5FCA" w:rsidP="007F5FCA">
            <w:pPr>
              <w:jc w:val="center"/>
              <w:rPr>
                <w:sz w:val="22"/>
                <w:szCs w:val="22"/>
              </w:rPr>
            </w:pPr>
          </w:p>
        </w:tc>
      </w:tr>
    </w:tbl>
    <w:p w:rsidR="00AB2B5D" w:rsidRDefault="00AB2B5D" w:rsidP="00AB2B5D">
      <w:pPr>
        <w:jc w:val="both"/>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AB2B5D" w:rsidRDefault="00AB2B5D" w:rsidP="00A560F9">
      <w:pPr>
        <w:jc w:val="center"/>
        <w:rPr>
          <w:b/>
        </w:rPr>
      </w:pPr>
    </w:p>
    <w:p w:rsidR="006312EB" w:rsidRDefault="006312EB" w:rsidP="00A560F9">
      <w:pPr>
        <w:jc w:val="center"/>
        <w:rPr>
          <w:b/>
        </w:rPr>
        <w:sectPr w:rsidR="006312EB" w:rsidSect="007F5FCA">
          <w:pgSz w:w="16838" w:h="11906" w:orient="landscape"/>
          <w:pgMar w:top="851" w:right="1134" w:bottom="1701" w:left="1134" w:header="708" w:footer="708" w:gutter="0"/>
          <w:cols w:space="708"/>
          <w:docGrid w:linePitch="360"/>
        </w:sectPr>
      </w:pPr>
    </w:p>
    <w:p w:rsidR="00AB2B5D" w:rsidRDefault="00AB2B5D" w:rsidP="00A560F9">
      <w:pPr>
        <w:jc w:val="center"/>
        <w:rPr>
          <w:b/>
        </w:rPr>
      </w:pPr>
    </w:p>
    <w:p w:rsidR="00AB2B5D" w:rsidRPr="00A052EB" w:rsidRDefault="00AB2B5D" w:rsidP="00AB2B5D">
      <w:pPr>
        <w:jc w:val="center"/>
        <w:rPr>
          <w:b/>
          <w:sz w:val="28"/>
          <w:szCs w:val="28"/>
        </w:rPr>
      </w:pPr>
      <w:r w:rsidRPr="00A052EB">
        <w:rPr>
          <w:b/>
          <w:sz w:val="28"/>
          <w:szCs w:val="28"/>
        </w:rPr>
        <w:t>СОБРАНИЕ ДЕПУТАТОВ</w:t>
      </w:r>
      <w:r w:rsidRPr="003C1B7F">
        <w:rPr>
          <w:b/>
          <w:sz w:val="28"/>
          <w:szCs w:val="28"/>
        </w:rPr>
        <w:t xml:space="preserve"> </w:t>
      </w:r>
      <w:r w:rsidRPr="00A052EB">
        <w:rPr>
          <w:b/>
          <w:sz w:val="28"/>
          <w:szCs w:val="28"/>
        </w:rPr>
        <w:t>ЛУЗСКОГО ГОРОДСКОГО ПОСЕЛЕНИЯ</w:t>
      </w:r>
    </w:p>
    <w:p w:rsidR="00AB2B5D" w:rsidRPr="00A052EB" w:rsidRDefault="00AB2B5D" w:rsidP="00AB2B5D">
      <w:pPr>
        <w:jc w:val="center"/>
        <w:rPr>
          <w:b/>
          <w:sz w:val="28"/>
          <w:szCs w:val="28"/>
        </w:rPr>
      </w:pPr>
      <w:r w:rsidRPr="00A052EB">
        <w:rPr>
          <w:b/>
          <w:sz w:val="28"/>
          <w:szCs w:val="28"/>
        </w:rPr>
        <w:t>ЛУЗСКОГО РАЙОНА КИРОВСКОЙ ОБЛАСТИ</w:t>
      </w:r>
    </w:p>
    <w:p w:rsidR="00AB2B5D" w:rsidRPr="00A052EB" w:rsidRDefault="00AB2B5D" w:rsidP="00AB2B5D">
      <w:pPr>
        <w:jc w:val="center"/>
        <w:rPr>
          <w:b/>
          <w:sz w:val="28"/>
          <w:szCs w:val="28"/>
        </w:rPr>
      </w:pPr>
      <w:r>
        <w:rPr>
          <w:b/>
          <w:sz w:val="28"/>
          <w:szCs w:val="28"/>
        </w:rPr>
        <w:t>ВТОРОГО</w:t>
      </w:r>
      <w:r w:rsidRPr="00A052EB">
        <w:rPr>
          <w:b/>
          <w:sz w:val="28"/>
          <w:szCs w:val="28"/>
        </w:rPr>
        <w:t xml:space="preserve"> СОЗЫВА</w:t>
      </w:r>
    </w:p>
    <w:p w:rsidR="00AB2B5D" w:rsidRPr="00A052EB" w:rsidRDefault="00AB2B5D" w:rsidP="00AB2B5D">
      <w:pPr>
        <w:jc w:val="center"/>
        <w:rPr>
          <w:b/>
          <w:sz w:val="28"/>
          <w:szCs w:val="28"/>
        </w:rPr>
      </w:pPr>
    </w:p>
    <w:p w:rsidR="00AB2B5D" w:rsidRPr="00C973B4" w:rsidRDefault="00AB2B5D" w:rsidP="00AB2B5D">
      <w:pPr>
        <w:ind w:right="-5"/>
        <w:jc w:val="center"/>
        <w:rPr>
          <w:b/>
          <w:sz w:val="32"/>
          <w:szCs w:val="32"/>
        </w:rPr>
      </w:pPr>
      <w:r w:rsidRPr="00C973B4">
        <w:rPr>
          <w:b/>
          <w:sz w:val="32"/>
          <w:szCs w:val="32"/>
        </w:rPr>
        <w:t>РЕШЕНИЕ</w:t>
      </w:r>
    </w:p>
    <w:p w:rsidR="00AB2B5D" w:rsidRDefault="00AB2B5D" w:rsidP="00AB2B5D">
      <w:pPr>
        <w:ind w:right="-5"/>
        <w:jc w:val="center"/>
        <w:rPr>
          <w:color w:val="000000"/>
          <w:sz w:val="32"/>
          <w:szCs w:val="32"/>
        </w:rPr>
      </w:pPr>
    </w:p>
    <w:p w:rsidR="00AB2B5D" w:rsidRPr="00470EA1" w:rsidRDefault="00AB2B5D" w:rsidP="00AB2B5D">
      <w:pPr>
        <w:ind w:right="-5"/>
        <w:rPr>
          <w:color w:val="000000"/>
          <w:sz w:val="32"/>
          <w:szCs w:val="32"/>
        </w:rPr>
      </w:pPr>
      <w:r>
        <w:rPr>
          <w:color w:val="000000"/>
          <w:sz w:val="32"/>
          <w:szCs w:val="32"/>
        </w:rPr>
        <w:t xml:space="preserve">          __________                                                             </w:t>
      </w:r>
      <w:r w:rsidRPr="00470EA1">
        <w:rPr>
          <w:color w:val="000000"/>
          <w:sz w:val="32"/>
          <w:szCs w:val="32"/>
        </w:rPr>
        <w:t xml:space="preserve">№ </w:t>
      </w:r>
      <w:r>
        <w:rPr>
          <w:color w:val="000000"/>
          <w:sz w:val="32"/>
          <w:szCs w:val="32"/>
        </w:rPr>
        <w:t>_______</w:t>
      </w:r>
    </w:p>
    <w:p w:rsidR="00AB2B5D" w:rsidRDefault="00AB2B5D" w:rsidP="00AB2B5D">
      <w:pPr>
        <w:ind w:right="-5"/>
        <w:jc w:val="center"/>
        <w:rPr>
          <w:color w:val="000000"/>
          <w:sz w:val="32"/>
          <w:szCs w:val="32"/>
        </w:rPr>
      </w:pPr>
    </w:p>
    <w:p w:rsidR="00AB2B5D" w:rsidRPr="00A052EB" w:rsidRDefault="00AB2B5D" w:rsidP="00AB2B5D">
      <w:pPr>
        <w:ind w:right="-5"/>
        <w:jc w:val="center"/>
        <w:rPr>
          <w:b/>
          <w:sz w:val="28"/>
          <w:szCs w:val="28"/>
        </w:rPr>
      </w:pPr>
      <w:r w:rsidRPr="00A052EB">
        <w:rPr>
          <w:b/>
          <w:sz w:val="28"/>
          <w:szCs w:val="28"/>
        </w:rPr>
        <w:t>г. Луза</w:t>
      </w:r>
    </w:p>
    <w:p w:rsidR="00AB2B5D" w:rsidRPr="00C973B4" w:rsidRDefault="00AB2B5D" w:rsidP="00AB2B5D">
      <w:pPr>
        <w:ind w:right="-5"/>
        <w:jc w:val="center"/>
        <w:rPr>
          <w:sz w:val="28"/>
          <w:szCs w:val="28"/>
        </w:rPr>
      </w:pPr>
    </w:p>
    <w:p w:rsidR="00AB2B5D" w:rsidRPr="00C973B4" w:rsidRDefault="00AB2B5D" w:rsidP="00AB2B5D">
      <w:pPr>
        <w:ind w:right="-5"/>
        <w:jc w:val="center"/>
        <w:rPr>
          <w:b/>
          <w:sz w:val="28"/>
          <w:szCs w:val="28"/>
        </w:rPr>
      </w:pPr>
      <w:r>
        <w:rPr>
          <w:b/>
          <w:sz w:val="28"/>
          <w:szCs w:val="28"/>
        </w:rPr>
        <w:t>О бюджете муниципального образования Лузского городского поселения на 2021 год</w:t>
      </w:r>
    </w:p>
    <w:p w:rsidR="00AB2B5D" w:rsidRPr="00EA7FCE" w:rsidRDefault="00AB2B5D" w:rsidP="00AB2B5D">
      <w:pPr>
        <w:ind w:right="-5"/>
        <w:jc w:val="center"/>
        <w:rPr>
          <w:b/>
          <w:sz w:val="28"/>
          <w:szCs w:val="28"/>
        </w:rPr>
      </w:pPr>
      <w:r>
        <w:rPr>
          <w:b/>
          <w:sz w:val="28"/>
          <w:szCs w:val="28"/>
        </w:rPr>
        <w:t>и на плановый период 2022 и 2023 годов</w:t>
      </w:r>
    </w:p>
    <w:p w:rsidR="00AB2B5D" w:rsidRDefault="00AB2B5D" w:rsidP="00AB2B5D">
      <w:pPr>
        <w:ind w:right="-5"/>
        <w:rPr>
          <w:sz w:val="28"/>
          <w:szCs w:val="28"/>
        </w:rPr>
      </w:pPr>
    </w:p>
    <w:p w:rsidR="00AB2B5D" w:rsidRPr="00C973B4" w:rsidRDefault="00AB2B5D" w:rsidP="00AB2B5D">
      <w:pPr>
        <w:ind w:right="-5"/>
        <w:jc w:val="both"/>
        <w:rPr>
          <w:sz w:val="28"/>
          <w:szCs w:val="28"/>
        </w:rPr>
      </w:pPr>
      <w:r w:rsidRPr="00C973B4">
        <w:rPr>
          <w:sz w:val="28"/>
          <w:szCs w:val="28"/>
        </w:rPr>
        <w:t xml:space="preserve">         На основании </w:t>
      </w:r>
      <w:r>
        <w:rPr>
          <w:sz w:val="28"/>
          <w:szCs w:val="28"/>
        </w:rPr>
        <w:t>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15.10.2015 №52-182/1, рассмотрев проект бюджета  муниципального образования Лузского городского поселения Лузского района Кировской области на 2021 год и на плановый период 2022 и 2023 годов, в</w:t>
      </w:r>
      <w:r w:rsidRPr="00E4722B">
        <w:rPr>
          <w:sz w:val="28"/>
          <w:szCs w:val="28"/>
        </w:rPr>
        <w:t xml:space="preserve"> </w:t>
      </w:r>
      <w:r>
        <w:rPr>
          <w:sz w:val="28"/>
          <w:szCs w:val="28"/>
        </w:rPr>
        <w:t xml:space="preserve">первом чтении Собрание депутатов Лузского городского поселения Лузского района Кировской области </w:t>
      </w:r>
      <w:r w:rsidRPr="00C973B4">
        <w:rPr>
          <w:sz w:val="28"/>
          <w:szCs w:val="28"/>
        </w:rPr>
        <w:t xml:space="preserve">РЕШИЛО: </w:t>
      </w:r>
    </w:p>
    <w:p w:rsidR="00AB2B5D" w:rsidRPr="00C973B4" w:rsidRDefault="00AB2B5D" w:rsidP="00AB2B5D">
      <w:pPr>
        <w:ind w:right="-5"/>
        <w:jc w:val="both"/>
        <w:rPr>
          <w:sz w:val="28"/>
          <w:szCs w:val="28"/>
        </w:rPr>
      </w:pPr>
    </w:p>
    <w:p w:rsidR="00AB2B5D" w:rsidRPr="00C973B4" w:rsidRDefault="00AB2B5D" w:rsidP="00AB2B5D">
      <w:pPr>
        <w:ind w:right="-5"/>
        <w:jc w:val="both"/>
        <w:rPr>
          <w:sz w:val="28"/>
          <w:szCs w:val="28"/>
        </w:rPr>
      </w:pPr>
      <w:r w:rsidRPr="00C973B4">
        <w:rPr>
          <w:sz w:val="28"/>
          <w:szCs w:val="28"/>
        </w:rPr>
        <w:tab/>
        <w:t>1. Утвердить основные характеристики бюджета муниципального</w:t>
      </w:r>
      <w:r>
        <w:rPr>
          <w:sz w:val="28"/>
          <w:szCs w:val="28"/>
        </w:rPr>
        <w:t xml:space="preserve"> образования Лузского городского поселения на 2021</w:t>
      </w:r>
      <w:r w:rsidRPr="00C973B4">
        <w:rPr>
          <w:sz w:val="28"/>
          <w:szCs w:val="28"/>
        </w:rPr>
        <w:t xml:space="preserve"> год:</w:t>
      </w:r>
    </w:p>
    <w:p w:rsidR="00AB2B5D" w:rsidRPr="00C973B4" w:rsidRDefault="00AB2B5D" w:rsidP="00AB2B5D">
      <w:pPr>
        <w:ind w:right="-5"/>
        <w:jc w:val="both"/>
        <w:rPr>
          <w:sz w:val="28"/>
          <w:szCs w:val="28"/>
        </w:rPr>
      </w:pPr>
      <w:r w:rsidRPr="00C973B4">
        <w:rPr>
          <w:sz w:val="28"/>
          <w:szCs w:val="28"/>
        </w:rPr>
        <w:tab/>
        <w:t>1) общий объем доходов бюджета муниципального</w:t>
      </w:r>
      <w:r>
        <w:rPr>
          <w:sz w:val="28"/>
          <w:szCs w:val="28"/>
        </w:rPr>
        <w:t xml:space="preserve"> образования Лузского городского поселения в </w:t>
      </w:r>
      <w:r w:rsidRPr="00454AB6">
        <w:rPr>
          <w:sz w:val="28"/>
          <w:szCs w:val="28"/>
        </w:rPr>
        <w:t xml:space="preserve">сумме </w:t>
      </w:r>
      <w:r>
        <w:rPr>
          <w:sz w:val="28"/>
          <w:szCs w:val="28"/>
        </w:rPr>
        <w:t>64517,1</w:t>
      </w:r>
      <w:r w:rsidRPr="00C973B4">
        <w:rPr>
          <w:sz w:val="28"/>
          <w:szCs w:val="28"/>
        </w:rPr>
        <w:t>тыс. рублей;</w:t>
      </w:r>
    </w:p>
    <w:p w:rsidR="00AB2B5D" w:rsidRPr="00C973B4" w:rsidRDefault="00AB2B5D" w:rsidP="00AB2B5D">
      <w:pPr>
        <w:ind w:right="-5"/>
        <w:jc w:val="both"/>
        <w:rPr>
          <w:sz w:val="28"/>
          <w:szCs w:val="28"/>
        </w:rPr>
      </w:pPr>
      <w:r w:rsidRPr="00C973B4">
        <w:rPr>
          <w:sz w:val="28"/>
          <w:szCs w:val="28"/>
        </w:rPr>
        <w:tab/>
        <w:t>2) общий объем расходов бюджета муниципаль</w:t>
      </w:r>
      <w:r>
        <w:rPr>
          <w:sz w:val="28"/>
          <w:szCs w:val="28"/>
        </w:rPr>
        <w:t xml:space="preserve">ного образования Лузского городского поселения в сумме 64636,5 </w:t>
      </w:r>
      <w:r w:rsidRPr="00C973B4">
        <w:rPr>
          <w:sz w:val="28"/>
          <w:szCs w:val="28"/>
        </w:rPr>
        <w:t>тыс. рублей;</w:t>
      </w:r>
    </w:p>
    <w:p w:rsidR="00AB2B5D" w:rsidRDefault="00AB2B5D" w:rsidP="00AB2B5D">
      <w:pPr>
        <w:ind w:right="-5"/>
        <w:jc w:val="both"/>
        <w:rPr>
          <w:sz w:val="28"/>
          <w:szCs w:val="28"/>
        </w:rPr>
      </w:pPr>
      <w:r w:rsidRPr="00C973B4">
        <w:rPr>
          <w:sz w:val="28"/>
          <w:szCs w:val="28"/>
        </w:rPr>
        <w:tab/>
        <w:t>3) дефи</w:t>
      </w:r>
      <w:r>
        <w:rPr>
          <w:sz w:val="28"/>
          <w:szCs w:val="28"/>
        </w:rPr>
        <w:t>цит бюджета муниципального образования Лузского городского поселения</w:t>
      </w:r>
      <w:r w:rsidRPr="00C973B4">
        <w:rPr>
          <w:sz w:val="28"/>
          <w:szCs w:val="28"/>
        </w:rPr>
        <w:t xml:space="preserve"> в сумме </w:t>
      </w:r>
      <w:r>
        <w:rPr>
          <w:sz w:val="28"/>
          <w:szCs w:val="28"/>
        </w:rPr>
        <w:t xml:space="preserve">119,4 </w:t>
      </w:r>
      <w:r w:rsidRPr="00C973B4">
        <w:rPr>
          <w:sz w:val="28"/>
          <w:szCs w:val="28"/>
        </w:rPr>
        <w:t>тыс. рублей.</w:t>
      </w:r>
    </w:p>
    <w:p w:rsidR="00AB2B5D" w:rsidRPr="00745CEA" w:rsidRDefault="00AB2B5D" w:rsidP="00AB2B5D">
      <w:pPr>
        <w:autoSpaceDE w:val="0"/>
        <w:autoSpaceDN w:val="0"/>
        <w:adjustRightInd w:val="0"/>
        <w:ind w:firstLine="708"/>
        <w:jc w:val="both"/>
        <w:outlineLvl w:val="1"/>
        <w:rPr>
          <w:sz w:val="28"/>
          <w:szCs w:val="28"/>
        </w:rPr>
      </w:pPr>
      <w:r w:rsidRPr="00745CEA">
        <w:rPr>
          <w:sz w:val="28"/>
          <w:szCs w:val="28"/>
        </w:rPr>
        <w:t>2. Утвердить ос</w:t>
      </w:r>
      <w:r>
        <w:rPr>
          <w:sz w:val="28"/>
          <w:szCs w:val="28"/>
        </w:rPr>
        <w:t xml:space="preserve">новные характеристики </w:t>
      </w:r>
      <w:r w:rsidRPr="00745CEA">
        <w:rPr>
          <w:sz w:val="28"/>
          <w:szCs w:val="28"/>
        </w:rPr>
        <w:t xml:space="preserve"> бюджета </w:t>
      </w:r>
      <w:r>
        <w:rPr>
          <w:sz w:val="28"/>
          <w:szCs w:val="28"/>
        </w:rPr>
        <w:t>муниципального образования Лузского городского поселения на 2022</w:t>
      </w:r>
      <w:r w:rsidRPr="00745CEA">
        <w:rPr>
          <w:sz w:val="28"/>
          <w:szCs w:val="28"/>
        </w:rPr>
        <w:t xml:space="preserve"> год и на 20</w:t>
      </w:r>
      <w:r>
        <w:rPr>
          <w:sz w:val="28"/>
          <w:szCs w:val="28"/>
        </w:rPr>
        <w:t>23</w:t>
      </w:r>
      <w:r w:rsidRPr="00745CEA">
        <w:rPr>
          <w:sz w:val="28"/>
          <w:szCs w:val="28"/>
        </w:rPr>
        <w:t xml:space="preserve"> год:</w:t>
      </w:r>
    </w:p>
    <w:p w:rsidR="00AB2B5D" w:rsidRPr="00745CEA" w:rsidRDefault="00AB2B5D" w:rsidP="00AB2B5D">
      <w:pPr>
        <w:autoSpaceDE w:val="0"/>
        <w:autoSpaceDN w:val="0"/>
        <w:adjustRightInd w:val="0"/>
        <w:jc w:val="both"/>
        <w:outlineLvl w:val="1"/>
        <w:rPr>
          <w:sz w:val="28"/>
          <w:szCs w:val="28"/>
        </w:rPr>
      </w:pPr>
      <w:r w:rsidRPr="00745CEA">
        <w:rPr>
          <w:sz w:val="28"/>
          <w:szCs w:val="28"/>
        </w:rPr>
        <w:tab/>
        <w:t xml:space="preserve">1) общий объем доходов бюджета </w:t>
      </w:r>
      <w:r w:rsidRPr="00454AB6">
        <w:rPr>
          <w:sz w:val="28"/>
          <w:szCs w:val="28"/>
        </w:rPr>
        <w:t>муниципального образования Лузского городского поселения</w:t>
      </w:r>
      <w:r>
        <w:rPr>
          <w:sz w:val="28"/>
          <w:szCs w:val="28"/>
        </w:rPr>
        <w:t xml:space="preserve"> на 2022</w:t>
      </w:r>
      <w:r w:rsidRPr="00454AB6">
        <w:rPr>
          <w:sz w:val="28"/>
          <w:szCs w:val="28"/>
        </w:rPr>
        <w:t xml:space="preserve"> год в сумме</w:t>
      </w:r>
      <w:r w:rsidRPr="00745CEA">
        <w:rPr>
          <w:sz w:val="28"/>
          <w:szCs w:val="28"/>
        </w:rPr>
        <w:t xml:space="preserve"> </w:t>
      </w:r>
      <w:r>
        <w:rPr>
          <w:sz w:val="28"/>
          <w:szCs w:val="28"/>
        </w:rPr>
        <w:t xml:space="preserve">50932,7 </w:t>
      </w:r>
      <w:r w:rsidRPr="00745CEA">
        <w:rPr>
          <w:sz w:val="28"/>
          <w:szCs w:val="28"/>
        </w:rPr>
        <w:t>тыс. рублей и на 20</w:t>
      </w:r>
      <w:r>
        <w:rPr>
          <w:sz w:val="28"/>
          <w:szCs w:val="28"/>
        </w:rPr>
        <w:t>23</w:t>
      </w:r>
      <w:r w:rsidRPr="00745CEA">
        <w:rPr>
          <w:sz w:val="28"/>
          <w:szCs w:val="28"/>
        </w:rPr>
        <w:t xml:space="preserve"> год в сумме </w:t>
      </w:r>
      <w:r>
        <w:rPr>
          <w:sz w:val="28"/>
          <w:szCs w:val="28"/>
        </w:rPr>
        <w:t xml:space="preserve">50718,9 </w:t>
      </w:r>
      <w:r w:rsidRPr="00745CEA">
        <w:rPr>
          <w:sz w:val="28"/>
          <w:szCs w:val="28"/>
        </w:rPr>
        <w:t>тыс. рублей;</w:t>
      </w:r>
    </w:p>
    <w:p w:rsidR="00AB2B5D" w:rsidRPr="004F37D0" w:rsidRDefault="00AB2B5D" w:rsidP="00AB2B5D">
      <w:pPr>
        <w:autoSpaceDE w:val="0"/>
        <w:autoSpaceDN w:val="0"/>
        <w:adjustRightInd w:val="0"/>
        <w:jc w:val="both"/>
        <w:outlineLvl w:val="1"/>
        <w:rPr>
          <w:sz w:val="28"/>
          <w:szCs w:val="28"/>
        </w:rPr>
      </w:pPr>
      <w:r w:rsidRPr="00745CEA">
        <w:rPr>
          <w:sz w:val="28"/>
          <w:szCs w:val="28"/>
        </w:rPr>
        <w:tab/>
        <w:t xml:space="preserve">2) общий объем расходов бюджета </w:t>
      </w:r>
      <w:r>
        <w:rPr>
          <w:sz w:val="28"/>
          <w:szCs w:val="28"/>
        </w:rPr>
        <w:t xml:space="preserve">муниципального образования Лузского городского поселения </w:t>
      </w:r>
      <w:r w:rsidRPr="00745CEA">
        <w:rPr>
          <w:sz w:val="28"/>
          <w:szCs w:val="28"/>
        </w:rPr>
        <w:t>на 20</w:t>
      </w:r>
      <w:r>
        <w:rPr>
          <w:sz w:val="28"/>
          <w:szCs w:val="28"/>
        </w:rPr>
        <w:t>22</w:t>
      </w:r>
      <w:r w:rsidRPr="00745CEA">
        <w:rPr>
          <w:sz w:val="28"/>
          <w:szCs w:val="28"/>
        </w:rPr>
        <w:t xml:space="preserve"> год в сумме </w:t>
      </w:r>
      <w:r>
        <w:rPr>
          <w:sz w:val="28"/>
          <w:szCs w:val="28"/>
        </w:rPr>
        <w:t>51052,1 тыс. рублей и на 2023</w:t>
      </w:r>
      <w:r w:rsidRPr="00745CEA">
        <w:rPr>
          <w:sz w:val="28"/>
          <w:szCs w:val="28"/>
        </w:rPr>
        <w:t xml:space="preserve"> год в сумме </w:t>
      </w:r>
      <w:r>
        <w:rPr>
          <w:sz w:val="28"/>
          <w:szCs w:val="28"/>
        </w:rPr>
        <w:t xml:space="preserve">50838,3 </w:t>
      </w:r>
      <w:r w:rsidRPr="00745CEA">
        <w:rPr>
          <w:sz w:val="28"/>
          <w:szCs w:val="28"/>
        </w:rPr>
        <w:t>тыс. рублей;</w:t>
      </w:r>
      <w:r>
        <w:rPr>
          <w:sz w:val="28"/>
          <w:szCs w:val="28"/>
        </w:rPr>
        <w:t xml:space="preserve"> </w:t>
      </w:r>
    </w:p>
    <w:p w:rsidR="00AB2B5D" w:rsidRPr="00C973B4" w:rsidRDefault="00AB2B5D" w:rsidP="00AB2B5D">
      <w:pPr>
        <w:autoSpaceDE w:val="0"/>
        <w:autoSpaceDN w:val="0"/>
        <w:adjustRightInd w:val="0"/>
        <w:jc w:val="both"/>
        <w:outlineLvl w:val="1"/>
        <w:rPr>
          <w:sz w:val="28"/>
          <w:szCs w:val="28"/>
        </w:rPr>
      </w:pPr>
      <w:r w:rsidRPr="00745CEA">
        <w:rPr>
          <w:sz w:val="28"/>
          <w:szCs w:val="28"/>
        </w:rPr>
        <w:tab/>
        <w:t xml:space="preserve">3) дефицит бюджета </w:t>
      </w:r>
      <w:r>
        <w:rPr>
          <w:sz w:val="28"/>
          <w:szCs w:val="28"/>
        </w:rPr>
        <w:t>муниципального образования Лузского городского поселения на 2022</w:t>
      </w:r>
      <w:r w:rsidRPr="00745CEA">
        <w:rPr>
          <w:sz w:val="28"/>
          <w:szCs w:val="28"/>
        </w:rPr>
        <w:t xml:space="preserve"> год в сумме </w:t>
      </w:r>
      <w:r>
        <w:rPr>
          <w:sz w:val="28"/>
          <w:szCs w:val="28"/>
        </w:rPr>
        <w:t>119,4 тыс. рублей и на 2023</w:t>
      </w:r>
      <w:r w:rsidRPr="00745CEA">
        <w:rPr>
          <w:sz w:val="28"/>
          <w:szCs w:val="28"/>
        </w:rPr>
        <w:t xml:space="preserve"> год в </w:t>
      </w:r>
      <w:r w:rsidRPr="00CA115F">
        <w:rPr>
          <w:sz w:val="28"/>
          <w:szCs w:val="28"/>
        </w:rPr>
        <w:t xml:space="preserve">сумме </w:t>
      </w:r>
      <w:r>
        <w:rPr>
          <w:sz w:val="28"/>
          <w:szCs w:val="28"/>
        </w:rPr>
        <w:t xml:space="preserve">119,4 </w:t>
      </w:r>
      <w:r w:rsidRPr="00745CEA">
        <w:rPr>
          <w:sz w:val="28"/>
          <w:szCs w:val="28"/>
        </w:rPr>
        <w:t>тыс. рублей.</w:t>
      </w:r>
      <w:r>
        <w:rPr>
          <w:sz w:val="28"/>
          <w:szCs w:val="28"/>
        </w:rPr>
        <w:t xml:space="preserve"> </w:t>
      </w:r>
    </w:p>
    <w:p w:rsidR="00AB2B5D" w:rsidRPr="00C973B4" w:rsidRDefault="00AB2B5D" w:rsidP="00AB2B5D">
      <w:pPr>
        <w:autoSpaceDE w:val="0"/>
        <w:autoSpaceDN w:val="0"/>
        <w:adjustRightInd w:val="0"/>
        <w:ind w:right="-5"/>
        <w:jc w:val="both"/>
        <w:outlineLvl w:val="1"/>
        <w:rPr>
          <w:sz w:val="28"/>
          <w:szCs w:val="28"/>
        </w:rPr>
      </w:pPr>
      <w:r>
        <w:rPr>
          <w:sz w:val="28"/>
          <w:szCs w:val="28"/>
        </w:rPr>
        <w:lastRenderedPageBreak/>
        <w:tab/>
        <w:t>3</w:t>
      </w:r>
      <w:r w:rsidRPr="00C973B4">
        <w:rPr>
          <w:sz w:val="28"/>
          <w:szCs w:val="28"/>
        </w:rPr>
        <w:t>. У</w:t>
      </w:r>
      <w:r>
        <w:rPr>
          <w:sz w:val="28"/>
          <w:szCs w:val="28"/>
        </w:rPr>
        <w:t xml:space="preserve">твердить перечень главного  распорядителя, распорядителя </w:t>
      </w:r>
      <w:r w:rsidRPr="00C973B4">
        <w:rPr>
          <w:sz w:val="28"/>
          <w:szCs w:val="28"/>
        </w:rPr>
        <w:t>средс</w:t>
      </w:r>
      <w:r>
        <w:rPr>
          <w:sz w:val="28"/>
          <w:szCs w:val="28"/>
        </w:rPr>
        <w:t>тв бюджета Лузского городского поселения</w:t>
      </w:r>
      <w:r w:rsidRPr="00C973B4">
        <w:rPr>
          <w:sz w:val="28"/>
          <w:szCs w:val="28"/>
        </w:rPr>
        <w:t xml:space="preserve"> согласно приложению </w:t>
      </w:r>
      <w:r w:rsidRPr="00946F15">
        <w:rPr>
          <w:sz w:val="28"/>
          <w:szCs w:val="28"/>
        </w:rPr>
        <w:t>1</w:t>
      </w:r>
      <w:r w:rsidRPr="00C973B4">
        <w:rPr>
          <w:sz w:val="28"/>
          <w:szCs w:val="28"/>
        </w:rPr>
        <w:t xml:space="preserve"> к настоящему Решению.</w:t>
      </w:r>
    </w:p>
    <w:p w:rsidR="00AB2B5D" w:rsidRPr="00C973B4" w:rsidRDefault="00AB2B5D" w:rsidP="00AB2B5D">
      <w:pPr>
        <w:autoSpaceDE w:val="0"/>
        <w:autoSpaceDN w:val="0"/>
        <w:adjustRightInd w:val="0"/>
        <w:ind w:right="-5"/>
        <w:jc w:val="both"/>
        <w:outlineLvl w:val="1"/>
        <w:rPr>
          <w:sz w:val="28"/>
          <w:szCs w:val="28"/>
        </w:rPr>
      </w:pPr>
      <w:r>
        <w:rPr>
          <w:sz w:val="28"/>
          <w:szCs w:val="28"/>
        </w:rPr>
        <w:tab/>
        <w:t>4</w:t>
      </w:r>
      <w:r w:rsidRPr="00C973B4">
        <w:rPr>
          <w:sz w:val="28"/>
          <w:szCs w:val="28"/>
        </w:rPr>
        <w:t>. У</w:t>
      </w:r>
      <w:r>
        <w:rPr>
          <w:sz w:val="28"/>
          <w:szCs w:val="28"/>
        </w:rPr>
        <w:t>твердить перечень главного администратора доходов бюджета Лузского городского поселения Лузского</w:t>
      </w:r>
      <w:r w:rsidRPr="00673588">
        <w:rPr>
          <w:sz w:val="28"/>
          <w:szCs w:val="28"/>
        </w:rPr>
        <w:t xml:space="preserve"> </w:t>
      </w:r>
      <w:r>
        <w:rPr>
          <w:sz w:val="28"/>
          <w:szCs w:val="28"/>
        </w:rPr>
        <w:t xml:space="preserve">муниципального района Кировской области  и закрепляемые за ними виды и подвиды доходов бюджета Лузского городского поселения Лузского муниципального района Кировской области </w:t>
      </w:r>
      <w:r w:rsidRPr="00C973B4">
        <w:rPr>
          <w:sz w:val="28"/>
          <w:szCs w:val="28"/>
        </w:rPr>
        <w:t>согласно приложению 2 к настоящему Решению.</w:t>
      </w:r>
      <w:r>
        <w:rPr>
          <w:sz w:val="28"/>
          <w:szCs w:val="28"/>
        </w:rPr>
        <w:t xml:space="preserve"> </w:t>
      </w:r>
    </w:p>
    <w:p w:rsidR="00AB2B5D" w:rsidRDefault="00AB2B5D" w:rsidP="00AB2B5D">
      <w:pPr>
        <w:jc w:val="both"/>
        <w:rPr>
          <w:sz w:val="28"/>
          <w:szCs w:val="28"/>
        </w:rPr>
      </w:pPr>
      <w:r>
        <w:rPr>
          <w:sz w:val="28"/>
          <w:szCs w:val="28"/>
        </w:rPr>
        <w:t xml:space="preserve">           5. </w:t>
      </w:r>
      <w:r w:rsidRPr="001C5E6B">
        <w:rPr>
          <w:sz w:val="28"/>
          <w:szCs w:val="28"/>
        </w:rPr>
        <w:t>Дохо</w:t>
      </w:r>
      <w:r>
        <w:rPr>
          <w:sz w:val="28"/>
          <w:szCs w:val="28"/>
        </w:rPr>
        <w:t>ды бюджета Лузского городского поселения</w:t>
      </w:r>
      <w:r w:rsidRPr="001C5E6B">
        <w:rPr>
          <w:sz w:val="28"/>
          <w:szCs w:val="28"/>
        </w:rPr>
        <w:t>, главными администраторами которых являются федеральные органы государственной власти, закрепляются за ними постановлением Правительства Российской Федерации</w:t>
      </w:r>
      <w:r>
        <w:rPr>
          <w:sz w:val="28"/>
          <w:szCs w:val="28"/>
        </w:rPr>
        <w:t>.</w:t>
      </w:r>
      <w:r w:rsidRPr="001C5E6B">
        <w:rPr>
          <w:sz w:val="28"/>
          <w:szCs w:val="28"/>
        </w:rPr>
        <w:t xml:space="preserve"> </w:t>
      </w:r>
    </w:p>
    <w:p w:rsidR="00AB2B5D" w:rsidRDefault="00AB2B5D" w:rsidP="00AB2B5D">
      <w:pPr>
        <w:jc w:val="both"/>
        <w:rPr>
          <w:sz w:val="28"/>
          <w:szCs w:val="28"/>
        </w:rPr>
      </w:pPr>
      <w:r>
        <w:rPr>
          <w:sz w:val="28"/>
          <w:szCs w:val="28"/>
        </w:rPr>
        <w:tab/>
        <w:t xml:space="preserve">Доходы бюджета Лузского городского поселения, главными администраторами которых являются органы государственной власти Кировской области (государственные органы), закрепляются за ними соответствующим постановлением Правительства Кировской области. </w:t>
      </w:r>
    </w:p>
    <w:p w:rsidR="00AB2B5D" w:rsidRDefault="00AB2B5D" w:rsidP="00AB2B5D">
      <w:pPr>
        <w:autoSpaceDE w:val="0"/>
        <w:autoSpaceDN w:val="0"/>
        <w:adjustRightInd w:val="0"/>
        <w:ind w:right="-5"/>
        <w:jc w:val="both"/>
        <w:outlineLvl w:val="1"/>
        <w:rPr>
          <w:sz w:val="28"/>
          <w:szCs w:val="28"/>
        </w:rPr>
      </w:pPr>
      <w:r>
        <w:rPr>
          <w:sz w:val="28"/>
          <w:szCs w:val="28"/>
        </w:rPr>
        <w:t xml:space="preserve">           6</w:t>
      </w:r>
      <w:r w:rsidRPr="00C973B4">
        <w:rPr>
          <w:sz w:val="28"/>
          <w:szCs w:val="28"/>
        </w:rPr>
        <w:t>. Утвердить перечень и коды главных администраторов источников финансирования дефици</w:t>
      </w:r>
      <w:r>
        <w:rPr>
          <w:sz w:val="28"/>
          <w:szCs w:val="28"/>
        </w:rPr>
        <w:t>та бюджета поселения  и закрепляемые за ними статьи источников финансирования дефицита бюджета муниципального образования Лузского городского поселения Лузского района Кировской области</w:t>
      </w:r>
      <w:r w:rsidRPr="00C973B4">
        <w:rPr>
          <w:sz w:val="28"/>
          <w:szCs w:val="28"/>
        </w:rPr>
        <w:t xml:space="preserve"> согласно приложению </w:t>
      </w:r>
      <w:r>
        <w:rPr>
          <w:sz w:val="28"/>
          <w:szCs w:val="28"/>
        </w:rPr>
        <w:t>3</w:t>
      </w:r>
      <w:r w:rsidRPr="00946F15">
        <w:rPr>
          <w:sz w:val="28"/>
          <w:szCs w:val="28"/>
        </w:rPr>
        <w:t xml:space="preserve"> к настоящему Решению.</w:t>
      </w:r>
      <w:r w:rsidRPr="00451E55">
        <w:rPr>
          <w:sz w:val="28"/>
          <w:szCs w:val="28"/>
        </w:rPr>
        <w:t xml:space="preserve"> </w:t>
      </w:r>
    </w:p>
    <w:p w:rsidR="00AB2B5D" w:rsidRDefault="00AB2B5D" w:rsidP="00AB2B5D">
      <w:pPr>
        <w:autoSpaceDE w:val="0"/>
        <w:autoSpaceDN w:val="0"/>
        <w:adjustRightInd w:val="0"/>
        <w:ind w:right="-5"/>
        <w:jc w:val="both"/>
        <w:outlineLvl w:val="1"/>
        <w:rPr>
          <w:sz w:val="28"/>
          <w:szCs w:val="28"/>
        </w:rPr>
      </w:pPr>
      <w:r>
        <w:rPr>
          <w:sz w:val="28"/>
          <w:szCs w:val="28"/>
        </w:rPr>
        <w:t xml:space="preserve">           7. Утвердить перечень и коды статей и видов источников финансирования дефицита бюджета Лузского городского поселения согласно приложению 4 к настоящему Решению.</w:t>
      </w:r>
    </w:p>
    <w:p w:rsidR="00AB2B5D" w:rsidRDefault="00AB2B5D" w:rsidP="00AB2B5D">
      <w:pPr>
        <w:autoSpaceDE w:val="0"/>
        <w:autoSpaceDN w:val="0"/>
        <w:adjustRightInd w:val="0"/>
        <w:ind w:right="-5"/>
        <w:jc w:val="both"/>
        <w:rPr>
          <w:sz w:val="28"/>
          <w:szCs w:val="28"/>
        </w:rPr>
      </w:pPr>
      <w:r>
        <w:rPr>
          <w:sz w:val="28"/>
          <w:szCs w:val="28"/>
        </w:rPr>
        <w:t xml:space="preserve">            8</w:t>
      </w:r>
      <w:r w:rsidRPr="00C973B4">
        <w:rPr>
          <w:sz w:val="28"/>
          <w:szCs w:val="28"/>
        </w:rPr>
        <w:t>. Утвердить в пределах общего объема доход</w:t>
      </w:r>
      <w:r>
        <w:rPr>
          <w:sz w:val="28"/>
          <w:szCs w:val="28"/>
        </w:rPr>
        <w:t>ов бюджета Лузского городского поселения, установленного пунктами</w:t>
      </w:r>
      <w:r w:rsidRPr="00C973B4">
        <w:rPr>
          <w:sz w:val="28"/>
          <w:szCs w:val="28"/>
        </w:rPr>
        <w:t xml:space="preserve"> 1</w:t>
      </w:r>
      <w:r>
        <w:rPr>
          <w:sz w:val="28"/>
          <w:szCs w:val="28"/>
        </w:rPr>
        <w:t>,2</w:t>
      </w:r>
      <w:r w:rsidRPr="00C973B4">
        <w:rPr>
          <w:sz w:val="28"/>
          <w:szCs w:val="28"/>
        </w:rPr>
        <w:t xml:space="preserve"> настоящего Решения, прогнозируемые объемы поступления доход</w:t>
      </w:r>
      <w:r>
        <w:rPr>
          <w:sz w:val="28"/>
          <w:szCs w:val="28"/>
        </w:rPr>
        <w:t xml:space="preserve">ов бюджета поселения </w:t>
      </w:r>
      <w:r w:rsidRPr="00C973B4">
        <w:rPr>
          <w:sz w:val="28"/>
          <w:szCs w:val="28"/>
        </w:rPr>
        <w:t>по налоговым и неналоговым доходам</w:t>
      </w:r>
      <w:r>
        <w:rPr>
          <w:sz w:val="28"/>
          <w:szCs w:val="28"/>
        </w:rPr>
        <w:t xml:space="preserve">, </w:t>
      </w:r>
      <w:r w:rsidRPr="00C973B4">
        <w:rPr>
          <w:sz w:val="28"/>
          <w:szCs w:val="28"/>
        </w:rPr>
        <w:t xml:space="preserve"> по безвозмездным поступлениям по статьям</w:t>
      </w:r>
      <w:r>
        <w:rPr>
          <w:sz w:val="28"/>
          <w:szCs w:val="28"/>
        </w:rPr>
        <w:t xml:space="preserve"> и</w:t>
      </w:r>
      <w:r w:rsidRPr="00C973B4">
        <w:rPr>
          <w:sz w:val="28"/>
          <w:szCs w:val="28"/>
        </w:rPr>
        <w:t xml:space="preserve"> подстатьям классификации доходов бюджетов</w:t>
      </w:r>
      <w:r>
        <w:rPr>
          <w:sz w:val="28"/>
          <w:szCs w:val="28"/>
        </w:rPr>
        <w:t>:</w:t>
      </w:r>
    </w:p>
    <w:p w:rsidR="00AB2B5D" w:rsidRDefault="00AB2B5D" w:rsidP="00AB2B5D">
      <w:pPr>
        <w:autoSpaceDE w:val="0"/>
        <w:autoSpaceDN w:val="0"/>
        <w:adjustRightInd w:val="0"/>
        <w:ind w:right="-5" w:firstLine="708"/>
        <w:jc w:val="both"/>
        <w:rPr>
          <w:sz w:val="28"/>
          <w:szCs w:val="28"/>
        </w:rPr>
      </w:pPr>
      <w:r>
        <w:rPr>
          <w:sz w:val="28"/>
          <w:szCs w:val="28"/>
        </w:rPr>
        <w:t>1) на 2021</w:t>
      </w:r>
      <w:r w:rsidRPr="00C973B4">
        <w:rPr>
          <w:sz w:val="28"/>
          <w:szCs w:val="28"/>
        </w:rPr>
        <w:t xml:space="preserve"> год</w:t>
      </w:r>
      <w:r>
        <w:rPr>
          <w:sz w:val="28"/>
          <w:szCs w:val="28"/>
        </w:rPr>
        <w:t xml:space="preserve"> согласно приложения №5 к настоящему Решению;</w:t>
      </w:r>
    </w:p>
    <w:p w:rsidR="00AB2B5D" w:rsidRDefault="00AB2B5D" w:rsidP="00AB2B5D">
      <w:pPr>
        <w:autoSpaceDE w:val="0"/>
        <w:autoSpaceDN w:val="0"/>
        <w:adjustRightInd w:val="0"/>
        <w:ind w:right="-5" w:firstLine="708"/>
        <w:jc w:val="both"/>
        <w:rPr>
          <w:sz w:val="28"/>
          <w:szCs w:val="28"/>
        </w:rPr>
      </w:pPr>
      <w:r>
        <w:rPr>
          <w:sz w:val="28"/>
          <w:szCs w:val="28"/>
        </w:rPr>
        <w:t xml:space="preserve">2) на 2022 год и на 2023 год </w:t>
      </w:r>
      <w:r w:rsidRPr="00C973B4">
        <w:rPr>
          <w:sz w:val="28"/>
          <w:szCs w:val="28"/>
        </w:rPr>
        <w:t xml:space="preserve">согласно приложению </w:t>
      </w:r>
      <w:r>
        <w:rPr>
          <w:sz w:val="28"/>
          <w:szCs w:val="28"/>
        </w:rPr>
        <w:t>11</w:t>
      </w:r>
      <w:r w:rsidRPr="00C973B4">
        <w:rPr>
          <w:sz w:val="28"/>
          <w:szCs w:val="28"/>
        </w:rPr>
        <w:t xml:space="preserve"> к настоящему Решению</w:t>
      </w:r>
      <w:r>
        <w:rPr>
          <w:sz w:val="28"/>
          <w:szCs w:val="28"/>
        </w:rPr>
        <w:t>.</w:t>
      </w:r>
    </w:p>
    <w:p w:rsidR="00AB2B5D" w:rsidRDefault="00AB2B5D" w:rsidP="00AB2B5D">
      <w:pPr>
        <w:autoSpaceDE w:val="0"/>
        <w:autoSpaceDN w:val="0"/>
        <w:adjustRightInd w:val="0"/>
        <w:ind w:right="-5"/>
        <w:jc w:val="both"/>
        <w:rPr>
          <w:sz w:val="28"/>
          <w:szCs w:val="28"/>
        </w:rPr>
      </w:pPr>
      <w:r>
        <w:rPr>
          <w:sz w:val="28"/>
          <w:szCs w:val="28"/>
        </w:rPr>
        <w:t xml:space="preserve">           9.Утвердить в пределах общего объема расходов бюджета муниципального образования Лузского городского поселения, установленного пунктом 1,2 настоящего Решения, распределение бюджетных  ассигнований по разделам  и подразделам классификации расходов бюджетов:</w:t>
      </w:r>
    </w:p>
    <w:p w:rsidR="00AB2B5D" w:rsidRDefault="00AB2B5D" w:rsidP="00AB2B5D">
      <w:pPr>
        <w:autoSpaceDE w:val="0"/>
        <w:autoSpaceDN w:val="0"/>
        <w:adjustRightInd w:val="0"/>
        <w:ind w:right="-5" w:firstLine="708"/>
        <w:jc w:val="both"/>
        <w:rPr>
          <w:sz w:val="28"/>
          <w:szCs w:val="28"/>
        </w:rPr>
      </w:pPr>
      <w:r>
        <w:rPr>
          <w:sz w:val="28"/>
          <w:szCs w:val="28"/>
        </w:rPr>
        <w:t>1) на 2021 год согласно приложению 6 к настоящему Решению.</w:t>
      </w:r>
    </w:p>
    <w:p w:rsidR="00AB2B5D" w:rsidRPr="00946F15" w:rsidRDefault="00AB2B5D" w:rsidP="00AB2B5D">
      <w:pPr>
        <w:autoSpaceDE w:val="0"/>
        <w:autoSpaceDN w:val="0"/>
        <w:adjustRightInd w:val="0"/>
        <w:ind w:right="-5" w:firstLine="708"/>
        <w:jc w:val="both"/>
        <w:rPr>
          <w:sz w:val="28"/>
          <w:szCs w:val="28"/>
        </w:rPr>
      </w:pPr>
      <w:r>
        <w:rPr>
          <w:sz w:val="28"/>
          <w:szCs w:val="28"/>
        </w:rPr>
        <w:t xml:space="preserve">2) на 2022 год и на 2023 год согласно приложению 12 к настоящему Решению.  </w:t>
      </w:r>
    </w:p>
    <w:p w:rsidR="00AB2B5D" w:rsidRPr="00946F15" w:rsidRDefault="00AB2B5D" w:rsidP="00AB2B5D">
      <w:pPr>
        <w:autoSpaceDE w:val="0"/>
        <w:autoSpaceDN w:val="0"/>
        <w:adjustRightInd w:val="0"/>
        <w:ind w:right="-5"/>
        <w:jc w:val="both"/>
        <w:rPr>
          <w:sz w:val="28"/>
          <w:szCs w:val="28"/>
        </w:rPr>
      </w:pPr>
      <w:r w:rsidRPr="00946F15">
        <w:rPr>
          <w:sz w:val="28"/>
          <w:szCs w:val="28"/>
        </w:rPr>
        <w:tab/>
      </w:r>
      <w:r>
        <w:rPr>
          <w:sz w:val="28"/>
          <w:szCs w:val="28"/>
        </w:rPr>
        <w:t xml:space="preserve">10. </w:t>
      </w:r>
      <w:r w:rsidRPr="00C973B4">
        <w:rPr>
          <w:sz w:val="28"/>
          <w:szCs w:val="28"/>
        </w:rPr>
        <w:t>Утвердить в пределах общего объема расход</w:t>
      </w:r>
      <w:r>
        <w:rPr>
          <w:sz w:val="28"/>
          <w:szCs w:val="28"/>
        </w:rPr>
        <w:t>ов бюджета Лузского городского поселения, установленного пунктами</w:t>
      </w:r>
      <w:r w:rsidRPr="00C973B4">
        <w:rPr>
          <w:sz w:val="28"/>
          <w:szCs w:val="28"/>
        </w:rPr>
        <w:t xml:space="preserve"> 1</w:t>
      </w:r>
      <w:r>
        <w:rPr>
          <w:sz w:val="28"/>
          <w:szCs w:val="28"/>
        </w:rPr>
        <w:t>,2</w:t>
      </w:r>
      <w:r w:rsidRPr="00C973B4">
        <w:rPr>
          <w:sz w:val="28"/>
          <w:szCs w:val="28"/>
        </w:rPr>
        <w:t xml:space="preserve"> настоящего Решения, распределение бюджетных ассигно</w:t>
      </w:r>
      <w:r>
        <w:rPr>
          <w:sz w:val="28"/>
          <w:szCs w:val="28"/>
        </w:rPr>
        <w:t xml:space="preserve">ваний по целевым статьям (муниципальным программам Лузского городского поселения и </w:t>
      </w:r>
      <w:r>
        <w:rPr>
          <w:sz w:val="28"/>
          <w:szCs w:val="28"/>
        </w:rPr>
        <w:lastRenderedPageBreak/>
        <w:t>непрограммным направлениям деятельности), группам видов расходов классификации расходов бюджетов</w:t>
      </w:r>
      <w:r w:rsidRPr="00946F15">
        <w:rPr>
          <w:sz w:val="28"/>
          <w:szCs w:val="28"/>
        </w:rPr>
        <w:t>:</w:t>
      </w:r>
      <w:r>
        <w:rPr>
          <w:sz w:val="28"/>
          <w:szCs w:val="28"/>
        </w:rPr>
        <w:t xml:space="preserve"> </w:t>
      </w:r>
    </w:p>
    <w:p w:rsidR="00AB2B5D" w:rsidRDefault="00AB2B5D" w:rsidP="00AB2B5D">
      <w:pPr>
        <w:autoSpaceDE w:val="0"/>
        <w:autoSpaceDN w:val="0"/>
        <w:adjustRightInd w:val="0"/>
        <w:ind w:right="-5" w:firstLine="708"/>
        <w:jc w:val="both"/>
        <w:rPr>
          <w:sz w:val="28"/>
          <w:szCs w:val="28"/>
        </w:rPr>
      </w:pPr>
      <w:r w:rsidRPr="00946F15">
        <w:rPr>
          <w:sz w:val="28"/>
          <w:szCs w:val="28"/>
        </w:rPr>
        <w:t>1) на 20</w:t>
      </w:r>
      <w:r>
        <w:rPr>
          <w:sz w:val="28"/>
          <w:szCs w:val="28"/>
        </w:rPr>
        <w:t>21</w:t>
      </w:r>
      <w:r w:rsidRPr="00946F15">
        <w:rPr>
          <w:sz w:val="28"/>
          <w:szCs w:val="28"/>
        </w:rPr>
        <w:t xml:space="preserve"> год</w:t>
      </w:r>
      <w:r>
        <w:rPr>
          <w:sz w:val="28"/>
          <w:szCs w:val="28"/>
        </w:rPr>
        <w:t xml:space="preserve"> согласно приложению 7 к настоящему Решению.</w:t>
      </w:r>
    </w:p>
    <w:p w:rsidR="00AB2B5D" w:rsidRPr="00946F15" w:rsidRDefault="00AB2B5D" w:rsidP="00AB2B5D">
      <w:pPr>
        <w:autoSpaceDE w:val="0"/>
        <w:autoSpaceDN w:val="0"/>
        <w:adjustRightInd w:val="0"/>
        <w:ind w:right="-5" w:firstLine="708"/>
        <w:jc w:val="both"/>
        <w:rPr>
          <w:sz w:val="28"/>
          <w:szCs w:val="28"/>
        </w:rPr>
      </w:pPr>
      <w:r>
        <w:rPr>
          <w:sz w:val="28"/>
          <w:szCs w:val="28"/>
        </w:rPr>
        <w:t>2) на 2022 год и на 2023 год согласно приложению 13 к настоящему Решению.</w:t>
      </w:r>
    </w:p>
    <w:p w:rsidR="00AB2B5D" w:rsidRPr="00946F15" w:rsidRDefault="00AB2B5D" w:rsidP="00AB2B5D">
      <w:pPr>
        <w:autoSpaceDE w:val="0"/>
        <w:autoSpaceDN w:val="0"/>
        <w:adjustRightInd w:val="0"/>
        <w:ind w:right="-5"/>
        <w:jc w:val="both"/>
        <w:rPr>
          <w:sz w:val="28"/>
          <w:szCs w:val="28"/>
        </w:rPr>
      </w:pPr>
      <w:r>
        <w:rPr>
          <w:sz w:val="28"/>
          <w:szCs w:val="28"/>
        </w:rPr>
        <w:t xml:space="preserve">          11</w:t>
      </w:r>
      <w:r w:rsidRPr="00946F15">
        <w:rPr>
          <w:sz w:val="28"/>
          <w:szCs w:val="28"/>
        </w:rPr>
        <w:t xml:space="preserve">. Утвердить ведомственную структуру </w:t>
      </w:r>
      <w:r>
        <w:rPr>
          <w:sz w:val="28"/>
          <w:szCs w:val="28"/>
        </w:rPr>
        <w:t>расходов бюджета Лузского городского поселения:</w:t>
      </w:r>
      <w:r w:rsidRPr="00946F15">
        <w:rPr>
          <w:sz w:val="28"/>
          <w:szCs w:val="28"/>
        </w:rPr>
        <w:t xml:space="preserve"> </w:t>
      </w:r>
    </w:p>
    <w:p w:rsidR="00AB2B5D" w:rsidRDefault="00AB2B5D" w:rsidP="00AB2B5D">
      <w:pPr>
        <w:autoSpaceDE w:val="0"/>
        <w:autoSpaceDN w:val="0"/>
        <w:adjustRightInd w:val="0"/>
        <w:ind w:right="-5" w:firstLine="708"/>
        <w:jc w:val="both"/>
        <w:rPr>
          <w:sz w:val="28"/>
          <w:szCs w:val="28"/>
        </w:rPr>
      </w:pPr>
      <w:r w:rsidRPr="00946F15">
        <w:rPr>
          <w:sz w:val="28"/>
          <w:szCs w:val="28"/>
        </w:rPr>
        <w:t>1) на 20</w:t>
      </w:r>
      <w:r>
        <w:rPr>
          <w:sz w:val="28"/>
          <w:szCs w:val="28"/>
        </w:rPr>
        <w:t>21 год согласно приложению 8 к настоящему Решению.</w:t>
      </w:r>
    </w:p>
    <w:p w:rsidR="00AB2B5D" w:rsidRPr="00946F15" w:rsidRDefault="00AB2B5D" w:rsidP="00AB2B5D">
      <w:pPr>
        <w:autoSpaceDE w:val="0"/>
        <w:autoSpaceDN w:val="0"/>
        <w:adjustRightInd w:val="0"/>
        <w:ind w:right="-5" w:firstLine="708"/>
        <w:jc w:val="both"/>
        <w:rPr>
          <w:sz w:val="28"/>
          <w:szCs w:val="28"/>
        </w:rPr>
      </w:pPr>
      <w:r>
        <w:rPr>
          <w:sz w:val="28"/>
          <w:szCs w:val="28"/>
        </w:rPr>
        <w:t>2) на 2022 год и на 2023 год согласно приложению 14 к настоящему Решению.</w:t>
      </w:r>
    </w:p>
    <w:p w:rsidR="00AB2B5D" w:rsidRPr="00946F15" w:rsidRDefault="00AB2B5D" w:rsidP="00AB2B5D">
      <w:pPr>
        <w:autoSpaceDE w:val="0"/>
        <w:autoSpaceDN w:val="0"/>
        <w:adjustRightInd w:val="0"/>
        <w:ind w:right="-5"/>
        <w:jc w:val="both"/>
        <w:rPr>
          <w:sz w:val="28"/>
          <w:szCs w:val="28"/>
        </w:rPr>
      </w:pPr>
      <w:r>
        <w:rPr>
          <w:sz w:val="28"/>
          <w:szCs w:val="28"/>
        </w:rPr>
        <w:tab/>
        <w:t>12</w:t>
      </w:r>
      <w:r w:rsidRPr="00946F15">
        <w:rPr>
          <w:sz w:val="28"/>
          <w:szCs w:val="28"/>
        </w:rPr>
        <w:t>. Утвердить источники финансирования дефици</w:t>
      </w:r>
      <w:r>
        <w:rPr>
          <w:sz w:val="28"/>
          <w:szCs w:val="28"/>
        </w:rPr>
        <w:t>та бюджета Лузского городского поселения</w:t>
      </w:r>
      <w:r w:rsidRPr="00946F15">
        <w:rPr>
          <w:sz w:val="28"/>
          <w:szCs w:val="28"/>
        </w:rPr>
        <w:t>:</w:t>
      </w:r>
    </w:p>
    <w:p w:rsidR="00AB2B5D" w:rsidRDefault="00AB2B5D" w:rsidP="00AB2B5D">
      <w:pPr>
        <w:autoSpaceDE w:val="0"/>
        <w:autoSpaceDN w:val="0"/>
        <w:adjustRightInd w:val="0"/>
        <w:ind w:right="-5" w:firstLine="708"/>
        <w:jc w:val="both"/>
        <w:rPr>
          <w:sz w:val="28"/>
          <w:szCs w:val="28"/>
        </w:rPr>
      </w:pPr>
      <w:r w:rsidRPr="00946F15">
        <w:rPr>
          <w:sz w:val="28"/>
          <w:szCs w:val="28"/>
        </w:rPr>
        <w:t>1) на 20</w:t>
      </w:r>
      <w:r>
        <w:rPr>
          <w:sz w:val="28"/>
          <w:szCs w:val="28"/>
        </w:rPr>
        <w:t>21</w:t>
      </w:r>
      <w:r w:rsidRPr="00946F15">
        <w:rPr>
          <w:sz w:val="28"/>
          <w:szCs w:val="28"/>
        </w:rPr>
        <w:t xml:space="preserve"> год</w:t>
      </w:r>
      <w:r>
        <w:rPr>
          <w:sz w:val="28"/>
          <w:szCs w:val="28"/>
        </w:rPr>
        <w:t xml:space="preserve"> согласно приложению №9 к настоящему Решению;</w:t>
      </w:r>
    </w:p>
    <w:p w:rsidR="00AB2B5D" w:rsidRPr="00946F15" w:rsidRDefault="00AB2B5D" w:rsidP="00AB2B5D">
      <w:pPr>
        <w:autoSpaceDE w:val="0"/>
        <w:autoSpaceDN w:val="0"/>
        <w:adjustRightInd w:val="0"/>
        <w:ind w:right="-5" w:firstLine="708"/>
        <w:jc w:val="both"/>
        <w:rPr>
          <w:sz w:val="28"/>
          <w:szCs w:val="28"/>
        </w:rPr>
      </w:pPr>
      <w:r>
        <w:rPr>
          <w:sz w:val="28"/>
          <w:szCs w:val="28"/>
        </w:rPr>
        <w:t xml:space="preserve">2)  на </w:t>
      </w:r>
      <w:r w:rsidRPr="00946F15">
        <w:rPr>
          <w:sz w:val="28"/>
          <w:szCs w:val="28"/>
        </w:rPr>
        <w:t>20</w:t>
      </w:r>
      <w:r>
        <w:rPr>
          <w:sz w:val="28"/>
          <w:szCs w:val="28"/>
        </w:rPr>
        <w:t>22</w:t>
      </w:r>
      <w:r w:rsidRPr="00946F15">
        <w:rPr>
          <w:sz w:val="28"/>
          <w:szCs w:val="28"/>
        </w:rPr>
        <w:t xml:space="preserve"> год и на 20</w:t>
      </w:r>
      <w:r>
        <w:rPr>
          <w:sz w:val="28"/>
          <w:szCs w:val="28"/>
        </w:rPr>
        <w:t>23</w:t>
      </w:r>
      <w:r w:rsidRPr="00946F15">
        <w:rPr>
          <w:sz w:val="28"/>
          <w:szCs w:val="28"/>
        </w:rPr>
        <w:t xml:space="preserve"> год</w:t>
      </w:r>
      <w:r>
        <w:rPr>
          <w:sz w:val="28"/>
          <w:szCs w:val="28"/>
        </w:rPr>
        <w:t xml:space="preserve">  согласно приложению 15 к настоящему Решению</w:t>
      </w:r>
      <w:r w:rsidRPr="00946F15">
        <w:rPr>
          <w:sz w:val="28"/>
          <w:szCs w:val="28"/>
        </w:rPr>
        <w:t>.</w:t>
      </w:r>
    </w:p>
    <w:p w:rsidR="00AB2B5D" w:rsidRPr="00304E18" w:rsidRDefault="00AB2B5D" w:rsidP="00AB2B5D">
      <w:pPr>
        <w:autoSpaceDE w:val="0"/>
        <w:autoSpaceDN w:val="0"/>
        <w:adjustRightInd w:val="0"/>
        <w:ind w:right="-5"/>
        <w:jc w:val="both"/>
        <w:rPr>
          <w:sz w:val="28"/>
          <w:szCs w:val="28"/>
        </w:rPr>
      </w:pPr>
      <w:r w:rsidRPr="00946F15">
        <w:rPr>
          <w:sz w:val="28"/>
          <w:szCs w:val="28"/>
        </w:rPr>
        <w:tab/>
      </w:r>
      <w:r>
        <w:rPr>
          <w:sz w:val="28"/>
          <w:szCs w:val="28"/>
        </w:rPr>
        <w:t>13</w:t>
      </w:r>
      <w:r w:rsidRPr="00304E18">
        <w:rPr>
          <w:sz w:val="28"/>
          <w:szCs w:val="28"/>
        </w:rPr>
        <w:t xml:space="preserve">. Утвердить в пределах общего объема расходов </w:t>
      </w:r>
      <w:r>
        <w:rPr>
          <w:sz w:val="28"/>
          <w:szCs w:val="28"/>
        </w:rPr>
        <w:t>бюджета Лузского городского поселения, установленного статьей</w:t>
      </w:r>
      <w:r w:rsidRPr="00304E18">
        <w:rPr>
          <w:sz w:val="28"/>
          <w:szCs w:val="28"/>
        </w:rPr>
        <w:t xml:space="preserve"> 1 настоящего Решения, объем бюджетных ассигнований</w:t>
      </w:r>
      <w:r>
        <w:rPr>
          <w:sz w:val="28"/>
          <w:szCs w:val="28"/>
        </w:rPr>
        <w:t xml:space="preserve"> дорожного фонда Лузского городского поселения</w:t>
      </w:r>
      <w:r w:rsidRPr="00304E18">
        <w:rPr>
          <w:sz w:val="28"/>
          <w:szCs w:val="28"/>
        </w:rPr>
        <w:t xml:space="preserve">: </w:t>
      </w:r>
    </w:p>
    <w:p w:rsidR="00AB2B5D" w:rsidRPr="00304E18" w:rsidRDefault="00AB2B5D" w:rsidP="00AB2B5D">
      <w:pPr>
        <w:autoSpaceDE w:val="0"/>
        <w:autoSpaceDN w:val="0"/>
        <w:adjustRightInd w:val="0"/>
        <w:ind w:right="-5" w:firstLine="708"/>
        <w:jc w:val="both"/>
        <w:rPr>
          <w:sz w:val="28"/>
          <w:szCs w:val="28"/>
        </w:rPr>
      </w:pPr>
      <w:r>
        <w:rPr>
          <w:sz w:val="28"/>
          <w:szCs w:val="28"/>
        </w:rPr>
        <w:t>1) на 2021</w:t>
      </w:r>
      <w:r w:rsidRPr="00304E18">
        <w:rPr>
          <w:sz w:val="28"/>
          <w:szCs w:val="28"/>
        </w:rPr>
        <w:t xml:space="preserve"> год в сумме </w:t>
      </w:r>
      <w:r>
        <w:rPr>
          <w:sz w:val="28"/>
          <w:szCs w:val="28"/>
        </w:rPr>
        <w:t>14427,3 тыс. рублей</w:t>
      </w:r>
      <w:r w:rsidRPr="00304E18">
        <w:rPr>
          <w:sz w:val="28"/>
          <w:szCs w:val="28"/>
        </w:rPr>
        <w:t xml:space="preserve">; </w:t>
      </w:r>
    </w:p>
    <w:p w:rsidR="00AB2B5D" w:rsidRDefault="00AB2B5D" w:rsidP="00AB2B5D">
      <w:pPr>
        <w:autoSpaceDE w:val="0"/>
        <w:autoSpaceDN w:val="0"/>
        <w:adjustRightInd w:val="0"/>
        <w:ind w:right="-5" w:firstLine="708"/>
        <w:jc w:val="both"/>
        <w:rPr>
          <w:sz w:val="28"/>
          <w:szCs w:val="28"/>
        </w:rPr>
      </w:pPr>
      <w:r>
        <w:rPr>
          <w:sz w:val="28"/>
          <w:szCs w:val="28"/>
        </w:rPr>
        <w:t>2) на 2022</w:t>
      </w:r>
      <w:r w:rsidRPr="00304E18">
        <w:rPr>
          <w:sz w:val="28"/>
          <w:szCs w:val="28"/>
        </w:rPr>
        <w:t xml:space="preserve"> год в сумме </w:t>
      </w:r>
      <w:r>
        <w:rPr>
          <w:sz w:val="28"/>
          <w:szCs w:val="28"/>
        </w:rPr>
        <w:t>2497,7 тыс. рублей</w:t>
      </w:r>
      <w:r w:rsidRPr="00304E18">
        <w:rPr>
          <w:sz w:val="28"/>
          <w:szCs w:val="28"/>
        </w:rPr>
        <w:t xml:space="preserve"> </w:t>
      </w:r>
      <w:r>
        <w:rPr>
          <w:sz w:val="28"/>
          <w:szCs w:val="28"/>
        </w:rPr>
        <w:t>и на 2023 год в сумме 2579,4 тыс. рублей.</w:t>
      </w:r>
      <w:r w:rsidRPr="00304E18">
        <w:rPr>
          <w:sz w:val="28"/>
          <w:szCs w:val="28"/>
        </w:rPr>
        <w:t xml:space="preserve"> </w:t>
      </w:r>
      <w:r w:rsidRPr="00946F15">
        <w:rPr>
          <w:sz w:val="28"/>
          <w:szCs w:val="28"/>
        </w:rPr>
        <w:t xml:space="preserve"> </w:t>
      </w:r>
      <w:r>
        <w:rPr>
          <w:sz w:val="28"/>
          <w:szCs w:val="28"/>
        </w:rPr>
        <w:t xml:space="preserve"> </w:t>
      </w:r>
    </w:p>
    <w:p w:rsidR="00AB2B5D" w:rsidRPr="00617F97" w:rsidRDefault="00AB2B5D" w:rsidP="00AB2B5D">
      <w:pPr>
        <w:autoSpaceDE w:val="0"/>
        <w:autoSpaceDN w:val="0"/>
        <w:adjustRightInd w:val="0"/>
        <w:ind w:right="-5"/>
        <w:jc w:val="both"/>
        <w:rPr>
          <w:sz w:val="28"/>
          <w:szCs w:val="28"/>
        </w:rPr>
      </w:pPr>
      <w:r>
        <w:rPr>
          <w:sz w:val="28"/>
          <w:szCs w:val="28"/>
        </w:rPr>
        <w:t xml:space="preserve">           14. Утвердить</w:t>
      </w:r>
      <w:r w:rsidRPr="00DA1FCC">
        <w:rPr>
          <w:sz w:val="28"/>
          <w:szCs w:val="28"/>
        </w:rPr>
        <w:t xml:space="preserve"> в пределах общего объёма расходов бюджета </w:t>
      </w:r>
      <w:r>
        <w:rPr>
          <w:sz w:val="28"/>
          <w:szCs w:val="28"/>
        </w:rPr>
        <w:t>Лузского городского поселения</w:t>
      </w:r>
      <w:r w:rsidRPr="00DA1FCC">
        <w:rPr>
          <w:sz w:val="28"/>
          <w:szCs w:val="28"/>
        </w:rPr>
        <w:t>, установленно</w:t>
      </w:r>
      <w:r>
        <w:rPr>
          <w:sz w:val="28"/>
          <w:szCs w:val="28"/>
        </w:rPr>
        <w:t>го пунктом 2</w:t>
      </w:r>
      <w:r w:rsidRPr="00DA1FCC">
        <w:rPr>
          <w:sz w:val="28"/>
          <w:szCs w:val="28"/>
        </w:rPr>
        <w:t xml:space="preserve"> настоящего Решения, общий объём условно утверждаемых расходов на 20</w:t>
      </w:r>
      <w:r>
        <w:rPr>
          <w:sz w:val="28"/>
          <w:szCs w:val="28"/>
        </w:rPr>
        <w:t>22 год в сумме 846,6</w:t>
      </w:r>
      <w:r w:rsidRPr="00CC11F2">
        <w:rPr>
          <w:color w:val="FF0000"/>
          <w:sz w:val="28"/>
          <w:szCs w:val="28"/>
        </w:rPr>
        <w:t xml:space="preserve"> </w:t>
      </w:r>
      <w:r w:rsidRPr="00871DBF">
        <w:rPr>
          <w:sz w:val="28"/>
          <w:szCs w:val="28"/>
        </w:rPr>
        <w:t>тыс.</w:t>
      </w:r>
      <w:r>
        <w:rPr>
          <w:sz w:val="28"/>
          <w:szCs w:val="28"/>
        </w:rPr>
        <w:t xml:space="preserve"> рублей и </w:t>
      </w:r>
      <w:r w:rsidRPr="00DA1FCC">
        <w:rPr>
          <w:sz w:val="28"/>
          <w:szCs w:val="28"/>
        </w:rPr>
        <w:t>на 20</w:t>
      </w:r>
      <w:r>
        <w:rPr>
          <w:sz w:val="28"/>
          <w:szCs w:val="28"/>
        </w:rPr>
        <w:t>23 год в сумме 1728,9</w:t>
      </w:r>
      <w:r w:rsidRPr="001753D7">
        <w:rPr>
          <w:sz w:val="28"/>
          <w:szCs w:val="28"/>
        </w:rPr>
        <w:t xml:space="preserve"> тыс</w:t>
      </w:r>
      <w:r w:rsidRPr="00871DBF">
        <w:rPr>
          <w:sz w:val="28"/>
          <w:szCs w:val="28"/>
        </w:rPr>
        <w:t>. рублей</w:t>
      </w:r>
      <w:r w:rsidRPr="00DA1FCC">
        <w:rPr>
          <w:sz w:val="28"/>
          <w:szCs w:val="28"/>
        </w:rPr>
        <w:t>.</w:t>
      </w:r>
      <w:r>
        <w:rPr>
          <w:sz w:val="28"/>
          <w:szCs w:val="28"/>
        </w:rPr>
        <w:t xml:space="preserve">    </w:t>
      </w:r>
    </w:p>
    <w:p w:rsidR="00AB2B5D" w:rsidRDefault="00AB2B5D" w:rsidP="00AB2B5D">
      <w:pPr>
        <w:autoSpaceDE w:val="0"/>
        <w:autoSpaceDN w:val="0"/>
        <w:adjustRightInd w:val="0"/>
        <w:ind w:right="-5"/>
        <w:jc w:val="both"/>
        <w:rPr>
          <w:sz w:val="28"/>
          <w:szCs w:val="28"/>
        </w:rPr>
      </w:pPr>
      <w:r>
        <w:rPr>
          <w:sz w:val="28"/>
          <w:szCs w:val="28"/>
        </w:rPr>
        <w:t xml:space="preserve">          15. Установить, что получатели средств бюджета муниципального образования Лузского городского поселения - муниципальные  заказчики при осуществлении закупок для обеспечения муниципальных нужд Лузского городского поселения на выполнение работ по текущему и капитальному ремонту, реконструкции и строительству не вправе предусматривать авансирование.</w:t>
      </w:r>
    </w:p>
    <w:p w:rsidR="00AB2B5D" w:rsidRDefault="00AB2B5D" w:rsidP="00AB2B5D">
      <w:pPr>
        <w:autoSpaceDE w:val="0"/>
        <w:autoSpaceDN w:val="0"/>
        <w:adjustRightInd w:val="0"/>
        <w:ind w:right="-5" w:firstLine="567"/>
        <w:jc w:val="both"/>
        <w:rPr>
          <w:sz w:val="28"/>
          <w:szCs w:val="28"/>
        </w:rPr>
      </w:pPr>
      <w:r>
        <w:rPr>
          <w:sz w:val="28"/>
          <w:szCs w:val="28"/>
        </w:rPr>
        <w:t xml:space="preserve">Установить, что муниципальные бюджетные и казенные учреждения при осуществлении закупок для нужд учреждений на выполнение работ по капитальному ремонту, реконструкции и строительству за счет субсидий, предоставленных из бюджета городского поселения, не вправе предусматривать авансирование. </w:t>
      </w:r>
    </w:p>
    <w:p w:rsidR="00AB2B5D" w:rsidRPr="00617F97" w:rsidRDefault="00AB2B5D" w:rsidP="00AB2B5D">
      <w:pPr>
        <w:autoSpaceDE w:val="0"/>
        <w:autoSpaceDN w:val="0"/>
        <w:adjustRightInd w:val="0"/>
        <w:ind w:right="-5" w:firstLine="709"/>
        <w:jc w:val="both"/>
        <w:rPr>
          <w:sz w:val="28"/>
          <w:szCs w:val="28"/>
        </w:rPr>
      </w:pPr>
      <w:r>
        <w:rPr>
          <w:sz w:val="28"/>
          <w:szCs w:val="28"/>
        </w:rPr>
        <w:t xml:space="preserve">Администрации Лузского городского поселения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статьей, получателями средств бюджета Лузского городского поселения, муниципальным бюджетным и казенным учреждениям.     </w:t>
      </w:r>
    </w:p>
    <w:p w:rsidR="00AB2B5D" w:rsidRDefault="00AB2B5D" w:rsidP="00AB2B5D">
      <w:pPr>
        <w:autoSpaceDE w:val="0"/>
        <w:autoSpaceDN w:val="0"/>
        <w:adjustRightInd w:val="0"/>
        <w:ind w:right="-5"/>
        <w:jc w:val="both"/>
        <w:rPr>
          <w:color w:val="000000"/>
          <w:sz w:val="28"/>
          <w:szCs w:val="28"/>
        </w:rPr>
      </w:pPr>
      <w:r>
        <w:rPr>
          <w:sz w:val="28"/>
          <w:szCs w:val="28"/>
        </w:rPr>
        <w:tab/>
        <w:t>16</w:t>
      </w:r>
      <w:r w:rsidRPr="000615CA">
        <w:rPr>
          <w:sz w:val="28"/>
          <w:szCs w:val="28"/>
        </w:rPr>
        <w:t>. Установить верхний предел муниципального внутреннего долга муниципальног</w:t>
      </w:r>
      <w:r>
        <w:rPr>
          <w:sz w:val="28"/>
          <w:szCs w:val="28"/>
        </w:rPr>
        <w:t>о образования Лузского городского поселения</w:t>
      </w:r>
      <w:r w:rsidRPr="000615CA">
        <w:rPr>
          <w:sz w:val="28"/>
          <w:szCs w:val="28"/>
        </w:rPr>
        <w:t xml:space="preserve"> на 1 января 20</w:t>
      </w:r>
      <w:r>
        <w:rPr>
          <w:sz w:val="28"/>
          <w:szCs w:val="28"/>
        </w:rPr>
        <w:t xml:space="preserve">22 года в </w:t>
      </w:r>
      <w:r w:rsidRPr="000615CA">
        <w:rPr>
          <w:sz w:val="28"/>
          <w:szCs w:val="28"/>
        </w:rPr>
        <w:t>сумме</w:t>
      </w:r>
      <w:r>
        <w:rPr>
          <w:sz w:val="28"/>
          <w:szCs w:val="28"/>
        </w:rPr>
        <w:t xml:space="preserve"> 11170,0</w:t>
      </w:r>
      <w:r w:rsidRPr="00DC0A32">
        <w:rPr>
          <w:sz w:val="28"/>
          <w:szCs w:val="28"/>
        </w:rPr>
        <w:t xml:space="preserve"> тыс. рублей, </w:t>
      </w:r>
      <w:r>
        <w:rPr>
          <w:color w:val="000000"/>
          <w:sz w:val="28"/>
          <w:szCs w:val="28"/>
        </w:rPr>
        <w:t>на 1 января 2023</w:t>
      </w:r>
      <w:r w:rsidRPr="00DC0A32">
        <w:rPr>
          <w:color w:val="000000"/>
          <w:sz w:val="28"/>
          <w:szCs w:val="28"/>
        </w:rPr>
        <w:t xml:space="preserve"> года в сумме </w:t>
      </w:r>
      <w:r>
        <w:rPr>
          <w:color w:val="000000"/>
          <w:sz w:val="28"/>
          <w:szCs w:val="28"/>
        </w:rPr>
        <w:t>11170,0</w:t>
      </w:r>
      <w:r w:rsidRPr="00DC0A32">
        <w:rPr>
          <w:color w:val="000000"/>
          <w:sz w:val="28"/>
          <w:szCs w:val="28"/>
        </w:rPr>
        <w:t xml:space="preserve"> </w:t>
      </w:r>
      <w:r w:rsidRPr="00DC0A32">
        <w:rPr>
          <w:color w:val="000000"/>
          <w:sz w:val="28"/>
          <w:szCs w:val="28"/>
        </w:rPr>
        <w:lastRenderedPageBreak/>
        <w:t>тыс. рублей</w:t>
      </w:r>
      <w:r>
        <w:rPr>
          <w:color w:val="000000"/>
          <w:sz w:val="28"/>
          <w:szCs w:val="28"/>
        </w:rPr>
        <w:t>,</w:t>
      </w:r>
      <w:r w:rsidRPr="00DC0A32">
        <w:rPr>
          <w:color w:val="000000"/>
          <w:sz w:val="28"/>
          <w:szCs w:val="28"/>
        </w:rPr>
        <w:t xml:space="preserve"> </w:t>
      </w:r>
      <w:r>
        <w:rPr>
          <w:color w:val="000000"/>
          <w:sz w:val="28"/>
          <w:szCs w:val="28"/>
        </w:rPr>
        <w:t>на 1 января 2024</w:t>
      </w:r>
      <w:r w:rsidRPr="00DC0A32">
        <w:rPr>
          <w:color w:val="000000"/>
          <w:sz w:val="28"/>
          <w:szCs w:val="28"/>
        </w:rPr>
        <w:t xml:space="preserve"> года в сумме </w:t>
      </w:r>
      <w:r>
        <w:rPr>
          <w:color w:val="000000"/>
          <w:sz w:val="28"/>
          <w:szCs w:val="28"/>
        </w:rPr>
        <w:t>11170,0 тыс. руб.,</w:t>
      </w:r>
      <w:r w:rsidRPr="00DC0A32">
        <w:rPr>
          <w:color w:val="000000"/>
          <w:sz w:val="28"/>
          <w:szCs w:val="28"/>
        </w:rPr>
        <w:t xml:space="preserve"> в том числе верхний предел долга по муниципальным гарантиям муниципального</w:t>
      </w:r>
      <w:r>
        <w:rPr>
          <w:color w:val="000000"/>
          <w:sz w:val="28"/>
          <w:szCs w:val="28"/>
        </w:rPr>
        <w:t xml:space="preserve"> образования Лузского городского поселения на 1 января 2022 года в сумме 0 рублей, на 1 января 2023 года в сумме 0 рублей, на 1 января 2024 года в сумме 0 рублей.</w:t>
      </w:r>
    </w:p>
    <w:p w:rsidR="00AB2B5D" w:rsidRPr="00617F97" w:rsidRDefault="00AB2B5D" w:rsidP="00AB2B5D">
      <w:pPr>
        <w:autoSpaceDE w:val="0"/>
        <w:autoSpaceDN w:val="0"/>
        <w:adjustRightInd w:val="0"/>
        <w:ind w:right="-5"/>
        <w:jc w:val="both"/>
        <w:rPr>
          <w:sz w:val="28"/>
          <w:szCs w:val="28"/>
        </w:rPr>
      </w:pPr>
      <w:r w:rsidRPr="00617F97">
        <w:rPr>
          <w:b/>
          <w:sz w:val="28"/>
          <w:szCs w:val="28"/>
        </w:rPr>
        <w:tab/>
      </w:r>
      <w:r w:rsidRPr="00B05882">
        <w:rPr>
          <w:sz w:val="28"/>
          <w:szCs w:val="28"/>
        </w:rPr>
        <w:t>1</w:t>
      </w:r>
      <w:r>
        <w:rPr>
          <w:sz w:val="28"/>
          <w:szCs w:val="28"/>
        </w:rPr>
        <w:t xml:space="preserve">7. </w:t>
      </w:r>
      <w:r w:rsidRPr="00617F97">
        <w:rPr>
          <w:sz w:val="28"/>
          <w:szCs w:val="28"/>
        </w:rPr>
        <w:t>Установить в пределах общего объема расход</w:t>
      </w:r>
      <w:r>
        <w:rPr>
          <w:sz w:val="28"/>
          <w:szCs w:val="28"/>
        </w:rPr>
        <w:t>ов бюджета муниципального образования Лузского городского поселения</w:t>
      </w:r>
      <w:r w:rsidRPr="00617F97">
        <w:rPr>
          <w:sz w:val="28"/>
          <w:szCs w:val="28"/>
        </w:rPr>
        <w:t>, установленного пунктом 1</w:t>
      </w:r>
      <w:r>
        <w:rPr>
          <w:sz w:val="28"/>
          <w:szCs w:val="28"/>
        </w:rPr>
        <w:t>,2</w:t>
      </w:r>
      <w:r w:rsidRPr="00617F97">
        <w:rPr>
          <w:sz w:val="28"/>
          <w:szCs w:val="28"/>
        </w:rPr>
        <w:t xml:space="preserve"> настоящего Решения, объем бюджетных ассигнований на обслуживание муниципального внутреннего дол</w:t>
      </w:r>
      <w:r>
        <w:rPr>
          <w:sz w:val="28"/>
          <w:szCs w:val="28"/>
        </w:rPr>
        <w:t>га муниципального образования Лузского городского поселения на 2021</w:t>
      </w:r>
      <w:r w:rsidRPr="00617F97">
        <w:rPr>
          <w:sz w:val="28"/>
          <w:szCs w:val="28"/>
        </w:rPr>
        <w:t xml:space="preserve"> год в </w:t>
      </w:r>
      <w:r w:rsidRPr="008C56C9">
        <w:rPr>
          <w:sz w:val="28"/>
          <w:szCs w:val="28"/>
        </w:rPr>
        <w:t xml:space="preserve">сумме </w:t>
      </w:r>
      <w:r>
        <w:rPr>
          <w:sz w:val="28"/>
          <w:szCs w:val="28"/>
        </w:rPr>
        <w:t>1000,0</w:t>
      </w:r>
      <w:r w:rsidRPr="008C56C9">
        <w:rPr>
          <w:color w:val="000000"/>
          <w:sz w:val="28"/>
          <w:szCs w:val="28"/>
        </w:rPr>
        <w:t xml:space="preserve"> тыс. </w:t>
      </w:r>
      <w:r w:rsidRPr="008C56C9">
        <w:rPr>
          <w:sz w:val="28"/>
          <w:szCs w:val="28"/>
        </w:rPr>
        <w:t>руб</w:t>
      </w:r>
      <w:r>
        <w:rPr>
          <w:sz w:val="28"/>
          <w:szCs w:val="28"/>
        </w:rPr>
        <w:t>лей, на 2022</w:t>
      </w:r>
      <w:r w:rsidRPr="008C56C9">
        <w:rPr>
          <w:sz w:val="28"/>
          <w:szCs w:val="28"/>
        </w:rPr>
        <w:t xml:space="preserve"> год в сумме </w:t>
      </w:r>
      <w:r>
        <w:rPr>
          <w:sz w:val="28"/>
          <w:szCs w:val="28"/>
        </w:rPr>
        <w:t>1000,0</w:t>
      </w:r>
      <w:r w:rsidRPr="008C56C9">
        <w:rPr>
          <w:sz w:val="28"/>
          <w:szCs w:val="28"/>
        </w:rPr>
        <w:t xml:space="preserve"> тыс.</w:t>
      </w:r>
      <w:r>
        <w:rPr>
          <w:sz w:val="28"/>
          <w:szCs w:val="28"/>
        </w:rPr>
        <w:t xml:space="preserve"> рублей, на 2023</w:t>
      </w:r>
      <w:r w:rsidRPr="008C56C9">
        <w:rPr>
          <w:sz w:val="28"/>
          <w:szCs w:val="28"/>
        </w:rPr>
        <w:t xml:space="preserve"> год в сумме </w:t>
      </w:r>
      <w:r>
        <w:rPr>
          <w:sz w:val="28"/>
          <w:szCs w:val="28"/>
        </w:rPr>
        <w:t xml:space="preserve">1105,7 </w:t>
      </w:r>
      <w:r w:rsidRPr="008C56C9">
        <w:rPr>
          <w:sz w:val="28"/>
          <w:szCs w:val="28"/>
        </w:rPr>
        <w:t>тыс</w:t>
      </w:r>
      <w:r w:rsidRPr="00617F97">
        <w:rPr>
          <w:sz w:val="28"/>
          <w:szCs w:val="28"/>
        </w:rPr>
        <w:t>. рублей.</w:t>
      </w:r>
      <w:r>
        <w:rPr>
          <w:sz w:val="28"/>
          <w:szCs w:val="28"/>
        </w:rPr>
        <w:t xml:space="preserve"> </w:t>
      </w:r>
    </w:p>
    <w:p w:rsidR="00AB2B5D" w:rsidRDefault="00AB2B5D" w:rsidP="00AB2B5D">
      <w:pPr>
        <w:autoSpaceDE w:val="0"/>
        <w:autoSpaceDN w:val="0"/>
        <w:adjustRightInd w:val="0"/>
        <w:ind w:right="-5"/>
        <w:jc w:val="both"/>
        <w:rPr>
          <w:sz w:val="28"/>
          <w:szCs w:val="28"/>
        </w:rPr>
      </w:pPr>
      <w:r w:rsidRPr="00C973B4">
        <w:rPr>
          <w:sz w:val="28"/>
          <w:szCs w:val="28"/>
        </w:rPr>
        <w:tab/>
      </w:r>
      <w:r>
        <w:rPr>
          <w:sz w:val="28"/>
          <w:szCs w:val="28"/>
        </w:rPr>
        <w:t>18</w:t>
      </w:r>
      <w:r w:rsidRPr="00C973B4">
        <w:rPr>
          <w:sz w:val="28"/>
          <w:szCs w:val="28"/>
        </w:rPr>
        <w:t>. Утвердить Программу муниципальных внутренних заи</w:t>
      </w:r>
      <w:r>
        <w:rPr>
          <w:sz w:val="28"/>
          <w:szCs w:val="28"/>
        </w:rPr>
        <w:t>мствований муниципального образования Лузского городского поселения:</w:t>
      </w:r>
    </w:p>
    <w:p w:rsidR="00AB2B5D" w:rsidRDefault="00AB2B5D" w:rsidP="00AB2B5D">
      <w:pPr>
        <w:autoSpaceDE w:val="0"/>
        <w:autoSpaceDN w:val="0"/>
        <w:adjustRightInd w:val="0"/>
        <w:ind w:right="-5" w:firstLine="708"/>
        <w:jc w:val="both"/>
        <w:rPr>
          <w:sz w:val="28"/>
          <w:szCs w:val="28"/>
        </w:rPr>
      </w:pPr>
      <w:r>
        <w:rPr>
          <w:sz w:val="28"/>
          <w:szCs w:val="28"/>
        </w:rPr>
        <w:t>1)</w:t>
      </w:r>
      <w:r w:rsidRPr="00C973B4">
        <w:rPr>
          <w:sz w:val="28"/>
          <w:szCs w:val="28"/>
        </w:rPr>
        <w:t xml:space="preserve"> н</w:t>
      </w:r>
      <w:r>
        <w:rPr>
          <w:sz w:val="28"/>
          <w:szCs w:val="28"/>
        </w:rPr>
        <w:t>а 2021</w:t>
      </w:r>
      <w:r w:rsidRPr="00C973B4">
        <w:rPr>
          <w:sz w:val="28"/>
          <w:szCs w:val="28"/>
        </w:rPr>
        <w:t xml:space="preserve"> год</w:t>
      </w:r>
      <w:r>
        <w:rPr>
          <w:sz w:val="28"/>
          <w:szCs w:val="28"/>
        </w:rPr>
        <w:t xml:space="preserve"> согласно приложению 10;</w:t>
      </w:r>
    </w:p>
    <w:p w:rsidR="00AB2B5D" w:rsidRDefault="00AB2B5D" w:rsidP="00AB2B5D">
      <w:pPr>
        <w:autoSpaceDE w:val="0"/>
        <w:autoSpaceDN w:val="0"/>
        <w:adjustRightInd w:val="0"/>
        <w:ind w:right="-5" w:firstLine="708"/>
        <w:jc w:val="both"/>
        <w:rPr>
          <w:sz w:val="28"/>
          <w:szCs w:val="28"/>
        </w:rPr>
      </w:pPr>
      <w:r>
        <w:rPr>
          <w:sz w:val="28"/>
          <w:szCs w:val="28"/>
        </w:rPr>
        <w:t>2) на 2022 и 2023 годы</w:t>
      </w:r>
      <w:r w:rsidRPr="00C973B4">
        <w:rPr>
          <w:sz w:val="28"/>
          <w:szCs w:val="28"/>
        </w:rPr>
        <w:t xml:space="preserve"> согласно пр</w:t>
      </w:r>
      <w:r>
        <w:rPr>
          <w:sz w:val="28"/>
          <w:szCs w:val="28"/>
        </w:rPr>
        <w:t>иложению 16</w:t>
      </w:r>
      <w:r w:rsidRPr="00C973B4">
        <w:rPr>
          <w:sz w:val="28"/>
          <w:szCs w:val="28"/>
        </w:rPr>
        <w:t xml:space="preserve"> к настоящему Решению</w:t>
      </w:r>
      <w:r>
        <w:rPr>
          <w:sz w:val="28"/>
          <w:szCs w:val="28"/>
        </w:rPr>
        <w:t>.</w:t>
      </w:r>
    </w:p>
    <w:p w:rsidR="00AB2B5D" w:rsidRDefault="00AB2B5D" w:rsidP="00AB2B5D">
      <w:pPr>
        <w:autoSpaceDE w:val="0"/>
        <w:autoSpaceDN w:val="0"/>
        <w:adjustRightInd w:val="0"/>
        <w:ind w:right="-5" w:firstLine="708"/>
        <w:jc w:val="both"/>
        <w:rPr>
          <w:sz w:val="28"/>
          <w:szCs w:val="28"/>
        </w:rPr>
      </w:pPr>
      <w:r>
        <w:rPr>
          <w:sz w:val="28"/>
          <w:szCs w:val="28"/>
        </w:rPr>
        <w:t xml:space="preserve"> 19. Установить, что муниципальные гарантии бюджета поселения в 2021 году  и на плановый период 2022 и 2023 годы  предоставляться не будут.</w:t>
      </w:r>
    </w:p>
    <w:p w:rsidR="00AB2B5D" w:rsidRDefault="00AB2B5D" w:rsidP="00AB2B5D">
      <w:pPr>
        <w:autoSpaceDE w:val="0"/>
        <w:autoSpaceDN w:val="0"/>
        <w:adjustRightInd w:val="0"/>
        <w:ind w:right="-5"/>
        <w:jc w:val="both"/>
        <w:outlineLvl w:val="1"/>
        <w:rPr>
          <w:sz w:val="28"/>
          <w:szCs w:val="28"/>
        </w:rPr>
      </w:pPr>
      <w:r>
        <w:rPr>
          <w:sz w:val="28"/>
          <w:szCs w:val="28"/>
        </w:rPr>
        <w:t xml:space="preserve">           20.  В соответствии  со статьей 13 Положения от 15.10.2015 № 52-182/1 «О бюджетном процессе в муниципальном образовании  Лузское городское поселение Лузского района Кировской области» установить в пределах общего объема расходов бюджета поселения, установленного пунктами 1,2 настоящего Решения, размер резервного фонда администрации Лузского городского поселения:</w:t>
      </w:r>
    </w:p>
    <w:p w:rsidR="00AB2B5D" w:rsidRDefault="00AB2B5D" w:rsidP="00AB2B5D">
      <w:pPr>
        <w:autoSpaceDE w:val="0"/>
        <w:autoSpaceDN w:val="0"/>
        <w:adjustRightInd w:val="0"/>
        <w:ind w:right="-5"/>
        <w:jc w:val="both"/>
        <w:outlineLvl w:val="1"/>
        <w:rPr>
          <w:sz w:val="28"/>
          <w:szCs w:val="28"/>
        </w:rPr>
      </w:pPr>
      <w:r>
        <w:rPr>
          <w:sz w:val="28"/>
          <w:szCs w:val="28"/>
        </w:rPr>
        <w:t xml:space="preserve">          1) на 2021 год в сумме 10000,00 рублей;</w:t>
      </w:r>
    </w:p>
    <w:p w:rsidR="00AB2B5D" w:rsidRDefault="00AB2B5D" w:rsidP="00AB2B5D">
      <w:pPr>
        <w:autoSpaceDE w:val="0"/>
        <w:autoSpaceDN w:val="0"/>
        <w:adjustRightInd w:val="0"/>
        <w:ind w:right="-5"/>
        <w:jc w:val="both"/>
        <w:outlineLvl w:val="1"/>
        <w:rPr>
          <w:sz w:val="28"/>
          <w:szCs w:val="28"/>
        </w:rPr>
      </w:pPr>
      <w:r>
        <w:rPr>
          <w:sz w:val="28"/>
          <w:szCs w:val="28"/>
        </w:rPr>
        <w:t xml:space="preserve">          2) на 2022</w:t>
      </w:r>
      <w:r w:rsidRPr="00304E18">
        <w:rPr>
          <w:sz w:val="28"/>
          <w:szCs w:val="28"/>
        </w:rPr>
        <w:t xml:space="preserve"> год в сумме </w:t>
      </w:r>
      <w:r>
        <w:rPr>
          <w:sz w:val="28"/>
          <w:szCs w:val="28"/>
        </w:rPr>
        <w:t>0,00 рублей</w:t>
      </w:r>
      <w:r w:rsidRPr="00304E18">
        <w:rPr>
          <w:sz w:val="28"/>
          <w:szCs w:val="28"/>
        </w:rPr>
        <w:t xml:space="preserve"> </w:t>
      </w:r>
      <w:r>
        <w:rPr>
          <w:sz w:val="28"/>
          <w:szCs w:val="28"/>
        </w:rPr>
        <w:t>и на 2023 год в сумме 0,00 рублей.</w:t>
      </w:r>
      <w:r w:rsidRPr="00304E18">
        <w:rPr>
          <w:sz w:val="28"/>
          <w:szCs w:val="28"/>
        </w:rPr>
        <w:t xml:space="preserve"> </w:t>
      </w:r>
      <w:r w:rsidRPr="00946F15">
        <w:rPr>
          <w:sz w:val="28"/>
          <w:szCs w:val="28"/>
        </w:rPr>
        <w:t xml:space="preserve"> </w:t>
      </w:r>
      <w:r>
        <w:rPr>
          <w:sz w:val="28"/>
          <w:szCs w:val="28"/>
        </w:rPr>
        <w:t xml:space="preserve">  </w:t>
      </w:r>
    </w:p>
    <w:p w:rsidR="00AB2B5D" w:rsidRDefault="00AB2B5D" w:rsidP="00AB2B5D">
      <w:pPr>
        <w:autoSpaceDE w:val="0"/>
        <w:autoSpaceDN w:val="0"/>
        <w:adjustRightInd w:val="0"/>
        <w:ind w:right="-5" w:firstLine="709"/>
        <w:jc w:val="both"/>
        <w:rPr>
          <w:sz w:val="28"/>
          <w:szCs w:val="28"/>
        </w:rPr>
      </w:pPr>
      <w:r>
        <w:rPr>
          <w:sz w:val="28"/>
          <w:szCs w:val="28"/>
        </w:rPr>
        <w:t xml:space="preserve">21. Утвердить распределение межбюджетных трансфертов в 2021 году и плановый период 2022 и 2023 годы на осуществление отдельных функций по размещению муниципального заказа в сумме 2,0 тыс. руб., на осуществление отдельных функций в области градостроительной деятельности в сумме 2,0 тыс. руб., осуществление отдельных функций по финансовому контролю в сумме 1,0 тыс. руб., осуществления отдельных функций по земельному контролю в сумме 1 тыс. руб., </w:t>
      </w:r>
    </w:p>
    <w:p w:rsidR="00AB2B5D" w:rsidRDefault="00AB2B5D" w:rsidP="00AB2B5D">
      <w:pPr>
        <w:autoSpaceDE w:val="0"/>
        <w:autoSpaceDN w:val="0"/>
        <w:adjustRightInd w:val="0"/>
        <w:ind w:right="-5" w:firstLine="709"/>
        <w:jc w:val="both"/>
        <w:rPr>
          <w:sz w:val="28"/>
          <w:szCs w:val="28"/>
        </w:rPr>
      </w:pPr>
      <w:r>
        <w:rPr>
          <w:sz w:val="28"/>
          <w:szCs w:val="28"/>
        </w:rPr>
        <w:t>22. Ввести мораторий на установление в 2021 году налоговых льгот и понижение налоговых ставок по местным налогам.</w:t>
      </w:r>
    </w:p>
    <w:p w:rsidR="00AB2B5D" w:rsidRPr="00C973B4" w:rsidRDefault="00AB2B5D" w:rsidP="00AB2B5D">
      <w:pPr>
        <w:autoSpaceDE w:val="0"/>
        <w:autoSpaceDN w:val="0"/>
        <w:adjustRightInd w:val="0"/>
        <w:ind w:right="-5"/>
        <w:jc w:val="both"/>
        <w:outlineLvl w:val="1"/>
        <w:rPr>
          <w:sz w:val="28"/>
          <w:szCs w:val="28"/>
        </w:rPr>
      </w:pPr>
      <w:r w:rsidRPr="00C973B4">
        <w:rPr>
          <w:sz w:val="28"/>
          <w:szCs w:val="28"/>
        </w:rPr>
        <w:t xml:space="preserve">         </w:t>
      </w:r>
      <w:r>
        <w:rPr>
          <w:sz w:val="28"/>
          <w:szCs w:val="28"/>
        </w:rPr>
        <w:t xml:space="preserve"> 23</w:t>
      </w:r>
      <w:r w:rsidRPr="00C973B4">
        <w:rPr>
          <w:sz w:val="28"/>
          <w:szCs w:val="28"/>
        </w:rPr>
        <w:t>. Настоящее Решение</w:t>
      </w:r>
      <w:r>
        <w:rPr>
          <w:sz w:val="28"/>
          <w:szCs w:val="28"/>
        </w:rPr>
        <w:t xml:space="preserve"> вступает в силу с 1 января 2021</w:t>
      </w:r>
      <w:r w:rsidRPr="00C973B4">
        <w:rPr>
          <w:sz w:val="28"/>
          <w:szCs w:val="28"/>
        </w:rPr>
        <w:t xml:space="preserve"> года.</w:t>
      </w:r>
    </w:p>
    <w:p w:rsidR="00AB2B5D" w:rsidRPr="00C973B4" w:rsidRDefault="00AB2B5D" w:rsidP="00AB2B5D">
      <w:pPr>
        <w:ind w:right="-5"/>
        <w:jc w:val="both"/>
        <w:rPr>
          <w:sz w:val="28"/>
          <w:szCs w:val="28"/>
        </w:rPr>
      </w:pPr>
      <w:r>
        <w:rPr>
          <w:sz w:val="28"/>
          <w:szCs w:val="28"/>
        </w:rPr>
        <w:t xml:space="preserve">          24</w:t>
      </w:r>
      <w:r w:rsidRPr="00C973B4">
        <w:rPr>
          <w:sz w:val="28"/>
          <w:szCs w:val="28"/>
        </w:rPr>
        <w:t>. Опубликовать настоящее Решение в «Информационном бюллетене органов местног</w:t>
      </w:r>
      <w:r>
        <w:rPr>
          <w:sz w:val="28"/>
          <w:szCs w:val="28"/>
        </w:rPr>
        <w:t>о самоуправления Лузского городского поселения</w:t>
      </w:r>
      <w:r w:rsidRPr="00C973B4">
        <w:rPr>
          <w:sz w:val="28"/>
          <w:szCs w:val="28"/>
        </w:rPr>
        <w:t>».</w:t>
      </w:r>
    </w:p>
    <w:p w:rsidR="00AB2B5D" w:rsidRPr="00481EEF" w:rsidRDefault="00AB2B5D" w:rsidP="00AB2B5D">
      <w:pPr>
        <w:jc w:val="both"/>
        <w:rPr>
          <w:sz w:val="28"/>
          <w:szCs w:val="28"/>
        </w:rPr>
      </w:pPr>
      <w:r w:rsidRPr="00481EEF">
        <w:rPr>
          <w:sz w:val="28"/>
          <w:szCs w:val="28"/>
        </w:rPr>
        <w:t>Глава  поселения</w:t>
      </w:r>
      <w:r w:rsidRPr="00481EEF">
        <w:rPr>
          <w:sz w:val="28"/>
          <w:szCs w:val="28"/>
        </w:rPr>
        <w:tab/>
      </w:r>
      <w:r w:rsidRPr="00481EEF">
        <w:rPr>
          <w:sz w:val="28"/>
          <w:szCs w:val="28"/>
        </w:rPr>
        <w:tab/>
      </w:r>
      <w:r w:rsidRPr="00481EEF">
        <w:rPr>
          <w:sz w:val="28"/>
          <w:szCs w:val="28"/>
        </w:rPr>
        <w:tab/>
      </w:r>
      <w:r w:rsidRPr="00481EEF">
        <w:rPr>
          <w:sz w:val="28"/>
          <w:szCs w:val="28"/>
        </w:rPr>
        <w:tab/>
        <w:t xml:space="preserve">                              </w:t>
      </w:r>
      <w:r>
        <w:rPr>
          <w:sz w:val="28"/>
          <w:szCs w:val="28"/>
        </w:rPr>
        <w:t xml:space="preserve">            </w:t>
      </w:r>
      <w:r w:rsidRPr="00481EEF">
        <w:rPr>
          <w:sz w:val="28"/>
          <w:szCs w:val="28"/>
        </w:rPr>
        <w:t xml:space="preserve">  С.В. Тетерин</w:t>
      </w:r>
    </w:p>
    <w:p w:rsidR="00AB2B5D" w:rsidRPr="00481EEF" w:rsidRDefault="00AB2B5D" w:rsidP="00AB2B5D">
      <w:pPr>
        <w:jc w:val="both"/>
        <w:rPr>
          <w:sz w:val="28"/>
          <w:szCs w:val="28"/>
        </w:rPr>
      </w:pPr>
    </w:p>
    <w:p w:rsidR="00AB2B5D" w:rsidRPr="00481EEF" w:rsidRDefault="00AB2B5D" w:rsidP="00AB2B5D">
      <w:pPr>
        <w:jc w:val="both"/>
        <w:rPr>
          <w:sz w:val="28"/>
          <w:szCs w:val="28"/>
        </w:rPr>
      </w:pPr>
      <w:r w:rsidRPr="00481EEF">
        <w:rPr>
          <w:sz w:val="28"/>
          <w:szCs w:val="28"/>
        </w:rPr>
        <w:t>Председатель собрания депутатов</w:t>
      </w:r>
    </w:p>
    <w:p w:rsidR="00AB2B5D" w:rsidRDefault="00AB2B5D" w:rsidP="00AB2B5D">
      <w:pPr>
        <w:jc w:val="both"/>
      </w:pPr>
      <w:r w:rsidRPr="00481EEF">
        <w:rPr>
          <w:sz w:val="28"/>
          <w:szCs w:val="28"/>
        </w:rPr>
        <w:t>Лузского</w:t>
      </w:r>
      <w:r>
        <w:rPr>
          <w:sz w:val="28"/>
          <w:szCs w:val="28"/>
        </w:rPr>
        <w:t xml:space="preserve"> </w:t>
      </w:r>
      <w:r w:rsidRPr="00481EEF">
        <w:rPr>
          <w:sz w:val="28"/>
          <w:szCs w:val="28"/>
        </w:rPr>
        <w:t>городского</w:t>
      </w:r>
      <w:r>
        <w:rPr>
          <w:sz w:val="28"/>
          <w:szCs w:val="28"/>
        </w:rPr>
        <w:t xml:space="preserve"> </w:t>
      </w:r>
      <w:r w:rsidRPr="00481EEF">
        <w:rPr>
          <w:sz w:val="28"/>
          <w:szCs w:val="28"/>
        </w:rPr>
        <w:t xml:space="preserve">поселения                                           </w:t>
      </w:r>
      <w:r>
        <w:rPr>
          <w:sz w:val="28"/>
          <w:szCs w:val="28"/>
        </w:rPr>
        <w:t xml:space="preserve">     </w:t>
      </w:r>
      <w:r w:rsidRPr="00481EEF">
        <w:rPr>
          <w:sz w:val="28"/>
          <w:szCs w:val="28"/>
        </w:rPr>
        <w:t xml:space="preserve">    </w:t>
      </w:r>
      <w:r>
        <w:rPr>
          <w:sz w:val="28"/>
          <w:szCs w:val="28"/>
        </w:rPr>
        <w:t xml:space="preserve"> И.В. Баева</w:t>
      </w:r>
    </w:p>
    <w:p w:rsidR="00AB2B5D" w:rsidRDefault="00AB2B5D" w:rsidP="00AB2B5D">
      <w:pPr>
        <w:jc w:val="both"/>
        <w:rPr>
          <w:b/>
        </w:rPr>
      </w:pPr>
    </w:p>
    <w:p w:rsidR="00AB2B5D" w:rsidRPr="00AB2B5D" w:rsidRDefault="00AB2B5D" w:rsidP="00AB2B5D">
      <w:pPr>
        <w:jc w:val="center"/>
        <w:rPr>
          <w:b/>
          <w:sz w:val="28"/>
          <w:szCs w:val="28"/>
        </w:rPr>
      </w:pPr>
      <w:r>
        <w:rPr>
          <w:b/>
          <w:sz w:val="28"/>
          <w:szCs w:val="28"/>
        </w:rPr>
        <w:lastRenderedPageBreak/>
        <w:t>АДМИНИСТРАЦИЯ ЛУЗСКОГО ГОРОДСКОГО ПОСЕЛЕНИЯ</w:t>
      </w:r>
    </w:p>
    <w:p w:rsidR="00AB2B5D" w:rsidRPr="008E60F4" w:rsidRDefault="00AB2B5D" w:rsidP="00AB2B5D">
      <w:pPr>
        <w:jc w:val="center"/>
        <w:rPr>
          <w:b/>
          <w:sz w:val="28"/>
          <w:szCs w:val="28"/>
        </w:rPr>
      </w:pPr>
      <w:r>
        <w:rPr>
          <w:b/>
          <w:sz w:val="28"/>
          <w:szCs w:val="28"/>
        </w:rPr>
        <w:t>ЛУЗСКОГО РАЙОНА КИРОВСКОЙ ОБЛАСТИ</w:t>
      </w:r>
    </w:p>
    <w:p w:rsidR="00AB2B5D" w:rsidRDefault="00AB2B5D" w:rsidP="00AB2B5D">
      <w:pPr>
        <w:jc w:val="center"/>
        <w:rPr>
          <w:sz w:val="36"/>
          <w:szCs w:val="36"/>
        </w:rPr>
      </w:pPr>
    </w:p>
    <w:p w:rsidR="00AB2B5D" w:rsidRDefault="00AB2B5D" w:rsidP="00AB2B5D">
      <w:pPr>
        <w:jc w:val="center"/>
        <w:rPr>
          <w:b/>
          <w:sz w:val="32"/>
          <w:szCs w:val="32"/>
        </w:rPr>
      </w:pPr>
      <w:r>
        <w:rPr>
          <w:b/>
          <w:sz w:val="32"/>
          <w:szCs w:val="32"/>
        </w:rPr>
        <w:t>ПОСТАНОВЛЕНИЕ</w:t>
      </w:r>
    </w:p>
    <w:p w:rsidR="00AB2B5D" w:rsidRDefault="00AB2B5D" w:rsidP="00AB2B5D">
      <w:pPr>
        <w:rPr>
          <w:sz w:val="36"/>
          <w:szCs w:val="36"/>
        </w:rPr>
      </w:pPr>
    </w:p>
    <w:p w:rsidR="00AB2B5D" w:rsidRPr="00007465" w:rsidRDefault="00AB2B5D" w:rsidP="00AB2B5D">
      <w:pPr>
        <w:jc w:val="center"/>
        <w:rPr>
          <w:u w:val="single"/>
        </w:rPr>
      </w:pPr>
      <w:r w:rsidRPr="00007465">
        <w:rPr>
          <w:u w:val="single"/>
        </w:rPr>
        <w:t>23.11.2020г.</w:t>
      </w:r>
      <w:r w:rsidRPr="005F736F">
        <w:t xml:space="preserve">                                                  </w:t>
      </w:r>
      <w:r w:rsidRPr="00007465">
        <w:t xml:space="preserve">              </w:t>
      </w:r>
      <w:r w:rsidRPr="005F736F">
        <w:t xml:space="preserve">               №</w:t>
      </w:r>
      <w:r>
        <w:t xml:space="preserve"> </w:t>
      </w:r>
      <w:r>
        <w:rPr>
          <w:u w:val="single"/>
        </w:rPr>
        <w:t>239</w:t>
      </w:r>
    </w:p>
    <w:p w:rsidR="00AB2B5D" w:rsidRPr="005F736F" w:rsidRDefault="00AB2B5D" w:rsidP="00AB2B5D">
      <w:pPr>
        <w:jc w:val="center"/>
      </w:pPr>
      <w:r w:rsidRPr="005F736F">
        <w:t>г. Луза</w:t>
      </w:r>
    </w:p>
    <w:p w:rsidR="00AB2B5D" w:rsidRDefault="00AB2B5D" w:rsidP="00AB2B5D">
      <w:pPr>
        <w:jc w:val="center"/>
        <w:rPr>
          <w:sz w:val="28"/>
          <w:szCs w:val="28"/>
        </w:rPr>
      </w:pPr>
    </w:p>
    <w:p w:rsidR="00AB2B5D" w:rsidRPr="005F736F" w:rsidRDefault="00AB2B5D" w:rsidP="00AB2B5D">
      <w:pPr>
        <w:jc w:val="center"/>
        <w:rPr>
          <w:sz w:val="28"/>
          <w:szCs w:val="28"/>
        </w:rPr>
      </w:pPr>
    </w:p>
    <w:p w:rsidR="00AB2B5D" w:rsidRPr="00062978" w:rsidRDefault="00AB2B5D" w:rsidP="00AB2B5D">
      <w:pPr>
        <w:autoSpaceDE w:val="0"/>
        <w:autoSpaceDN w:val="0"/>
        <w:adjustRightInd w:val="0"/>
        <w:jc w:val="center"/>
        <w:rPr>
          <w:rFonts w:eastAsia="Calibri"/>
          <w:b/>
          <w:sz w:val="28"/>
          <w:szCs w:val="28"/>
        </w:rPr>
      </w:pPr>
      <w:r w:rsidRPr="00062978">
        <w:rPr>
          <w:rFonts w:eastAsia="Calibri"/>
          <w:b/>
          <w:sz w:val="28"/>
          <w:szCs w:val="28"/>
        </w:rPr>
        <w:t xml:space="preserve">Об </w:t>
      </w:r>
      <w:r>
        <w:rPr>
          <w:rFonts w:eastAsia="Calibri"/>
          <w:b/>
          <w:sz w:val="28"/>
          <w:szCs w:val="28"/>
        </w:rPr>
        <w:t xml:space="preserve">утверждении </w:t>
      </w:r>
      <w:r w:rsidRPr="00062978">
        <w:rPr>
          <w:rFonts w:eastAsia="Calibri"/>
          <w:b/>
          <w:sz w:val="28"/>
          <w:szCs w:val="28"/>
        </w:rPr>
        <w:t xml:space="preserve"> размера платы за содержание жилого помещения для собственников помещений</w:t>
      </w:r>
      <w:r>
        <w:rPr>
          <w:rFonts w:eastAsia="Calibri"/>
          <w:b/>
          <w:sz w:val="28"/>
          <w:szCs w:val="28"/>
        </w:rPr>
        <w:t xml:space="preserve"> </w:t>
      </w:r>
      <w:r w:rsidRPr="00062978">
        <w:rPr>
          <w:rFonts w:eastAsia="Calibri"/>
          <w:b/>
          <w:sz w:val="28"/>
          <w:szCs w:val="28"/>
        </w:rPr>
        <w:t xml:space="preserve"> </w:t>
      </w:r>
      <w:r>
        <w:rPr>
          <w:rFonts w:eastAsia="Calibri"/>
          <w:b/>
          <w:sz w:val="28"/>
          <w:szCs w:val="28"/>
        </w:rPr>
        <w:t xml:space="preserve">в </w:t>
      </w:r>
      <w:r w:rsidRPr="00062978">
        <w:rPr>
          <w:rFonts w:eastAsia="Calibri"/>
          <w:b/>
          <w:sz w:val="28"/>
          <w:szCs w:val="28"/>
        </w:rPr>
        <w:t xml:space="preserve"> многоквартирном доме,  не принявших решение об установлен</w:t>
      </w:r>
      <w:r>
        <w:rPr>
          <w:rFonts w:eastAsia="Calibri"/>
          <w:b/>
          <w:sz w:val="28"/>
          <w:szCs w:val="28"/>
        </w:rPr>
        <w:t xml:space="preserve">ии размера платы за содержание </w:t>
      </w:r>
      <w:r w:rsidRPr="00062978">
        <w:rPr>
          <w:rFonts w:eastAsia="Calibri"/>
          <w:b/>
          <w:sz w:val="28"/>
          <w:szCs w:val="28"/>
        </w:rPr>
        <w:t>жилого помещения на общем собрании в муниципальном образовании Лузское городское поселение Лузского района Кировской области</w:t>
      </w:r>
    </w:p>
    <w:p w:rsidR="00AB2B5D" w:rsidRPr="00062978" w:rsidRDefault="00AB2B5D" w:rsidP="00AB2B5D">
      <w:pPr>
        <w:autoSpaceDE w:val="0"/>
        <w:autoSpaceDN w:val="0"/>
        <w:adjustRightInd w:val="0"/>
        <w:jc w:val="center"/>
        <w:rPr>
          <w:b/>
          <w:sz w:val="28"/>
          <w:szCs w:val="28"/>
        </w:rPr>
      </w:pPr>
    </w:p>
    <w:p w:rsidR="00AB2B5D" w:rsidRDefault="00AB2B5D" w:rsidP="00AB2B5D">
      <w:pPr>
        <w:autoSpaceDE w:val="0"/>
        <w:autoSpaceDN w:val="0"/>
        <w:adjustRightInd w:val="0"/>
        <w:spacing w:line="276" w:lineRule="auto"/>
        <w:jc w:val="both"/>
        <w:rPr>
          <w:sz w:val="28"/>
          <w:szCs w:val="28"/>
        </w:rPr>
      </w:pPr>
      <w:r>
        <w:rPr>
          <w:rFonts w:eastAsia="Calibri"/>
          <w:bCs/>
          <w:sz w:val="28"/>
          <w:szCs w:val="28"/>
        </w:rPr>
        <w:t xml:space="preserve">            </w:t>
      </w:r>
      <w:r w:rsidRPr="001F13F2">
        <w:rPr>
          <w:rFonts w:eastAsia="Calibri"/>
          <w:bCs/>
          <w:sz w:val="28"/>
          <w:szCs w:val="28"/>
        </w:rPr>
        <w:t xml:space="preserve">В соответствии со </w:t>
      </w:r>
      <w:hyperlink r:id="rId11" w:history="1">
        <w:r w:rsidRPr="001F13F2">
          <w:rPr>
            <w:rFonts w:eastAsia="Calibri"/>
            <w:bCs/>
            <w:color w:val="0D0D0D"/>
            <w:sz w:val="28"/>
            <w:szCs w:val="28"/>
          </w:rPr>
          <w:t>статьей 156</w:t>
        </w:r>
      </w:hyperlink>
      <w:r w:rsidRPr="001F13F2">
        <w:rPr>
          <w:rFonts w:eastAsia="Calibri"/>
          <w:bCs/>
          <w:color w:val="0D0D0D"/>
          <w:sz w:val="28"/>
          <w:szCs w:val="28"/>
        </w:rPr>
        <w:t xml:space="preserve">, </w:t>
      </w:r>
      <w:hyperlink r:id="rId12" w:history="1">
        <w:r w:rsidRPr="001F13F2">
          <w:rPr>
            <w:rFonts w:eastAsia="Calibri"/>
            <w:bCs/>
            <w:color w:val="0D0D0D"/>
            <w:sz w:val="28"/>
            <w:szCs w:val="28"/>
          </w:rPr>
          <w:t>пунктом 4 статьи 158</w:t>
        </w:r>
      </w:hyperlink>
      <w:r w:rsidRPr="001F13F2">
        <w:rPr>
          <w:rFonts w:eastAsia="Calibri"/>
          <w:bCs/>
          <w:color w:val="0D0D0D"/>
          <w:sz w:val="28"/>
          <w:szCs w:val="28"/>
        </w:rPr>
        <w:t xml:space="preserve"> Жилищного кодекса Российской Федерации, Федеральным </w:t>
      </w:r>
      <w:hyperlink r:id="rId13" w:history="1">
        <w:r w:rsidRPr="001F13F2">
          <w:rPr>
            <w:rFonts w:eastAsia="Calibri"/>
            <w:bCs/>
            <w:color w:val="0D0D0D"/>
            <w:sz w:val="28"/>
            <w:szCs w:val="28"/>
          </w:rPr>
          <w:t>законом</w:t>
        </w:r>
      </w:hyperlink>
      <w:r w:rsidRPr="001F13F2">
        <w:rPr>
          <w:rFonts w:eastAsia="Calibri"/>
          <w:bCs/>
          <w:sz w:val="28"/>
          <w:szCs w:val="28"/>
        </w:rPr>
        <w:t xml:space="preserve"> от 06.10.2003 N 131-ФЗ "Об общих принципах организации местного самоуправления в Российской Федерации"</w:t>
      </w:r>
      <w:r>
        <w:rPr>
          <w:rFonts w:eastAsia="Calibri"/>
          <w:bCs/>
          <w:sz w:val="28"/>
          <w:szCs w:val="28"/>
        </w:rPr>
        <w:t>,</w:t>
      </w:r>
      <w:r w:rsidRPr="001131E6">
        <w:rPr>
          <w:rFonts w:eastAsia="Calibri"/>
          <w:bCs/>
          <w:sz w:val="28"/>
          <w:szCs w:val="28"/>
        </w:rPr>
        <w:t xml:space="preserve"> </w:t>
      </w:r>
      <w:r>
        <w:rPr>
          <w:rFonts w:eastAsia="Calibri"/>
          <w:sz w:val="28"/>
          <w:szCs w:val="28"/>
        </w:rPr>
        <w:t xml:space="preserve">Указом  Губернатора Кировской области от 27.11.2015 N 278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2016 года по 31 декабря 2018 года", </w:t>
      </w:r>
      <w:r w:rsidRPr="001131E6">
        <w:rPr>
          <w:rFonts w:eastAsia="Calibri"/>
          <w:bCs/>
          <w:sz w:val="28"/>
          <w:szCs w:val="28"/>
        </w:rPr>
        <w:t xml:space="preserve">на основании </w:t>
      </w:r>
      <w:hyperlink r:id="rId14" w:history="1">
        <w:r w:rsidRPr="001F13F2">
          <w:rPr>
            <w:rFonts w:eastAsia="Calibri"/>
            <w:bCs/>
            <w:color w:val="0D0D0D"/>
            <w:sz w:val="28"/>
            <w:szCs w:val="28"/>
          </w:rPr>
          <w:t>Устава</w:t>
        </w:r>
      </w:hyperlink>
      <w:r w:rsidRPr="001F13F2">
        <w:rPr>
          <w:rFonts w:eastAsia="Calibri"/>
          <w:bCs/>
          <w:color w:val="0D0D0D"/>
          <w:sz w:val="28"/>
          <w:szCs w:val="28"/>
        </w:rPr>
        <w:t xml:space="preserve"> </w:t>
      </w:r>
      <w:r w:rsidRPr="001131E6">
        <w:rPr>
          <w:rFonts w:eastAsia="Calibri"/>
          <w:bCs/>
          <w:sz w:val="28"/>
          <w:szCs w:val="28"/>
        </w:rPr>
        <w:t xml:space="preserve">муниципального образования </w:t>
      </w:r>
      <w:r>
        <w:rPr>
          <w:rFonts w:eastAsia="Calibri"/>
          <w:bCs/>
          <w:sz w:val="28"/>
          <w:szCs w:val="28"/>
        </w:rPr>
        <w:t>Лузское городское поселение Лузского района Кировской области</w:t>
      </w:r>
      <w:r w:rsidRPr="001131E6">
        <w:rPr>
          <w:rFonts w:eastAsia="Calibri"/>
          <w:bCs/>
          <w:sz w:val="28"/>
          <w:szCs w:val="28"/>
        </w:rPr>
        <w:t xml:space="preserve">, </w:t>
      </w:r>
      <w:r>
        <w:rPr>
          <w:sz w:val="28"/>
          <w:szCs w:val="28"/>
        </w:rPr>
        <w:t xml:space="preserve"> администрация Лузского городского поселения ПОСТАНОВЛЯЕТ:</w:t>
      </w:r>
    </w:p>
    <w:p w:rsidR="00AB2B5D" w:rsidRDefault="00AB2B5D" w:rsidP="00AB2B5D">
      <w:pPr>
        <w:spacing w:line="276" w:lineRule="auto"/>
        <w:ind w:firstLine="540"/>
        <w:jc w:val="both"/>
        <w:rPr>
          <w:rFonts w:eastAsia="Calibri"/>
          <w:sz w:val="28"/>
          <w:szCs w:val="28"/>
        </w:rPr>
      </w:pPr>
      <w:r>
        <w:rPr>
          <w:sz w:val="28"/>
          <w:szCs w:val="28"/>
        </w:rPr>
        <w:t xml:space="preserve">1. </w:t>
      </w:r>
      <w:r w:rsidRPr="008D6DA1">
        <w:rPr>
          <w:sz w:val="28"/>
          <w:szCs w:val="28"/>
        </w:rPr>
        <w:t xml:space="preserve"> </w:t>
      </w:r>
      <w:r>
        <w:rPr>
          <w:rFonts w:eastAsia="Calibri"/>
          <w:sz w:val="28"/>
          <w:szCs w:val="28"/>
        </w:rPr>
        <w:t xml:space="preserve">Утвердить  </w:t>
      </w:r>
      <w:hyperlink r:id="rId15" w:history="1">
        <w:r w:rsidRPr="004C5102">
          <w:rPr>
            <w:rFonts w:eastAsia="Calibri"/>
            <w:color w:val="0D0D0D"/>
            <w:sz w:val="28"/>
            <w:szCs w:val="28"/>
          </w:rPr>
          <w:t>размер</w:t>
        </w:r>
      </w:hyperlink>
      <w:r>
        <w:rPr>
          <w:rFonts w:eastAsia="Calibri"/>
          <w:sz w:val="28"/>
          <w:szCs w:val="28"/>
        </w:rPr>
        <w:t xml:space="preserve"> платы за содержание жилого помещения, для собственников помещений в многоквартирном доме, не принявших решение об установлении размера платы за содержание жилого помещения согласно Приложений 1-4.</w:t>
      </w:r>
    </w:p>
    <w:p w:rsidR="00AB2B5D" w:rsidRPr="0032358A" w:rsidRDefault="00AB2B5D" w:rsidP="00AB2B5D">
      <w:pPr>
        <w:pStyle w:val="ConsPlusNormal"/>
        <w:spacing w:line="276" w:lineRule="auto"/>
        <w:ind w:firstLine="540"/>
        <w:jc w:val="both"/>
        <w:rPr>
          <w:rFonts w:ascii="Times New Roman" w:hAnsi="Times New Roman" w:cs="Times New Roman"/>
          <w:color w:val="000000"/>
          <w:sz w:val="28"/>
          <w:szCs w:val="28"/>
        </w:rPr>
      </w:pPr>
      <w:r w:rsidRPr="00EA2A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3235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Настоящее постановление разместить в «Информационный бюллетень» органов местного самоуправления Лузского городского поселения.</w:t>
      </w:r>
    </w:p>
    <w:p w:rsidR="00AB2B5D" w:rsidRDefault="00AB2B5D" w:rsidP="00AB2B5D">
      <w:pPr>
        <w:pStyle w:val="ConsPlusNormal"/>
        <w:jc w:val="both"/>
        <w:rPr>
          <w:rFonts w:ascii="Times New Roman" w:hAnsi="Times New Roman" w:cs="Times New Roman"/>
          <w:color w:val="000000"/>
          <w:sz w:val="28"/>
          <w:szCs w:val="28"/>
        </w:rPr>
      </w:pPr>
    </w:p>
    <w:p w:rsidR="00AB2B5D" w:rsidRDefault="00AB2B5D" w:rsidP="00AB2B5D">
      <w:pPr>
        <w:jc w:val="both"/>
        <w:rPr>
          <w:sz w:val="28"/>
          <w:szCs w:val="28"/>
        </w:rPr>
      </w:pPr>
      <w:r>
        <w:rPr>
          <w:sz w:val="28"/>
          <w:szCs w:val="28"/>
        </w:rPr>
        <w:t>И.о. главы</w:t>
      </w:r>
      <w:r w:rsidRPr="00753EED">
        <w:rPr>
          <w:sz w:val="28"/>
          <w:szCs w:val="28"/>
        </w:rPr>
        <w:t xml:space="preserve"> </w:t>
      </w:r>
      <w:r>
        <w:rPr>
          <w:sz w:val="28"/>
          <w:szCs w:val="28"/>
        </w:rPr>
        <w:t xml:space="preserve">администрации </w:t>
      </w:r>
    </w:p>
    <w:p w:rsidR="00AB2B5D" w:rsidRPr="007D4E98" w:rsidRDefault="00AB2B5D" w:rsidP="00AB2B5D">
      <w:pPr>
        <w:pBdr>
          <w:bottom w:val="single" w:sz="12" w:space="1" w:color="auto"/>
        </w:pBdr>
        <w:jc w:val="both"/>
        <w:rPr>
          <w:sz w:val="28"/>
          <w:szCs w:val="28"/>
        </w:rPr>
      </w:pPr>
      <w:r>
        <w:rPr>
          <w:sz w:val="28"/>
          <w:szCs w:val="28"/>
        </w:rPr>
        <w:t>Лузского городского поселения                                         В.В. Екимов</w:t>
      </w:r>
    </w:p>
    <w:p w:rsidR="00AB2B5D" w:rsidRDefault="00AB2B5D" w:rsidP="00AB2B5D">
      <w:pPr>
        <w:jc w:val="both"/>
        <w:rPr>
          <w:b/>
        </w:rPr>
      </w:pPr>
    </w:p>
    <w:p w:rsidR="00AB2B5D" w:rsidRDefault="00AB2B5D" w:rsidP="00AB2B5D">
      <w:pPr>
        <w:jc w:val="both"/>
        <w:rPr>
          <w:b/>
        </w:rPr>
      </w:pPr>
    </w:p>
    <w:p w:rsidR="00AB2B5D" w:rsidRDefault="00AB2B5D" w:rsidP="00AB2B5D">
      <w:pPr>
        <w:jc w:val="both"/>
        <w:rPr>
          <w:b/>
        </w:rPr>
      </w:pPr>
    </w:p>
    <w:p w:rsidR="00AB2B5D" w:rsidRDefault="00AB2B5D" w:rsidP="00AB2B5D">
      <w:pPr>
        <w:jc w:val="both"/>
        <w:rPr>
          <w:b/>
        </w:rPr>
      </w:pPr>
    </w:p>
    <w:p w:rsidR="00AB2B5D" w:rsidRDefault="00AB2B5D" w:rsidP="00AB2B5D">
      <w:pPr>
        <w:jc w:val="both"/>
        <w:rPr>
          <w:b/>
        </w:rPr>
      </w:pPr>
    </w:p>
    <w:p w:rsidR="00AB2B5D" w:rsidRDefault="00AB2B5D" w:rsidP="00AB2B5D">
      <w:pPr>
        <w:jc w:val="both"/>
        <w:rPr>
          <w:b/>
        </w:rPr>
      </w:pPr>
    </w:p>
    <w:p w:rsidR="00AB2B5D" w:rsidRDefault="00AB2B5D" w:rsidP="00AB2B5D">
      <w:pPr>
        <w:ind w:left="10620"/>
        <w:jc w:val="both"/>
      </w:pPr>
      <w:r>
        <w:t>П</w:t>
      </w:r>
    </w:p>
    <w:p w:rsidR="00325F7E" w:rsidRDefault="00AB2B5D" w:rsidP="00AB2B5D">
      <w:pPr>
        <w:jc w:val="center"/>
        <w:rPr>
          <w:color w:val="000000"/>
        </w:rPr>
        <w:sectPr w:rsidR="00325F7E" w:rsidSect="006312EB">
          <w:pgSz w:w="11906" w:h="16838"/>
          <w:pgMar w:top="1134" w:right="851" w:bottom="1134" w:left="1701" w:header="708" w:footer="708" w:gutter="0"/>
          <w:cols w:space="708"/>
          <w:docGrid w:linePitch="360"/>
        </w:sectPr>
      </w:pPr>
      <w:r>
        <w:rPr>
          <w:color w:val="000000"/>
        </w:rPr>
        <w:t xml:space="preserve">                                       </w:t>
      </w:r>
    </w:p>
    <w:p w:rsidR="00325F7E" w:rsidRDefault="00AB2B5D" w:rsidP="00AB2B5D">
      <w:pPr>
        <w:jc w:val="center"/>
        <w:rPr>
          <w:color w:val="000000"/>
        </w:rPr>
      </w:pPr>
      <w:r>
        <w:rPr>
          <w:color w:val="000000"/>
        </w:rPr>
        <w:lastRenderedPageBreak/>
        <w:t xml:space="preserve">                                                                                             </w:t>
      </w:r>
    </w:p>
    <w:p w:rsidR="00325F7E" w:rsidRDefault="00325F7E" w:rsidP="00325F7E">
      <w:pPr>
        <w:ind w:left="10620"/>
        <w:jc w:val="both"/>
      </w:pPr>
      <w:r>
        <w:rPr>
          <w:color w:val="000000"/>
        </w:rPr>
        <w:tab/>
      </w:r>
      <w:r>
        <w:t>Приложение 1</w:t>
      </w:r>
    </w:p>
    <w:p w:rsidR="00325F7E" w:rsidRDefault="00325F7E" w:rsidP="00325F7E">
      <w:pPr>
        <w:ind w:left="10620"/>
        <w:jc w:val="both"/>
      </w:pPr>
    </w:p>
    <w:p w:rsidR="00325F7E" w:rsidRDefault="00325F7E" w:rsidP="00325F7E">
      <w:pPr>
        <w:ind w:left="10620"/>
        <w:jc w:val="both"/>
      </w:pPr>
      <w:r>
        <w:t>УТВЕРЖДЕН</w:t>
      </w:r>
    </w:p>
    <w:p w:rsidR="00325F7E" w:rsidRDefault="00325F7E" w:rsidP="00325F7E">
      <w:pPr>
        <w:ind w:left="10620"/>
        <w:jc w:val="both"/>
      </w:pPr>
      <w:r>
        <w:t xml:space="preserve">Постановлением администрации Лузского района Кировской области </w:t>
      </w:r>
    </w:p>
    <w:p w:rsidR="00325F7E" w:rsidRDefault="00325F7E" w:rsidP="00325F7E">
      <w:pPr>
        <w:jc w:val="center"/>
      </w:pPr>
      <w:r>
        <w:rPr>
          <w:color w:val="000000"/>
        </w:rPr>
        <w:t xml:space="preserve">                                                                                                                                                           от 23.11.2020   № 239             </w:t>
      </w:r>
    </w:p>
    <w:p w:rsidR="00325F7E" w:rsidRDefault="00325F7E" w:rsidP="00325F7E">
      <w:r>
        <w:t xml:space="preserve">    </w:t>
      </w:r>
    </w:p>
    <w:p w:rsidR="00325F7E" w:rsidRDefault="00325F7E" w:rsidP="00325F7E">
      <w:pPr>
        <w:tabs>
          <w:tab w:val="left" w:pos="11760"/>
        </w:tabs>
        <w:rPr>
          <w:color w:val="000000"/>
        </w:rPr>
      </w:pPr>
    </w:p>
    <w:p w:rsidR="00AB2B5D" w:rsidRDefault="00AB2B5D" w:rsidP="00325F7E">
      <w:pPr>
        <w:jc w:val="center"/>
      </w:pPr>
      <w:r>
        <w:rPr>
          <w:color w:val="000000"/>
        </w:rPr>
        <w:t xml:space="preserve"> </w:t>
      </w:r>
      <w:r>
        <w:t xml:space="preserve">   </w:t>
      </w:r>
    </w:p>
    <w:p w:rsidR="00AB2B5D" w:rsidRDefault="00AB2B5D" w:rsidP="00AB2B5D">
      <w:pPr>
        <w:jc w:val="center"/>
        <w:outlineLvl w:val="0"/>
        <w:rPr>
          <w:b/>
        </w:rPr>
      </w:pPr>
      <w:r>
        <w:rPr>
          <w:b/>
        </w:rPr>
        <w:t>Тарифы на содержание  жилых помещений в многоквартирных домах с полным благоустройством</w:t>
      </w:r>
    </w:p>
    <w:p w:rsidR="00AB2B5D" w:rsidRDefault="00AB2B5D" w:rsidP="00AB2B5D">
      <w:pPr>
        <w:jc w:val="center"/>
        <w:rPr>
          <w:b/>
        </w:rPr>
      </w:pPr>
    </w:p>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950"/>
        <w:gridCol w:w="1260"/>
        <w:gridCol w:w="1216"/>
        <w:gridCol w:w="1484"/>
        <w:gridCol w:w="1396"/>
        <w:gridCol w:w="1590"/>
        <w:gridCol w:w="2695"/>
      </w:tblGrid>
      <w:tr w:rsidR="00AB2B5D" w:rsidTr="0000334C">
        <w:trPr>
          <w:cantSplit/>
          <w:trHeight w:val="820"/>
        </w:trPr>
        <w:tc>
          <w:tcPr>
            <w:tcW w:w="720" w:type="dxa"/>
          </w:tcPr>
          <w:p w:rsidR="00AB2B5D" w:rsidRDefault="00AB2B5D" w:rsidP="0000334C">
            <w:pPr>
              <w:jc w:val="center"/>
            </w:pPr>
            <w:r>
              <w:t>№ п/п</w:t>
            </w:r>
          </w:p>
        </w:tc>
        <w:tc>
          <w:tcPr>
            <w:tcW w:w="4950" w:type="dxa"/>
          </w:tcPr>
          <w:p w:rsidR="00AB2B5D" w:rsidRDefault="00AB2B5D" w:rsidP="0000334C">
            <w:pPr>
              <w:jc w:val="center"/>
            </w:pPr>
          </w:p>
          <w:p w:rsidR="00AB2B5D" w:rsidRDefault="00AB2B5D" w:rsidP="0000334C">
            <w:pPr>
              <w:jc w:val="center"/>
            </w:pPr>
            <w:r>
              <w:t>Наименование</w:t>
            </w:r>
          </w:p>
        </w:tc>
        <w:tc>
          <w:tcPr>
            <w:tcW w:w="1260" w:type="dxa"/>
          </w:tcPr>
          <w:p w:rsidR="00AB2B5D" w:rsidRDefault="00AB2B5D" w:rsidP="0000334C">
            <w:pPr>
              <w:jc w:val="center"/>
            </w:pPr>
            <w:r>
              <w:t>Единица измерения</w:t>
            </w:r>
          </w:p>
        </w:tc>
        <w:tc>
          <w:tcPr>
            <w:tcW w:w="1216" w:type="dxa"/>
          </w:tcPr>
          <w:p w:rsidR="00AB2B5D" w:rsidRDefault="00AB2B5D" w:rsidP="0000334C">
            <w:pPr>
              <w:jc w:val="center"/>
            </w:pPr>
            <w:r>
              <w:t xml:space="preserve">Тариф </w:t>
            </w:r>
          </w:p>
        </w:tc>
        <w:tc>
          <w:tcPr>
            <w:tcW w:w="1484" w:type="dxa"/>
          </w:tcPr>
          <w:p w:rsidR="00AB2B5D" w:rsidRDefault="00AB2B5D" w:rsidP="0000334C">
            <w:pPr>
              <w:jc w:val="center"/>
            </w:pPr>
            <w:r>
              <w:t>содержание</w:t>
            </w:r>
          </w:p>
        </w:tc>
        <w:tc>
          <w:tcPr>
            <w:tcW w:w="1396" w:type="dxa"/>
          </w:tcPr>
          <w:p w:rsidR="00AB2B5D" w:rsidRDefault="00AB2B5D" w:rsidP="0000334C">
            <w:pPr>
              <w:jc w:val="center"/>
            </w:pPr>
            <w:r>
              <w:t>Текущий</w:t>
            </w:r>
          </w:p>
          <w:p w:rsidR="00AB2B5D" w:rsidRDefault="00AB2B5D" w:rsidP="006312EB">
            <w:pPr>
              <w:jc w:val="center"/>
            </w:pPr>
            <w:r>
              <w:t>ремон</w:t>
            </w:r>
          </w:p>
        </w:tc>
        <w:tc>
          <w:tcPr>
            <w:tcW w:w="1590" w:type="dxa"/>
          </w:tcPr>
          <w:p w:rsidR="00AB2B5D" w:rsidRDefault="00AB2B5D" w:rsidP="0000334C">
            <w:pPr>
              <w:jc w:val="center"/>
            </w:pPr>
            <w:r>
              <w:t>услуги и работы по управлению</w:t>
            </w:r>
          </w:p>
        </w:tc>
        <w:tc>
          <w:tcPr>
            <w:tcW w:w="2695" w:type="dxa"/>
          </w:tcPr>
          <w:p w:rsidR="00AB2B5D" w:rsidRDefault="00AB2B5D" w:rsidP="0000334C">
            <w:pPr>
              <w:jc w:val="center"/>
            </w:pPr>
          </w:p>
          <w:p w:rsidR="00AB2B5D" w:rsidRDefault="00AB2B5D" w:rsidP="0000334C">
            <w:pPr>
              <w:jc w:val="center"/>
            </w:pPr>
            <w:r>
              <w:t>Год постройки</w:t>
            </w:r>
          </w:p>
        </w:tc>
      </w:tr>
      <w:tr w:rsidR="00AB2B5D" w:rsidTr="0000334C">
        <w:tc>
          <w:tcPr>
            <w:tcW w:w="720" w:type="dxa"/>
          </w:tcPr>
          <w:p w:rsidR="00AB2B5D" w:rsidRDefault="00AB2B5D" w:rsidP="0000334C">
            <w:pPr>
              <w:jc w:val="both"/>
            </w:pPr>
            <w:r>
              <w:t>1</w:t>
            </w:r>
          </w:p>
        </w:tc>
        <w:tc>
          <w:tcPr>
            <w:tcW w:w="4950" w:type="dxa"/>
          </w:tcPr>
          <w:p w:rsidR="00AB2B5D" w:rsidRDefault="00AB2B5D" w:rsidP="0000334C">
            <w:pPr>
              <w:jc w:val="both"/>
            </w:pPr>
            <w:r>
              <w:t>Жилой фонд 1 тип (кирпичные стены с капитальными перекрытиями)</w:t>
            </w:r>
          </w:p>
        </w:tc>
        <w:tc>
          <w:tcPr>
            <w:tcW w:w="1260" w:type="dxa"/>
          </w:tcPr>
          <w:p w:rsidR="00AB2B5D" w:rsidRDefault="00AB2B5D" w:rsidP="0000334C">
            <w:pPr>
              <w:jc w:val="center"/>
              <w:rPr>
                <w:vertAlign w:val="superscript"/>
              </w:rPr>
            </w:pPr>
            <w:r>
              <w:t>руб./м</w:t>
            </w:r>
            <w:r>
              <w:rPr>
                <w:vertAlign w:val="superscript"/>
              </w:rPr>
              <w:t>2</w:t>
            </w:r>
          </w:p>
        </w:tc>
        <w:tc>
          <w:tcPr>
            <w:tcW w:w="1216" w:type="dxa"/>
          </w:tcPr>
          <w:p w:rsidR="00AB2B5D" w:rsidRPr="00F9019F" w:rsidRDefault="00AB2B5D" w:rsidP="0000334C">
            <w:pPr>
              <w:jc w:val="center"/>
              <w:rPr>
                <w:lang w:val="en-US"/>
              </w:rPr>
            </w:pPr>
            <w:r>
              <w:t>9,47</w:t>
            </w:r>
          </w:p>
        </w:tc>
        <w:tc>
          <w:tcPr>
            <w:tcW w:w="1484" w:type="dxa"/>
          </w:tcPr>
          <w:p w:rsidR="00AB2B5D" w:rsidRPr="00F9019F" w:rsidRDefault="00AB2B5D" w:rsidP="0000334C">
            <w:pPr>
              <w:jc w:val="center"/>
              <w:rPr>
                <w:lang w:val="en-US"/>
              </w:rPr>
            </w:pPr>
            <w:r>
              <w:t>2,3</w:t>
            </w:r>
          </w:p>
        </w:tc>
        <w:tc>
          <w:tcPr>
            <w:tcW w:w="1396" w:type="dxa"/>
          </w:tcPr>
          <w:p w:rsidR="00AB2B5D" w:rsidRPr="0062129F" w:rsidRDefault="00AB2B5D" w:rsidP="0000334C">
            <w:pPr>
              <w:jc w:val="center"/>
            </w:pPr>
            <w:r>
              <w:t>4,27</w:t>
            </w:r>
          </w:p>
        </w:tc>
        <w:tc>
          <w:tcPr>
            <w:tcW w:w="1590" w:type="dxa"/>
          </w:tcPr>
          <w:p w:rsidR="00AB2B5D" w:rsidRDefault="00AB2B5D" w:rsidP="0000334C">
            <w:pPr>
              <w:jc w:val="center"/>
            </w:pPr>
            <w:r>
              <w:t>2,9</w:t>
            </w:r>
          </w:p>
        </w:tc>
        <w:tc>
          <w:tcPr>
            <w:tcW w:w="2695" w:type="dxa"/>
          </w:tcPr>
          <w:p w:rsidR="00AB2B5D" w:rsidRDefault="00AB2B5D" w:rsidP="0000334C">
            <w:pPr>
              <w:jc w:val="center"/>
            </w:pPr>
            <w:r>
              <w:t>от 2004 до 1983 года</w:t>
            </w:r>
          </w:p>
        </w:tc>
      </w:tr>
      <w:tr w:rsidR="00AB2B5D" w:rsidTr="0000334C">
        <w:tc>
          <w:tcPr>
            <w:tcW w:w="720" w:type="dxa"/>
          </w:tcPr>
          <w:p w:rsidR="00AB2B5D" w:rsidRDefault="00AB2B5D" w:rsidP="0000334C">
            <w:pPr>
              <w:jc w:val="both"/>
            </w:pPr>
            <w:r>
              <w:t>2</w:t>
            </w:r>
          </w:p>
        </w:tc>
        <w:tc>
          <w:tcPr>
            <w:tcW w:w="4950" w:type="dxa"/>
          </w:tcPr>
          <w:p w:rsidR="00AB2B5D" w:rsidRDefault="00AB2B5D" w:rsidP="0000334C">
            <w:pPr>
              <w:jc w:val="both"/>
            </w:pPr>
            <w:r>
              <w:t>Жилой фонд 2 тип (кирпичные стены с деревянными перекрытиями)</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9,83</w:t>
            </w:r>
          </w:p>
        </w:tc>
        <w:tc>
          <w:tcPr>
            <w:tcW w:w="1484" w:type="dxa"/>
          </w:tcPr>
          <w:p w:rsidR="00AB2B5D" w:rsidRDefault="00AB2B5D" w:rsidP="0000334C">
            <w:pPr>
              <w:jc w:val="center"/>
            </w:pPr>
            <w:r>
              <w:t>2,46</w:t>
            </w:r>
          </w:p>
        </w:tc>
        <w:tc>
          <w:tcPr>
            <w:tcW w:w="1396" w:type="dxa"/>
          </w:tcPr>
          <w:p w:rsidR="00AB2B5D" w:rsidRPr="00F9019F" w:rsidRDefault="00AB2B5D" w:rsidP="0000334C">
            <w:pPr>
              <w:jc w:val="center"/>
            </w:pPr>
            <w:r>
              <w:t>4,47</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2004 до 1983 года</w:t>
            </w:r>
          </w:p>
        </w:tc>
      </w:tr>
      <w:tr w:rsidR="00AB2B5D" w:rsidTr="0000334C">
        <w:tc>
          <w:tcPr>
            <w:tcW w:w="720" w:type="dxa"/>
          </w:tcPr>
          <w:p w:rsidR="00AB2B5D" w:rsidRDefault="00AB2B5D" w:rsidP="0000334C">
            <w:pPr>
              <w:jc w:val="both"/>
            </w:pPr>
            <w:r>
              <w:t>3</w:t>
            </w:r>
          </w:p>
        </w:tc>
        <w:tc>
          <w:tcPr>
            <w:tcW w:w="4950" w:type="dxa"/>
          </w:tcPr>
          <w:p w:rsidR="00AB2B5D" w:rsidRDefault="00AB2B5D" w:rsidP="0000334C">
            <w:pPr>
              <w:jc w:val="both"/>
            </w:pPr>
            <w:r>
              <w:t>Жилой фонд 3 тип (деревянные здания)</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9,52</w:t>
            </w:r>
          </w:p>
        </w:tc>
        <w:tc>
          <w:tcPr>
            <w:tcW w:w="1484" w:type="dxa"/>
          </w:tcPr>
          <w:p w:rsidR="00AB2B5D" w:rsidRDefault="00AB2B5D" w:rsidP="0000334C">
            <w:pPr>
              <w:jc w:val="center"/>
            </w:pPr>
            <w:r>
              <w:t>2,57</w:t>
            </w:r>
          </w:p>
        </w:tc>
        <w:tc>
          <w:tcPr>
            <w:tcW w:w="1396" w:type="dxa"/>
          </w:tcPr>
          <w:p w:rsidR="00AB2B5D" w:rsidRDefault="00AB2B5D" w:rsidP="0000334C">
            <w:pPr>
              <w:jc w:val="center"/>
            </w:pPr>
            <w:r>
              <w:t>4,05</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2004 до 1983 года</w:t>
            </w:r>
          </w:p>
        </w:tc>
      </w:tr>
      <w:tr w:rsidR="00AB2B5D" w:rsidTr="0000334C">
        <w:tc>
          <w:tcPr>
            <w:tcW w:w="720" w:type="dxa"/>
          </w:tcPr>
          <w:p w:rsidR="00AB2B5D" w:rsidRDefault="00AB2B5D" w:rsidP="0000334C">
            <w:pPr>
              <w:jc w:val="both"/>
            </w:pPr>
            <w:r>
              <w:t>4</w:t>
            </w:r>
          </w:p>
        </w:tc>
        <w:tc>
          <w:tcPr>
            <w:tcW w:w="4950" w:type="dxa"/>
          </w:tcPr>
          <w:p w:rsidR="00AB2B5D" w:rsidRDefault="00AB2B5D" w:rsidP="0000334C">
            <w:pPr>
              <w:jc w:val="both"/>
            </w:pPr>
            <w:r>
              <w:t>Жилой фонд 1 тип (кирпичные стены с капитальными перекрытиями)</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9,94</w:t>
            </w:r>
          </w:p>
        </w:tc>
        <w:tc>
          <w:tcPr>
            <w:tcW w:w="1484" w:type="dxa"/>
          </w:tcPr>
          <w:p w:rsidR="00AB2B5D" w:rsidRDefault="00AB2B5D" w:rsidP="0000334C">
            <w:pPr>
              <w:jc w:val="center"/>
            </w:pPr>
            <w:r>
              <w:t>2,52</w:t>
            </w:r>
          </w:p>
        </w:tc>
        <w:tc>
          <w:tcPr>
            <w:tcW w:w="1396" w:type="dxa"/>
          </w:tcPr>
          <w:p w:rsidR="00AB2B5D" w:rsidRDefault="00AB2B5D" w:rsidP="0000334C">
            <w:pPr>
              <w:jc w:val="center"/>
            </w:pPr>
            <w:r>
              <w:t>4,52</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1982 до 1973 года</w:t>
            </w:r>
          </w:p>
        </w:tc>
      </w:tr>
      <w:tr w:rsidR="00AB2B5D" w:rsidTr="0000334C">
        <w:tc>
          <w:tcPr>
            <w:tcW w:w="720" w:type="dxa"/>
          </w:tcPr>
          <w:p w:rsidR="00AB2B5D" w:rsidRDefault="00AB2B5D" w:rsidP="0000334C">
            <w:pPr>
              <w:jc w:val="both"/>
            </w:pPr>
            <w:r>
              <w:t>5</w:t>
            </w:r>
          </w:p>
        </w:tc>
        <w:tc>
          <w:tcPr>
            <w:tcW w:w="4950" w:type="dxa"/>
          </w:tcPr>
          <w:p w:rsidR="00AB2B5D" w:rsidRDefault="00AB2B5D" w:rsidP="0000334C">
            <w:pPr>
              <w:jc w:val="both"/>
            </w:pPr>
            <w:r>
              <w:t>Жилой фонд 2 тип (кирпичные стены с деревянными перекрытиями)</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10,19</w:t>
            </w:r>
          </w:p>
        </w:tc>
        <w:tc>
          <w:tcPr>
            <w:tcW w:w="1484" w:type="dxa"/>
          </w:tcPr>
          <w:p w:rsidR="00AB2B5D" w:rsidRDefault="00AB2B5D" w:rsidP="0000334C">
            <w:pPr>
              <w:jc w:val="center"/>
            </w:pPr>
            <w:r>
              <w:t>2,63</w:t>
            </w:r>
          </w:p>
        </w:tc>
        <w:tc>
          <w:tcPr>
            <w:tcW w:w="1396" w:type="dxa"/>
          </w:tcPr>
          <w:p w:rsidR="00AB2B5D" w:rsidRDefault="00AB2B5D" w:rsidP="0000334C">
            <w:pPr>
              <w:jc w:val="center"/>
            </w:pPr>
            <w:r>
              <w:t>4,66</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1982 до 1973 года</w:t>
            </w:r>
          </w:p>
        </w:tc>
      </w:tr>
      <w:tr w:rsidR="00AB2B5D" w:rsidTr="0000334C">
        <w:tc>
          <w:tcPr>
            <w:tcW w:w="720" w:type="dxa"/>
          </w:tcPr>
          <w:p w:rsidR="00AB2B5D" w:rsidRDefault="00AB2B5D" w:rsidP="0000334C">
            <w:pPr>
              <w:jc w:val="both"/>
            </w:pPr>
            <w:r>
              <w:t>6</w:t>
            </w:r>
          </w:p>
        </w:tc>
        <w:tc>
          <w:tcPr>
            <w:tcW w:w="4950" w:type="dxa"/>
          </w:tcPr>
          <w:p w:rsidR="00AB2B5D" w:rsidRDefault="00AB2B5D" w:rsidP="0000334C">
            <w:pPr>
              <w:jc w:val="both"/>
            </w:pPr>
            <w:r>
              <w:t>Жилой фонд 3 тип (деревянные здания)</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10,44</w:t>
            </w:r>
          </w:p>
        </w:tc>
        <w:tc>
          <w:tcPr>
            <w:tcW w:w="1484" w:type="dxa"/>
          </w:tcPr>
          <w:p w:rsidR="00AB2B5D" w:rsidRDefault="00AB2B5D" w:rsidP="0000334C">
            <w:pPr>
              <w:jc w:val="center"/>
            </w:pPr>
            <w:r>
              <w:t>2,74</w:t>
            </w:r>
          </w:p>
        </w:tc>
        <w:tc>
          <w:tcPr>
            <w:tcW w:w="1396" w:type="dxa"/>
          </w:tcPr>
          <w:p w:rsidR="00AB2B5D" w:rsidRDefault="00AB2B5D" w:rsidP="0000334C">
            <w:pPr>
              <w:jc w:val="center"/>
            </w:pPr>
            <w:r>
              <w:t>4,8</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1982 до 1973 года</w:t>
            </w:r>
          </w:p>
        </w:tc>
      </w:tr>
      <w:tr w:rsidR="00AB2B5D" w:rsidTr="0000334C">
        <w:tc>
          <w:tcPr>
            <w:tcW w:w="720" w:type="dxa"/>
          </w:tcPr>
          <w:p w:rsidR="00AB2B5D" w:rsidRDefault="00AB2B5D" w:rsidP="0000334C">
            <w:pPr>
              <w:jc w:val="both"/>
            </w:pPr>
            <w:r>
              <w:t>7</w:t>
            </w:r>
          </w:p>
        </w:tc>
        <w:tc>
          <w:tcPr>
            <w:tcW w:w="4950" w:type="dxa"/>
          </w:tcPr>
          <w:p w:rsidR="00AB2B5D" w:rsidRDefault="00AB2B5D" w:rsidP="0000334C">
            <w:pPr>
              <w:jc w:val="both"/>
            </w:pPr>
            <w:r>
              <w:t>Жилой фонд 1 тип (кирпичные стены с капитальными перекрытиями)</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10,05</w:t>
            </w:r>
          </w:p>
        </w:tc>
        <w:tc>
          <w:tcPr>
            <w:tcW w:w="1484" w:type="dxa"/>
          </w:tcPr>
          <w:p w:rsidR="00AB2B5D" w:rsidRDefault="00AB2B5D" w:rsidP="0000334C">
            <w:pPr>
              <w:jc w:val="center"/>
            </w:pPr>
            <w:r>
              <w:t>2,62</w:t>
            </w:r>
          </w:p>
        </w:tc>
        <w:tc>
          <w:tcPr>
            <w:tcW w:w="1396" w:type="dxa"/>
          </w:tcPr>
          <w:p w:rsidR="00AB2B5D" w:rsidRDefault="00AB2B5D" w:rsidP="0000334C">
            <w:pPr>
              <w:jc w:val="center"/>
            </w:pPr>
            <w:r>
              <w:t>4,53</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1972 до 1963 года</w:t>
            </w:r>
          </w:p>
        </w:tc>
      </w:tr>
      <w:tr w:rsidR="00AB2B5D" w:rsidTr="0000334C">
        <w:tc>
          <w:tcPr>
            <w:tcW w:w="720" w:type="dxa"/>
          </w:tcPr>
          <w:p w:rsidR="00AB2B5D" w:rsidRDefault="00AB2B5D" w:rsidP="0000334C">
            <w:pPr>
              <w:jc w:val="both"/>
            </w:pPr>
            <w:r>
              <w:t>8</w:t>
            </w:r>
          </w:p>
        </w:tc>
        <w:tc>
          <w:tcPr>
            <w:tcW w:w="4950" w:type="dxa"/>
          </w:tcPr>
          <w:p w:rsidR="00AB2B5D" w:rsidRDefault="00AB2B5D" w:rsidP="0000334C">
            <w:pPr>
              <w:jc w:val="both"/>
            </w:pPr>
            <w:r>
              <w:t>Жилой фонд 2 тип (кирпичные стены с деревянными перекрытиями)</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10,28</w:t>
            </w:r>
          </w:p>
        </w:tc>
        <w:tc>
          <w:tcPr>
            <w:tcW w:w="1484" w:type="dxa"/>
          </w:tcPr>
          <w:p w:rsidR="00AB2B5D" w:rsidRDefault="00AB2B5D" w:rsidP="0000334C">
            <w:pPr>
              <w:jc w:val="center"/>
            </w:pPr>
            <w:r>
              <w:t>2,66</w:t>
            </w:r>
          </w:p>
        </w:tc>
        <w:tc>
          <w:tcPr>
            <w:tcW w:w="1396" w:type="dxa"/>
          </w:tcPr>
          <w:p w:rsidR="00AB2B5D" w:rsidRDefault="00AB2B5D" w:rsidP="0000334C">
            <w:pPr>
              <w:jc w:val="center"/>
            </w:pPr>
            <w:r>
              <w:t>4,72</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1972 до 1963 года</w:t>
            </w:r>
          </w:p>
        </w:tc>
      </w:tr>
      <w:tr w:rsidR="00AB2B5D" w:rsidTr="0000334C">
        <w:tc>
          <w:tcPr>
            <w:tcW w:w="720" w:type="dxa"/>
          </w:tcPr>
          <w:p w:rsidR="00AB2B5D" w:rsidRDefault="00AB2B5D" w:rsidP="0000334C">
            <w:pPr>
              <w:jc w:val="both"/>
            </w:pPr>
            <w:r>
              <w:t>9</w:t>
            </w:r>
          </w:p>
        </w:tc>
        <w:tc>
          <w:tcPr>
            <w:tcW w:w="4950" w:type="dxa"/>
          </w:tcPr>
          <w:p w:rsidR="00AB2B5D" w:rsidRDefault="00AB2B5D" w:rsidP="0000334C">
            <w:pPr>
              <w:jc w:val="both"/>
            </w:pPr>
            <w:r>
              <w:t>Жилой фонд 3 тип (деревянные здания)</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10,53</w:t>
            </w:r>
          </w:p>
        </w:tc>
        <w:tc>
          <w:tcPr>
            <w:tcW w:w="1484" w:type="dxa"/>
          </w:tcPr>
          <w:p w:rsidR="00AB2B5D" w:rsidRDefault="00AB2B5D" w:rsidP="0000334C">
            <w:pPr>
              <w:jc w:val="center"/>
            </w:pPr>
            <w:r>
              <w:t>2,79</w:t>
            </w:r>
          </w:p>
        </w:tc>
        <w:tc>
          <w:tcPr>
            <w:tcW w:w="1396" w:type="dxa"/>
          </w:tcPr>
          <w:p w:rsidR="00AB2B5D" w:rsidRDefault="00AB2B5D" w:rsidP="0000334C">
            <w:pPr>
              <w:jc w:val="center"/>
            </w:pPr>
            <w:r>
              <w:t>4,84</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1972 до 1963 года</w:t>
            </w:r>
          </w:p>
        </w:tc>
      </w:tr>
      <w:tr w:rsidR="00AB2B5D" w:rsidTr="0000334C">
        <w:tc>
          <w:tcPr>
            <w:tcW w:w="720" w:type="dxa"/>
          </w:tcPr>
          <w:p w:rsidR="00AB2B5D" w:rsidRDefault="00AB2B5D" w:rsidP="0000334C">
            <w:pPr>
              <w:jc w:val="both"/>
            </w:pPr>
            <w:r>
              <w:t>10</w:t>
            </w:r>
          </w:p>
        </w:tc>
        <w:tc>
          <w:tcPr>
            <w:tcW w:w="4950" w:type="dxa"/>
          </w:tcPr>
          <w:p w:rsidR="00AB2B5D" w:rsidRDefault="00AB2B5D" w:rsidP="0000334C">
            <w:pPr>
              <w:jc w:val="both"/>
            </w:pPr>
            <w:r>
              <w:t>Жилой фонд 1 тип (кирпичные стены с капитальными перекрытиями)</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10,21</w:t>
            </w:r>
          </w:p>
        </w:tc>
        <w:tc>
          <w:tcPr>
            <w:tcW w:w="1484" w:type="dxa"/>
          </w:tcPr>
          <w:p w:rsidR="00AB2B5D" w:rsidRDefault="00AB2B5D" w:rsidP="0000334C">
            <w:pPr>
              <w:jc w:val="center"/>
            </w:pPr>
            <w:r>
              <w:t>2,79</w:t>
            </w:r>
          </w:p>
        </w:tc>
        <w:tc>
          <w:tcPr>
            <w:tcW w:w="1396" w:type="dxa"/>
          </w:tcPr>
          <w:p w:rsidR="00AB2B5D" w:rsidRDefault="00AB2B5D" w:rsidP="0000334C">
            <w:pPr>
              <w:jc w:val="center"/>
            </w:pPr>
            <w:r>
              <w:t>4,52</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1962 до 1953 года</w:t>
            </w:r>
          </w:p>
        </w:tc>
      </w:tr>
      <w:tr w:rsidR="00AB2B5D" w:rsidTr="0000334C">
        <w:tc>
          <w:tcPr>
            <w:tcW w:w="720" w:type="dxa"/>
          </w:tcPr>
          <w:p w:rsidR="00AB2B5D" w:rsidRDefault="00AB2B5D" w:rsidP="0000334C">
            <w:pPr>
              <w:jc w:val="both"/>
            </w:pPr>
            <w:r>
              <w:lastRenderedPageBreak/>
              <w:t>11</w:t>
            </w:r>
          </w:p>
        </w:tc>
        <w:tc>
          <w:tcPr>
            <w:tcW w:w="4950" w:type="dxa"/>
          </w:tcPr>
          <w:p w:rsidR="00AB2B5D" w:rsidRDefault="00AB2B5D" w:rsidP="0000334C">
            <w:pPr>
              <w:jc w:val="both"/>
            </w:pPr>
            <w:r>
              <w:t>Жилой фонд 2 тип (кирпичные стены с деревянными перекрытиями)</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10,36</w:t>
            </w:r>
          </w:p>
        </w:tc>
        <w:tc>
          <w:tcPr>
            <w:tcW w:w="1484" w:type="dxa"/>
          </w:tcPr>
          <w:p w:rsidR="00AB2B5D" w:rsidRDefault="00AB2B5D" w:rsidP="0000334C">
            <w:pPr>
              <w:jc w:val="center"/>
            </w:pPr>
            <w:r>
              <w:t>2,74</w:t>
            </w:r>
          </w:p>
        </w:tc>
        <w:tc>
          <w:tcPr>
            <w:tcW w:w="1396" w:type="dxa"/>
          </w:tcPr>
          <w:p w:rsidR="00AB2B5D" w:rsidRDefault="00AB2B5D" w:rsidP="0000334C">
            <w:pPr>
              <w:jc w:val="center"/>
            </w:pPr>
            <w:r>
              <w:t>4,72</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1962 до 1953 года</w:t>
            </w:r>
          </w:p>
        </w:tc>
      </w:tr>
      <w:tr w:rsidR="00AB2B5D" w:rsidTr="0000334C">
        <w:tc>
          <w:tcPr>
            <w:tcW w:w="720" w:type="dxa"/>
          </w:tcPr>
          <w:p w:rsidR="00AB2B5D" w:rsidRDefault="00AB2B5D" w:rsidP="0000334C">
            <w:pPr>
              <w:jc w:val="both"/>
            </w:pPr>
            <w:r>
              <w:t>12</w:t>
            </w:r>
          </w:p>
        </w:tc>
        <w:tc>
          <w:tcPr>
            <w:tcW w:w="4950" w:type="dxa"/>
          </w:tcPr>
          <w:p w:rsidR="00AB2B5D" w:rsidRDefault="00AB2B5D" w:rsidP="0000334C">
            <w:pPr>
              <w:jc w:val="both"/>
            </w:pPr>
            <w:r>
              <w:t>Жилой фонд 3 тип (деревянные здания)</w:t>
            </w:r>
          </w:p>
        </w:tc>
        <w:tc>
          <w:tcPr>
            <w:tcW w:w="126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11,05</w:t>
            </w:r>
          </w:p>
        </w:tc>
        <w:tc>
          <w:tcPr>
            <w:tcW w:w="1484" w:type="dxa"/>
          </w:tcPr>
          <w:p w:rsidR="00AB2B5D" w:rsidRDefault="00AB2B5D" w:rsidP="0000334C">
            <w:pPr>
              <w:jc w:val="center"/>
            </w:pPr>
            <w:r>
              <w:t>3,29</w:t>
            </w:r>
          </w:p>
        </w:tc>
        <w:tc>
          <w:tcPr>
            <w:tcW w:w="1396" w:type="dxa"/>
          </w:tcPr>
          <w:p w:rsidR="00AB2B5D" w:rsidRDefault="00AB2B5D" w:rsidP="0000334C">
            <w:pPr>
              <w:jc w:val="center"/>
            </w:pPr>
            <w:r>
              <w:t>4,86</w:t>
            </w:r>
          </w:p>
        </w:tc>
        <w:tc>
          <w:tcPr>
            <w:tcW w:w="1590" w:type="dxa"/>
          </w:tcPr>
          <w:p w:rsidR="00AB2B5D" w:rsidRDefault="00AB2B5D" w:rsidP="0000334C">
            <w:pPr>
              <w:jc w:val="center"/>
            </w:pPr>
            <w:r w:rsidRPr="000D48AF">
              <w:t>2,9</w:t>
            </w:r>
          </w:p>
        </w:tc>
        <w:tc>
          <w:tcPr>
            <w:tcW w:w="2695" w:type="dxa"/>
          </w:tcPr>
          <w:p w:rsidR="00AB2B5D" w:rsidRDefault="00AB2B5D" w:rsidP="0000334C">
            <w:pPr>
              <w:jc w:val="center"/>
            </w:pPr>
            <w:r>
              <w:t>от 1962 до 1953 года</w:t>
            </w:r>
          </w:p>
        </w:tc>
      </w:tr>
    </w:tbl>
    <w:p w:rsidR="00AB2B5D" w:rsidRDefault="00AB2B5D" w:rsidP="00AB2B5D"/>
    <w:p w:rsidR="00AB2B5D" w:rsidRDefault="00AB2B5D" w:rsidP="00AB2B5D">
      <w:r>
        <w:br w:type="page"/>
      </w:r>
    </w:p>
    <w:p w:rsidR="00AB2B5D" w:rsidRDefault="00AB2B5D" w:rsidP="00AB2B5D">
      <w:pPr>
        <w:ind w:left="10620"/>
        <w:jc w:val="both"/>
      </w:pPr>
      <w:r>
        <w:lastRenderedPageBreak/>
        <w:t>Приложение 2</w:t>
      </w:r>
    </w:p>
    <w:p w:rsidR="00AB2B5D" w:rsidRDefault="00AB2B5D" w:rsidP="00AB2B5D">
      <w:pPr>
        <w:ind w:left="10620"/>
        <w:jc w:val="both"/>
      </w:pPr>
    </w:p>
    <w:p w:rsidR="00AB2B5D" w:rsidRDefault="00AB2B5D" w:rsidP="00AB2B5D">
      <w:pPr>
        <w:ind w:left="10620"/>
        <w:jc w:val="both"/>
      </w:pPr>
      <w:r>
        <w:t>УТВЕРЖДЕН</w:t>
      </w:r>
    </w:p>
    <w:p w:rsidR="00AB2B5D" w:rsidRDefault="00AB2B5D" w:rsidP="00AB2B5D">
      <w:pPr>
        <w:ind w:left="10620"/>
        <w:jc w:val="both"/>
      </w:pPr>
      <w:r>
        <w:t xml:space="preserve">Постановлением администрации Лузского района Кировской области </w:t>
      </w:r>
    </w:p>
    <w:p w:rsidR="00AB2B5D" w:rsidRPr="00325F7E" w:rsidRDefault="00AB2B5D" w:rsidP="00AB2B5D">
      <w:pPr>
        <w:ind w:left="10620"/>
        <w:jc w:val="both"/>
        <w:rPr>
          <w:u w:val="single"/>
        </w:rPr>
      </w:pPr>
      <w:r w:rsidRPr="00325F7E">
        <w:rPr>
          <w:color w:val="000000"/>
          <w:u w:val="single"/>
        </w:rPr>
        <w:t xml:space="preserve">от </w:t>
      </w:r>
      <w:r w:rsidR="00325F7E" w:rsidRPr="00325F7E">
        <w:rPr>
          <w:color w:val="000000"/>
          <w:u w:val="single"/>
        </w:rPr>
        <w:t>23.11.2020</w:t>
      </w:r>
      <w:r w:rsidRPr="00325F7E">
        <w:rPr>
          <w:color w:val="000000"/>
          <w:u w:val="single"/>
        </w:rPr>
        <w:t xml:space="preserve">   № </w:t>
      </w:r>
      <w:r w:rsidR="00325F7E" w:rsidRPr="00325F7E">
        <w:rPr>
          <w:color w:val="000000"/>
          <w:u w:val="single"/>
        </w:rPr>
        <w:t>239</w:t>
      </w:r>
      <w:r w:rsidRPr="00325F7E">
        <w:rPr>
          <w:color w:val="000000"/>
          <w:u w:val="single"/>
        </w:rPr>
        <w:t xml:space="preserve">              </w:t>
      </w:r>
    </w:p>
    <w:p w:rsidR="00AB2B5D" w:rsidRDefault="00AB2B5D" w:rsidP="00AB2B5D"/>
    <w:p w:rsidR="00AB2B5D" w:rsidRDefault="00AB2B5D" w:rsidP="00AB2B5D">
      <w:pPr>
        <w:jc w:val="center"/>
        <w:outlineLvl w:val="0"/>
        <w:rPr>
          <w:b/>
        </w:rPr>
      </w:pPr>
      <w:r>
        <w:rPr>
          <w:b/>
        </w:rPr>
        <w:t>Тарифы на содержание  жилых помещений в многоквартирных домах с частичным благоустройством</w:t>
      </w:r>
    </w:p>
    <w:p w:rsidR="00AB2B5D" w:rsidRDefault="00AB2B5D" w:rsidP="00AB2B5D"/>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848"/>
        <w:gridCol w:w="1440"/>
        <w:gridCol w:w="1216"/>
        <w:gridCol w:w="1485"/>
        <w:gridCol w:w="1396"/>
        <w:gridCol w:w="1478"/>
        <w:gridCol w:w="2384"/>
      </w:tblGrid>
      <w:tr w:rsidR="00AB2B5D" w:rsidTr="0000334C">
        <w:trPr>
          <w:cantSplit/>
          <w:trHeight w:val="550"/>
        </w:trPr>
        <w:tc>
          <w:tcPr>
            <w:tcW w:w="647" w:type="dxa"/>
          </w:tcPr>
          <w:p w:rsidR="00AB2B5D" w:rsidRDefault="00AB2B5D" w:rsidP="0000334C">
            <w:pPr>
              <w:jc w:val="center"/>
            </w:pPr>
            <w:r>
              <w:t>№ п/п</w:t>
            </w:r>
          </w:p>
        </w:tc>
        <w:tc>
          <w:tcPr>
            <w:tcW w:w="4848" w:type="dxa"/>
          </w:tcPr>
          <w:p w:rsidR="00AB2B5D" w:rsidRDefault="00AB2B5D" w:rsidP="0000334C"/>
          <w:p w:rsidR="00AB2B5D" w:rsidRDefault="00AB2B5D" w:rsidP="0000334C">
            <w:pPr>
              <w:jc w:val="center"/>
            </w:pPr>
            <w:r>
              <w:t>Наименование</w:t>
            </w:r>
          </w:p>
        </w:tc>
        <w:tc>
          <w:tcPr>
            <w:tcW w:w="1440" w:type="dxa"/>
          </w:tcPr>
          <w:p w:rsidR="00AB2B5D" w:rsidRDefault="00AB2B5D" w:rsidP="0000334C">
            <w:pPr>
              <w:jc w:val="center"/>
            </w:pPr>
            <w:r>
              <w:t>Единица измерения</w:t>
            </w:r>
          </w:p>
        </w:tc>
        <w:tc>
          <w:tcPr>
            <w:tcW w:w="1216" w:type="dxa"/>
          </w:tcPr>
          <w:p w:rsidR="00AB2B5D" w:rsidRDefault="00AB2B5D" w:rsidP="0000334C">
            <w:pPr>
              <w:jc w:val="center"/>
            </w:pPr>
            <w:r>
              <w:t xml:space="preserve">Тариф </w:t>
            </w:r>
          </w:p>
        </w:tc>
        <w:tc>
          <w:tcPr>
            <w:tcW w:w="1485" w:type="dxa"/>
          </w:tcPr>
          <w:p w:rsidR="00AB2B5D" w:rsidRDefault="00AB2B5D" w:rsidP="0000334C">
            <w:pPr>
              <w:jc w:val="center"/>
            </w:pPr>
            <w:r>
              <w:t>содержание</w:t>
            </w:r>
          </w:p>
        </w:tc>
        <w:tc>
          <w:tcPr>
            <w:tcW w:w="1396" w:type="dxa"/>
          </w:tcPr>
          <w:p w:rsidR="00AB2B5D" w:rsidRDefault="00AB2B5D" w:rsidP="0000334C">
            <w:pPr>
              <w:jc w:val="center"/>
            </w:pPr>
            <w:r>
              <w:t>Текущий ремонт</w:t>
            </w:r>
          </w:p>
        </w:tc>
        <w:tc>
          <w:tcPr>
            <w:tcW w:w="1478" w:type="dxa"/>
          </w:tcPr>
          <w:p w:rsidR="00AB2B5D" w:rsidRDefault="00AB2B5D" w:rsidP="0000334C">
            <w:pPr>
              <w:jc w:val="center"/>
            </w:pPr>
            <w:r>
              <w:t>услуги и работы по управлению</w:t>
            </w:r>
          </w:p>
        </w:tc>
        <w:tc>
          <w:tcPr>
            <w:tcW w:w="2384" w:type="dxa"/>
          </w:tcPr>
          <w:p w:rsidR="00AB2B5D" w:rsidRDefault="00AB2B5D" w:rsidP="0000334C">
            <w:pPr>
              <w:jc w:val="center"/>
            </w:pPr>
            <w:r>
              <w:t>Год постройки</w:t>
            </w:r>
          </w:p>
        </w:tc>
      </w:tr>
      <w:tr w:rsidR="00AB2B5D" w:rsidTr="0000334C">
        <w:tc>
          <w:tcPr>
            <w:tcW w:w="647" w:type="dxa"/>
          </w:tcPr>
          <w:p w:rsidR="00AB2B5D" w:rsidRDefault="00AB2B5D" w:rsidP="0000334C">
            <w:pPr>
              <w:jc w:val="center"/>
            </w:pPr>
            <w:r>
              <w:t>1</w:t>
            </w:r>
          </w:p>
        </w:tc>
        <w:tc>
          <w:tcPr>
            <w:tcW w:w="4848"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rPr>
                <w:vertAlign w:val="superscript"/>
              </w:rPr>
            </w:pPr>
            <w:r>
              <w:t>руб./м</w:t>
            </w:r>
            <w:r>
              <w:rPr>
                <w:vertAlign w:val="superscript"/>
              </w:rPr>
              <w:t>2</w:t>
            </w:r>
          </w:p>
        </w:tc>
        <w:tc>
          <w:tcPr>
            <w:tcW w:w="1216" w:type="dxa"/>
          </w:tcPr>
          <w:p w:rsidR="00AB2B5D" w:rsidRDefault="00AB2B5D" w:rsidP="0000334C">
            <w:pPr>
              <w:jc w:val="center"/>
            </w:pPr>
            <w:r>
              <w:t>9,87</w:t>
            </w:r>
          </w:p>
        </w:tc>
        <w:tc>
          <w:tcPr>
            <w:tcW w:w="1485" w:type="dxa"/>
          </w:tcPr>
          <w:p w:rsidR="00AB2B5D" w:rsidRDefault="00AB2B5D" w:rsidP="0000334C">
            <w:pPr>
              <w:jc w:val="center"/>
            </w:pPr>
            <w:r>
              <w:t>3,90</w:t>
            </w:r>
          </w:p>
        </w:tc>
        <w:tc>
          <w:tcPr>
            <w:tcW w:w="1396" w:type="dxa"/>
          </w:tcPr>
          <w:p w:rsidR="00AB2B5D" w:rsidRDefault="00AB2B5D" w:rsidP="0000334C">
            <w:pPr>
              <w:jc w:val="center"/>
            </w:pPr>
            <w:r>
              <w:t>4,60</w:t>
            </w:r>
          </w:p>
        </w:tc>
        <w:tc>
          <w:tcPr>
            <w:tcW w:w="1478" w:type="dxa"/>
          </w:tcPr>
          <w:p w:rsidR="00AB2B5D" w:rsidRDefault="00AB2B5D" w:rsidP="0000334C">
            <w:pPr>
              <w:jc w:val="center"/>
            </w:pPr>
            <w:r>
              <w:t>1,37</w:t>
            </w:r>
          </w:p>
        </w:tc>
        <w:tc>
          <w:tcPr>
            <w:tcW w:w="2384" w:type="dxa"/>
          </w:tcPr>
          <w:p w:rsidR="00AB2B5D" w:rsidRDefault="00AB2B5D" w:rsidP="0000334C">
            <w:pPr>
              <w:jc w:val="center"/>
            </w:pPr>
            <w:r>
              <w:t>от 2014 до 2005 года</w:t>
            </w:r>
          </w:p>
        </w:tc>
      </w:tr>
      <w:tr w:rsidR="00AB2B5D" w:rsidTr="0000334C">
        <w:tc>
          <w:tcPr>
            <w:tcW w:w="647" w:type="dxa"/>
          </w:tcPr>
          <w:p w:rsidR="00AB2B5D" w:rsidRDefault="00AB2B5D" w:rsidP="0000334C">
            <w:pPr>
              <w:jc w:val="center"/>
            </w:pPr>
            <w:r>
              <w:t>2</w:t>
            </w:r>
          </w:p>
        </w:tc>
        <w:tc>
          <w:tcPr>
            <w:tcW w:w="4848"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rPr>
                <w:vertAlign w:val="superscript"/>
              </w:rPr>
            </w:pPr>
            <w:r>
              <w:t>руб./м</w:t>
            </w:r>
            <w:r>
              <w:rPr>
                <w:vertAlign w:val="superscript"/>
              </w:rPr>
              <w:t>2</w:t>
            </w:r>
          </w:p>
        </w:tc>
        <w:tc>
          <w:tcPr>
            <w:tcW w:w="1216" w:type="dxa"/>
          </w:tcPr>
          <w:p w:rsidR="00AB2B5D" w:rsidRDefault="00AB2B5D" w:rsidP="0000334C">
            <w:pPr>
              <w:jc w:val="center"/>
            </w:pPr>
            <w:r>
              <w:t>8,97</w:t>
            </w:r>
          </w:p>
        </w:tc>
        <w:tc>
          <w:tcPr>
            <w:tcW w:w="1485" w:type="dxa"/>
          </w:tcPr>
          <w:p w:rsidR="00AB2B5D" w:rsidRDefault="00AB2B5D" w:rsidP="0000334C">
            <w:pPr>
              <w:jc w:val="center"/>
            </w:pPr>
            <w:r>
              <w:t>3,54</w:t>
            </w:r>
          </w:p>
        </w:tc>
        <w:tc>
          <w:tcPr>
            <w:tcW w:w="1396" w:type="dxa"/>
          </w:tcPr>
          <w:p w:rsidR="00AB2B5D" w:rsidRDefault="00AB2B5D" w:rsidP="0000334C">
            <w:pPr>
              <w:jc w:val="center"/>
            </w:pPr>
            <w:r>
              <w:t>4,06</w:t>
            </w:r>
          </w:p>
        </w:tc>
        <w:tc>
          <w:tcPr>
            <w:tcW w:w="1478" w:type="dxa"/>
          </w:tcPr>
          <w:p w:rsidR="00AB2B5D" w:rsidRDefault="00AB2B5D" w:rsidP="0000334C">
            <w:pPr>
              <w:jc w:val="center"/>
            </w:pPr>
            <w:r>
              <w:t>1,37</w:t>
            </w:r>
          </w:p>
        </w:tc>
        <w:tc>
          <w:tcPr>
            <w:tcW w:w="2384"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3</w:t>
            </w:r>
          </w:p>
        </w:tc>
        <w:tc>
          <w:tcPr>
            <w:tcW w:w="4848"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9,31</w:t>
            </w:r>
          </w:p>
        </w:tc>
        <w:tc>
          <w:tcPr>
            <w:tcW w:w="1485" w:type="dxa"/>
          </w:tcPr>
          <w:p w:rsidR="00AB2B5D" w:rsidRDefault="00AB2B5D" w:rsidP="0000334C">
            <w:pPr>
              <w:jc w:val="center"/>
            </w:pPr>
            <w:r>
              <w:t>3,69</w:t>
            </w:r>
          </w:p>
        </w:tc>
        <w:tc>
          <w:tcPr>
            <w:tcW w:w="1396" w:type="dxa"/>
          </w:tcPr>
          <w:p w:rsidR="00AB2B5D" w:rsidRDefault="00AB2B5D" w:rsidP="0000334C">
            <w:pPr>
              <w:jc w:val="center"/>
            </w:pPr>
            <w:r>
              <w:t>4,25</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4</w:t>
            </w:r>
          </w:p>
        </w:tc>
        <w:tc>
          <w:tcPr>
            <w:tcW w:w="4848"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9,53</w:t>
            </w:r>
          </w:p>
        </w:tc>
        <w:tc>
          <w:tcPr>
            <w:tcW w:w="1485" w:type="dxa"/>
          </w:tcPr>
          <w:p w:rsidR="00AB2B5D" w:rsidRDefault="00AB2B5D" w:rsidP="0000334C">
            <w:pPr>
              <w:jc w:val="center"/>
            </w:pPr>
            <w:r>
              <w:t>3,80</w:t>
            </w:r>
          </w:p>
        </w:tc>
        <w:tc>
          <w:tcPr>
            <w:tcW w:w="1396" w:type="dxa"/>
          </w:tcPr>
          <w:p w:rsidR="00AB2B5D" w:rsidRDefault="00AB2B5D" w:rsidP="0000334C">
            <w:pPr>
              <w:jc w:val="center"/>
            </w:pPr>
            <w:r>
              <w:t>4,36</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5</w:t>
            </w:r>
          </w:p>
        </w:tc>
        <w:tc>
          <w:tcPr>
            <w:tcW w:w="4848"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9,45</w:t>
            </w:r>
          </w:p>
        </w:tc>
        <w:tc>
          <w:tcPr>
            <w:tcW w:w="1485" w:type="dxa"/>
          </w:tcPr>
          <w:p w:rsidR="00AB2B5D" w:rsidRDefault="00AB2B5D" w:rsidP="0000334C">
            <w:pPr>
              <w:jc w:val="center"/>
            </w:pPr>
            <w:r>
              <w:t>3,78</w:t>
            </w:r>
          </w:p>
        </w:tc>
        <w:tc>
          <w:tcPr>
            <w:tcW w:w="1396" w:type="dxa"/>
          </w:tcPr>
          <w:p w:rsidR="00AB2B5D" w:rsidRDefault="00AB2B5D" w:rsidP="0000334C">
            <w:pPr>
              <w:jc w:val="center"/>
            </w:pPr>
            <w:r>
              <w:t>4,3</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6</w:t>
            </w:r>
          </w:p>
        </w:tc>
        <w:tc>
          <w:tcPr>
            <w:tcW w:w="4848"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9,69</w:t>
            </w:r>
          </w:p>
        </w:tc>
        <w:tc>
          <w:tcPr>
            <w:tcW w:w="1485" w:type="dxa"/>
          </w:tcPr>
          <w:p w:rsidR="00AB2B5D" w:rsidRDefault="00AB2B5D" w:rsidP="0000334C">
            <w:pPr>
              <w:jc w:val="center"/>
            </w:pPr>
            <w:r>
              <w:t>3,87</w:t>
            </w:r>
          </w:p>
        </w:tc>
        <w:tc>
          <w:tcPr>
            <w:tcW w:w="1396" w:type="dxa"/>
          </w:tcPr>
          <w:p w:rsidR="00AB2B5D" w:rsidRDefault="00AB2B5D" w:rsidP="0000334C">
            <w:pPr>
              <w:jc w:val="center"/>
            </w:pPr>
            <w:r>
              <w:t>4,45</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7</w:t>
            </w:r>
          </w:p>
        </w:tc>
        <w:tc>
          <w:tcPr>
            <w:tcW w:w="4848"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9,92</w:t>
            </w:r>
          </w:p>
        </w:tc>
        <w:tc>
          <w:tcPr>
            <w:tcW w:w="1485" w:type="dxa"/>
          </w:tcPr>
          <w:p w:rsidR="00AB2B5D" w:rsidRDefault="00AB2B5D" w:rsidP="0000334C">
            <w:pPr>
              <w:jc w:val="center"/>
            </w:pPr>
            <w:r>
              <w:t>3,98</w:t>
            </w:r>
          </w:p>
        </w:tc>
        <w:tc>
          <w:tcPr>
            <w:tcW w:w="1396" w:type="dxa"/>
          </w:tcPr>
          <w:p w:rsidR="00AB2B5D" w:rsidRDefault="00AB2B5D" w:rsidP="0000334C">
            <w:pPr>
              <w:jc w:val="center"/>
            </w:pPr>
            <w:r>
              <w:t>4,57</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8</w:t>
            </w:r>
          </w:p>
        </w:tc>
        <w:tc>
          <w:tcPr>
            <w:tcW w:w="4848"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10,37</w:t>
            </w:r>
          </w:p>
        </w:tc>
        <w:tc>
          <w:tcPr>
            <w:tcW w:w="1485" w:type="dxa"/>
          </w:tcPr>
          <w:p w:rsidR="00AB2B5D" w:rsidRDefault="00AB2B5D" w:rsidP="0000334C">
            <w:pPr>
              <w:jc w:val="center"/>
            </w:pPr>
            <w:r>
              <w:t>4,69</w:t>
            </w:r>
          </w:p>
        </w:tc>
        <w:tc>
          <w:tcPr>
            <w:tcW w:w="1396" w:type="dxa"/>
          </w:tcPr>
          <w:p w:rsidR="00AB2B5D" w:rsidRDefault="00AB2B5D" w:rsidP="0000334C">
            <w:pPr>
              <w:jc w:val="center"/>
            </w:pPr>
            <w:r>
              <w:t>4,31</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9</w:t>
            </w:r>
          </w:p>
        </w:tc>
        <w:tc>
          <w:tcPr>
            <w:tcW w:w="4848"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9,81</w:t>
            </w:r>
          </w:p>
        </w:tc>
        <w:tc>
          <w:tcPr>
            <w:tcW w:w="1485" w:type="dxa"/>
          </w:tcPr>
          <w:p w:rsidR="00AB2B5D" w:rsidRDefault="00AB2B5D" w:rsidP="0000334C">
            <w:pPr>
              <w:jc w:val="center"/>
            </w:pPr>
            <w:r>
              <w:t>3,93</w:t>
            </w:r>
          </w:p>
        </w:tc>
        <w:tc>
          <w:tcPr>
            <w:tcW w:w="1396" w:type="dxa"/>
          </w:tcPr>
          <w:p w:rsidR="00AB2B5D" w:rsidRDefault="00AB2B5D" w:rsidP="0000334C">
            <w:pPr>
              <w:jc w:val="center"/>
            </w:pPr>
            <w:r>
              <w:t>4,51</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10</w:t>
            </w:r>
          </w:p>
        </w:tc>
        <w:tc>
          <w:tcPr>
            <w:tcW w:w="4848"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10,02</w:t>
            </w:r>
          </w:p>
        </w:tc>
        <w:tc>
          <w:tcPr>
            <w:tcW w:w="1485" w:type="dxa"/>
          </w:tcPr>
          <w:p w:rsidR="00AB2B5D" w:rsidRDefault="00AB2B5D" w:rsidP="0000334C">
            <w:pPr>
              <w:jc w:val="center"/>
            </w:pPr>
            <w:r>
              <w:t>4,02</w:t>
            </w:r>
          </w:p>
        </w:tc>
        <w:tc>
          <w:tcPr>
            <w:tcW w:w="1396" w:type="dxa"/>
          </w:tcPr>
          <w:p w:rsidR="00AB2B5D" w:rsidRDefault="00AB2B5D" w:rsidP="0000334C">
            <w:pPr>
              <w:jc w:val="center"/>
            </w:pPr>
            <w:r>
              <w:t>4,63</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11</w:t>
            </w:r>
          </w:p>
        </w:tc>
        <w:tc>
          <w:tcPr>
            <w:tcW w:w="4848"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9,69</w:t>
            </w:r>
          </w:p>
        </w:tc>
        <w:tc>
          <w:tcPr>
            <w:tcW w:w="1485" w:type="dxa"/>
          </w:tcPr>
          <w:p w:rsidR="00AB2B5D" w:rsidRDefault="00AB2B5D" w:rsidP="0000334C">
            <w:pPr>
              <w:jc w:val="center"/>
            </w:pPr>
            <w:r>
              <w:t>4,01</w:t>
            </w:r>
          </w:p>
        </w:tc>
        <w:tc>
          <w:tcPr>
            <w:tcW w:w="1396" w:type="dxa"/>
          </w:tcPr>
          <w:p w:rsidR="00AB2B5D" w:rsidRDefault="00AB2B5D" w:rsidP="0000334C">
            <w:pPr>
              <w:jc w:val="center"/>
            </w:pPr>
            <w:r>
              <w:t>4,31</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1962 до 1953 года</w:t>
            </w:r>
          </w:p>
        </w:tc>
      </w:tr>
      <w:tr w:rsidR="00AB2B5D" w:rsidTr="0000334C">
        <w:tc>
          <w:tcPr>
            <w:tcW w:w="647" w:type="dxa"/>
          </w:tcPr>
          <w:p w:rsidR="00AB2B5D" w:rsidRDefault="00AB2B5D" w:rsidP="0000334C">
            <w:pPr>
              <w:jc w:val="center"/>
            </w:pPr>
            <w:r>
              <w:t>12</w:t>
            </w:r>
          </w:p>
        </w:tc>
        <w:tc>
          <w:tcPr>
            <w:tcW w:w="4848" w:type="dxa"/>
          </w:tcPr>
          <w:p w:rsidR="00AB2B5D" w:rsidRDefault="00AB2B5D" w:rsidP="0000334C">
            <w:pPr>
              <w:jc w:val="both"/>
            </w:pPr>
            <w:r>
              <w:t xml:space="preserve">Жилой фонд 2 тип (кирпичные стены с </w:t>
            </w:r>
            <w:r>
              <w:lastRenderedPageBreak/>
              <w:t>деревянными перекрытиями)</w:t>
            </w:r>
          </w:p>
        </w:tc>
        <w:tc>
          <w:tcPr>
            <w:tcW w:w="1440" w:type="dxa"/>
          </w:tcPr>
          <w:p w:rsidR="00AB2B5D" w:rsidRDefault="00AB2B5D" w:rsidP="0000334C">
            <w:pPr>
              <w:jc w:val="center"/>
            </w:pPr>
            <w:r>
              <w:lastRenderedPageBreak/>
              <w:t>руб./м</w:t>
            </w:r>
            <w:r>
              <w:rPr>
                <w:vertAlign w:val="superscript"/>
              </w:rPr>
              <w:t>2</w:t>
            </w:r>
          </w:p>
        </w:tc>
        <w:tc>
          <w:tcPr>
            <w:tcW w:w="1216" w:type="dxa"/>
          </w:tcPr>
          <w:p w:rsidR="00AB2B5D" w:rsidRDefault="00AB2B5D" w:rsidP="0000334C">
            <w:pPr>
              <w:jc w:val="center"/>
            </w:pPr>
            <w:r>
              <w:t>9,9</w:t>
            </w:r>
          </w:p>
        </w:tc>
        <w:tc>
          <w:tcPr>
            <w:tcW w:w="1485" w:type="dxa"/>
          </w:tcPr>
          <w:p w:rsidR="00AB2B5D" w:rsidRDefault="00AB2B5D" w:rsidP="0000334C">
            <w:pPr>
              <w:jc w:val="center"/>
            </w:pPr>
            <w:r>
              <w:t>4,03</w:t>
            </w:r>
          </w:p>
        </w:tc>
        <w:tc>
          <w:tcPr>
            <w:tcW w:w="1396" w:type="dxa"/>
          </w:tcPr>
          <w:p w:rsidR="00AB2B5D" w:rsidRDefault="00AB2B5D" w:rsidP="0000334C">
            <w:pPr>
              <w:jc w:val="center"/>
            </w:pPr>
            <w:r>
              <w:t>4,5</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1962 до 1953 года</w:t>
            </w:r>
          </w:p>
        </w:tc>
      </w:tr>
      <w:tr w:rsidR="00AB2B5D" w:rsidTr="0000334C">
        <w:tc>
          <w:tcPr>
            <w:tcW w:w="647" w:type="dxa"/>
          </w:tcPr>
          <w:p w:rsidR="00AB2B5D" w:rsidRDefault="00AB2B5D" w:rsidP="0000334C">
            <w:pPr>
              <w:jc w:val="center"/>
            </w:pPr>
            <w:r>
              <w:lastRenderedPageBreak/>
              <w:t>13</w:t>
            </w:r>
          </w:p>
        </w:tc>
        <w:tc>
          <w:tcPr>
            <w:tcW w:w="4848"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10,54</w:t>
            </w:r>
          </w:p>
        </w:tc>
        <w:tc>
          <w:tcPr>
            <w:tcW w:w="1485" w:type="dxa"/>
          </w:tcPr>
          <w:p w:rsidR="00AB2B5D" w:rsidRDefault="00AB2B5D" w:rsidP="0000334C">
            <w:pPr>
              <w:jc w:val="center"/>
            </w:pPr>
            <w:r>
              <w:t>4,54</w:t>
            </w:r>
          </w:p>
        </w:tc>
        <w:tc>
          <w:tcPr>
            <w:tcW w:w="1396" w:type="dxa"/>
          </w:tcPr>
          <w:p w:rsidR="00AB2B5D" w:rsidRDefault="00AB2B5D" w:rsidP="0000334C">
            <w:pPr>
              <w:jc w:val="center"/>
            </w:pPr>
            <w:r>
              <w:t>4,63</w:t>
            </w:r>
          </w:p>
        </w:tc>
        <w:tc>
          <w:tcPr>
            <w:tcW w:w="1478" w:type="dxa"/>
          </w:tcPr>
          <w:p w:rsidR="00AB2B5D" w:rsidRDefault="00AB2B5D" w:rsidP="0000334C">
            <w:pPr>
              <w:jc w:val="center"/>
            </w:pPr>
            <w:r w:rsidRPr="00657504">
              <w:t>1,37</w:t>
            </w:r>
          </w:p>
        </w:tc>
        <w:tc>
          <w:tcPr>
            <w:tcW w:w="2384" w:type="dxa"/>
          </w:tcPr>
          <w:p w:rsidR="00AB2B5D" w:rsidRDefault="00AB2B5D" w:rsidP="0000334C">
            <w:pPr>
              <w:jc w:val="center"/>
            </w:pPr>
            <w:r>
              <w:t>от 1962 до 1953 года</w:t>
            </w:r>
          </w:p>
        </w:tc>
      </w:tr>
    </w:tbl>
    <w:p w:rsidR="00AB2B5D" w:rsidRDefault="00AB2B5D" w:rsidP="00AB2B5D">
      <w:pPr>
        <w:ind w:left="10620"/>
        <w:jc w:val="both"/>
      </w:pPr>
    </w:p>
    <w:p w:rsidR="00AB2B5D" w:rsidRDefault="00AB2B5D" w:rsidP="00AB2B5D">
      <w:pPr>
        <w:ind w:left="10620"/>
        <w:jc w:val="both"/>
      </w:pPr>
      <w:r>
        <w:br w:type="page"/>
      </w:r>
      <w:r>
        <w:lastRenderedPageBreak/>
        <w:t>Приложение 3</w:t>
      </w:r>
    </w:p>
    <w:p w:rsidR="00AB2B5D" w:rsidRDefault="00AB2B5D" w:rsidP="00AB2B5D">
      <w:pPr>
        <w:ind w:left="10620"/>
        <w:jc w:val="both"/>
      </w:pPr>
    </w:p>
    <w:p w:rsidR="00AB2B5D" w:rsidRDefault="00AB2B5D" w:rsidP="00AB2B5D">
      <w:pPr>
        <w:ind w:left="10620"/>
        <w:jc w:val="both"/>
      </w:pPr>
      <w:r>
        <w:t>УТВЕРЖДЕН</w:t>
      </w:r>
    </w:p>
    <w:p w:rsidR="00AB2B5D" w:rsidRDefault="00AB2B5D" w:rsidP="00AB2B5D">
      <w:pPr>
        <w:ind w:left="10620"/>
        <w:jc w:val="both"/>
      </w:pPr>
      <w:r>
        <w:t xml:space="preserve">Постановлением администрации Лузского района Кировской области </w:t>
      </w:r>
    </w:p>
    <w:p w:rsidR="00AB2B5D" w:rsidRPr="00325F7E" w:rsidRDefault="00AB2B5D" w:rsidP="00AB2B5D">
      <w:pPr>
        <w:ind w:left="10620"/>
        <w:jc w:val="both"/>
        <w:rPr>
          <w:u w:val="single"/>
        </w:rPr>
      </w:pPr>
      <w:r w:rsidRPr="00325F7E">
        <w:rPr>
          <w:color w:val="000000"/>
          <w:u w:val="single"/>
        </w:rPr>
        <w:t xml:space="preserve">от </w:t>
      </w:r>
      <w:r w:rsidR="00325F7E" w:rsidRPr="00325F7E">
        <w:rPr>
          <w:color w:val="000000"/>
          <w:u w:val="single"/>
        </w:rPr>
        <w:t>23.11.2020</w:t>
      </w:r>
      <w:r w:rsidRPr="00325F7E">
        <w:rPr>
          <w:color w:val="000000"/>
          <w:u w:val="single"/>
        </w:rPr>
        <w:t xml:space="preserve">   №</w:t>
      </w:r>
      <w:r w:rsidR="00325F7E" w:rsidRPr="00325F7E">
        <w:rPr>
          <w:color w:val="000000"/>
          <w:u w:val="single"/>
        </w:rPr>
        <w:t xml:space="preserve"> 239</w:t>
      </w:r>
      <w:r w:rsidRPr="00325F7E">
        <w:rPr>
          <w:color w:val="000000"/>
          <w:u w:val="single"/>
        </w:rPr>
        <w:t xml:space="preserve">              </w:t>
      </w:r>
    </w:p>
    <w:p w:rsidR="00AB2B5D" w:rsidRDefault="00AB2B5D" w:rsidP="00AB2B5D"/>
    <w:p w:rsidR="00AB2B5D" w:rsidRDefault="00AB2B5D" w:rsidP="00AB2B5D">
      <w:pPr>
        <w:jc w:val="center"/>
        <w:outlineLvl w:val="0"/>
        <w:rPr>
          <w:b/>
        </w:rPr>
      </w:pPr>
      <w:r>
        <w:rPr>
          <w:b/>
        </w:rPr>
        <w:t>Тарифы на содержание  жилых помещений в многоквартирных домах с печным отоплением и водопроводом</w:t>
      </w:r>
    </w:p>
    <w:p w:rsidR="00AB2B5D" w:rsidRDefault="00AB2B5D" w:rsidP="00AB2B5D">
      <w:pPr>
        <w:jc w:val="center"/>
        <w:rPr>
          <w:b/>
        </w:rPr>
      </w:pPr>
    </w:p>
    <w:p w:rsidR="00AB2B5D" w:rsidRDefault="00AB2B5D" w:rsidP="00AB2B5D"/>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5131"/>
        <w:gridCol w:w="1440"/>
        <w:gridCol w:w="1216"/>
        <w:gridCol w:w="1485"/>
        <w:gridCol w:w="1396"/>
        <w:gridCol w:w="1551"/>
        <w:gridCol w:w="2695"/>
      </w:tblGrid>
      <w:tr w:rsidR="00AB2B5D" w:rsidTr="0000334C">
        <w:trPr>
          <w:cantSplit/>
          <w:trHeight w:val="550"/>
        </w:trPr>
        <w:tc>
          <w:tcPr>
            <w:tcW w:w="647" w:type="dxa"/>
          </w:tcPr>
          <w:p w:rsidR="00AB2B5D" w:rsidRDefault="00AB2B5D" w:rsidP="0000334C">
            <w:pPr>
              <w:jc w:val="center"/>
            </w:pPr>
            <w:r>
              <w:t>№ п/п</w:t>
            </w:r>
          </w:p>
        </w:tc>
        <w:tc>
          <w:tcPr>
            <w:tcW w:w="5131" w:type="dxa"/>
          </w:tcPr>
          <w:p w:rsidR="00AB2B5D" w:rsidRDefault="00AB2B5D" w:rsidP="0000334C"/>
          <w:p w:rsidR="00AB2B5D" w:rsidRDefault="00AB2B5D" w:rsidP="0000334C">
            <w:pPr>
              <w:jc w:val="center"/>
            </w:pPr>
            <w:r>
              <w:t>Наименование</w:t>
            </w:r>
          </w:p>
        </w:tc>
        <w:tc>
          <w:tcPr>
            <w:tcW w:w="1440" w:type="dxa"/>
          </w:tcPr>
          <w:p w:rsidR="00AB2B5D" w:rsidRDefault="00AB2B5D" w:rsidP="0000334C">
            <w:pPr>
              <w:jc w:val="center"/>
            </w:pPr>
            <w:r>
              <w:t>Единица измерения</w:t>
            </w:r>
          </w:p>
        </w:tc>
        <w:tc>
          <w:tcPr>
            <w:tcW w:w="1216" w:type="dxa"/>
          </w:tcPr>
          <w:p w:rsidR="00AB2B5D" w:rsidRDefault="00AB2B5D" w:rsidP="0000334C">
            <w:pPr>
              <w:jc w:val="center"/>
            </w:pPr>
            <w:r>
              <w:t xml:space="preserve">Тариф </w:t>
            </w:r>
          </w:p>
        </w:tc>
        <w:tc>
          <w:tcPr>
            <w:tcW w:w="1485" w:type="dxa"/>
          </w:tcPr>
          <w:p w:rsidR="00AB2B5D" w:rsidRDefault="00AB2B5D" w:rsidP="0000334C">
            <w:pPr>
              <w:jc w:val="center"/>
            </w:pPr>
            <w:r>
              <w:t>содержание</w:t>
            </w:r>
          </w:p>
        </w:tc>
        <w:tc>
          <w:tcPr>
            <w:tcW w:w="1396" w:type="dxa"/>
          </w:tcPr>
          <w:p w:rsidR="00AB2B5D" w:rsidRDefault="00AB2B5D" w:rsidP="0000334C">
            <w:pPr>
              <w:jc w:val="center"/>
            </w:pPr>
            <w:r>
              <w:t>Текущий ремонт</w:t>
            </w:r>
          </w:p>
        </w:tc>
        <w:tc>
          <w:tcPr>
            <w:tcW w:w="1551" w:type="dxa"/>
          </w:tcPr>
          <w:p w:rsidR="00AB2B5D" w:rsidRDefault="00AB2B5D" w:rsidP="0000334C">
            <w:pPr>
              <w:jc w:val="center"/>
            </w:pPr>
            <w:r>
              <w:t>услуги и работы по управлению</w:t>
            </w:r>
          </w:p>
        </w:tc>
        <w:tc>
          <w:tcPr>
            <w:tcW w:w="2695" w:type="dxa"/>
          </w:tcPr>
          <w:p w:rsidR="00AB2B5D" w:rsidRDefault="00AB2B5D" w:rsidP="0000334C">
            <w:pPr>
              <w:jc w:val="center"/>
            </w:pPr>
          </w:p>
          <w:p w:rsidR="00AB2B5D" w:rsidRDefault="00AB2B5D" w:rsidP="0000334C">
            <w:pPr>
              <w:jc w:val="center"/>
            </w:pPr>
            <w:r>
              <w:t>Год постройки</w:t>
            </w:r>
          </w:p>
        </w:tc>
      </w:tr>
      <w:tr w:rsidR="00AB2B5D" w:rsidTr="0000334C">
        <w:tc>
          <w:tcPr>
            <w:tcW w:w="647" w:type="dxa"/>
          </w:tcPr>
          <w:p w:rsidR="00AB2B5D" w:rsidRDefault="00AB2B5D" w:rsidP="0000334C">
            <w:pPr>
              <w:jc w:val="center"/>
            </w:pPr>
            <w:r>
              <w:t>1</w:t>
            </w:r>
          </w:p>
        </w:tc>
        <w:tc>
          <w:tcPr>
            <w:tcW w:w="5131"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rPr>
                <w:vertAlign w:val="superscript"/>
              </w:rPr>
            </w:pPr>
            <w:r>
              <w:t>руб./м</w:t>
            </w:r>
            <w:r>
              <w:rPr>
                <w:vertAlign w:val="superscript"/>
              </w:rPr>
              <w:t>2</w:t>
            </w:r>
          </w:p>
        </w:tc>
        <w:tc>
          <w:tcPr>
            <w:tcW w:w="1216" w:type="dxa"/>
          </w:tcPr>
          <w:p w:rsidR="00AB2B5D" w:rsidRDefault="00AB2B5D" w:rsidP="0000334C">
            <w:pPr>
              <w:jc w:val="center"/>
            </w:pPr>
            <w:r>
              <w:t>4,05</w:t>
            </w:r>
          </w:p>
        </w:tc>
        <w:tc>
          <w:tcPr>
            <w:tcW w:w="1485" w:type="dxa"/>
          </w:tcPr>
          <w:p w:rsidR="00AB2B5D" w:rsidRDefault="00AB2B5D" w:rsidP="0000334C">
            <w:pPr>
              <w:jc w:val="center"/>
            </w:pPr>
            <w:r>
              <w:t>1,42</w:t>
            </w:r>
          </w:p>
        </w:tc>
        <w:tc>
          <w:tcPr>
            <w:tcW w:w="1396" w:type="dxa"/>
          </w:tcPr>
          <w:p w:rsidR="00AB2B5D" w:rsidRDefault="00AB2B5D" w:rsidP="0000334C">
            <w:pPr>
              <w:jc w:val="center"/>
            </w:pPr>
            <w:r>
              <w:t>1,26</w:t>
            </w:r>
          </w:p>
        </w:tc>
        <w:tc>
          <w:tcPr>
            <w:tcW w:w="1551" w:type="dxa"/>
          </w:tcPr>
          <w:p w:rsidR="00AB2B5D" w:rsidRDefault="00AB2B5D" w:rsidP="0000334C">
            <w:pPr>
              <w:jc w:val="center"/>
            </w:pPr>
            <w:r>
              <w:t>1,37</w:t>
            </w:r>
          </w:p>
          <w:p w:rsidR="00AB2B5D" w:rsidRDefault="00AB2B5D" w:rsidP="0000334C">
            <w:pPr>
              <w:jc w:val="center"/>
            </w:pPr>
          </w:p>
        </w:tc>
        <w:tc>
          <w:tcPr>
            <w:tcW w:w="2695"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2</w:t>
            </w:r>
          </w:p>
        </w:tc>
        <w:tc>
          <w:tcPr>
            <w:tcW w:w="5131"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4,41</w:t>
            </w:r>
          </w:p>
        </w:tc>
        <w:tc>
          <w:tcPr>
            <w:tcW w:w="1485" w:type="dxa"/>
          </w:tcPr>
          <w:p w:rsidR="00AB2B5D" w:rsidRDefault="00AB2B5D" w:rsidP="0000334C">
            <w:pPr>
              <w:jc w:val="center"/>
            </w:pPr>
            <w:r>
              <w:t>1,58</w:t>
            </w:r>
          </w:p>
        </w:tc>
        <w:tc>
          <w:tcPr>
            <w:tcW w:w="1396" w:type="dxa"/>
          </w:tcPr>
          <w:p w:rsidR="00AB2B5D" w:rsidRDefault="00AB2B5D" w:rsidP="0000334C">
            <w:pPr>
              <w:jc w:val="center"/>
            </w:pPr>
            <w:r>
              <w:t>1,46</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3</w:t>
            </w:r>
          </w:p>
        </w:tc>
        <w:tc>
          <w:tcPr>
            <w:tcW w:w="5131"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4,65</w:t>
            </w:r>
          </w:p>
        </w:tc>
        <w:tc>
          <w:tcPr>
            <w:tcW w:w="1485" w:type="dxa"/>
          </w:tcPr>
          <w:p w:rsidR="00AB2B5D" w:rsidRDefault="00AB2B5D" w:rsidP="0000334C">
            <w:pPr>
              <w:jc w:val="center"/>
            </w:pPr>
            <w:r>
              <w:t>1,69</w:t>
            </w:r>
          </w:p>
        </w:tc>
        <w:tc>
          <w:tcPr>
            <w:tcW w:w="1396" w:type="dxa"/>
          </w:tcPr>
          <w:p w:rsidR="00AB2B5D" w:rsidRDefault="00AB2B5D" w:rsidP="0000334C">
            <w:pPr>
              <w:jc w:val="center"/>
            </w:pPr>
            <w:r>
              <w:t>1,59</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4</w:t>
            </w:r>
          </w:p>
        </w:tc>
        <w:tc>
          <w:tcPr>
            <w:tcW w:w="5131"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4,54</w:t>
            </w:r>
          </w:p>
        </w:tc>
        <w:tc>
          <w:tcPr>
            <w:tcW w:w="1485" w:type="dxa"/>
          </w:tcPr>
          <w:p w:rsidR="00AB2B5D" w:rsidRDefault="00AB2B5D" w:rsidP="0000334C">
            <w:pPr>
              <w:jc w:val="center"/>
            </w:pPr>
            <w:r>
              <w:t>1,64</w:t>
            </w:r>
          </w:p>
        </w:tc>
        <w:tc>
          <w:tcPr>
            <w:tcW w:w="1396" w:type="dxa"/>
          </w:tcPr>
          <w:p w:rsidR="00AB2B5D" w:rsidRDefault="00AB2B5D" w:rsidP="0000334C">
            <w:pPr>
              <w:jc w:val="center"/>
            </w:pPr>
            <w:r>
              <w:t>1,53</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5</w:t>
            </w:r>
          </w:p>
        </w:tc>
        <w:tc>
          <w:tcPr>
            <w:tcW w:w="5131"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4,75</w:t>
            </w:r>
          </w:p>
        </w:tc>
        <w:tc>
          <w:tcPr>
            <w:tcW w:w="1485" w:type="dxa"/>
          </w:tcPr>
          <w:p w:rsidR="00AB2B5D" w:rsidRDefault="00AB2B5D" w:rsidP="0000334C">
            <w:pPr>
              <w:jc w:val="center"/>
            </w:pPr>
            <w:r>
              <w:t>1,73</w:t>
            </w:r>
          </w:p>
        </w:tc>
        <w:tc>
          <w:tcPr>
            <w:tcW w:w="1396" w:type="dxa"/>
          </w:tcPr>
          <w:p w:rsidR="00AB2B5D" w:rsidRDefault="00AB2B5D" w:rsidP="0000334C">
            <w:pPr>
              <w:jc w:val="center"/>
            </w:pPr>
            <w:r>
              <w:t>1,65</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6</w:t>
            </w:r>
          </w:p>
        </w:tc>
        <w:tc>
          <w:tcPr>
            <w:tcW w:w="5131"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5,00</w:t>
            </w:r>
          </w:p>
        </w:tc>
        <w:tc>
          <w:tcPr>
            <w:tcW w:w="1485" w:type="dxa"/>
          </w:tcPr>
          <w:p w:rsidR="00AB2B5D" w:rsidRDefault="00AB2B5D" w:rsidP="0000334C">
            <w:pPr>
              <w:jc w:val="center"/>
            </w:pPr>
            <w:r>
              <w:t>1,85</w:t>
            </w:r>
          </w:p>
        </w:tc>
        <w:tc>
          <w:tcPr>
            <w:tcW w:w="1396" w:type="dxa"/>
          </w:tcPr>
          <w:p w:rsidR="00AB2B5D" w:rsidRDefault="00AB2B5D" w:rsidP="0000334C">
            <w:pPr>
              <w:jc w:val="center"/>
            </w:pPr>
            <w:r>
              <w:t>1,78</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7</w:t>
            </w:r>
          </w:p>
        </w:tc>
        <w:tc>
          <w:tcPr>
            <w:tcW w:w="5131"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4,62</w:t>
            </w:r>
          </w:p>
        </w:tc>
        <w:tc>
          <w:tcPr>
            <w:tcW w:w="1485" w:type="dxa"/>
          </w:tcPr>
          <w:p w:rsidR="00AB2B5D" w:rsidRDefault="00AB2B5D" w:rsidP="0000334C">
            <w:pPr>
              <w:jc w:val="center"/>
            </w:pPr>
            <w:r>
              <w:t>1,73</w:t>
            </w:r>
          </w:p>
        </w:tc>
        <w:tc>
          <w:tcPr>
            <w:tcW w:w="1396" w:type="dxa"/>
          </w:tcPr>
          <w:p w:rsidR="00AB2B5D" w:rsidRDefault="00AB2B5D" w:rsidP="0000334C">
            <w:pPr>
              <w:jc w:val="center"/>
            </w:pPr>
            <w:r>
              <w:t>1,52</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8</w:t>
            </w:r>
          </w:p>
        </w:tc>
        <w:tc>
          <w:tcPr>
            <w:tcW w:w="5131"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4,88</w:t>
            </w:r>
          </w:p>
        </w:tc>
        <w:tc>
          <w:tcPr>
            <w:tcW w:w="1485" w:type="dxa"/>
          </w:tcPr>
          <w:p w:rsidR="00AB2B5D" w:rsidRDefault="00AB2B5D" w:rsidP="0000334C">
            <w:pPr>
              <w:jc w:val="center"/>
            </w:pPr>
            <w:r>
              <w:t>1,80</w:t>
            </w:r>
          </w:p>
        </w:tc>
        <w:tc>
          <w:tcPr>
            <w:tcW w:w="1396" w:type="dxa"/>
          </w:tcPr>
          <w:p w:rsidR="00AB2B5D" w:rsidRDefault="00AB2B5D" w:rsidP="0000334C">
            <w:pPr>
              <w:jc w:val="center"/>
            </w:pPr>
            <w:r>
              <w:t>1,71</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9</w:t>
            </w:r>
          </w:p>
        </w:tc>
        <w:tc>
          <w:tcPr>
            <w:tcW w:w="5131"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5,12</w:t>
            </w:r>
          </w:p>
        </w:tc>
        <w:tc>
          <w:tcPr>
            <w:tcW w:w="1485" w:type="dxa"/>
          </w:tcPr>
          <w:p w:rsidR="00AB2B5D" w:rsidRDefault="00AB2B5D" w:rsidP="0000334C">
            <w:pPr>
              <w:jc w:val="center"/>
            </w:pPr>
            <w:r>
              <w:t>1,91</w:t>
            </w:r>
          </w:p>
        </w:tc>
        <w:tc>
          <w:tcPr>
            <w:tcW w:w="1396" w:type="dxa"/>
          </w:tcPr>
          <w:p w:rsidR="00AB2B5D" w:rsidRDefault="00AB2B5D" w:rsidP="0000334C">
            <w:pPr>
              <w:jc w:val="center"/>
            </w:pPr>
            <w:r>
              <w:t>1,84</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10</w:t>
            </w:r>
          </w:p>
        </w:tc>
        <w:tc>
          <w:tcPr>
            <w:tcW w:w="5131"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4,8</w:t>
            </w:r>
          </w:p>
        </w:tc>
        <w:tc>
          <w:tcPr>
            <w:tcW w:w="1485" w:type="dxa"/>
          </w:tcPr>
          <w:p w:rsidR="00AB2B5D" w:rsidRDefault="00AB2B5D" w:rsidP="0000334C">
            <w:pPr>
              <w:jc w:val="center"/>
            </w:pPr>
            <w:r>
              <w:t>1,91</w:t>
            </w:r>
          </w:p>
          <w:p w:rsidR="00AB2B5D" w:rsidRDefault="00AB2B5D" w:rsidP="0000334C">
            <w:pPr>
              <w:jc w:val="center"/>
            </w:pPr>
          </w:p>
        </w:tc>
        <w:tc>
          <w:tcPr>
            <w:tcW w:w="1396" w:type="dxa"/>
          </w:tcPr>
          <w:p w:rsidR="00AB2B5D" w:rsidRDefault="00AB2B5D" w:rsidP="0000334C">
            <w:pPr>
              <w:jc w:val="center"/>
            </w:pPr>
            <w:r>
              <w:t>1,52</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1962 до 1953 года</w:t>
            </w:r>
          </w:p>
        </w:tc>
      </w:tr>
      <w:tr w:rsidR="00AB2B5D" w:rsidTr="0000334C">
        <w:tc>
          <w:tcPr>
            <w:tcW w:w="647" w:type="dxa"/>
          </w:tcPr>
          <w:p w:rsidR="00AB2B5D" w:rsidRDefault="00AB2B5D" w:rsidP="0000334C">
            <w:pPr>
              <w:jc w:val="center"/>
            </w:pPr>
            <w:r>
              <w:t>11</w:t>
            </w:r>
          </w:p>
        </w:tc>
        <w:tc>
          <w:tcPr>
            <w:tcW w:w="5131"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4,93</w:t>
            </w:r>
          </w:p>
        </w:tc>
        <w:tc>
          <w:tcPr>
            <w:tcW w:w="1485" w:type="dxa"/>
          </w:tcPr>
          <w:p w:rsidR="00AB2B5D" w:rsidRDefault="00AB2B5D" w:rsidP="0000334C">
            <w:pPr>
              <w:jc w:val="center"/>
            </w:pPr>
            <w:r>
              <w:t>1,85</w:t>
            </w:r>
          </w:p>
        </w:tc>
        <w:tc>
          <w:tcPr>
            <w:tcW w:w="1396" w:type="dxa"/>
          </w:tcPr>
          <w:p w:rsidR="00AB2B5D" w:rsidRDefault="00AB2B5D" w:rsidP="0000334C">
            <w:pPr>
              <w:jc w:val="center"/>
            </w:pPr>
            <w:r>
              <w:t>1,71</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1962 до 1953 года</w:t>
            </w:r>
          </w:p>
        </w:tc>
      </w:tr>
      <w:tr w:rsidR="00AB2B5D" w:rsidTr="0000334C">
        <w:tc>
          <w:tcPr>
            <w:tcW w:w="647" w:type="dxa"/>
          </w:tcPr>
          <w:p w:rsidR="00AB2B5D" w:rsidRDefault="00AB2B5D" w:rsidP="0000334C">
            <w:pPr>
              <w:jc w:val="center"/>
            </w:pPr>
            <w:r>
              <w:lastRenderedPageBreak/>
              <w:t>12</w:t>
            </w:r>
          </w:p>
        </w:tc>
        <w:tc>
          <w:tcPr>
            <w:tcW w:w="5131"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5,63</w:t>
            </w:r>
          </w:p>
        </w:tc>
        <w:tc>
          <w:tcPr>
            <w:tcW w:w="1485" w:type="dxa"/>
          </w:tcPr>
          <w:p w:rsidR="00AB2B5D" w:rsidRDefault="00AB2B5D" w:rsidP="0000334C">
            <w:pPr>
              <w:jc w:val="center"/>
            </w:pPr>
            <w:r>
              <w:t>2,42</w:t>
            </w:r>
          </w:p>
        </w:tc>
        <w:tc>
          <w:tcPr>
            <w:tcW w:w="1396" w:type="dxa"/>
          </w:tcPr>
          <w:p w:rsidR="00AB2B5D" w:rsidRDefault="00AB2B5D" w:rsidP="0000334C">
            <w:pPr>
              <w:jc w:val="center"/>
            </w:pPr>
            <w:r>
              <w:t>1,84</w:t>
            </w:r>
          </w:p>
        </w:tc>
        <w:tc>
          <w:tcPr>
            <w:tcW w:w="1551" w:type="dxa"/>
          </w:tcPr>
          <w:p w:rsidR="00AB2B5D" w:rsidRDefault="00AB2B5D" w:rsidP="0000334C">
            <w:pPr>
              <w:jc w:val="center"/>
            </w:pPr>
            <w:r w:rsidRPr="002E2062">
              <w:t>1,37</w:t>
            </w:r>
          </w:p>
        </w:tc>
        <w:tc>
          <w:tcPr>
            <w:tcW w:w="2695" w:type="dxa"/>
          </w:tcPr>
          <w:p w:rsidR="00AB2B5D" w:rsidRDefault="00AB2B5D" w:rsidP="0000334C">
            <w:pPr>
              <w:jc w:val="center"/>
            </w:pPr>
            <w:r>
              <w:t>от 1962 до 1953 года</w:t>
            </w:r>
          </w:p>
        </w:tc>
      </w:tr>
    </w:tbl>
    <w:p w:rsidR="00AB2B5D" w:rsidRDefault="00AB2B5D" w:rsidP="00AB2B5D">
      <w:pPr>
        <w:ind w:left="10620"/>
        <w:jc w:val="both"/>
      </w:pPr>
    </w:p>
    <w:p w:rsidR="00AB2B5D" w:rsidRDefault="00AB2B5D" w:rsidP="00AB2B5D">
      <w:pPr>
        <w:ind w:left="10620"/>
        <w:jc w:val="both"/>
      </w:pPr>
    </w:p>
    <w:p w:rsidR="00AB2B5D" w:rsidRDefault="00AB2B5D" w:rsidP="00AB2B5D">
      <w:pPr>
        <w:ind w:left="10620"/>
        <w:jc w:val="both"/>
      </w:pPr>
      <w:r>
        <w:br w:type="page"/>
      </w:r>
      <w:r>
        <w:lastRenderedPageBreak/>
        <w:t>Приложение 4</w:t>
      </w:r>
    </w:p>
    <w:p w:rsidR="00AB2B5D" w:rsidRDefault="00AB2B5D" w:rsidP="00AB2B5D">
      <w:pPr>
        <w:ind w:left="10620"/>
        <w:jc w:val="both"/>
      </w:pPr>
    </w:p>
    <w:p w:rsidR="00AB2B5D" w:rsidRDefault="00AB2B5D" w:rsidP="00AB2B5D">
      <w:pPr>
        <w:ind w:left="10620"/>
        <w:jc w:val="both"/>
      </w:pPr>
      <w:r>
        <w:t>УТВЕРЖДЕН</w:t>
      </w:r>
    </w:p>
    <w:p w:rsidR="00AB2B5D" w:rsidRDefault="00AB2B5D" w:rsidP="00AB2B5D">
      <w:pPr>
        <w:ind w:left="10620"/>
        <w:jc w:val="both"/>
      </w:pPr>
      <w:r>
        <w:t xml:space="preserve">Постановлением администрации Лузского района Кировской области </w:t>
      </w:r>
    </w:p>
    <w:p w:rsidR="00AB2B5D" w:rsidRPr="00325F7E" w:rsidRDefault="00AB2B5D" w:rsidP="00AB2B5D">
      <w:pPr>
        <w:ind w:left="10620"/>
        <w:jc w:val="both"/>
        <w:rPr>
          <w:u w:val="single"/>
        </w:rPr>
      </w:pPr>
      <w:r w:rsidRPr="00325F7E">
        <w:rPr>
          <w:color w:val="000000"/>
          <w:u w:val="single"/>
        </w:rPr>
        <w:t xml:space="preserve">от </w:t>
      </w:r>
      <w:r w:rsidR="00325F7E" w:rsidRPr="00325F7E">
        <w:rPr>
          <w:color w:val="000000"/>
          <w:u w:val="single"/>
        </w:rPr>
        <w:t>23.11.2020</w:t>
      </w:r>
      <w:r w:rsidRPr="00325F7E">
        <w:rPr>
          <w:color w:val="000000"/>
          <w:u w:val="single"/>
        </w:rPr>
        <w:t xml:space="preserve">   № </w:t>
      </w:r>
      <w:r w:rsidR="00325F7E" w:rsidRPr="00325F7E">
        <w:rPr>
          <w:color w:val="000000"/>
          <w:u w:val="single"/>
        </w:rPr>
        <w:t>239</w:t>
      </w:r>
      <w:r w:rsidRPr="00325F7E">
        <w:rPr>
          <w:color w:val="000000"/>
          <w:u w:val="single"/>
        </w:rPr>
        <w:t xml:space="preserve">              </w:t>
      </w:r>
    </w:p>
    <w:p w:rsidR="00AB2B5D" w:rsidRDefault="00AB2B5D" w:rsidP="00AB2B5D"/>
    <w:p w:rsidR="00AB2B5D" w:rsidRDefault="00AB2B5D" w:rsidP="00AB2B5D"/>
    <w:p w:rsidR="00AB2B5D" w:rsidRDefault="00AB2B5D" w:rsidP="00AB2B5D">
      <w:pPr>
        <w:jc w:val="center"/>
        <w:outlineLvl w:val="0"/>
        <w:rPr>
          <w:b/>
        </w:rPr>
      </w:pPr>
      <w:r>
        <w:rPr>
          <w:b/>
        </w:rPr>
        <w:t>Тарифы на содержание  жилых помещений в многоквартирных домах с печным отоплением без водопровода</w:t>
      </w:r>
    </w:p>
    <w:p w:rsidR="00AB2B5D" w:rsidRDefault="00AB2B5D" w:rsidP="00AB2B5D">
      <w:pPr>
        <w:jc w:val="center"/>
        <w:rPr>
          <w:b/>
        </w:rPr>
      </w:pP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990"/>
        <w:gridCol w:w="1440"/>
        <w:gridCol w:w="1216"/>
        <w:gridCol w:w="1485"/>
        <w:gridCol w:w="1396"/>
        <w:gridCol w:w="1692"/>
        <w:gridCol w:w="2695"/>
      </w:tblGrid>
      <w:tr w:rsidR="00AB2B5D" w:rsidTr="0000334C">
        <w:trPr>
          <w:cantSplit/>
          <w:trHeight w:val="550"/>
        </w:trPr>
        <w:tc>
          <w:tcPr>
            <w:tcW w:w="647" w:type="dxa"/>
          </w:tcPr>
          <w:p w:rsidR="00AB2B5D" w:rsidRDefault="00AB2B5D" w:rsidP="0000334C">
            <w:pPr>
              <w:jc w:val="center"/>
            </w:pPr>
            <w:r>
              <w:t>№ п/п</w:t>
            </w:r>
          </w:p>
        </w:tc>
        <w:tc>
          <w:tcPr>
            <w:tcW w:w="4990" w:type="dxa"/>
          </w:tcPr>
          <w:p w:rsidR="00AB2B5D" w:rsidRDefault="00AB2B5D" w:rsidP="0000334C">
            <w:pPr>
              <w:ind w:left="-108" w:firstLine="108"/>
              <w:jc w:val="center"/>
            </w:pPr>
          </w:p>
          <w:p w:rsidR="00AB2B5D" w:rsidRDefault="00AB2B5D" w:rsidP="0000334C">
            <w:pPr>
              <w:jc w:val="center"/>
            </w:pPr>
            <w:r>
              <w:t>Наименование</w:t>
            </w:r>
          </w:p>
        </w:tc>
        <w:tc>
          <w:tcPr>
            <w:tcW w:w="1440" w:type="dxa"/>
          </w:tcPr>
          <w:p w:rsidR="00AB2B5D" w:rsidRDefault="00AB2B5D" w:rsidP="0000334C">
            <w:pPr>
              <w:jc w:val="center"/>
            </w:pPr>
            <w:r>
              <w:t>Единица измерения</w:t>
            </w:r>
          </w:p>
        </w:tc>
        <w:tc>
          <w:tcPr>
            <w:tcW w:w="1216" w:type="dxa"/>
          </w:tcPr>
          <w:p w:rsidR="00AB2B5D" w:rsidRDefault="00AB2B5D" w:rsidP="0000334C">
            <w:pPr>
              <w:jc w:val="center"/>
            </w:pPr>
            <w:r>
              <w:t xml:space="preserve">Тариф </w:t>
            </w:r>
          </w:p>
        </w:tc>
        <w:tc>
          <w:tcPr>
            <w:tcW w:w="1485" w:type="dxa"/>
          </w:tcPr>
          <w:p w:rsidR="00AB2B5D" w:rsidRDefault="00AB2B5D" w:rsidP="0000334C">
            <w:pPr>
              <w:jc w:val="center"/>
            </w:pPr>
            <w:r>
              <w:t>содержание</w:t>
            </w:r>
          </w:p>
        </w:tc>
        <w:tc>
          <w:tcPr>
            <w:tcW w:w="1396" w:type="dxa"/>
          </w:tcPr>
          <w:p w:rsidR="00AB2B5D" w:rsidRDefault="00AB2B5D" w:rsidP="0000334C">
            <w:pPr>
              <w:jc w:val="center"/>
            </w:pPr>
            <w:r>
              <w:t>Текущий ремонт</w:t>
            </w:r>
          </w:p>
        </w:tc>
        <w:tc>
          <w:tcPr>
            <w:tcW w:w="1692" w:type="dxa"/>
          </w:tcPr>
          <w:p w:rsidR="00AB2B5D" w:rsidRDefault="00AB2B5D" w:rsidP="0000334C">
            <w:pPr>
              <w:jc w:val="center"/>
            </w:pPr>
            <w:r>
              <w:t>услуги и работы по управлению</w:t>
            </w:r>
          </w:p>
        </w:tc>
        <w:tc>
          <w:tcPr>
            <w:tcW w:w="2695" w:type="dxa"/>
          </w:tcPr>
          <w:p w:rsidR="00AB2B5D" w:rsidRDefault="00AB2B5D" w:rsidP="0000334C">
            <w:pPr>
              <w:jc w:val="center"/>
            </w:pPr>
          </w:p>
          <w:p w:rsidR="00AB2B5D" w:rsidRDefault="00AB2B5D" w:rsidP="0000334C">
            <w:pPr>
              <w:jc w:val="center"/>
            </w:pPr>
            <w:r>
              <w:t>Год постройки</w:t>
            </w:r>
          </w:p>
        </w:tc>
      </w:tr>
      <w:tr w:rsidR="00AB2B5D" w:rsidTr="0000334C">
        <w:tc>
          <w:tcPr>
            <w:tcW w:w="647" w:type="dxa"/>
          </w:tcPr>
          <w:p w:rsidR="00AB2B5D" w:rsidRDefault="00AB2B5D" w:rsidP="0000334C">
            <w:pPr>
              <w:jc w:val="center"/>
            </w:pPr>
            <w:r>
              <w:t>1</w:t>
            </w:r>
          </w:p>
        </w:tc>
        <w:tc>
          <w:tcPr>
            <w:tcW w:w="4990"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rPr>
                <w:vertAlign w:val="superscript"/>
              </w:rPr>
            </w:pPr>
            <w:r>
              <w:t>руб./м</w:t>
            </w:r>
            <w:r>
              <w:rPr>
                <w:vertAlign w:val="superscript"/>
              </w:rPr>
              <w:t>2</w:t>
            </w:r>
          </w:p>
        </w:tc>
        <w:tc>
          <w:tcPr>
            <w:tcW w:w="1216" w:type="dxa"/>
          </w:tcPr>
          <w:p w:rsidR="00AB2B5D" w:rsidRDefault="00AB2B5D" w:rsidP="0000334C">
            <w:pPr>
              <w:jc w:val="center"/>
            </w:pPr>
            <w:r>
              <w:t>2,58</w:t>
            </w:r>
          </w:p>
        </w:tc>
        <w:tc>
          <w:tcPr>
            <w:tcW w:w="1485" w:type="dxa"/>
          </w:tcPr>
          <w:p w:rsidR="00AB2B5D" w:rsidRDefault="00AB2B5D" w:rsidP="0000334C">
            <w:pPr>
              <w:jc w:val="center"/>
            </w:pPr>
            <w:r>
              <w:t>0,58</w:t>
            </w:r>
          </w:p>
        </w:tc>
        <w:tc>
          <w:tcPr>
            <w:tcW w:w="1396" w:type="dxa"/>
          </w:tcPr>
          <w:p w:rsidR="00AB2B5D" w:rsidRDefault="00AB2B5D" w:rsidP="0000334C">
            <w:pPr>
              <w:jc w:val="center"/>
            </w:pPr>
            <w:r>
              <w:t>0,63</w:t>
            </w:r>
          </w:p>
        </w:tc>
        <w:tc>
          <w:tcPr>
            <w:tcW w:w="1692" w:type="dxa"/>
          </w:tcPr>
          <w:p w:rsidR="00AB2B5D" w:rsidRDefault="00AB2B5D" w:rsidP="0000334C">
            <w:pPr>
              <w:jc w:val="center"/>
            </w:pPr>
            <w:r>
              <w:t>1,37</w:t>
            </w:r>
          </w:p>
        </w:tc>
        <w:tc>
          <w:tcPr>
            <w:tcW w:w="2695"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2</w:t>
            </w:r>
          </w:p>
        </w:tc>
        <w:tc>
          <w:tcPr>
            <w:tcW w:w="4990"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2,94</w:t>
            </w:r>
          </w:p>
        </w:tc>
        <w:tc>
          <w:tcPr>
            <w:tcW w:w="1485" w:type="dxa"/>
          </w:tcPr>
          <w:p w:rsidR="00AB2B5D" w:rsidRDefault="00AB2B5D" w:rsidP="0000334C">
            <w:pPr>
              <w:jc w:val="center"/>
            </w:pPr>
            <w:r>
              <w:t>0,75</w:t>
            </w:r>
          </w:p>
        </w:tc>
        <w:tc>
          <w:tcPr>
            <w:tcW w:w="1396" w:type="dxa"/>
          </w:tcPr>
          <w:p w:rsidR="00AB2B5D" w:rsidRDefault="00AB2B5D" w:rsidP="0000334C">
            <w:pPr>
              <w:jc w:val="center"/>
            </w:pPr>
            <w:r>
              <w:t>0,82</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3</w:t>
            </w:r>
          </w:p>
        </w:tc>
        <w:tc>
          <w:tcPr>
            <w:tcW w:w="4990"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3,16</w:t>
            </w:r>
          </w:p>
        </w:tc>
        <w:tc>
          <w:tcPr>
            <w:tcW w:w="1485" w:type="dxa"/>
          </w:tcPr>
          <w:p w:rsidR="00AB2B5D" w:rsidRDefault="00AB2B5D" w:rsidP="0000334C">
            <w:pPr>
              <w:jc w:val="center"/>
            </w:pPr>
            <w:r>
              <w:t>0,85</w:t>
            </w:r>
          </w:p>
        </w:tc>
        <w:tc>
          <w:tcPr>
            <w:tcW w:w="1396" w:type="dxa"/>
          </w:tcPr>
          <w:p w:rsidR="00AB2B5D" w:rsidRDefault="00AB2B5D" w:rsidP="0000334C">
            <w:pPr>
              <w:jc w:val="center"/>
            </w:pPr>
            <w:r>
              <w:t>0,94</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2004 до 1983 года</w:t>
            </w:r>
          </w:p>
        </w:tc>
      </w:tr>
      <w:tr w:rsidR="00AB2B5D" w:rsidTr="0000334C">
        <w:tc>
          <w:tcPr>
            <w:tcW w:w="647" w:type="dxa"/>
          </w:tcPr>
          <w:p w:rsidR="00AB2B5D" w:rsidRDefault="00AB2B5D" w:rsidP="0000334C">
            <w:pPr>
              <w:jc w:val="center"/>
            </w:pPr>
            <w:r>
              <w:t>4</w:t>
            </w:r>
          </w:p>
        </w:tc>
        <w:tc>
          <w:tcPr>
            <w:tcW w:w="4990"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3,06</w:t>
            </w:r>
          </w:p>
        </w:tc>
        <w:tc>
          <w:tcPr>
            <w:tcW w:w="1485" w:type="dxa"/>
          </w:tcPr>
          <w:p w:rsidR="00AB2B5D" w:rsidRDefault="00AB2B5D" w:rsidP="0000334C">
            <w:pPr>
              <w:jc w:val="center"/>
            </w:pPr>
            <w:r>
              <w:t>0,79</w:t>
            </w:r>
          </w:p>
        </w:tc>
        <w:tc>
          <w:tcPr>
            <w:tcW w:w="1396" w:type="dxa"/>
          </w:tcPr>
          <w:p w:rsidR="00AB2B5D" w:rsidRDefault="00AB2B5D" w:rsidP="0000334C">
            <w:pPr>
              <w:jc w:val="center"/>
            </w:pPr>
            <w:r>
              <w:t>0,90</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5</w:t>
            </w:r>
          </w:p>
        </w:tc>
        <w:tc>
          <w:tcPr>
            <w:tcW w:w="4990"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3,30</w:t>
            </w:r>
          </w:p>
        </w:tc>
        <w:tc>
          <w:tcPr>
            <w:tcW w:w="1485" w:type="dxa"/>
          </w:tcPr>
          <w:p w:rsidR="00AB2B5D" w:rsidRDefault="00AB2B5D" w:rsidP="0000334C">
            <w:pPr>
              <w:jc w:val="center"/>
            </w:pPr>
            <w:r>
              <w:t>0,90</w:t>
            </w:r>
          </w:p>
        </w:tc>
        <w:tc>
          <w:tcPr>
            <w:tcW w:w="1396" w:type="dxa"/>
          </w:tcPr>
          <w:p w:rsidR="00AB2B5D" w:rsidRDefault="00AB2B5D" w:rsidP="0000334C">
            <w:pPr>
              <w:jc w:val="center"/>
            </w:pPr>
            <w:r>
              <w:t>1,03</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6</w:t>
            </w:r>
          </w:p>
        </w:tc>
        <w:tc>
          <w:tcPr>
            <w:tcW w:w="4990"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3,54</w:t>
            </w:r>
          </w:p>
        </w:tc>
        <w:tc>
          <w:tcPr>
            <w:tcW w:w="1485" w:type="dxa"/>
          </w:tcPr>
          <w:p w:rsidR="00AB2B5D" w:rsidRDefault="00AB2B5D" w:rsidP="0000334C">
            <w:pPr>
              <w:jc w:val="center"/>
            </w:pPr>
            <w:r>
              <w:t>1,02</w:t>
            </w:r>
          </w:p>
        </w:tc>
        <w:tc>
          <w:tcPr>
            <w:tcW w:w="1396" w:type="dxa"/>
          </w:tcPr>
          <w:p w:rsidR="00AB2B5D" w:rsidRDefault="00AB2B5D" w:rsidP="0000334C">
            <w:pPr>
              <w:jc w:val="center"/>
            </w:pPr>
            <w:r>
              <w:t>1,15</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1982 до 1973 года</w:t>
            </w:r>
          </w:p>
        </w:tc>
      </w:tr>
      <w:tr w:rsidR="00AB2B5D" w:rsidTr="0000334C">
        <w:tc>
          <w:tcPr>
            <w:tcW w:w="647" w:type="dxa"/>
          </w:tcPr>
          <w:p w:rsidR="00AB2B5D" w:rsidRDefault="00AB2B5D" w:rsidP="0000334C">
            <w:pPr>
              <w:jc w:val="center"/>
            </w:pPr>
            <w:r>
              <w:t>7</w:t>
            </w:r>
          </w:p>
        </w:tc>
        <w:tc>
          <w:tcPr>
            <w:tcW w:w="4990"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3,16</w:t>
            </w:r>
          </w:p>
        </w:tc>
        <w:tc>
          <w:tcPr>
            <w:tcW w:w="1485" w:type="dxa"/>
          </w:tcPr>
          <w:p w:rsidR="00AB2B5D" w:rsidRDefault="00AB2B5D" w:rsidP="0000334C">
            <w:pPr>
              <w:jc w:val="center"/>
            </w:pPr>
            <w:r>
              <w:t>0,91</w:t>
            </w:r>
          </w:p>
        </w:tc>
        <w:tc>
          <w:tcPr>
            <w:tcW w:w="1396" w:type="dxa"/>
          </w:tcPr>
          <w:p w:rsidR="00AB2B5D" w:rsidRDefault="00AB2B5D" w:rsidP="0000334C">
            <w:pPr>
              <w:jc w:val="center"/>
            </w:pPr>
            <w:r>
              <w:t>0,88</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8</w:t>
            </w:r>
          </w:p>
        </w:tc>
        <w:tc>
          <w:tcPr>
            <w:tcW w:w="4990"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4,59</w:t>
            </w:r>
          </w:p>
        </w:tc>
        <w:tc>
          <w:tcPr>
            <w:tcW w:w="1485" w:type="dxa"/>
          </w:tcPr>
          <w:p w:rsidR="00AB2B5D" w:rsidRDefault="00AB2B5D" w:rsidP="0000334C">
            <w:pPr>
              <w:jc w:val="center"/>
            </w:pPr>
            <w:r>
              <w:t>2,16</w:t>
            </w:r>
          </w:p>
        </w:tc>
        <w:tc>
          <w:tcPr>
            <w:tcW w:w="1396" w:type="dxa"/>
          </w:tcPr>
          <w:p w:rsidR="00AB2B5D" w:rsidRDefault="00AB2B5D" w:rsidP="0000334C">
            <w:pPr>
              <w:jc w:val="center"/>
            </w:pPr>
            <w:r>
              <w:t>1,06</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9</w:t>
            </w:r>
          </w:p>
        </w:tc>
        <w:tc>
          <w:tcPr>
            <w:tcW w:w="4990"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3,63</w:t>
            </w:r>
          </w:p>
        </w:tc>
        <w:tc>
          <w:tcPr>
            <w:tcW w:w="1485" w:type="dxa"/>
          </w:tcPr>
          <w:p w:rsidR="00AB2B5D" w:rsidRDefault="00AB2B5D" w:rsidP="0000334C">
            <w:pPr>
              <w:jc w:val="center"/>
            </w:pPr>
            <w:r>
              <w:t>1,05</w:t>
            </w:r>
          </w:p>
        </w:tc>
        <w:tc>
          <w:tcPr>
            <w:tcW w:w="1396" w:type="dxa"/>
          </w:tcPr>
          <w:p w:rsidR="00AB2B5D" w:rsidRDefault="00AB2B5D" w:rsidP="0000334C">
            <w:pPr>
              <w:jc w:val="center"/>
            </w:pPr>
            <w:r>
              <w:t>1,21</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1972 до 1963 года</w:t>
            </w:r>
          </w:p>
        </w:tc>
      </w:tr>
      <w:tr w:rsidR="00AB2B5D" w:rsidTr="0000334C">
        <w:tc>
          <w:tcPr>
            <w:tcW w:w="647" w:type="dxa"/>
          </w:tcPr>
          <w:p w:rsidR="00AB2B5D" w:rsidRDefault="00AB2B5D" w:rsidP="0000334C">
            <w:pPr>
              <w:jc w:val="center"/>
            </w:pPr>
            <w:r>
              <w:t>10</w:t>
            </w:r>
          </w:p>
        </w:tc>
        <w:tc>
          <w:tcPr>
            <w:tcW w:w="4990" w:type="dxa"/>
          </w:tcPr>
          <w:p w:rsidR="00AB2B5D" w:rsidRDefault="00AB2B5D" w:rsidP="0000334C">
            <w:pPr>
              <w:jc w:val="both"/>
            </w:pPr>
            <w:r>
              <w:t>Жилой фонд 1 тип (кирпичные стены с капитальными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3,32</w:t>
            </w:r>
          </w:p>
        </w:tc>
        <w:tc>
          <w:tcPr>
            <w:tcW w:w="1485" w:type="dxa"/>
          </w:tcPr>
          <w:p w:rsidR="00AB2B5D" w:rsidRDefault="00AB2B5D" w:rsidP="0000334C">
            <w:pPr>
              <w:jc w:val="center"/>
            </w:pPr>
            <w:r>
              <w:t>1,05</w:t>
            </w:r>
          </w:p>
        </w:tc>
        <w:tc>
          <w:tcPr>
            <w:tcW w:w="1396" w:type="dxa"/>
          </w:tcPr>
          <w:p w:rsidR="00AB2B5D" w:rsidRDefault="00AB2B5D" w:rsidP="0000334C">
            <w:pPr>
              <w:jc w:val="center"/>
            </w:pPr>
            <w:r>
              <w:t>0,9</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1962 до 1953 года</w:t>
            </w:r>
          </w:p>
        </w:tc>
      </w:tr>
      <w:tr w:rsidR="00AB2B5D" w:rsidTr="0000334C">
        <w:tc>
          <w:tcPr>
            <w:tcW w:w="647" w:type="dxa"/>
          </w:tcPr>
          <w:p w:rsidR="00AB2B5D" w:rsidRDefault="00AB2B5D" w:rsidP="0000334C">
            <w:pPr>
              <w:jc w:val="center"/>
            </w:pPr>
            <w:r>
              <w:t>11</w:t>
            </w:r>
          </w:p>
        </w:tc>
        <w:tc>
          <w:tcPr>
            <w:tcW w:w="4990" w:type="dxa"/>
          </w:tcPr>
          <w:p w:rsidR="00AB2B5D" w:rsidRDefault="00AB2B5D" w:rsidP="0000334C">
            <w:pPr>
              <w:jc w:val="both"/>
            </w:pPr>
            <w:r>
              <w:t>Жилой фонд 2 тип (кирпичные стены с деревянными перекрытиями)</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3,46</w:t>
            </w:r>
          </w:p>
        </w:tc>
        <w:tc>
          <w:tcPr>
            <w:tcW w:w="1485" w:type="dxa"/>
          </w:tcPr>
          <w:p w:rsidR="00AB2B5D" w:rsidRDefault="00AB2B5D" w:rsidP="0000334C">
            <w:pPr>
              <w:jc w:val="center"/>
            </w:pPr>
            <w:r>
              <w:t>1,02</w:t>
            </w:r>
          </w:p>
        </w:tc>
        <w:tc>
          <w:tcPr>
            <w:tcW w:w="1396" w:type="dxa"/>
          </w:tcPr>
          <w:p w:rsidR="00AB2B5D" w:rsidRDefault="00AB2B5D" w:rsidP="0000334C">
            <w:pPr>
              <w:jc w:val="center"/>
            </w:pPr>
            <w:r>
              <w:t>1,07</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1962 до 1953 года</w:t>
            </w:r>
          </w:p>
        </w:tc>
      </w:tr>
      <w:tr w:rsidR="00AB2B5D" w:rsidTr="0000334C">
        <w:tc>
          <w:tcPr>
            <w:tcW w:w="647" w:type="dxa"/>
          </w:tcPr>
          <w:p w:rsidR="00AB2B5D" w:rsidRDefault="00AB2B5D" w:rsidP="0000334C">
            <w:pPr>
              <w:jc w:val="center"/>
            </w:pPr>
            <w:r>
              <w:lastRenderedPageBreak/>
              <w:t>12</w:t>
            </w:r>
          </w:p>
        </w:tc>
        <w:tc>
          <w:tcPr>
            <w:tcW w:w="4990" w:type="dxa"/>
          </w:tcPr>
          <w:p w:rsidR="00AB2B5D" w:rsidRDefault="00AB2B5D" w:rsidP="0000334C">
            <w:pPr>
              <w:jc w:val="both"/>
            </w:pPr>
            <w:r>
              <w:t>Жилой фонд 3 тип (деревянные здания)</w:t>
            </w:r>
          </w:p>
        </w:tc>
        <w:tc>
          <w:tcPr>
            <w:tcW w:w="1440" w:type="dxa"/>
          </w:tcPr>
          <w:p w:rsidR="00AB2B5D" w:rsidRDefault="00AB2B5D" w:rsidP="0000334C">
            <w:pPr>
              <w:jc w:val="center"/>
            </w:pPr>
            <w:r>
              <w:t>руб./м</w:t>
            </w:r>
            <w:r>
              <w:rPr>
                <w:vertAlign w:val="superscript"/>
              </w:rPr>
              <w:t>2</w:t>
            </w:r>
          </w:p>
        </w:tc>
        <w:tc>
          <w:tcPr>
            <w:tcW w:w="1216" w:type="dxa"/>
          </w:tcPr>
          <w:p w:rsidR="00AB2B5D" w:rsidRDefault="00AB2B5D" w:rsidP="0000334C">
            <w:pPr>
              <w:jc w:val="center"/>
            </w:pPr>
            <w:r>
              <w:t>4,16</w:t>
            </w:r>
          </w:p>
        </w:tc>
        <w:tc>
          <w:tcPr>
            <w:tcW w:w="1485" w:type="dxa"/>
          </w:tcPr>
          <w:p w:rsidR="00AB2B5D" w:rsidRDefault="00AB2B5D" w:rsidP="0000334C">
            <w:pPr>
              <w:jc w:val="center"/>
            </w:pPr>
            <w:r>
              <w:t>1,58</w:t>
            </w:r>
          </w:p>
        </w:tc>
        <w:tc>
          <w:tcPr>
            <w:tcW w:w="1396" w:type="dxa"/>
          </w:tcPr>
          <w:p w:rsidR="00AB2B5D" w:rsidRDefault="00AB2B5D" w:rsidP="0000334C">
            <w:pPr>
              <w:jc w:val="center"/>
            </w:pPr>
            <w:r>
              <w:t>1,21</w:t>
            </w:r>
          </w:p>
        </w:tc>
        <w:tc>
          <w:tcPr>
            <w:tcW w:w="1692" w:type="dxa"/>
          </w:tcPr>
          <w:p w:rsidR="00AB2B5D" w:rsidRDefault="00AB2B5D" w:rsidP="0000334C">
            <w:pPr>
              <w:jc w:val="center"/>
            </w:pPr>
            <w:r w:rsidRPr="002A148B">
              <w:t>1,37</w:t>
            </w:r>
          </w:p>
        </w:tc>
        <w:tc>
          <w:tcPr>
            <w:tcW w:w="2695" w:type="dxa"/>
          </w:tcPr>
          <w:p w:rsidR="00AB2B5D" w:rsidRDefault="00AB2B5D" w:rsidP="0000334C">
            <w:pPr>
              <w:jc w:val="center"/>
            </w:pPr>
            <w:r>
              <w:t>от 1962 до 1953 года</w:t>
            </w:r>
          </w:p>
        </w:tc>
      </w:tr>
    </w:tbl>
    <w:p w:rsidR="00AB2B5D" w:rsidRDefault="00AB2B5D" w:rsidP="00AB2B5D"/>
    <w:p w:rsidR="00AB2B5D" w:rsidRDefault="00AB2B5D" w:rsidP="00AB2B5D">
      <w:pPr>
        <w:jc w:val="both"/>
      </w:pPr>
      <w:r>
        <w:t>Примечание: В соответствии с пунктом 2 части 1 статьи 154 Жилищного Кодекса Российской Федерации в  размер платы за содержание жилого помещения  стоимость за холодную и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не включена и оплачивается отдельно в составе платы за соответствующую коммунальную услугу, предоставленную на общедомовые нужды. Размер платы производится из расчета нормативов потребления, утвержденных ППР № 285-П от 30.05.2017 г. (электроэнергия), и Распоряжения Министерства строительства и ЖКХ Кировской области № 129-р от 30.05.2017 года (холодная вода, горячая вода) по тарифам, утвержденным РСТ Кировской области для населения.</w:t>
      </w:r>
    </w:p>
    <w:p w:rsidR="00AB2B5D" w:rsidRDefault="00AB2B5D" w:rsidP="00AB2B5D">
      <w:pPr>
        <w:jc w:val="both"/>
        <w:rPr>
          <w:b/>
        </w:rPr>
      </w:pPr>
    </w:p>
    <w:p w:rsidR="00AB2B5D" w:rsidRDefault="00AB2B5D" w:rsidP="00AB2B5D">
      <w:pPr>
        <w:jc w:val="both"/>
        <w:rPr>
          <w:b/>
        </w:rPr>
      </w:pPr>
    </w:p>
    <w:p w:rsidR="00AB2B5D" w:rsidRDefault="00AB2B5D" w:rsidP="00AB2B5D">
      <w:pPr>
        <w:jc w:val="both"/>
        <w:rPr>
          <w:b/>
        </w:rPr>
      </w:pPr>
    </w:p>
    <w:p w:rsidR="00AB2B5D" w:rsidRDefault="00AB2B5D" w:rsidP="00AB2B5D">
      <w:pPr>
        <w:jc w:val="both"/>
        <w:rPr>
          <w:b/>
        </w:rPr>
      </w:pPr>
    </w:p>
    <w:p w:rsidR="00AB2B5D" w:rsidRDefault="00AB2B5D"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325F7E" w:rsidRDefault="00325F7E" w:rsidP="00AB2B5D">
      <w:pPr>
        <w:jc w:val="both"/>
        <w:rPr>
          <w:b/>
        </w:rPr>
      </w:pPr>
    </w:p>
    <w:p w:rsidR="00AB2B5D" w:rsidRDefault="00AB2B5D" w:rsidP="00AB2B5D">
      <w:pPr>
        <w:jc w:val="both"/>
        <w:rPr>
          <w:b/>
        </w:rPr>
      </w:pPr>
    </w:p>
    <w:p w:rsidR="0000334C" w:rsidRDefault="0000334C" w:rsidP="00AB2B5D">
      <w:pPr>
        <w:jc w:val="center"/>
        <w:rPr>
          <w:b/>
          <w:color w:val="000000"/>
          <w:sz w:val="28"/>
          <w:szCs w:val="28"/>
        </w:rPr>
        <w:sectPr w:rsidR="0000334C" w:rsidSect="00325F7E">
          <w:pgSz w:w="16838" w:h="11906" w:orient="landscape"/>
          <w:pgMar w:top="851" w:right="1134" w:bottom="1701" w:left="1134" w:header="708" w:footer="708" w:gutter="0"/>
          <w:cols w:space="708"/>
          <w:docGrid w:linePitch="360"/>
        </w:sectPr>
      </w:pPr>
    </w:p>
    <w:p w:rsidR="00AB2B5D" w:rsidRPr="00152E61" w:rsidRDefault="00AB2B5D" w:rsidP="00AB2B5D">
      <w:pPr>
        <w:jc w:val="center"/>
        <w:rPr>
          <w:b/>
          <w:color w:val="000000"/>
          <w:sz w:val="28"/>
          <w:szCs w:val="28"/>
        </w:rPr>
      </w:pPr>
      <w:r w:rsidRPr="00152E61">
        <w:rPr>
          <w:b/>
          <w:color w:val="000000"/>
          <w:sz w:val="28"/>
          <w:szCs w:val="28"/>
        </w:rPr>
        <w:lastRenderedPageBreak/>
        <w:t>АДМИНИСТРАЦИЯ ЛУЗСКОГО ГОРОДСКОГО ПОСЕЛЕНИЯ</w:t>
      </w:r>
      <w:r w:rsidRPr="00152E61">
        <w:rPr>
          <w:b/>
          <w:color w:val="000000"/>
          <w:sz w:val="28"/>
          <w:szCs w:val="28"/>
        </w:rPr>
        <w:br/>
        <w:t>ЛУЗСКОГО РАЙОНА КИРОВСКОЙ ОБЛАСТИ</w:t>
      </w:r>
    </w:p>
    <w:p w:rsidR="00AB2B5D" w:rsidRPr="00152E61" w:rsidRDefault="00AB2B5D" w:rsidP="00AB2B5D">
      <w:pPr>
        <w:jc w:val="center"/>
        <w:rPr>
          <w:b/>
          <w:color w:val="000000"/>
          <w:sz w:val="28"/>
          <w:szCs w:val="28"/>
        </w:rPr>
      </w:pPr>
    </w:p>
    <w:p w:rsidR="00AB2B5D" w:rsidRPr="00152E61" w:rsidRDefault="00AB2B5D" w:rsidP="00AB2B5D">
      <w:pPr>
        <w:jc w:val="center"/>
        <w:rPr>
          <w:b/>
          <w:color w:val="000000"/>
          <w:sz w:val="28"/>
          <w:szCs w:val="28"/>
        </w:rPr>
      </w:pPr>
    </w:p>
    <w:p w:rsidR="00AB2B5D" w:rsidRPr="00152E61" w:rsidRDefault="00AB2B5D" w:rsidP="00AB2B5D">
      <w:pPr>
        <w:jc w:val="center"/>
        <w:rPr>
          <w:b/>
          <w:color w:val="000000"/>
          <w:sz w:val="28"/>
          <w:szCs w:val="28"/>
        </w:rPr>
      </w:pPr>
      <w:r w:rsidRPr="00152E61">
        <w:rPr>
          <w:b/>
          <w:color w:val="000000"/>
          <w:sz w:val="28"/>
          <w:szCs w:val="28"/>
        </w:rPr>
        <w:t>ПОСТАНОВЛЕНИЕ</w:t>
      </w:r>
    </w:p>
    <w:p w:rsidR="00AB2B5D" w:rsidRPr="00ED4D26" w:rsidRDefault="00AB2B5D" w:rsidP="00AB2B5D">
      <w:pPr>
        <w:jc w:val="center"/>
        <w:rPr>
          <w:b/>
          <w:color w:val="000000"/>
          <w:sz w:val="48"/>
          <w:szCs w:val="48"/>
        </w:rPr>
      </w:pPr>
    </w:p>
    <w:p w:rsidR="00AB2B5D" w:rsidRPr="00566AB0" w:rsidRDefault="00AB2B5D" w:rsidP="00AB2B5D">
      <w:pPr>
        <w:rPr>
          <w:i/>
          <w:color w:val="000000"/>
          <w:sz w:val="28"/>
          <w:szCs w:val="28"/>
          <w:u w:val="single"/>
        </w:rPr>
      </w:pPr>
      <w:r>
        <w:rPr>
          <w:color w:val="000000"/>
          <w:sz w:val="28"/>
          <w:szCs w:val="28"/>
          <w:u w:val="single"/>
        </w:rPr>
        <w:t xml:space="preserve">   </w:t>
      </w:r>
      <w:r>
        <w:rPr>
          <w:i/>
          <w:color w:val="000000"/>
          <w:sz w:val="28"/>
          <w:szCs w:val="28"/>
          <w:u w:val="single"/>
        </w:rPr>
        <w:t xml:space="preserve">  26.11.2020   </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 xml:space="preserve">   </w:t>
      </w:r>
      <w:r>
        <w:rPr>
          <w:i/>
          <w:color w:val="000000"/>
          <w:sz w:val="28"/>
          <w:szCs w:val="28"/>
          <w:u w:val="single"/>
        </w:rPr>
        <w:t>245</w:t>
      </w:r>
    </w:p>
    <w:p w:rsidR="00AB2B5D" w:rsidRPr="00152E61" w:rsidRDefault="00AB2B5D" w:rsidP="00AB2B5D">
      <w:pPr>
        <w:jc w:val="center"/>
        <w:rPr>
          <w:color w:val="000000"/>
          <w:sz w:val="28"/>
          <w:szCs w:val="28"/>
        </w:rPr>
      </w:pPr>
      <w:r w:rsidRPr="00152E61">
        <w:rPr>
          <w:color w:val="000000"/>
          <w:sz w:val="28"/>
          <w:szCs w:val="28"/>
        </w:rPr>
        <w:t>г.Луза</w:t>
      </w:r>
    </w:p>
    <w:p w:rsidR="00AB2B5D" w:rsidRPr="00ED4D26" w:rsidRDefault="00AB2B5D" w:rsidP="00AB2B5D">
      <w:pPr>
        <w:widowControl w:val="0"/>
        <w:autoSpaceDE w:val="0"/>
        <w:autoSpaceDN w:val="0"/>
        <w:adjustRightInd w:val="0"/>
        <w:jc w:val="center"/>
        <w:rPr>
          <w:b/>
          <w:bCs/>
          <w:sz w:val="48"/>
          <w:szCs w:val="48"/>
        </w:rPr>
      </w:pPr>
    </w:p>
    <w:p w:rsidR="00AB2B5D" w:rsidRDefault="00AB2B5D" w:rsidP="00AB2B5D">
      <w:pPr>
        <w:widowControl w:val="0"/>
        <w:autoSpaceDE w:val="0"/>
        <w:autoSpaceDN w:val="0"/>
        <w:adjustRightInd w:val="0"/>
        <w:ind w:firstLine="540"/>
        <w:jc w:val="center"/>
        <w:rPr>
          <w:b/>
          <w:color w:val="000000"/>
          <w:sz w:val="28"/>
          <w:szCs w:val="28"/>
        </w:rPr>
      </w:pPr>
      <w:r w:rsidRPr="00EB7439">
        <w:rPr>
          <w:b/>
          <w:color w:val="000000"/>
          <w:sz w:val="28"/>
          <w:szCs w:val="28"/>
        </w:rPr>
        <w:t>О предоставлении разрешения на условно разрешенный вид использования для формируемого земельного участка в к</w:t>
      </w:r>
      <w:r>
        <w:rPr>
          <w:b/>
          <w:color w:val="000000"/>
          <w:sz w:val="28"/>
          <w:szCs w:val="28"/>
        </w:rPr>
        <w:t>адастровом квартале 43:16:310133</w:t>
      </w:r>
    </w:p>
    <w:p w:rsidR="00AB2B5D" w:rsidRPr="00095AAE" w:rsidRDefault="00AB2B5D" w:rsidP="00AB2B5D">
      <w:pPr>
        <w:widowControl w:val="0"/>
        <w:autoSpaceDE w:val="0"/>
        <w:autoSpaceDN w:val="0"/>
        <w:adjustRightInd w:val="0"/>
        <w:ind w:firstLine="540"/>
        <w:jc w:val="center"/>
        <w:rPr>
          <w:color w:val="000000"/>
          <w:sz w:val="48"/>
          <w:szCs w:val="48"/>
        </w:rPr>
      </w:pPr>
    </w:p>
    <w:p w:rsidR="00AB2B5D" w:rsidRPr="00095AAE" w:rsidRDefault="00AB2B5D" w:rsidP="00AB2B5D">
      <w:pPr>
        <w:widowControl w:val="0"/>
        <w:autoSpaceDE w:val="0"/>
        <w:autoSpaceDN w:val="0"/>
        <w:adjustRightInd w:val="0"/>
        <w:spacing w:line="360" w:lineRule="auto"/>
        <w:ind w:firstLine="708"/>
        <w:jc w:val="both"/>
        <w:rPr>
          <w:color w:val="000000"/>
          <w:sz w:val="28"/>
          <w:szCs w:val="28"/>
        </w:rPr>
      </w:pPr>
      <w:r w:rsidRPr="00095AAE">
        <w:rPr>
          <w:color w:val="000000"/>
          <w:sz w:val="28"/>
          <w:szCs w:val="28"/>
        </w:rPr>
        <w:t>В соответствии со статьями 7, 43 Федерального закона от 06.10.2003 № 131-ФЗ «Об общих принципах орган</w:t>
      </w:r>
      <w:r w:rsidRPr="00095AAE">
        <w:rPr>
          <w:color w:val="000000"/>
          <w:sz w:val="28"/>
          <w:szCs w:val="28"/>
        </w:rPr>
        <w:t>и</w:t>
      </w:r>
      <w:r w:rsidRPr="00095AAE">
        <w:rPr>
          <w:color w:val="000000"/>
          <w:sz w:val="28"/>
          <w:szCs w:val="28"/>
        </w:rPr>
        <w:t>зации местного самоуправлен</w:t>
      </w:r>
      <w:r>
        <w:rPr>
          <w:color w:val="000000"/>
          <w:sz w:val="28"/>
          <w:szCs w:val="28"/>
        </w:rPr>
        <w:t xml:space="preserve">ия в </w:t>
      </w:r>
      <w:r w:rsidRPr="00095AAE">
        <w:rPr>
          <w:color w:val="000000"/>
          <w:sz w:val="28"/>
          <w:szCs w:val="28"/>
        </w:rPr>
        <w:t>Российской Федерации», статьей 39 Градостроительного кодекса Российской Федерации, Приказом Министерства экономического развития от 01.09.2014 № 540 «Об утверждении классификаторов видов разрешенного использования земельных участков», 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утвержденного решением Собрания депутатов муниципального образования  Лузское городское поселение Лузского района Кировской области от 18.10.2013 №16-64/1</w:t>
      </w:r>
      <w:r w:rsidRPr="00095AAE">
        <w:rPr>
          <w:color w:val="000000"/>
          <w:sz w:val="28"/>
          <w:szCs w:val="28"/>
        </w:rPr>
        <w:t xml:space="preserve">, </w:t>
      </w:r>
      <w:r>
        <w:rPr>
          <w:color w:val="000000"/>
          <w:sz w:val="28"/>
          <w:szCs w:val="28"/>
        </w:rPr>
        <w:t xml:space="preserve">главой </w:t>
      </w:r>
      <w:r w:rsidRPr="00161D11">
        <w:rPr>
          <w:color w:val="000000"/>
          <w:sz w:val="28"/>
          <w:szCs w:val="28"/>
        </w:rPr>
        <w:t>4 Правил землепользования и застройк</w:t>
      </w:r>
      <w:r>
        <w:rPr>
          <w:color w:val="000000"/>
          <w:sz w:val="28"/>
          <w:szCs w:val="28"/>
        </w:rPr>
        <w:t xml:space="preserve">и Лузского городского поселения, </w:t>
      </w:r>
      <w:r w:rsidRPr="00095AAE">
        <w:rPr>
          <w:color w:val="000000"/>
          <w:sz w:val="28"/>
          <w:szCs w:val="28"/>
        </w:rPr>
        <w:t xml:space="preserve">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09.11.2020</w:t>
      </w:r>
      <w:r w:rsidRPr="00095AAE">
        <w:rPr>
          <w:color w:val="000000"/>
          <w:sz w:val="28"/>
          <w:szCs w:val="28"/>
        </w:rPr>
        <w:t xml:space="preserve"> № </w:t>
      </w:r>
      <w:r>
        <w:rPr>
          <w:color w:val="000000"/>
          <w:sz w:val="28"/>
          <w:szCs w:val="28"/>
        </w:rPr>
        <w:t>6</w:t>
      </w:r>
      <w:r w:rsidRPr="00095AAE">
        <w:rPr>
          <w:color w:val="000000"/>
          <w:sz w:val="28"/>
          <w:szCs w:val="28"/>
        </w:rPr>
        <w:t xml:space="preserve"> и с учетом реком</w:t>
      </w:r>
      <w:r>
        <w:rPr>
          <w:color w:val="000000"/>
          <w:sz w:val="28"/>
          <w:szCs w:val="28"/>
        </w:rPr>
        <w:t>ендаций публичных слушаний от 23.11.2020</w:t>
      </w:r>
      <w:r w:rsidRPr="00095AAE">
        <w:rPr>
          <w:color w:val="000000"/>
          <w:sz w:val="28"/>
          <w:szCs w:val="28"/>
        </w:rPr>
        <w:t>, администрация Лузского городского поселения Лузского района Кировской области ПОСТАНОВЛЯЕТ:</w:t>
      </w:r>
    </w:p>
    <w:p w:rsidR="00AB2B5D" w:rsidRPr="00095AAE" w:rsidRDefault="00AB2B5D" w:rsidP="00AB2B5D">
      <w:pPr>
        <w:spacing w:line="360" w:lineRule="auto"/>
        <w:jc w:val="both"/>
        <w:rPr>
          <w:color w:val="000000"/>
          <w:sz w:val="28"/>
          <w:szCs w:val="28"/>
        </w:rPr>
      </w:pPr>
      <w:r w:rsidRPr="00095AAE">
        <w:rPr>
          <w:color w:val="000000"/>
          <w:sz w:val="28"/>
          <w:szCs w:val="28"/>
        </w:rPr>
        <w:tab/>
      </w:r>
      <w:r w:rsidRPr="00B65C19">
        <w:rPr>
          <w:color w:val="000000"/>
          <w:sz w:val="28"/>
          <w:szCs w:val="28"/>
        </w:rPr>
        <w:t>1. Предоставить разрешение на условно разрешенный вид использования для формируемого земельного участка  в кадастровом квартале 43:16:3101</w:t>
      </w:r>
      <w:r>
        <w:rPr>
          <w:color w:val="000000"/>
          <w:sz w:val="28"/>
          <w:szCs w:val="28"/>
        </w:rPr>
        <w:t xml:space="preserve">33 – «склады», </w:t>
      </w:r>
      <w:r w:rsidRPr="00B65C19">
        <w:rPr>
          <w:color w:val="000000"/>
          <w:sz w:val="28"/>
          <w:szCs w:val="28"/>
        </w:rPr>
        <w:t xml:space="preserve">расположенного </w:t>
      </w:r>
      <w:r w:rsidRPr="00605070">
        <w:rPr>
          <w:color w:val="000000"/>
          <w:sz w:val="28"/>
          <w:szCs w:val="28"/>
        </w:rPr>
        <w:t xml:space="preserve">в границах территориальной зоны Р-2 - зона природных ландшафтов, местоположение которого: </w:t>
      </w:r>
      <w:r>
        <w:rPr>
          <w:color w:val="000000"/>
          <w:sz w:val="28"/>
          <w:szCs w:val="28"/>
        </w:rPr>
        <w:t>Кировская область, Лузский район, г. Луза</w:t>
      </w:r>
      <w:r w:rsidRPr="00B65C19">
        <w:rPr>
          <w:color w:val="000000"/>
          <w:sz w:val="28"/>
          <w:szCs w:val="28"/>
        </w:rPr>
        <w:t>.</w:t>
      </w:r>
    </w:p>
    <w:p w:rsidR="00AB2B5D" w:rsidRPr="00095AAE" w:rsidRDefault="00AB2B5D" w:rsidP="00AB2B5D">
      <w:pPr>
        <w:widowControl w:val="0"/>
        <w:autoSpaceDE w:val="0"/>
        <w:autoSpaceDN w:val="0"/>
        <w:adjustRightInd w:val="0"/>
        <w:spacing w:line="360" w:lineRule="auto"/>
        <w:ind w:firstLine="539"/>
        <w:jc w:val="both"/>
        <w:rPr>
          <w:color w:val="000000"/>
          <w:sz w:val="28"/>
          <w:szCs w:val="28"/>
        </w:rPr>
      </w:pPr>
      <w:r w:rsidRPr="00095AAE">
        <w:rPr>
          <w:color w:val="000000"/>
          <w:sz w:val="28"/>
          <w:szCs w:val="28"/>
        </w:rPr>
        <w:lastRenderedPageBreak/>
        <w:t xml:space="preserve">2. Опубликовать настоящее постановление </w:t>
      </w:r>
      <w:r w:rsidRPr="00095AAE">
        <w:rPr>
          <w:color w:val="000000"/>
          <w:sz w:val="28"/>
          <w:szCs w:val="28"/>
          <w:lang w:eastAsia="en-US"/>
        </w:rPr>
        <w:t xml:space="preserve">в «Информационном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 </w:t>
      </w:r>
    </w:p>
    <w:p w:rsidR="00AB2B5D" w:rsidRPr="00095AAE" w:rsidRDefault="00AB2B5D" w:rsidP="00AB2B5D">
      <w:pPr>
        <w:jc w:val="both"/>
        <w:rPr>
          <w:color w:val="000000"/>
          <w:sz w:val="72"/>
          <w:szCs w:val="72"/>
        </w:rPr>
      </w:pPr>
    </w:p>
    <w:p w:rsidR="00AB2B5D" w:rsidRPr="00095AAE" w:rsidRDefault="00AB2B5D" w:rsidP="00AB2B5D">
      <w:pPr>
        <w:jc w:val="both"/>
        <w:rPr>
          <w:color w:val="000000"/>
          <w:sz w:val="28"/>
          <w:szCs w:val="28"/>
        </w:rPr>
      </w:pPr>
      <w:r>
        <w:rPr>
          <w:color w:val="000000"/>
          <w:sz w:val="28"/>
          <w:szCs w:val="28"/>
        </w:rPr>
        <w:t>Г</w:t>
      </w:r>
      <w:r w:rsidRPr="00095AAE">
        <w:rPr>
          <w:color w:val="000000"/>
          <w:sz w:val="28"/>
          <w:szCs w:val="28"/>
        </w:rPr>
        <w:t>лав</w:t>
      </w:r>
      <w:r>
        <w:rPr>
          <w:color w:val="000000"/>
          <w:sz w:val="28"/>
          <w:szCs w:val="28"/>
        </w:rPr>
        <w:t>а</w:t>
      </w:r>
      <w:r w:rsidRPr="00095AAE">
        <w:rPr>
          <w:color w:val="000000"/>
          <w:sz w:val="28"/>
          <w:szCs w:val="28"/>
        </w:rPr>
        <w:t xml:space="preserve"> администрации</w:t>
      </w:r>
    </w:p>
    <w:p w:rsidR="00AB2B5D" w:rsidRDefault="00AB2B5D" w:rsidP="00AB2B5D">
      <w:pPr>
        <w:jc w:val="both"/>
        <w:rPr>
          <w:color w:val="000000"/>
          <w:sz w:val="28"/>
          <w:szCs w:val="28"/>
        </w:rPr>
      </w:pPr>
      <w:r w:rsidRPr="00095AAE">
        <w:rPr>
          <w:color w:val="000000"/>
          <w:sz w:val="28"/>
          <w:szCs w:val="28"/>
        </w:rPr>
        <w:t>Лузского городского поселения</w:t>
      </w:r>
      <w:r>
        <w:rPr>
          <w:color w:val="000000"/>
          <w:sz w:val="28"/>
          <w:szCs w:val="28"/>
        </w:rPr>
        <w:t xml:space="preserve">    С.В. Тетерин</w:t>
      </w:r>
    </w:p>
    <w:p w:rsidR="00AB2B5D" w:rsidRPr="00941CAA" w:rsidRDefault="00AB2B5D" w:rsidP="00AB2B5D">
      <w:pPr>
        <w:jc w:val="both"/>
        <w:rPr>
          <w:b/>
        </w:rPr>
      </w:pPr>
    </w:p>
    <w:p w:rsidR="00A560F9" w:rsidRDefault="00A45D76" w:rsidP="00A560F9">
      <w:pPr>
        <w:jc w:val="center"/>
        <w:rPr>
          <w:b/>
          <w:sz w:val="28"/>
          <w:szCs w:val="28"/>
        </w:rPr>
      </w:pPr>
      <w:r>
        <w:rPr>
          <w:b/>
          <w:sz w:val="28"/>
          <w:szCs w:val="28"/>
        </w:rPr>
        <w:t>___________________________________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00334C">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B2B" w:rsidRDefault="00E54B2B" w:rsidP="00FE0198">
      <w:r>
        <w:separator/>
      </w:r>
    </w:p>
  </w:endnote>
  <w:endnote w:type="continuationSeparator" w:id="1">
    <w:p w:rsidR="00E54B2B" w:rsidRDefault="00E54B2B"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4C" w:rsidRDefault="0000334C">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0334C" w:rsidRDefault="0000334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B2B" w:rsidRDefault="00E54B2B" w:rsidP="00FE0198">
      <w:r>
        <w:separator/>
      </w:r>
    </w:p>
  </w:footnote>
  <w:footnote w:type="continuationSeparator" w:id="1">
    <w:p w:rsidR="00E54B2B" w:rsidRDefault="00E54B2B"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4C" w:rsidRDefault="0000334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00334C" w:rsidRDefault="000033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4C" w:rsidRDefault="0000334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4657B4">
      <w:rPr>
        <w:rStyle w:val="af9"/>
        <w:noProof/>
      </w:rPr>
      <w:t>1</w:t>
    </w:r>
    <w:r>
      <w:rPr>
        <w:rStyle w:val="af9"/>
      </w:rPr>
      <w:fldChar w:fldCharType="end"/>
    </w:r>
  </w:p>
  <w:p w:rsidR="0000334C" w:rsidRDefault="000033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03B11CA"/>
    <w:multiLevelType w:val="hybridMultilevel"/>
    <w:tmpl w:val="0118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815D90"/>
    <w:multiLevelType w:val="multilevel"/>
    <w:tmpl w:val="523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583BC6"/>
    <w:multiLevelType w:val="hybridMultilevel"/>
    <w:tmpl w:val="EDF4617C"/>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8AE329C"/>
    <w:multiLevelType w:val="multilevel"/>
    <w:tmpl w:val="5A70E2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9955047"/>
    <w:multiLevelType w:val="multilevel"/>
    <w:tmpl w:val="145EB01A"/>
    <w:lvl w:ilvl="0">
      <w:start w:val="1"/>
      <w:numFmt w:val="decimal"/>
      <w:lvlText w:val="%1."/>
      <w:lvlJc w:val="left"/>
      <w:pPr>
        <w:tabs>
          <w:tab w:val="num" w:pos="502"/>
        </w:tabs>
        <w:ind w:left="502"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nsid w:val="1A0B6095"/>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1C1E6561"/>
    <w:multiLevelType w:val="multilevel"/>
    <w:tmpl w:val="F454E976"/>
    <w:lvl w:ilvl="0">
      <w:start w:val="1"/>
      <w:numFmt w:val="decimal"/>
      <w:lvlText w:val="1. %1"/>
      <w:lvlJc w:val="left"/>
      <w:pPr>
        <w:ind w:left="72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226D5FDC"/>
    <w:multiLevelType w:val="hybridMultilevel"/>
    <w:tmpl w:val="81F4E27C"/>
    <w:lvl w:ilvl="0" w:tplc="4A8A1BAA">
      <w:numFmt w:val="none"/>
      <w:lvlText w:val=""/>
      <w:lvlJc w:val="left"/>
      <w:pPr>
        <w:tabs>
          <w:tab w:val="num" w:pos="360"/>
        </w:tabs>
      </w:pPr>
    </w:lvl>
    <w:lvl w:ilvl="1" w:tplc="ACCC832A">
      <w:numFmt w:val="none"/>
      <w:lvlText w:val=""/>
      <w:lvlJc w:val="left"/>
      <w:pPr>
        <w:tabs>
          <w:tab w:val="num" w:pos="360"/>
        </w:tabs>
      </w:pPr>
    </w:lvl>
    <w:lvl w:ilvl="2" w:tplc="62B645C8">
      <w:numFmt w:val="none"/>
      <w:lvlText w:val=""/>
      <w:lvlJc w:val="left"/>
      <w:pPr>
        <w:tabs>
          <w:tab w:val="num" w:pos="360"/>
        </w:tabs>
      </w:pPr>
    </w:lvl>
    <w:lvl w:ilvl="3" w:tplc="6F5A6086">
      <w:numFmt w:val="none"/>
      <w:lvlText w:val=""/>
      <w:lvlJc w:val="left"/>
      <w:pPr>
        <w:tabs>
          <w:tab w:val="num" w:pos="360"/>
        </w:tabs>
      </w:pPr>
    </w:lvl>
    <w:lvl w:ilvl="4" w:tplc="7262B102">
      <w:numFmt w:val="none"/>
      <w:lvlText w:val=""/>
      <w:lvlJc w:val="left"/>
      <w:pPr>
        <w:tabs>
          <w:tab w:val="num" w:pos="360"/>
        </w:tabs>
      </w:pPr>
    </w:lvl>
    <w:lvl w:ilvl="5" w:tplc="46E06858">
      <w:numFmt w:val="none"/>
      <w:lvlText w:val=""/>
      <w:lvlJc w:val="left"/>
      <w:pPr>
        <w:tabs>
          <w:tab w:val="num" w:pos="360"/>
        </w:tabs>
      </w:pPr>
    </w:lvl>
    <w:lvl w:ilvl="6" w:tplc="97B20CE0">
      <w:numFmt w:val="none"/>
      <w:lvlText w:val=""/>
      <w:lvlJc w:val="left"/>
      <w:pPr>
        <w:tabs>
          <w:tab w:val="num" w:pos="360"/>
        </w:tabs>
      </w:pPr>
    </w:lvl>
    <w:lvl w:ilvl="7" w:tplc="5D22352A">
      <w:numFmt w:val="none"/>
      <w:lvlText w:val=""/>
      <w:lvlJc w:val="left"/>
      <w:pPr>
        <w:tabs>
          <w:tab w:val="num" w:pos="360"/>
        </w:tabs>
      </w:pPr>
    </w:lvl>
    <w:lvl w:ilvl="8" w:tplc="D38AFF8A">
      <w:numFmt w:val="none"/>
      <w:lvlText w:val=""/>
      <w:lvlJc w:val="left"/>
      <w:pPr>
        <w:tabs>
          <w:tab w:val="num" w:pos="360"/>
        </w:tabs>
      </w:pPr>
    </w:lvl>
  </w:abstractNum>
  <w:abstractNum w:abstractNumId="20">
    <w:nsid w:val="298161F3"/>
    <w:multiLevelType w:val="multilevel"/>
    <w:tmpl w:val="094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3D3768A"/>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96A4522"/>
    <w:multiLevelType w:val="hybridMultilevel"/>
    <w:tmpl w:val="442A6258"/>
    <w:lvl w:ilvl="0" w:tplc="65C6F03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6">
    <w:nsid w:val="3D5B06BF"/>
    <w:multiLevelType w:val="hybridMultilevel"/>
    <w:tmpl w:val="1C72BF32"/>
    <w:lvl w:ilvl="0" w:tplc="80108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80440C"/>
    <w:multiLevelType w:val="hybridMultilevel"/>
    <w:tmpl w:val="1D8005E6"/>
    <w:lvl w:ilvl="0" w:tplc="036EDD86">
      <w:start w:val="2"/>
      <w:numFmt w:val="bullet"/>
      <w:lvlText w:val=""/>
      <w:lvlJc w:val="left"/>
      <w:pPr>
        <w:tabs>
          <w:tab w:val="num" w:pos="360"/>
        </w:tabs>
        <w:ind w:left="0" w:firstLine="0"/>
      </w:pPr>
      <w:rPr>
        <w:rFonts w:ascii="Symbol" w:eastAsia="Times New Roman" w:hAnsi="Symbol" w:cs="Times New Roman" w:hint="default"/>
      </w:rPr>
    </w:lvl>
    <w:lvl w:ilvl="1" w:tplc="A852C792">
      <w:numFmt w:val="bullet"/>
      <w:lvlText w:val="–"/>
      <w:lvlJc w:val="left"/>
      <w:pPr>
        <w:tabs>
          <w:tab w:val="num" w:pos="361"/>
        </w:tabs>
        <w:ind w:left="361" w:hanging="360"/>
      </w:pPr>
      <w:rPr>
        <w:rFonts w:ascii="Times New Roman" w:eastAsia="Times New Roman" w:hAnsi="Times New Roman" w:cs="Times New Roman"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2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29">
    <w:nsid w:val="52BD6DA4"/>
    <w:multiLevelType w:val="multilevel"/>
    <w:tmpl w:val="F30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72582"/>
    <w:multiLevelType w:val="hybridMultilevel"/>
    <w:tmpl w:val="7008817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5052CE7"/>
    <w:multiLevelType w:val="multilevel"/>
    <w:tmpl w:val="940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1779F"/>
    <w:multiLevelType w:val="multilevel"/>
    <w:tmpl w:val="CA4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63C82"/>
    <w:multiLevelType w:val="multilevel"/>
    <w:tmpl w:val="206A0596"/>
    <w:lvl w:ilvl="0">
      <w:start w:val="1"/>
      <w:numFmt w:val="decimal"/>
      <w:lvlText w:val="%1."/>
      <w:lvlJc w:val="left"/>
      <w:pPr>
        <w:ind w:left="450" w:hanging="450"/>
      </w:pPr>
      <w:rPr>
        <w:rFonts w:hint="default"/>
      </w:rPr>
    </w:lvl>
    <w:lvl w:ilvl="1">
      <w:start w:val="1"/>
      <w:numFmt w:val="decimal"/>
      <w:lvlText w:val="%1.%2."/>
      <w:lvlJc w:val="left"/>
      <w:pPr>
        <w:ind w:left="1402" w:hanging="7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892" w:hanging="180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42">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0B3833"/>
    <w:multiLevelType w:val="hybridMultilevel"/>
    <w:tmpl w:val="EB0EFE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4F5E5C"/>
    <w:multiLevelType w:val="hybridMultilevel"/>
    <w:tmpl w:val="EB7CABB0"/>
    <w:lvl w:ilvl="0" w:tplc="B852D99C">
      <w:start w:val="1"/>
      <w:numFmt w:val="decimal"/>
      <w:lvlText w:val="%1."/>
      <w:lvlJc w:val="left"/>
      <w:pPr>
        <w:ind w:left="2070" w:hanging="117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4"/>
  </w:num>
  <w:num w:numId="2">
    <w:abstractNumId w:val="44"/>
  </w:num>
  <w:num w:numId="3">
    <w:abstractNumId w:val="21"/>
  </w:num>
  <w:num w:numId="4">
    <w:abstractNumId w:val="11"/>
  </w:num>
  <w:num w:numId="5">
    <w:abstractNumId w:val="35"/>
  </w:num>
  <w:num w:numId="6">
    <w:abstractNumId w:val="27"/>
  </w:num>
  <w:num w:numId="7">
    <w:abstractNumId w:val="30"/>
  </w:num>
  <w:num w:numId="8">
    <w:abstractNumId w:val="18"/>
  </w:num>
  <w:num w:numId="9">
    <w:abstractNumId w:val="22"/>
  </w:num>
  <w:num w:numId="10">
    <w:abstractNumId w:val="28"/>
  </w:num>
  <w:num w:numId="11">
    <w:abstractNumId w:val="40"/>
  </w:num>
  <w:num w:numId="12">
    <w:abstractNumId w:val="9"/>
  </w:num>
  <w:num w:numId="13">
    <w:abstractNumId w:val="1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4">
    <w:abstractNumId w:val="10"/>
  </w:num>
  <w:num w:numId="15">
    <w:abstractNumId w:val="19"/>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6"/>
  </w:num>
  <w:num w:numId="23">
    <w:abstractNumId w:val="13"/>
  </w:num>
  <w:num w:numId="24">
    <w:abstractNumId w:val="7"/>
  </w:num>
  <w:num w:numId="25">
    <w:abstractNumId w:val="29"/>
  </w:num>
  <w:num w:numId="26">
    <w:abstractNumId w:val="37"/>
  </w:num>
  <w:num w:numId="27">
    <w:abstractNumId w:val="20"/>
  </w:num>
  <w:num w:numId="28">
    <w:abstractNumId w:val="39"/>
  </w:num>
  <w:num w:numId="29">
    <w:abstractNumId w:val="25"/>
  </w:num>
  <w:num w:numId="30">
    <w:abstractNumId w:val="31"/>
  </w:num>
  <w:num w:numId="31">
    <w:abstractNumId w:val="42"/>
  </w:num>
  <w:num w:numId="32">
    <w:abstractNumId w:val="32"/>
  </w:num>
  <w:num w:numId="33">
    <w:abstractNumId w:val="34"/>
  </w:num>
  <w:num w:numId="34">
    <w:abstractNumId w:val="38"/>
  </w:num>
  <w:num w:numId="35">
    <w:abstractNumId w:val="17"/>
  </w:num>
  <w:num w:numId="36">
    <w:abstractNumId w:val="43"/>
  </w:num>
  <w:num w:numId="37">
    <w:abstractNumId w:val="33"/>
  </w:num>
  <w:num w:numId="38">
    <w:abstractNumId w:val="15"/>
  </w:num>
  <w:num w:numId="39">
    <w:abstractNumId w:val="26"/>
  </w:num>
  <w:num w:numId="40">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334C"/>
    <w:rsid w:val="000079A4"/>
    <w:rsid w:val="00014BAB"/>
    <w:rsid w:val="000308B2"/>
    <w:rsid w:val="00030C71"/>
    <w:rsid w:val="00033726"/>
    <w:rsid w:val="00033E12"/>
    <w:rsid w:val="000471DB"/>
    <w:rsid w:val="00074EE0"/>
    <w:rsid w:val="000858B5"/>
    <w:rsid w:val="0009297A"/>
    <w:rsid w:val="000A15D7"/>
    <w:rsid w:val="000B3183"/>
    <w:rsid w:val="000B48FF"/>
    <w:rsid w:val="000C0CB3"/>
    <w:rsid w:val="000D33BD"/>
    <w:rsid w:val="000E3A4D"/>
    <w:rsid w:val="000E3B66"/>
    <w:rsid w:val="000E760D"/>
    <w:rsid w:val="000F4E44"/>
    <w:rsid w:val="000F5DC2"/>
    <w:rsid w:val="00101F0A"/>
    <w:rsid w:val="00103AD1"/>
    <w:rsid w:val="00107738"/>
    <w:rsid w:val="001134B9"/>
    <w:rsid w:val="00114952"/>
    <w:rsid w:val="00121A74"/>
    <w:rsid w:val="001417B5"/>
    <w:rsid w:val="00143172"/>
    <w:rsid w:val="00144ACC"/>
    <w:rsid w:val="001452B2"/>
    <w:rsid w:val="001755E0"/>
    <w:rsid w:val="00185B99"/>
    <w:rsid w:val="00185D71"/>
    <w:rsid w:val="00191295"/>
    <w:rsid w:val="001A1FBF"/>
    <w:rsid w:val="001A4823"/>
    <w:rsid w:val="001B2670"/>
    <w:rsid w:val="001C0A93"/>
    <w:rsid w:val="001E1163"/>
    <w:rsid w:val="001E2651"/>
    <w:rsid w:val="001E2ACB"/>
    <w:rsid w:val="001F06F8"/>
    <w:rsid w:val="001F38CF"/>
    <w:rsid w:val="002154EB"/>
    <w:rsid w:val="002177EA"/>
    <w:rsid w:val="00221EAC"/>
    <w:rsid w:val="00222D09"/>
    <w:rsid w:val="0022441D"/>
    <w:rsid w:val="002357A1"/>
    <w:rsid w:val="00242061"/>
    <w:rsid w:val="00246FD2"/>
    <w:rsid w:val="0025051B"/>
    <w:rsid w:val="00252A32"/>
    <w:rsid w:val="00266DBC"/>
    <w:rsid w:val="00267FBF"/>
    <w:rsid w:val="00270E92"/>
    <w:rsid w:val="00275327"/>
    <w:rsid w:val="0028376A"/>
    <w:rsid w:val="0029202B"/>
    <w:rsid w:val="002A5DCF"/>
    <w:rsid w:val="002B30FA"/>
    <w:rsid w:val="002C2E25"/>
    <w:rsid w:val="002C51D9"/>
    <w:rsid w:val="002D0017"/>
    <w:rsid w:val="002D3C0F"/>
    <w:rsid w:val="002D68E8"/>
    <w:rsid w:val="002E3400"/>
    <w:rsid w:val="0030237F"/>
    <w:rsid w:val="00306C1C"/>
    <w:rsid w:val="003257FC"/>
    <w:rsid w:val="00325F7E"/>
    <w:rsid w:val="00326E03"/>
    <w:rsid w:val="00345122"/>
    <w:rsid w:val="00351347"/>
    <w:rsid w:val="00352DF4"/>
    <w:rsid w:val="003531D8"/>
    <w:rsid w:val="00356199"/>
    <w:rsid w:val="00361EA2"/>
    <w:rsid w:val="0037161B"/>
    <w:rsid w:val="0037182B"/>
    <w:rsid w:val="00371C0C"/>
    <w:rsid w:val="00376BF5"/>
    <w:rsid w:val="0038351E"/>
    <w:rsid w:val="00385F11"/>
    <w:rsid w:val="00390E71"/>
    <w:rsid w:val="003A36DF"/>
    <w:rsid w:val="003A442E"/>
    <w:rsid w:val="003A5AC9"/>
    <w:rsid w:val="003A7910"/>
    <w:rsid w:val="003B21F0"/>
    <w:rsid w:val="003B3C12"/>
    <w:rsid w:val="003B75E4"/>
    <w:rsid w:val="003D6DAD"/>
    <w:rsid w:val="003E40A0"/>
    <w:rsid w:val="003F21D4"/>
    <w:rsid w:val="003F3E80"/>
    <w:rsid w:val="0040112C"/>
    <w:rsid w:val="00405B8A"/>
    <w:rsid w:val="00410151"/>
    <w:rsid w:val="0042255E"/>
    <w:rsid w:val="0042570D"/>
    <w:rsid w:val="00425F58"/>
    <w:rsid w:val="00426DA4"/>
    <w:rsid w:val="00430BC7"/>
    <w:rsid w:val="00430E14"/>
    <w:rsid w:val="00431984"/>
    <w:rsid w:val="00434924"/>
    <w:rsid w:val="00436A5A"/>
    <w:rsid w:val="004370CD"/>
    <w:rsid w:val="00445881"/>
    <w:rsid w:val="00460964"/>
    <w:rsid w:val="004657B4"/>
    <w:rsid w:val="00471E00"/>
    <w:rsid w:val="00481665"/>
    <w:rsid w:val="004A3C8B"/>
    <w:rsid w:val="004A5796"/>
    <w:rsid w:val="004A7F7B"/>
    <w:rsid w:val="004B5993"/>
    <w:rsid w:val="004B75C3"/>
    <w:rsid w:val="004C3F05"/>
    <w:rsid w:val="004C5334"/>
    <w:rsid w:val="004D14E3"/>
    <w:rsid w:val="004D54EF"/>
    <w:rsid w:val="004D6F9B"/>
    <w:rsid w:val="004E14E5"/>
    <w:rsid w:val="004E35CF"/>
    <w:rsid w:val="004F362C"/>
    <w:rsid w:val="004F3B2E"/>
    <w:rsid w:val="004F4C85"/>
    <w:rsid w:val="004F5C82"/>
    <w:rsid w:val="004F6E40"/>
    <w:rsid w:val="005078A5"/>
    <w:rsid w:val="00507C3E"/>
    <w:rsid w:val="005135B5"/>
    <w:rsid w:val="00513646"/>
    <w:rsid w:val="005137EA"/>
    <w:rsid w:val="0052482E"/>
    <w:rsid w:val="00534301"/>
    <w:rsid w:val="005408A0"/>
    <w:rsid w:val="0054349F"/>
    <w:rsid w:val="0054674A"/>
    <w:rsid w:val="00553E79"/>
    <w:rsid w:val="005663C7"/>
    <w:rsid w:val="0057298E"/>
    <w:rsid w:val="0057368E"/>
    <w:rsid w:val="0058412D"/>
    <w:rsid w:val="0059121D"/>
    <w:rsid w:val="00593DA4"/>
    <w:rsid w:val="00596751"/>
    <w:rsid w:val="005A43BE"/>
    <w:rsid w:val="005B376E"/>
    <w:rsid w:val="005C0B3C"/>
    <w:rsid w:val="005C67F5"/>
    <w:rsid w:val="005D5275"/>
    <w:rsid w:val="005D707A"/>
    <w:rsid w:val="005E29D3"/>
    <w:rsid w:val="005F5BC3"/>
    <w:rsid w:val="006205E7"/>
    <w:rsid w:val="0062190D"/>
    <w:rsid w:val="00623E09"/>
    <w:rsid w:val="00627003"/>
    <w:rsid w:val="00630072"/>
    <w:rsid w:val="006312EB"/>
    <w:rsid w:val="0063160E"/>
    <w:rsid w:val="006324B6"/>
    <w:rsid w:val="00636BC7"/>
    <w:rsid w:val="0064515A"/>
    <w:rsid w:val="006503C1"/>
    <w:rsid w:val="00651FB7"/>
    <w:rsid w:val="0065418D"/>
    <w:rsid w:val="00681F8E"/>
    <w:rsid w:val="0068365A"/>
    <w:rsid w:val="00684669"/>
    <w:rsid w:val="006A0296"/>
    <w:rsid w:val="006A2A00"/>
    <w:rsid w:val="006B60FD"/>
    <w:rsid w:val="00700015"/>
    <w:rsid w:val="00706EB6"/>
    <w:rsid w:val="0071052E"/>
    <w:rsid w:val="0071245F"/>
    <w:rsid w:val="00724EE2"/>
    <w:rsid w:val="00725C39"/>
    <w:rsid w:val="007266E7"/>
    <w:rsid w:val="00726E48"/>
    <w:rsid w:val="00727006"/>
    <w:rsid w:val="00731B8D"/>
    <w:rsid w:val="007371D4"/>
    <w:rsid w:val="00737A7E"/>
    <w:rsid w:val="0074094B"/>
    <w:rsid w:val="007431F7"/>
    <w:rsid w:val="0074635E"/>
    <w:rsid w:val="007532D6"/>
    <w:rsid w:val="0075649E"/>
    <w:rsid w:val="00765CE3"/>
    <w:rsid w:val="007756F8"/>
    <w:rsid w:val="0078160C"/>
    <w:rsid w:val="00781AA3"/>
    <w:rsid w:val="00784E2A"/>
    <w:rsid w:val="0079597C"/>
    <w:rsid w:val="007A0642"/>
    <w:rsid w:val="007A67F9"/>
    <w:rsid w:val="007B10B0"/>
    <w:rsid w:val="007C7358"/>
    <w:rsid w:val="007D16F8"/>
    <w:rsid w:val="007E1BB9"/>
    <w:rsid w:val="007E6C04"/>
    <w:rsid w:val="007F083A"/>
    <w:rsid w:val="007F40E7"/>
    <w:rsid w:val="007F5D01"/>
    <w:rsid w:val="007F5FCA"/>
    <w:rsid w:val="007F7635"/>
    <w:rsid w:val="00801E47"/>
    <w:rsid w:val="00813DC4"/>
    <w:rsid w:val="008177CC"/>
    <w:rsid w:val="00822F95"/>
    <w:rsid w:val="00825284"/>
    <w:rsid w:val="008275CC"/>
    <w:rsid w:val="008529B1"/>
    <w:rsid w:val="00856313"/>
    <w:rsid w:val="008663ED"/>
    <w:rsid w:val="00874797"/>
    <w:rsid w:val="00874FFE"/>
    <w:rsid w:val="008820D4"/>
    <w:rsid w:val="008A2ABE"/>
    <w:rsid w:val="008C0FA7"/>
    <w:rsid w:val="008C18FC"/>
    <w:rsid w:val="008D0660"/>
    <w:rsid w:val="008D5528"/>
    <w:rsid w:val="008D6B0F"/>
    <w:rsid w:val="0090098A"/>
    <w:rsid w:val="009034B4"/>
    <w:rsid w:val="0091020D"/>
    <w:rsid w:val="009165CE"/>
    <w:rsid w:val="00921A63"/>
    <w:rsid w:val="009326C4"/>
    <w:rsid w:val="00933F89"/>
    <w:rsid w:val="00941CAA"/>
    <w:rsid w:val="00960561"/>
    <w:rsid w:val="0096399D"/>
    <w:rsid w:val="00976543"/>
    <w:rsid w:val="009912FE"/>
    <w:rsid w:val="009A0C18"/>
    <w:rsid w:val="009B4BBA"/>
    <w:rsid w:val="009C221D"/>
    <w:rsid w:val="009C6965"/>
    <w:rsid w:val="009D1EE1"/>
    <w:rsid w:val="009D3DFA"/>
    <w:rsid w:val="009D6892"/>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2DAB"/>
    <w:rsid w:val="00A90B5A"/>
    <w:rsid w:val="00A9342C"/>
    <w:rsid w:val="00A94232"/>
    <w:rsid w:val="00A94A14"/>
    <w:rsid w:val="00AA1FCB"/>
    <w:rsid w:val="00AB2B5D"/>
    <w:rsid w:val="00AC2354"/>
    <w:rsid w:val="00AC45DA"/>
    <w:rsid w:val="00AC4D0C"/>
    <w:rsid w:val="00AC5F1E"/>
    <w:rsid w:val="00AD096F"/>
    <w:rsid w:val="00AD381E"/>
    <w:rsid w:val="00AE73F9"/>
    <w:rsid w:val="00AF27AC"/>
    <w:rsid w:val="00B214FA"/>
    <w:rsid w:val="00B252DB"/>
    <w:rsid w:val="00B328E5"/>
    <w:rsid w:val="00B33644"/>
    <w:rsid w:val="00B42BD7"/>
    <w:rsid w:val="00B465B0"/>
    <w:rsid w:val="00B50DA1"/>
    <w:rsid w:val="00B55AB9"/>
    <w:rsid w:val="00B62813"/>
    <w:rsid w:val="00B736CA"/>
    <w:rsid w:val="00BB079E"/>
    <w:rsid w:val="00BB1694"/>
    <w:rsid w:val="00BB5D66"/>
    <w:rsid w:val="00BC75CF"/>
    <w:rsid w:val="00BD2B5C"/>
    <w:rsid w:val="00BD6799"/>
    <w:rsid w:val="00BE5A7E"/>
    <w:rsid w:val="00BF07C9"/>
    <w:rsid w:val="00BF13ED"/>
    <w:rsid w:val="00BF159B"/>
    <w:rsid w:val="00BF4567"/>
    <w:rsid w:val="00BF4ADF"/>
    <w:rsid w:val="00BF70A3"/>
    <w:rsid w:val="00BF7AD5"/>
    <w:rsid w:val="00C00DDA"/>
    <w:rsid w:val="00C02E47"/>
    <w:rsid w:val="00C03416"/>
    <w:rsid w:val="00C07CED"/>
    <w:rsid w:val="00C110D8"/>
    <w:rsid w:val="00C22F25"/>
    <w:rsid w:val="00C24D61"/>
    <w:rsid w:val="00C32C1C"/>
    <w:rsid w:val="00C35E22"/>
    <w:rsid w:val="00C46E15"/>
    <w:rsid w:val="00C53961"/>
    <w:rsid w:val="00C65312"/>
    <w:rsid w:val="00C70C0F"/>
    <w:rsid w:val="00C71464"/>
    <w:rsid w:val="00C81BE8"/>
    <w:rsid w:val="00C82473"/>
    <w:rsid w:val="00C82DE7"/>
    <w:rsid w:val="00CA75BA"/>
    <w:rsid w:val="00CA7913"/>
    <w:rsid w:val="00CB1CA5"/>
    <w:rsid w:val="00CB29B4"/>
    <w:rsid w:val="00CB6611"/>
    <w:rsid w:val="00CC2F3E"/>
    <w:rsid w:val="00CE2B62"/>
    <w:rsid w:val="00CE37D8"/>
    <w:rsid w:val="00CE6B77"/>
    <w:rsid w:val="00CF3114"/>
    <w:rsid w:val="00D00B55"/>
    <w:rsid w:val="00D250A4"/>
    <w:rsid w:val="00D25FFE"/>
    <w:rsid w:val="00D32A23"/>
    <w:rsid w:val="00D3337F"/>
    <w:rsid w:val="00D41C11"/>
    <w:rsid w:val="00D45BAA"/>
    <w:rsid w:val="00D46B87"/>
    <w:rsid w:val="00D500D6"/>
    <w:rsid w:val="00D51F29"/>
    <w:rsid w:val="00D54893"/>
    <w:rsid w:val="00D667EC"/>
    <w:rsid w:val="00D83BC0"/>
    <w:rsid w:val="00DA1484"/>
    <w:rsid w:val="00DA3459"/>
    <w:rsid w:val="00DB18D4"/>
    <w:rsid w:val="00DC6E25"/>
    <w:rsid w:val="00DD1B93"/>
    <w:rsid w:val="00DD308A"/>
    <w:rsid w:val="00DD5F2C"/>
    <w:rsid w:val="00DE34DB"/>
    <w:rsid w:val="00DE7E00"/>
    <w:rsid w:val="00E02248"/>
    <w:rsid w:val="00E0251B"/>
    <w:rsid w:val="00E0293A"/>
    <w:rsid w:val="00E07932"/>
    <w:rsid w:val="00E230AF"/>
    <w:rsid w:val="00E250C3"/>
    <w:rsid w:val="00E27610"/>
    <w:rsid w:val="00E54B2B"/>
    <w:rsid w:val="00E56413"/>
    <w:rsid w:val="00E576E4"/>
    <w:rsid w:val="00E60950"/>
    <w:rsid w:val="00E615D8"/>
    <w:rsid w:val="00E67D50"/>
    <w:rsid w:val="00E714EE"/>
    <w:rsid w:val="00E73467"/>
    <w:rsid w:val="00E759DC"/>
    <w:rsid w:val="00E8031D"/>
    <w:rsid w:val="00E86FBA"/>
    <w:rsid w:val="00EB39D1"/>
    <w:rsid w:val="00ED4C23"/>
    <w:rsid w:val="00F02E66"/>
    <w:rsid w:val="00F14DB0"/>
    <w:rsid w:val="00F22BF0"/>
    <w:rsid w:val="00F23FDA"/>
    <w:rsid w:val="00F242C0"/>
    <w:rsid w:val="00F34FCB"/>
    <w:rsid w:val="00F35E54"/>
    <w:rsid w:val="00F42B9A"/>
    <w:rsid w:val="00F453B0"/>
    <w:rsid w:val="00F5436C"/>
    <w:rsid w:val="00F57FD9"/>
    <w:rsid w:val="00F6369E"/>
    <w:rsid w:val="00F71BFF"/>
    <w:rsid w:val="00F76EBB"/>
    <w:rsid w:val="00F869E4"/>
    <w:rsid w:val="00FA1B69"/>
    <w:rsid w:val="00FA5046"/>
    <w:rsid w:val="00FA540B"/>
    <w:rsid w:val="00FA64F1"/>
    <w:rsid w:val="00FA6A5D"/>
    <w:rsid w:val="00FA6D2E"/>
    <w:rsid w:val="00FC6FDB"/>
    <w:rsid w:val="00FD470A"/>
    <w:rsid w:val="00FD6253"/>
    <w:rsid w:val="00FE0198"/>
    <w:rsid w:val="00FE27E2"/>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uiPriority w:val="99"/>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uiPriority w:val="99"/>
    <w:rsid w:val="00ED4C23"/>
    <w:rPr>
      <w:rFonts w:ascii="Tahoma" w:hAnsi="Tahoma" w:cs="Tahoma"/>
      <w:sz w:val="16"/>
      <w:szCs w:val="16"/>
    </w:rPr>
  </w:style>
  <w:style w:type="character" w:customStyle="1" w:styleId="af8">
    <w:name w:val="Текст выноски Знак"/>
    <w:basedOn w:val="a0"/>
    <w:link w:val="af7"/>
    <w:uiPriority w:val="99"/>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uiPriority w:val="59"/>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affd">
    <w:name w:val="?????????? ???????"/>
    <w:basedOn w:val="a"/>
    <w:rsid w:val="001F38CF"/>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link w:val="afff1"/>
    <w:uiPriority w:val="1"/>
    <w:qFormat/>
    <w:rsid w:val="0054674A"/>
    <w:rPr>
      <w:rFonts w:eastAsia="Times New Roman"/>
      <w:sz w:val="22"/>
      <w:szCs w:val="22"/>
    </w:rPr>
  </w:style>
  <w:style w:type="character" w:customStyle="1" w:styleId="afff1">
    <w:name w:val="Без интервала Знак"/>
    <w:basedOn w:val="a0"/>
    <w:link w:val="afff0"/>
    <w:uiPriority w:val="1"/>
    <w:rsid w:val="00724EE2"/>
    <w:rPr>
      <w:rFonts w:eastAsia="Times New Roman"/>
      <w:sz w:val="22"/>
      <w:szCs w:val="22"/>
      <w:lang w:val="ru-RU" w:eastAsia="ru-RU" w:bidi="ar-SA"/>
    </w:rPr>
  </w:style>
  <w:style w:type="character" w:styleId="afff2">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88">
    <w:name w:val="xl88"/>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a"/>
    <w:rsid w:val="00731B8D"/>
    <w:pPr>
      <w:shd w:val="clear" w:color="000000" w:fill="FF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2">
    <w:name w:val="xl92"/>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8">
    <w:name w:val="xl98"/>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color w:val="FF0000"/>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2">
    <w:name w:val="xl102"/>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4">
    <w:name w:val="xl104"/>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4">
    <w:name w:val="xl12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4">
    <w:name w:val="xl14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45">
    <w:name w:val="xl145"/>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3">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3"/>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3"/>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7776381">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2513596B61874ED4FC87EA92E01C2462A5EC0684D1F9699DA462D852B43600990D8EDB3D67068DEVDr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513596B61874ED4FC87EA92E01C2462B56C66C4B1D9699DA462D852B43600990D8EDB3D6706FDBVDr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513596B61874ED4FC87EA92E01C2462B56C66C4B1D9699DA462D852B43600990D8EDB3D6706ED2VDr9J" TargetMode="External"/><Relationship Id="rId5" Type="http://schemas.openxmlformats.org/officeDocument/2006/relationships/webSettings" Target="webSettings.xml"/><Relationship Id="rId15" Type="http://schemas.openxmlformats.org/officeDocument/2006/relationships/hyperlink" Target="consultantplus://offline/ref=CC5F3734B421CD438B1744AE3444FA13984215964C6F28F4C5B4BA7F618E6CC8F6A57773551BC7ED9A1776CCfFs9J"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6B6DAC9974E60113ED28B2A54C62E05262AB7A00CFA4B7C1DC6F02F36163CD8F129B635B4F5217By4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9E28-787E-4972-8B30-700AC713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38</Pages>
  <Words>6285</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18</cp:revision>
  <cp:lastPrinted>2016-07-05T08:50:00Z</cp:lastPrinted>
  <dcterms:created xsi:type="dcterms:W3CDTF">2017-05-11T08:28:00Z</dcterms:created>
  <dcterms:modified xsi:type="dcterms:W3CDTF">2020-12-04T08:13:00Z</dcterms:modified>
</cp:coreProperties>
</file>