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3F3" w:rsidRDefault="00F243F3" w:rsidP="00F243F3">
      <w:pPr>
        <w:tabs>
          <w:tab w:val="left" w:pos="9923"/>
        </w:tabs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публичных слушаний 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F243F3" w:rsidRDefault="00F243F3" w:rsidP="00F243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F243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Луза                                                                                               </w:t>
      </w:r>
      <w:r w:rsidR="00DE0C6C">
        <w:rPr>
          <w:rFonts w:ascii="Times New Roman" w:hAnsi="Times New Roman" w:cs="Times New Roman"/>
          <w:sz w:val="24"/>
          <w:szCs w:val="24"/>
        </w:rPr>
        <w:t xml:space="preserve">    </w:t>
      </w:r>
      <w:r w:rsidR="00601F3A">
        <w:rPr>
          <w:rFonts w:ascii="Times New Roman" w:hAnsi="Times New Roman" w:cs="Times New Roman"/>
          <w:sz w:val="24"/>
          <w:szCs w:val="24"/>
          <w:u w:val="single"/>
        </w:rPr>
        <w:t>02</w:t>
      </w:r>
      <w:r w:rsidR="002839D0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601F3A">
        <w:rPr>
          <w:rFonts w:ascii="Times New Roman" w:hAnsi="Times New Roman" w:cs="Times New Roman"/>
          <w:sz w:val="24"/>
          <w:szCs w:val="24"/>
          <w:u w:val="single"/>
        </w:rPr>
        <w:t>.2019</w:t>
      </w:r>
    </w:p>
    <w:p w:rsidR="00F243F3" w:rsidRDefault="00F243F3" w:rsidP="00F243F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839D0">
        <w:rPr>
          <w:rFonts w:ascii="Times New Roman" w:hAnsi="Times New Roman" w:cs="Times New Roman"/>
          <w:sz w:val="24"/>
          <w:szCs w:val="24"/>
        </w:rPr>
        <w:t xml:space="preserve">                              14 час 0</w:t>
      </w:r>
      <w:r w:rsidR="00471EB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   </w:t>
      </w:r>
    </w:p>
    <w:p w:rsidR="007435F9" w:rsidRDefault="00F243F3" w:rsidP="00F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 публичных слушаний</w:t>
      </w:r>
      <w:r w:rsidR="00B1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01F3A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  <w:r w:rsidR="00601F3A">
        <w:rPr>
          <w:rFonts w:ascii="Times New Roman" w:hAnsi="Times New Roman" w:cs="Times New Roman"/>
          <w:sz w:val="24"/>
          <w:szCs w:val="24"/>
        </w:rPr>
        <w:t xml:space="preserve"> Манефа Николаевн</w:t>
      </w:r>
      <w:proofErr w:type="gramStart"/>
      <w:r w:rsidR="00601F3A">
        <w:rPr>
          <w:rFonts w:ascii="Times New Roman" w:hAnsi="Times New Roman" w:cs="Times New Roman"/>
          <w:sz w:val="24"/>
          <w:szCs w:val="24"/>
        </w:rPr>
        <w:t>а</w:t>
      </w:r>
      <w:r w:rsidR="007435F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601F3A">
        <w:rPr>
          <w:rFonts w:ascii="Times New Roman" w:hAnsi="Times New Roman" w:cs="Times New Roman"/>
          <w:sz w:val="24"/>
          <w:szCs w:val="24"/>
        </w:rPr>
        <w:t>специали</w:t>
      </w:r>
      <w:r w:rsidR="001676A7">
        <w:rPr>
          <w:rFonts w:ascii="Times New Roman" w:hAnsi="Times New Roman" w:cs="Times New Roman"/>
          <w:sz w:val="24"/>
          <w:szCs w:val="24"/>
        </w:rPr>
        <w:t>с</w:t>
      </w:r>
      <w:r w:rsidR="00601F3A">
        <w:rPr>
          <w:rFonts w:ascii="Times New Roman" w:hAnsi="Times New Roman" w:cs="Times New Roman"/>
          <w:sz w:val="24"/>
          <w:szCs w:val="24"/>
        </w:rPr>
        <w:t>т администрации</w:t>
      </w:r>
      <w:r w:rsidR="00444C69" w:rsidRPr="00444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4C69" w:rsidRPr="00444C6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444C69" w:rsidRPr="00444C69">
        <w:rPr>
          <w:rFonts w:ascii="Times New Roman" w:hAnsi="Times New Roman" w:cs="Times New Roman"/>
          <w:sz w:val="24"/>
          <w:szCs w:val="24"/>
        </w:rPr>
        <w:t xml:space="preserve"> городского поселения ,</w:t>
      </w:r>
      <w:r w:rsidR="00601F3A">
        <w:rPr>
          <w:rFonts w:ascii="Times New Roman" w:hAnsi="Times New Roman" w:cs="Times New Roman"/>
          <w:sz w:val="24"/>
          <w:szCs w:val="24"/>
        </w:rPr>
        <w:t xml:space="preserve"> заместитель председателя</w:t>
      </w:r>
      <w:r w:rsidR="00444C69" w:rsidRPr="00444C69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44C69">
        <w:rPr>
          <w:rFonts w:ascii="Times New Roman" w:hAnsi="Times New Roman" w:cs="Times New Roman"/>
          <w:sz w:val="24"/>
          <w:szCs w:val="24"/>
        </w:rPr>
        <w:t xml:space="preserve"> </w:t>
      </w:r>
      <w:r w:rsidR="00743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 публичных  слушаний</w:t>
      </w:r>
      <w:r w:rsidR="00B11F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839D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2839D0">
        <w:rPr>
          <w:rFonts w:ascii="Times New Roman" w:hAnsi="Times New Roman" w:cs="Times New Roman"/>
          <w:sz w:val="24"/>
          <w:szCs w:val="24"/>
        </w:rPr>
        <w:t xml:space="preserve"> Людмила Васильевн</w:t>
      </w:r>
      <w:proofErr w:type="gramStart"/>
      <w:r w:rsidR="002839D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2839D0">
        <w:rPr>
          <w:rFonts w:ascii="Times New Roman" w:hAnsi="Times New Roman" w:cs="Times New Roman"/>
          <w:sz w:val="24"/>
          <w:szCs w:val="24"/>
        </w:rPr>
        <w:t xml:space="preserve"> ведущий специалист</w:t>
      </w:r>
      <w:r w:rsidR="00444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243F3" w:rsidRDefault="008C5D5A" w:rsidP="00F243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 1</w:t>
      </w:r>
      <w:r w:rsidR="00601F3A">
        <w:rPr>
          <w:rFonts w:ascii="Times New Roman" w:hAnsi="Times New Roman" w:cs="Times New Roman"/>
          <w:sz w:val="24"/>
          <w:szCs w:val="24"/>
        </w:rPr>
        <w:t>0</w:t>
      </w:r>
      <w:r w:rsidR="00F243F3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243F3" w:rsidRDefault="00F243F3" w:rsidP="00F243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слушаний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E0C6C" w:rsidRPr="00BF411F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11F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Рассмотрение  внесен</w:t>
      </w:r>
      <w:r w:rsidR="007435F9">
        <w:rPr>
          <w:rFonts w:ascii="Times New Roman" w:hAnsi="Times New Roman" w:cs="Times New Roman"/>
          <w:sz w:val="24"/>
          <w:szCs w:val="24"/>
        </w:rPr>
        <w:t>ия изменений в П</w:t>
      </w:r>
      <w:r>
        <w:rPr>
          <w:rFonts w:ascii="Times New Roman" w:hAnsi="Times New Roman" w:cs="Times New Roman"/>
          <w:sz w:val="24"/>
          <w:szCs w:val="24"/>
        </w:rPr>
        <w:t>равила  землепользования  и застройки</w:t>
      </w:r>
      <w:r>
        <w:rPr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области,</w:t>
      </w:r>
      <w:r w:rsidR="007435F9" w:rsidRP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7435F9">
        <w:rPr>
          <w:rFonts w:ascii="Times New Roman" w:hAnsi="Times New Roman" w:cs="Times New Roman"/>
          <w:sz w:val="24"/>
          <w:szCs w:val="24"/>
        </w:rPr>
        <w:t xml:space="preserve">утверждённые решением Собрания депутатов </w:t>
      </w:r>
      <w:proofErr w:type="spellStart"/>
      <w:r w:rsidR="007435F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="007435F9"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района Кировской области от 23.05.2012 № 52-218/1</w:t>
      </w:r>
      <w:r w:rsidR="001676A7">
        <w:rPr>
          <w:rFonts w:ascii="Times New Roman" w:hAnsi="Times New Roman" w:cs="Times New Roman"/>
          <w:sz w:val="24"/>
          <w:szCs w:val="24"/>
        </w:rPr>
        <w:t>.</w:t>
      </w:r>
      <w:r w:rsidR="007435F9">
        <w:rPr>
          <w:rFonts w:ascii="Times New Roman" w:hAnsi="Times New Roman" w:cs="Times New Roman"/>
          <w:sz w:val="24"/>
          <w:szCs w:val="24"/>
        </w:rPr>
        <w:t xml:space="preserve"> </w:t>
      </w:r>
      <w:r w:rsidRPr="00BF4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C6C" w:rsidRDefault="00DE0C6C" w:rsidP="00DE0C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Основание для проведения  публичных  слушаний: 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</w:t>
      </w:r>
      <w:r w:rsidR="007435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7435F9">
        <w:rPr>
          <w:rFonts w:ascii="Times New Roman" w:hAnsi="Times New Roman" w:cs="Times New Roman"/>
          <w:sz w:val="24"/>
          <w:szCs w:val="24"/>
        </w:rPr>
        <w:t xml:space="preserve"> района Кир</w:t>
      </w:r>
      <w:r w:rsidR="00601F3A">
        <w:rPr>
          <w:rFonts w:ascii="Times New Roman" w:hAnsi="Times New Roman" w:cs="Times New Roman"/>
          <w:sz w:val="24"/>
          <w:szCs w:val="24"/>
        </w:rPr>
        <w:t>овской области от 28.10.2019 №09</w:t>
      </w:r>
      <w:r>
        <w:rPr>
          <w:rFonts w:ascii="Times New Roman" w:hAnsi="Times New Roman" w:cs="Times New Roman"/>
          <w:sz w:val="24"/>
          <w:szCs w:val="24"/>
        </w:rPr>
        <w:t xml:space="preserve"> «О назначении публичных слушаний</w:t>
      </w:r>
      <w:r w:rsidR="0063750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0C6C" w:rsidRDefault="00DE0C6C" w:rsidP="00DE0C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Население проинформировано о проведении слушаний путем размещения постановления о назначении публичных слушаний на информационных стендах в местах массового пребывания граждан и на сайте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области.</w:t>
      </w:r>
    </w:p>
    <w:p w:rsidR="00DE0C6C" w:rsidRDefault="00DE0C6C" w:rsidP="00DE0C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проведения  публичных слушаний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E0C6C" w:rsidRPr="00D403AA" w:rsidRDefault="00DE0C6C" w:rsidP="00DE0C6C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03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Выступления:</w:t>
      </w:r>
    </w:p>
    <w:p w:rsidR="002C6AB8" w:rsidRPr="007435F9" w:rsidRDefault="008C5D5A" w:rsidP="00743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C6AB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E0C6C" w:rsidRPr="00D403AA">
        <w:rPr>
          <w:rFonts w:ascii="Times New Roman" w:hAnsi="Times New Roman" w:cs="Times New Roman"/>
          <w:sz w:val="24"/>
          <w:szCs w:val="24"/>
        </w:rPr>
        <w:t>о вопросу  рассмотрения  внесений изменений в</w:t>
      </w:r>
      <w:r w:rsidR="002C6AB8">
        <w:rPr>
          <w:rFonts w:ascii="Times New Roman" w:hAnsi="Times New Roman" w:cs="Times New Roman"/>
          <w:sz w:val="24"/>
          <w:szCs w:val="24"/>
        </w:rPr>
        <w:t xml:space="preserve">  правила  землепользования  и </w:t>
      </w:r>
      <w:r w:rsidR="00DE0C6C" w:rsidRPr="00D403AA">
        <w:rPr>
          <w:rFonts w:ascii="Times New Roman" w:hAnsi="Times New Roman" w:cs="Times New Roman"/>
          <w:sz w:val="24"/>
          <w:szCs w:val="24"/>
        </w:rPr>
        <w:t xml:space="preserve">застройки </w:t>
      </w:r>
      <w:proofErr w:type="spellStart"/>
      <w:r w:rsidR="00DE0C6C" w:rsidRPr="00D403AA">
        <w:rPr>
          <w:rFonts w:ascii="Times New Roman" w:hAnsi="Times New Roman" w:cs="Times New Roman"/>
          <w:sz w:val="24"/>
          <w:szCs w:val="24"/>
        </w:rPr>
        <w:t>Лузско</w:t>
      </w:r>
      <w:r w:rsidR="00DE0C6C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E0C6C">
        <w:rPr>
          <w:rFonts w:ascii="Times New Roman" w:hAnsi="Times New Roman" w:cs="Times New Roman"/>
          <w:sz w:val="24"/>
          <w:szCs w:val="24"/>
        </w:rPr>
        <w:t xml:space="preserve"> городского поселения выступала:</w:t>
      </w:r>
      <w:r w:rsidR="007435F9" w:rsidRPr="007435F9">
        <w:rPr>
          <w:rFonts w:ascii="Times New Roman" w:hAnsi="Times New Roman" w:cs="Times New Roman"/>
          <w:sz w:val="24"/>
          <w:szCs w:val="24"/>
        </w:rPr>
        <w:t xml:space="preserve"> </w:t>
      </w:r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Заведующая сектором архитектуры и градостроительства, отдела по вопросам  ЖКХ, строительства и дорожного хозяйства администрации </w:t>
      </w:r>
      <w:proofErr w:type="spellStart"/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>Лузского</w:t>
      </w:r>
      <w:proofErr w:type="spellEnd"/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 xml:space="preserve"> района</w:t>
      </w:r>
      <w:r w:rsidR="00F3734D" w:rsidRPr="00126E28">
        <w:rPr>
          <w:color w:val="000000"/>
          <w:sz w:val="28"/>
          <w:szCs w:val="28"/>
        </w:rPr>
        <w:t xml:space="preserve"> </w:t>
      </w:r>
      <w:r w:rsidR="00F3734D" w:rsidRPr="00F3734D">
        <w:rPr>
          <w:rFonts w:ascii="Times New Roman" w:hAnsi="Times New Roman" w:cs="Times New Roman"/>
          <w:color w:val="000000"/>
          <w:sz w:val="24"/>
          <w:szCs w:val="24"/>
        </w:rPr>
        <w:t>Игумнова О.П.</w:t>
      </w:r>
    </w:p>
    <w:p w:rsidR="00637502" w:rsidRPr="00601F3A" w:rsidRDefault="00DE0C6C" w:rsidP="00601F3A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Она пояснил</w:t>
      </w:r>
      <w:r w:rsidR="002C6AB8">
        <w:rPr>
          <w:rFonts w:ascii="Times New Roman" w:hAnsi="Times New Roman" w:cs="Times New Roman"/>
          <w:sz w:val="24"/>
          <w:szCs w:val="24"/>
        </w:rPr>
        <w:t>а</w:t>
      </w:r>
      <w:r w:rsidR="008C5D5A">
        <w:rPr>
          <w:rFonts w:ascii="Times New Roman" w:hAnsi="Times New Roman" w:cs="Times New Roman"/>
          <w:sz w:val="24"/>
          <w:szCs w:val="24"/>
        </w:rPr>
        <w:t xml:space="preserve"> участникам публичных слушаний, что в соответствии со ст. 31, 32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3F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 Градостроительного кодекса РФ, 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частью 3 «Градостроительные регламенты»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на основании постановления администрации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  <w:r w:rsidR="00637502" w:rsidRPr="00932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60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24.10</w:t>
      </w:r>
      <w:r w:rsidR="00471E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0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637502" w:rsidRPr="00932E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60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№373</w:t>
      </w:r>
      <w:r w:rsidR="0063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601F3A" w:rsidRPr="0060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разработке проекта о внесении изменений в Прави</w:t>
      </w:r>
      <w:r w:rsidR="0060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 землепользования и застройки </w:t>
      </w:r>
      <w:proofErr w:type="spellStart"/>
      <w:r w:rsidR="0060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r w:rsidR="00601F3A" w:rsidRPr="0060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зского</w:t>
      </w:r>
      <w:proofErr w:type="spellEnd"/>
      <w:r w:rsidR="00601F3A" w:rsidRPr="0060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городского поселения </w:t>
      </w:r>
      <w:proofErr w:type="spellStart"/>
      <w:r w:rsidR="00601F3A" w:rsidRPr="0060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Лузского</w:t>
      </w:r>
      <w:proofErr w:type="spellEnd"/>
      <w:r w:rsidR="00601F3A" w:rsidRPr="0060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Кировской области</w:t>
      </w:r>
      <w:r w:rsidR="00637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</w:t>
      </w:r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</w:t>
      </w:r>
      <w:proofErr w:type="spellStart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proofErr w:type="gram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0A39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Кировской области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391B">
        <w:rPr>
          <w:rFonts w:ascii="Times New Roman" w:hAnsi="Times New Roman" w:cs="Times New Roman"/>
          <w:sz w:val="24"/>
          <w:szCs w:val="24"/>
        </w:rPr>
        <w:t>«О назначении публичных слушаний»</w:t>
      </w:r>
      <w:r w:rsid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28.10.2019 №09</w:t>
      </w:r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проводятся публичные слушания по вопросу внесения изменений в Правила землепользования и застройки </w:t>
      </w:r>
      <w:proofErr w:type="spellStart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375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EA5298" w:rsidRDefault="00637502" w:rsidP="00F957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внесения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4862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послужило</w:t>
      </w:r>
      <w:r w:rsidR="00EA52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5298" w:rsidRDefault="00EA5298" w:rsidP="00F9572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</w:t>
      </w:r>
      <w:r w:rsid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ротест</w:t>
      </w:r>
      <w:r w:rsidR="00601F3A"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прокурора </w:t>
      </w:r>
      <w:proofErr w:type="spellStart"/>
      <w:r w:rsidR="00601F3A"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01F3A"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айона </w:t>
      </w:r>
      <w:r w:rsidR="00601F3A"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Правила землепользования и застройки </w:t>
      </w:r>
      <w:proofErr w:type="spellStart"/>
      <w:r w:rsidR="00601F3A"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01F3A"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приведение в соответствии с действующим законодательством статью 2 Общих п</w:t>
      </w:r>
      <w:r w:rsid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оложений Правил «красные линии»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734D" w:rsidRPr="00F9572D" w:rsidRDefault="00EA5298" w:rsidP="00F9572D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исьмо Макарова А.В.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внесении изменений</w:t>
      </w:r>
      <w:r w:rsidR="00601F3A"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Правила землепользования и застройки </w:t>
      </w:r>
      <w:proofErr w:type="spellStart"/>
      <w:r w:rsidR="00601F3A"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Лузского</w:t>
      </w:r>
      <w:proofErr w:type="spellEnd"/>
      <w:r w:rsidR="00601F3A"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28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в текстовую часть</w:t>
      </w:r>
      <w:r w:rsidR="00601F3A"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F9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«Градостроительные регламенты» </w:t>
      </w:r>
      <w:r w:rsidR="00601F3A"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Зона сельскохозяйственного использования. СХ-зона сельскохозяйственного использования в основные виды разрешённого использования земельных участков и объектов капитального строительства  </w:t>
      </w:r>
      <w:r w:rsidR="00F928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</w:t>
      </w:r>
      <w:r w:rsidR="00601F3A"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дополнительный пункт   </w:t>
      </w:r>
      <w:proofErr w:type="gramStart"/>
      <w:r w:rsidR="00601F3A"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="00601F3A"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пчеловодство » .</w:t>
      </w:r>
    </w:p>
    <w:p w:rsidR="00D276F6" w:rsidRDefault="00D276F6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7502" w:rsidRDefault="00637502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результате рассмотрен</w:t>
      </w:r>
      <w:r w:rsidR="001E5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приняты решения:</w:t>
      </w:r>
    </w:p>
    <w:p w:rsidR="00F3734D" w:rsidRDefault="00F3734D" w:rsidP="006375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3A" w:rsidRPr="00601F3A" w:rsidRDefault="00601F3A" w:rsidP="0060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П. 7 статьи 2 «Основные понятия и термины, используемые в Правилах   землепользования и застройки, и их определения»  Правил изложить в новой редакции:</w:t>
      </w:r>
    </w:p>
    <w:p w:rsidR="00601F3A" w:rsidRPr="00601F3A" w:rsidRDefault="00601F3A" w:rsidP="0060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676A7">
        <w:rPr>
          <w:rFonts w:ascii="Times New Roman" w:eastAsia="Times New Roman" w:hAnsi="Times New Roman" w:cs="Times New Roman"/>
          <w:sz w:val="24"/>
          <w:szCs w:val="24"/>
          <w:lang w:eastAsia="ru-RU"/>
        </w:rPr>
        <w:t>7)</w:t>
      </w:r>
      <w:r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-красные линии - линии, которые обозначают границы территорий общего пользования и подлежат установлению, изменению или отмене в документации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планировке территории</w:t>
      </w:r>
      <w:r w:rsidR="001676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(п.11 ст. 1 Градостроительного кодекса РФ).</w:t>
      </w:r>
    </w:p>
    <w:p w:rsidR="00601F3A" w:rsidRPr="00601F3A" w:rsidRDefault="00601F3A" w:rsidP="0060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F3A" w:rsidRPr="00601F3A" w:rsidRDefault="00601F3A" w:rsidP="00601F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Добавить, не меняя границу территориальной зоны в текстовую часть 3 «Градостроительные регламенты». Зона сельскохозяйственного использования. СХ-зона сельскохозяйственного использования в основные виды разрешённого использования земельных участков и объектов капитального строительства  дополнительный пункт следующего содержания   </w:t>
      </w:r>
      <w:proofErr w:type="gramStart"/>
      <w:r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>«-</w:t>
      </w:r>
      <w:proofErr w:type="gramEnd"/>
      <w:r w:rsidRPr="00601F3A">
        <w:rPr>
          <w:rFonts w:ascii="Times New Roman" w:eastAsia="Times New Roman" w:hAnsi="Times New Roman" w:cs="Times New Roman"/>
          <w:sz w:val="24"/>
          <w:szCs w:val="24"/>
          <w:lang w:eastAsia="ru-RU"/>
        </w:rPr>
        <w:t>пчелово</w:t>
      </w:r>
      <w:r w:rsidR="001676A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 »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884" w:rsidRDefault="00866B1F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Голосовали: за -  </w:t>
      </w:r>
      <w:r w:rsidR="00EA529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3F5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88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против – нет,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воздержались – нет.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3884" w:rsidRDefault="008B3884" w:rsidP="008B38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 итогам проведения публичным слушаний рекомендовать  представительному органу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обранию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одобрить проект решения «О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Кировской области».</w:t>
      </w:r>
    </w:p>
    <w:p w:rsidR="008B3884" w:rsidRDefault="008B3884" w:rsidP="008B388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итоговый документ (прилагается).</w:t>
      </w:r>
    </w:p>
    <w:p w:rsidR="008B3884" w:rsidRDefault="008B3884" w:rsidP="008B388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публичные слушания закрыты.</w:t>
      </w:r>
    </w:p>
    <w:p w:rsidR="00C67510" w:rsidRDefault="00C67510" w:rsidP="008B388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3884" w:rsidRDefault="008B3884" w:rsidP="008B38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884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                 </w:t>
      </w:r>
      <w:r w:rsidR="00EA5298">
        <w:rPr>
          <w:rFonts w:ascii="Times New Roman" w:hAnsi="Times New Roman" w:cs="Times New Roman"/>
          <w:sz w:val="24"/>
          <w:szCs w:val="24"/>
        </w:rPr>
        <w:t xml:space="preserve">                     М.Н. </w:t>
      </w:r>
      <w:proofErr w:type="spellStart"/>
      <w:r w:rsidR="00EA5298">
        <w:rPr>
          <w:rFonts w:ascii="Times New Roman" w:hAnsi="Times New Roman" w:cs="Times New Roman"/>
          <w:sz w:val="24"/>
          <w:szCs w:val="24"/>
        </w:rPr>
        <w:t>Пластинина</w:t>
      </w:r>
      <w:proofErr w:type="spellEnd"/>
    </w:p>
    <w:p w:rsidR="008B3884" w:rsidRPr="000633F6" w:rsidRDefault="008B3884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</w:t>
      </w:r>
      <w:r w:rsidR="00866B1F">
        <w:rPr>
          <w:rFonts w:ascii="Times New Roman" w:hAnsi="Times New Roman" w:cs="Times New Roman"/>
          <w:sz w:val="24"/>
          <w:szCs w:val="24"/>
        </w:rPr>
        <w:t xml:space="preserve">  </w:t>
      </w:r>
      <w:r w:rsidR="00F9572D">
        <w:rPr>
          <w:rFonts w:ascii="Times New Roman" w:hAnsi="Times New Roman" w:cs="Times New Roman"/>
          <w:sz w:val="24"/>
          <w:szCs w:val="24"/>
        </w:rPr>
        <w:t xml:space="preserve">                 Л.В. </w:t>
      </w:r>
      <w:proofErr w:type="spellStart"/>
      <w:r w:rsidR="00F9572D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88A" w:rsidRPr="000633F6" w:rsidRDefault="001E588A" w:rsidP="008B38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3F6" w:rsidRPr="000633F6" w:rsidRDefault="000633F6" w:rsidP="00866B1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43F3" w:rsidRPr="000633F6" w:rsidRDefault="00E7005C" w:rsidP="001E58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3F6">
        <w:rPr>
          <w:rFonts w:ascii="Times New Roman" w:hAnsi="Times New Roman" w:cs="Times New Roman"/>
          <w:b/>
          <w:sz w:val="24"/>
          <w:szCs w:val="24"/>
        </w:rPr>
        <w:lastRenderedPageBreak/>
        <w:t>ИТОГОВЫЙ</w:t>
      </w:r>
      <w:r w:rsidR="00F243F3" w:rsidRPr="000633F6">
        <w:rPr>
          <w:rFonts w:ascii="Times New Roman" w:hAnsi="Times New Roman" w:cs="Times New Roman"/>
          <w:b/>
          <w:sz w:val="24"/>
          <w:szCs w:val="24"/>
        </w:rPr>
        <w:t xml:space="preserve"> ДОКУМЕНТ</w:t>
      </w:r>
    </w:p>
    <w:p w:rsidR="00F243F3" w:rsidRDefault="00F243F3" w:rsidP="001E588A">
      <w:pPr>
        <w:spacing w:line="240" w:lineRule="auto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назначены постановлением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Л</w:t>
      </w:r>
      <w:r w:rsidR="00E7005C">
        <w:rPr>
          <w:rFonts w:ascii="Times New Roman" w:hAnsi="Times New Roman" w:cs="Times New Roman"/>
          <w:sz w:val="24"/>
          <w:szCs w:val="24"/>
        </w:rPr>
        <w:t>узског</w:t>
      </w:r>
      <w:r w:rsidR="001E588A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1E588A">
        <w:rPr>
          <w:rFonts w:ascii="Times New Roman" w:hAnsi="Times New Roman" w:cs="Times New Roman"/>
          <w:sz w:val="24"/>
          <w:szCs w:val="24"/>
        </w:rPr>
        <w:t xml:space="preserve"> городского поселения №</w:t>
      </w:r>
      <w:r w:rsidR="00EA5298">
        <w:rPr>
          <w:rFonts w:ascii="Times New Roman" w:hAnsi="Times New Roman" w:cs="Times New Roman"/>
          <w:sz w:val="24"/>
          <w:szCs w:val="24"/>
        </w:rPr>
        <w:t>09</w:t>
      </w:r>
      <w:r w:rsidR="001E588A">
        <w:rPr>
          <w:rFonts w:ascii="Times New Roman" w:hAnsi="Times New Roman" w:cs="Times New Roman"/>
          <w:sz w:val="24"/>
          <w:szCs w:val="24"/>
        </w:rPr>
        <w:t xml:space="preserve"> от </w:t>
      </w:r>
      <w:r w:rsidR="00EA5298">
        <w:rPr>
          <w:rFonts w:ascii="Times New Roman" w:hAnsi="Times New Roman" w:cs="Times New Roman"/>
          <w:sz w:val="24"/>
          <w:szCs w:val="24"/>
        </w:rPr>
        <w:t>28.10.2019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публичных слушаний: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Правила землепользования и застройки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Инициатор публичных слушаний: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Лузского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298">
        <w:rPr>
          <w:rFonts w:ascii="Times New Roman" w:hAnsi="Times New Roman" w:cs="Times New Roman"/>
          <w:sz w:val="24"/>
          <w:szCs w:val="24"/>
        </w:rPr>
        <w:t>02</w:t>
      </w:r>
      <w:r w:rsidR="00332362">
        <w:rPr>
          <w:rFonts w:ascii="Times New Roman" w:hAnsi="Times New Roman" w:cs="Times New Roman"/>
          <w:sz w:val="24"/>
          <w:szCs w:val="24"/>
        </w:rPr>
        <w:t>.12</w:t>
      </w:r>
      <w:r w:rsidR="00EA5298">
        <w:rPr>
          <w:rFonts w:ascii="Times New Roman" w:hAnsi="Times New Roman" w:cs="Times New Roman"/>
          <w:sz w:val="24"/>
          <w:szCs w:val="24"/>
        </w:rPr>
        <w:t>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3F3" w:rsidRDefault="00F243F3" w:rsidP="00DD0AB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участников-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29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</w:p>
    <w:tbl>
      <w:tblPr>
        <w:tblStyle w:val="a3"/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2551"/>
        <w:gridCol w:w="1418"/>
        <w:gridCol w:w="1107"/>
      </w:tblGrid>
      <w:tr w:rsidR="00F243F3" w:rsidTr="00AA61EE">
        <w:trPr>
          <w:trHeight w:val="85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Вопросы, вынесенные на обсуждение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и рекомендации экспертов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 внесено</w:t>
            </w:r>
          </w:p>
          <w:p w:rsidR="00F243F3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(поддержано):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="003844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чание</w:t>
            </w:r>
            <w:proofErr w:type="spellEnd"/>
            <w:proofErr w:type="gramEnd"/>
          </w:p>
          <w:p w:rsidR="00F243F3" w:rsidRPr="001E588A" w:rsidRDefault="00F243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243F3" w:rsidRPr="001E588A" w:rsidTr="00AA61EE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298" w:rsidRPr="00EA5298" w:rsidRDefault="00332362" w:rsidP="00EA52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A52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A5298" w:rsidRPr="00EA5298">
              <w:rPr>
                <w:rFonts w:ascii="Times New Roman" w:hAnsi="Times New Roman" w:cs="Times New Roman"/>
                <w:sz w:val="24"/>
                <w:szCs w:val="24"/>
              </w:rPr>
              <w:t xml:space="preserve"> П. 7 статьи 2 «Основные понятия и термины, используемые в Правилах   землепользования и застройки, и их определения»  Правил изложить в новой редакции:</w:t>
            </w:r>
          </w:p>
          <w:p w:rsidR="00EA5298" w:rsidRPr="00EA5298" w:rsidRDefault="00EA5298" w:rsidP="00EA529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2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76A7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EA5298">
              <w:rPr>
                <w:rFonts w:ascii="Times New Roman" w:hAnsi="Times New Roman" w:cs="Times New Roman"/>
                <w:sz w:val="24"/>
                <w:szCs w:val="24"/>
              </w:rPr>
              <w:t>-красные линии - линии, которые обозначают границы территорий общего пользования и подлежат установлению, изменению или отмене в документации по пл</w:t>
            </w:r>
            <w:r w:rsidR="001676A7">
              <w:rPr>
                <w:rFonts w:ascii="Times New Roman" w:hAnsi="Times New Roman" w:cs="Times New Roman"/>
                <w:sz w:val="24"/>
                <w:szCs w:val="24"/>
              </w:rPr>
              <w:t>анировке территории»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298">
              <w:rPr>
                <w:rFonts w:ascii="Times New Roman" w:hAnsi="Times New Roman" w:cs="Times New Roman"/>
                <w:sz w:val="24"/>
                <w:szCs w:val="24"/>
              </w:rPr>
              <w:t xml:space="preserve">(п.11 ст.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РФ).</w:t>
            </w:r>
          </w:p>
          <w:p w:rsidR="00F243F3" w:rsidRPr="00EA5298" w:rsidRDefault="00EA5298" w:rsidP="001676A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A5298">
              <w:rPr>
                <w:rFonts w:ascii="Times New Roman" w:hAnsi="Times New Roman" w:cs="Times New Roman"/>
                <w:sz w:val="24"/>
                <w:szCs w:val="24"/>
              </w:rPr>
              <w:t xml:space="preserve">Добавить, не меняя границу территориальной зоны в текстовую часть 3 «Градостроительные регламенты». Зона сельскохозяйственного использования. СХ-зона сельскохозяйственного использования в основные виды разрешённого использования земельных участков и объектов капитального строительства  дополнительный пункт следующего содержания   </w:t>
            </w:r>
            <w:proofErr w:type="gramStart"/>
            <w:r w:rsidRPr="00EA5298">
              <w:rPr>
                <w:rFonts w:ascii="Times New Roman" w:hAnsi="Times New Roman" w:cs="Times New Roman"/>
                <w:sz w:val="24"/>
                <w:szCs w:val="24"/>
              </w:rPr>
              <w:t>«-</w:t>
            </w:r>
            <w:proofErr w:type="gramEnd"/>
            <w:r w:rsidRPr="00EA5298">
              <w:rPr>
                <w:rFonts w:ascii="Times New Roman" w:hAnsi="Times New Roman" w:cs="Times New Roman"/>
                <w:sz w:val="24"/>
                <w:szCs w:val="24"/>
              </w:rPr>
              <w:t>пчеловод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 »</w:t>
            </w:r>
            <w:r w:rsidR="001676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Одобрить, рекомендовать 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Собранию депутатов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решение о внесении изменения в Правила землепользования и застройки 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Лузского</w:t>
            </w:r>
            <w:proofErr w:type="spellEnd"/>
            <w:r w:rsidRPr="001E588A">
              <w:rPr>
                <w:rFonts w:ascii="Times New Roman" w:hAnsi="Times New Roman" w:cs="Times New Roman"/>
                <w:sz w:val="24"/>
                <w:szCs w:val="24"/>
              </w:rPr>
              <w:t xml:space="preserve"> района Кировской области 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8A">
              <w:rPr>
                <w:rFonts w:ascii="Times New Roman" w:hAnsi="Times New Roman" w:cs="Times New Roman"/>
                <w:sz w:val="24"/>
                <w:szCs w:val="24"/>
              </w:rPr>
              <w:t>утвердить</w:t>
            </w: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0ABF" w:rsidRPr="001E588A" w:rsidRDefault="00DD0A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3F3" w:rsidRPr="001E588A" w:rsidRDefault="00F243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4D4A" w:rsidRPr="00EA5298" w:rsidRDefault="00774D4A" w:rsidP="00774D4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B34FA1" w:rsidRDefault="00B34FA1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p w:rsidR="00AA61EE" w:rsidRDefault="00AA61EE"/>
    <w:sectPr w:rsidR="00AA61EE" w:rsidSect="00CF621E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3CED"/>
    <w:multiLevelType w:val="hybridMultilevel"/>
    <w:tmpl w:val="2F866F8E"/>
    <w:lvl w:ilvl="0" w:tplc="09A0C042">
      <w:start w:val="1"/>
      <w:numFmt w:val="decimal"/>
      <w:lvlText w:val="%1."/>
      <w:lvlJc w:val="left"/>
      <w:pPr>
        <w:ind w:left="1530" w:hanging="825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022357D"/>
    <w:multiLevelType w:val="hybridMultilevel"/>
    <w:tmpl w:val="926CA668"/>
    <w:lvl w:ilvl="0" w:tplc="964A40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0B6E1B"/>
    <w:multiLevelType w:val="hybridMultilevel"/>
    <w:tmpl w:val="B826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A30ADA"/>
    <w:multiLevelType w:val="multilevel"/>
    <w:tmpl w:val="B344D0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93"/>
    <w:rsid w:val="000405E0"/>
    <w:rsid w:val="000633F6"/>
    <w:rsid w:val="000A391B"/>
    <w:rsid w:val="001676A7"/>
    <w:rsid w:val="00185071"/>
    <w:rsid w:val="001A6443"/>
    <w:rsid w:val="001E5699"/>
    <w:rsid w:val="001E588A"/>
    <w:rsid w:val="002839D0"/>
    <w:rsid w:val="00295AC5"/>
    <w:rsid w:val="002C6AB8"/>
    <w:rsid w:val="00307BF4"/>
    <w:rsid w:val="00332362"/>
    <w:rsid w:val="00355494"/>
    <w:rsid w:val="00356B9E"/>
    <w:rsid w:val="003844D1"/>
    <w:rsid w:val="003B713C"/>
    <w:rsid w:val="003C0E86"/>
    <w:rsid w:val="003F500F"/>
    <w:rsid w:val="00440860"/>
    <w:rsid w:val="00444C69"/>
    <w:rsid w:val="00471EB5"/>
    <w:rsid w:val="00486293"/>
    <w:rsid w:val="004B5A1B"/>
    <w:rsid w:val="004C5599"/>
    <w:rsid w:val="0055218A"/>
    <w:rsid w:val="00563F3B"/>
    <w:rsid w:val="00581BDC"/>
    <w:rsid w:val="005C0205"/>
    <w:rsid w:val="00601F3A"/>
    <w:rsid w:val="006219CC"/>
    <w:rsid w:val="00637502"/>
    <w:rsid w:val="00640FA2"/>
    <w:rsid w:val="0068036E"/>
    <w:rsid w:val="006F1EE1"/>
    <w:rsid w:val="007435F9"/>
    <w:rsid w:val="007510C1"/>
    <w:rsid w:val="00774D4A"/>
    <w:rsid w:val="00803CE3"/>
    <w:rsid w:val="00816921"/>
    <w:rsid w:val="00866B1F"/>
    <w:rsid w:val="008B3884"/>
    <w:rsid w:val="008C5D5A"/>
    <w:rsid w:val="008D4773"/>
    <w:rsid w:val="00932EAA"/>
    <w:rsid w:val="009B4493"/>
    <w:rsid w:val="009C1AC8"/>
    <w:rsid w:val="009D6B05"/>
    <w:rsid w:val="00AA61EE"/>
    <w:rsid w:val="00B11F4F"/>
    <w:rsid w:val="00B34FA1"/>
    <w:rsid w:val="00C111BD"/>
    <w:rsid w:val="00C67510"/>
    <w:rsid w:val="00CF621E"/>
    <w:rsid w:val="00CF6507"/>
    <w:rsid w:val="00CF7D8B"/>
    <w:rsid w:val="00D1727F"/>
    <w:rsid w:val="00D276F6"/>
    <w:rsid w:val="00DD0ABF"/>
    <w:rsid w:val="00DE0C6C"/>
    <w:rsid w:val="00E165F7"/>
    <w:rsid w:val="00E46077"/>
    <w:rsid w:val="00E7005C"/>
    <w:rsid w:val="00E715D6"/>
    <w:rsid w:val="00EA5298"/>
    <w:rsid w:val="00F16C30"/>
    <w:rsid w:val="00F243F3"/>
    <w:rsid w:val="00F3734D"/>
    <w:rsid w:val="00F9283F"/>
    <w:rsid w:val="00F9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3F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05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0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9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FD9B9-7FAA-4AEB-9583-C73C7C47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cp:lastPrinted>2018-12-20T11:28:00Z</cp:lastPrinted>
  <dcterms:created xsi:type="dcterms:W3CDTF">2019-12-02T10:45:00Z</dcterms:created>
  <dcterms:modified xsi:type="dcterms:W3CDTF">2019-12-04T07:02:00Z</dcterms:modified>
</cp:coreProperties>
</file>