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01B" w:rsidRDefault="00CA101B" w:rsidP="00CA101B">
      <w:pPr>
        <w:jc w:val="center"/>
        <w:rPr>
          <w:b/>
          <w:bCs/>
          <w:sz w:val="22"/>
          <w:szCs w:val="26"/>
        </w:rPr>
      </w:pPr>
      <w:r>
        <w:rPr>
          <w:b/>
          <w:bCs/>
          <w:sz w:val="22"/>
          <w:szCs w:val="26"/>
        </w:rPr>
        <w:t>Договор управления многоквартирными домами</w:t>
      </w:r>
    </w:p>
    <w:p w:rsidR="00CA101B" w:rsidRDefault="00CA101B" w:rsidP="00CA101B">
      <w:pPr>
        <w:rPr>
          <w:sz w:val="22"/>
          <w:szCs w:val="26"/>
        </w:rPr>
      </w:pPr>
    </w:p>
    <w:p w:rsidR="00CA101B" w:rsidRDefault="00CA101B" w:rsidP="00CA101B">
      <w:pPr>
        <w:rPr>
          <w:sz w:val="22"/>
          <w:szCs w:val="26"/>
        </w:rPr>
      </w:pPr>
      <w:r>
        <w:rPr>
          <w:sz w:val="22"/>
          <w:szCs w:val="26"/>
        </w:rPr>
        <w:t>г. Луза</w:t>
      </w:r>
      <w:r>
        <w:rPr>
          <w:sz w:val="22"/>
          <w:szCs w:val="26"/>
        </w:rPr>
        <w:tab/>
      </w:r>
      <w:r>
        <w:rPr>
          <w:sz w:val="22"/>
          <w:szCs w:val="26"/>
        </w:rPr>
        <w:tab/>
      </w:r>
      <w:r>
        <w:rPr>
          <w:sz w:val="22"/>
          <w:szCs w:val="26"/>
        </w:rPr>
        <w:tab/>
      </w:r>
      <w:r>
        <w:rPr>
          <w:sz w:val="22"/>
          <w:szCs w:val="26"/>
        </w:rPr>
        <w:tab/>
      </w:r>
      <w:r>
        <w:rPr>
          <w:sz w:val="22"/>
          <w:szCs w:val="26"/>
        </w:rPr>
        <w:tab/>
      </w:r>
      <w:r>
        <w:rPr>
          <w:sz w:val="22"/>
          <w:szCs w:val="26"/>
        </w:rPr>
        <w:tab/>
        <w:t xml:space="preserve">                        </w:t>
      </w:r>
      <w:r w:rsidR="008A08C4">
        <w:rPr>
          <w:sz w:val="22"/>
          <w:szCs w:val="26"/>
        </w:rPr>
        <w:t xml:space="preserve">                              </w:t>
      </w:r>
      <w:r>
        <w:rPr>
          <w:sz w:val="22"/>
          <w:szCs w:val="26"/>
        </w:rPr>
        <w:t xml:space="preserve"> «22» августа 2019  г.</w:t>
      </w:r>
    </w:p>
    <w:p w:rsidR="00CA101B" w:rsidRDefault="00CA101B" w:rsidP="00CA101B">
      <w:pPr>
        <w:rPr>
          <w:sz w:val="22"/>
          <w:szCs w:val="26"/>
        </w:rPr>
      </w:pPr>
      <w:r>
        <w:rPr>
          <w:sz w:val="22"/>
          <w:szCs w:val="26"/>
        </w:rPr>
        <w:t xml:space="preserve">             </w:t>
      </w:r>
    </w:p>
    <w:p w:rsidR="00CA101B" w:rsidRDefault="00CA101B" w:rsidP="00CA101B">
      <w:pPr>
        <w:jc w:val="both"/>
        <w:rPr>
          <w:sz w:val="22"/>
          <w:szCs w:val="26"/>
        </w:rPr>
      </w:pPr>
      <w:r>
        <w:rPr>
          <w:sz w:val="22"/>
          <w:szCs w:val="26"/>
        </w:rPr>
        <w:tab/>
        <w:t xml:space="preserve">Настоящий договор заключен на основании Протокола № 3 от  16 августа 2019 года открытого конкурса по отбору управляющей организации для управления многоквартирными домами, расположенными на территории Лузского городского поселения, входящим в лот конкурса, между сторонами: с одной стороны ООО УО «Луза-Дом» в лице генерального директора ООО УО «Луза-Дом» Митягина Николая Прокопьевича, действующего на основании Устава,  именуемым в дальнейшем «Управляющая организация», и с другой стороны Администрация Лузского городского поселения, собственник муниципального жилищного фонда Лузского городского поселения, в лице главы администрации Лузского городского поселения Тетерина С.В., </w:t>
      </w:r>
      <w:r w:rsidR="008A08C4">
        <w:rPr>
          <w:sz w:val="22"/>
          <w:szCs w:val="26"/>
        </w:rPr>
        <w:t xml:space="preserve">действующего на основании Устава, </w:t>
      </w:r>
      <w:r>
        <w:rPr>
          <w:sz w:val="22"/>
          <w:szCs w:val="26"/>
        </w:rPr>
        <w:t>именуемый в дальнейшем «Собственник», о нижеследующем:</w:t>
      </w:r>
    </w:p>
    <w:p w:rsidR="00CA101B" w:rsidRDefault="00CA101B" w:rsidP="00CA101B">
      <w:pPr>
        <w:rPr>
          <w:sz w:val="22"/>
          <w:szCs w:val="26"/>
        </w:rPr>
      </w:pPr>
    </w:p>
    <w:p w:rsidR="00CA101B" w:rsidRDefault="00CA101B" w:rsidP="00CA101B">
      <w:pPr>
        <w:jc w:val="center"/>
        <w:rPr>
          <w:b/>
          <w:bCs/>
          <w:sz w:val="22"/>
          <w:szCs w:val="26"/>
        </w:rPr>
      </w:pPr>
      <w:r>
        <w:rPr>
          <w:b/>
          <w:bCs/>
          <w:sz w:val="22"/>
          <w:szCs w:val="26"/>
        </w:rPr>
        <w:t>1. Общие положения</w:t>
      </w:r>
    </w:p>
    <w:p w:rsidR="00CA101B" w:rsidRDefault="00CA101B" w:rsidP="00CA101B">
      <w:pPr>
        <w:rPr>
          <w:sz w:val="22"/>
          <w:szCs w:val="26"/>
        </w:rPr>
      </w:pPr>
    </w:p>
    <w:p w:rsidR="00CA101B" w:rsidRDefault="00CA101B" w:rsidP="00CA101B">
      <w:pPr>
        <w:jc w:val="both"/>
        <w:rPr>
          <w:sz w:val="22"/>
          <w:szCs w:val="26"/>
        </w:rPr>
      </w:pPr>
      <w:r>
        <w:rPr>
          <w:sz w:val="22"/>
          <w:szCs w:val="26"/>
        </w:rPr>
        <w:tab/>
        <w:t xml:space="preserve">1.1 Помещение – часть многоквартирного дома, выделенная в натуре и предназначенная для самостоятельного использования, находящаяся в собственности граждан или юридических лиц, либо Российской Федерации, субъекта Российской Федерации, муниципального образования.    </w:t>
      </w:r>
    </w:p>
    <w:p w:rsidR="00CA101B" w:rsidRDefault="00CA101B" w:rsidP="00CA101B">
      <w:pPr>
        <w:jc w:val="both"/>
        <w:rPr>
          <w:sz w:val="22"/>
          <w:szCs w:val="26"/>
        </w:rPr>
      </w:pPr>
      <w:r>
        <w:rPr>
          <w:sz w:val="22"/>
          <w:szCs w:val="26"/>
        </w:rPr>
        <w:tab/>
        <w:t xml:space="preserve">1.2 Общее имущество – имущество, являющееся принадлежностью к жилым и нежилым помещениям, находящееся в общей долевой собственности собственников жилых и нежилых помещений, предназначенное для обслуживания, использования и доступа к помещениям, тесно связанное с ними назначением и следующие их судьбе. В состав Общего имущества входят обслуживающие более одного помещения в многоквартирном доме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многоквартирном доме оборудование (технические подвалы), а также крыши, ограждающие несущие и ненесущие конструкции многоквартирного дома,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помещения; сформированный в установленном порядке земельный участок, на котором расположен многоквартирный дом и иные, входящие в состав такого дома объекты недвижимости, с элементами озеленения и благоустройства и иные предназначенные для обслуживания, эксплуатации и благоустройства многоквартирного дома объекты, расположенные на указанном земельном участке. </w:t>
      </w:r>
    </w:p>
    <w:p w:rsidR="00CA101B" w:rsidRDefault="00CA101B" w:rsidP="00CA101B">
      <w:pPr>
        <w:jc w:val="both"/>
        <w:rPr>
          <w:sz w:val="22"/>
          <w:szCs w:val="26"/>
        </w:rPr>
      </w:pPr>
      <w:r>
        <w:rPr>
          <w:sz w:val="22"/>
          <w:szCs w:val="26"/>
        </w:rPr>
        <w:tab/>
        <w:t>1.3 Многоквартирный дом – единый комплекс недвижимого имущества, включающий земельный участок в установленных границах и расположенный на нем многоквартирный дом, в котором отдельные части, предназначенные для жилых или иных целей (помещения), находятся в собственности более двух лиц, а остальные части (общее имущество) находятся в общей долевой собственности собственников.</w:t>
      </w:r>
    </w:p>
    <w:p w:rsidR="00CA101B" w:rsidRDefault="00CA101B" w:rsidP="00CA101B">
      <w:pPr>
        <w:jc w:val="both"/>
        <w:rPr>
          <w:sz w:val="22"/>
          <w:szCs w:val="26"/>
        </w:rPr>
      </w:pPr>
      <w:r>
        <w:rPr>
          <w:sz w:val="22"/>
          <w:szCs w:val="26"/>
        </w:rPr>
        <w:tab/>
        <w:t>1.4 Собственник – собственник жилого и/или нежилого помещения в многоквартирном доме, имеющий право на долю в общей собственности на общее имущество в многоквартирном доме.</w:t>
      </w:r>
    </w:p>
    <w:p w:rsidR="00CA101B" w:rsidRDefault="00CA101B" w:rsidP="00CA101B">
      <w:pPr>
        <w:jc w:val="both"/>
        <w:rPr>
          <w:sz w:val="22"/>
          <w:szCs w:val="26"/>
        </w:rPr>
      </w:pPr>
      <w:r>
        <w:rPr>
          <w:sz w:val="22"/>
          <w:szCs w:val="26"/>
        </w:rPr>
        <w:tab/>
        <w:t>1.5 Потребитель – собственник и/или наниматель помещения, у которого имеются отвечающие установленным техническим требованиям энергопринимающие устройства, присоединенные к сетям Ресурсоснабжающей организации, и другое необходимое оборудование.</w:t>
      </w:r>
    </w:p>
    <w:p w:rsidR="00CA101B" w:rsidRDefault="00CA101B" w:rsidP="00CA101B">
      <w:pPr>
        <w:jc w:val="both"/>
        <w:rPr>
          <w:sz w:val="22"/>
          <w:szCs w:val="26"/>
        </w:rPr>
      </w:pPr>
      <w:r>
        <w:rPr>
          <w:sz w:val="22"/>
          <w:szCs w:val="26"/>
        </w:rPr>
        <w:tab/>
        <w:t>1.6 Коммунальные услуги – предоставляемые потребителям услуги холодного и горячего водоснабжения, водоотведения, электроснабжения, газоснабжения, отопления.</w:t>
      </w:r>
    </w:p>
    <w:p w:rsidR="00CA101B" w:rsidRDefault="00CA101B" w:rsidP="00CA101B">
      <w:pPr>
        <w:jc w:val="both"/>
        <w:rPr>
          <w:sz w:val="22"/>
          <w:szCs w:val="26"/>
        </w:rPr>
      </w:pPr>
      <w:r>
        <w:rPr>
          <w:sz w:val="22"/>
          <w:szCs w:val="26"/>
        </w:rPr>
        <w:tab/>
        <w:t>1.7 Содержание – содержание общего имущества и техническое обслуживание общих коммуникаций, технических устройств и технических помещений в многоквартирном доме, а также организация сбора и вывоза твердых и жидких бытовых отходов в соответствии с установленным нормативными правовыми актами   и     перечнем связанных с таким содержанием работ и услуг.</w:t>
      </w:r>
    </w:p>
    <w:p w:rsidR="00CA101B" w:rsidRDefault="00CA101B" w:rsidP="00CA101B">
      <w:pPr>
        <w:jc w:val="both"/>
        <w:rPr>
          <w:sz w:val="22"/>
          <w:szCs w:val="26"/>
        </w:rPr>
      </w:pPr>
      <w:r>
        <w:rPr>
          <w:sz w:val="22"/>
          <w:szCs w:val="26"/>
        </w:rPr>
        <w:tab/>
        <w:t xml:space="preserve">1.8 Текущий ремонт – ремонт общего имущества в многоквартирном доме, общих коммуникаций, технических устройств и технических помещений в многоквартирном доме, </w:t>
      </w:r>
      <w:r>
        <w:rPr>
          <w:sz w:val="22"/>
          <w:szCs w:val="26"/>
        </w:rPr>
        <w:lastRenderedPageBreak/>
        <w:t>объектов придомовой территории в соответствии с требованиями собственника и с установленным нормативными правовыми актами  перечнем ремонтных работ.</w:t>
      </w:r>
    </w:p>
    <w:p w:rsidR="00CA101B" w:rsidRDefault="00CA101B" w:rsidP="00CA101B">
      <w:pPr>
        <w:jc w:val="both"/>
        <w:rPr>
          <w:sz w:val="22"/>
          <w:szCs w:val="26"/>
        </w:rPr>
      </w:pPr>
      <w:r>
        <w:rPr>
          <w:sz w:val="22"/>
          <w:szCs w:val="26"/>
        </w:rPr>
        <w:tab/>
        <w:t>1.9 Капитальный ремонт – ремонт общего имущества с целью восстановления его ресурса с заменой при необходимости конструктивных элементов и систем инженерного оборудования, а также с целью улучшения его эксплуатационных показателей.</w:t>
      </w:r>
    </w:p>
    <w:p w:rsidR="00CA101B" w:rsidRDefault="00CA101B" w:rsidP="00CA101B">
      <w:pPr>
        <w:jc w:val="both"/>
        <w:rPr>
          <w:sz w:val="22"/>
          <w:szCs w:val="26"/>
        </w:rPr>
      </w:pPr>
      <w:r>
        <w:rPr>
          <w:sz w:val="22"/>
          <w:szCs w:val="26"/>
        </w:rPr>
        <w:tab/>
        <w:t>1.10 Управление многоквартирным домом – совершение юридически значимых и  иных действий, направленных на обеспечение содержания, текущего и капитального ремонта и организацию обеспечения коммунальными и прочими услугами в интересах собственников помещений как потребителей жилищных, коммунальных и прочих услуг.</w:t>
      </w:r>
    </w:p>
    <w:p w:rsidR="00CA101B" w:rsidRDefault="00CA101B" w:rsidP="00CA101B">
      <w:pPr>
        <w:jc w:val="both"/>
        <w:rPr>
          <w:sz w:val="22"/>
          <w:szCs w:val="26"/>
        </w:rPr>
      </w:pPr>
      <w:r>
        <w:rPr>
          <w:sz w:val="22"/>
          <w:szCs w:val="26"/>
        </w:rPr>
        <w:tab/>
        <w:t>1.11 Ресурсоснабжающие организации – организации, предоставляющие коммунальные услуги.</w:t>
      </w:r>
    </w:p>
    <w:p w:rsidR="00CA101B" w:rsidRDefault="00CA101B" w:rsidP="00CA101B">
      <w:pPr>
        <w:jc w:val="both"/>
        <w:rPr>
          <w:sz w:val="22"/>
          <w:szCs w:val="26"/>
        </w:rPr>
      </w:pPr>
      <w:r>
        <w:rPr>
          <w:sz w:val="22"/>
          <w:szCs w:val="26"/>
        </w:rPr>
        <w:tab/>
        <w:t>1.12 Управляющая организация – юридическое лицо, которое по заданию собственников помещений в многоквартирном доме оказывает услуги и выполняет работы по надлежащему содержанию и ремонту общего имущества в многоквартирном доме предоставляет коммунальные услуги, а также по поручению собственников помещений в многоквартирном доме совершает юридические и иные действия от имени и за счет собственников, в т.ч. заключает гражданско-правовые договоры, осуществляет действия по управлению многоквартирным домом.</w:t>
      </w:r>
    </w:p>
    <w:p w:rsidR="00CA101B" w:rsidRDefault="00CA101B" w:rsidP="00CA101B">
      <w:pPr>
        <w:jc w:val="both"/>
        <w:rPr>
          <w:sz w:val="22"/>
          <w:szCs w:val="26"/>
        </w:rPr>
      </w:pPr>
    </w:p>
    <w:p w:rsidR="00CA101B" w:rsidRDefault="00CA101B" w:rsidP="00CA101B">
      <w:pPr>
        <w:jc w:val="center"/>
        <w:rPr>
          <w:b/>
          <w:bCs/>
          <w:sz w:val="22"/>
          <w:szCs w:val="26"/>
        </w:rPr>
      </w:pPr>
      <w:r>
        <w:rPr>
          <w:b/>
          <w:bCs/>
          <w:sz w:val="22"/>
          <w:szCs w:val="26"/>
        </w:rPr>
        <w:t>2. Предмет договора</w:t>
      </w:r>
    </w:p>
    <w:p w:rsidR="00CA101B" w:rsidRDefault="00CA101B" w:rsidP="00CA101B">
      <w:pPr>
        <w:jc w:val="both"/>
        <w:rPr>
          <w:sz w:val="22"/>
          <w:szCs w:val="26"/>
        </w:rPr>
      </w:pPr>
    </w:p>
    <w:p w:rsidR="00CA101B" w:rsidRDefault="00CA101B" w:rsidP="00CA101B">
      <w:pPr>
        <w:jc w:val="both"/>
        <w:rPr>
          <w:sz w:val="22"/>
          <w:szCs w:val="26"/>
        </w:rPr>
      </w:pPr>
      <w:r>
        <w:rPr>
          <w:sz w:val="22"/>
          <w:szCs w:val="26"/>
        </w:rPr>
        <w:tab/>
        <w:t>2.1. По настоящему договору «Управляющая организация» на основании протокола № 3 от 16 августа 2019 года открытого конкурса и по заданию «Собственника» обязуется осуществлять управление общим имуществом многоквартирными домами, расположенными на территории Лузского городского поселения, а именно:</w:t>
      </w:r>
    </w:p>
    <w:p w:rsidR="00CA101B" w:rsidRDefault="00CA101B" w:rsidP="00CA101B">
      <w:pPr>
        <w:jc w:val="both"/>
        <w:rPr>
          <w:sz w:val="22"/>
          <w:szCs w:val="26"/>
        </w:rPr>
      </w:pPr>
      <w:r>
        <w:rPr>
          <w:sz w:val="22"/>
          <w:szCs w:val="26"/>
        </w:rPr>
        <w:tab/>
        <w:t>2.1.1. оказывает услуги и выполняет работы по содержанию общего имущества многоквартирного дома;</w:t>
      </w:r>
    </w:p>
    <w:p w:rsidR="00CA101B" w:rsidRDefault="00CA101B" w:rsidP="00CA101B">
      <w:pPr>
        <w:jc w:val="both"/>
        <w:rPr>
          <w:sz w:val="22"/>
          <w:szCs w:val="26"/>
        </w:rPr>
      </w:pPr>
      <w:r>
        <w:rPr>
          <w:sz w:val="22"/>
          <w:szCs w:val="26"/>
        </w:rPr>
        <w:tab/>
        <w:t>2.1.2. выполняет работы по текущему ремонту общего имущества многоквартирного дома;</w:t>
      </w:r>
    </w:p>
    <w:p w:rsidR="00CA101B" w:rsidRDefault="00CA101B" w:rsidP="00CA101B">
      <w:pPr>
        <w:jc w:val="both"/>
        <w:rPr>
          <w:sz w:val="22"/>
          <w:szCs w:val="26"/>
        </w:rPr>
      </w:pPr>
      <w:r>
        <w:rPr>
          <w:sz w:val="22"/>
          <w:szCs w:val="26"/>
        </w:rPr>
        <w:tab/>
        <w:t>2.1.3. выполняет работы по капитальному ремонту общего имущества многоквартирного дома;</w:t>
      </w:r>
    </w:p>
    <w:p w:rsidR="00CA101B" w:rsidRDefault="00CA101B" w:rsidP="00CA101B">
      <w:pPr>
        <w:jc w:val="both"/>
        <w:rPr>
          <w:sz w:val="22"/>
          <w:szCs w:val="26"/>
        </w:rPr>
      </w:pPr>
      <w:r>
        <w:rPr>
          <w:sz w:val="22"/>
          <w:szCs w:val="26"/>
        </w:rPr>
        <w:tab/>
        <w:t>2.1.4. совершает фактические и юридические действия по управлению многоквартирным домом;</w:t>
      </w:r>
    </w:p>
    <w:p w:rsidR="00CA101B" w:rsidRDefault="00CA101B" w:rsidP="00CA101B">
      <w:pPr>
        <w:jc w:val="both"/>
        <w:rPr>
          <w:sz w:val="22"/>
          <w:szCs w:val="26"/>
        </w:rPr>
      </w:pPr>
      <w:r>
        <w:rPr>
          <w:sz w:val="22"/>
          <w:szCs w:val="26"/>
        </w:rPr>
        <w:tab/>
        <w:t>2.1.5. по поручению собственника, от имени собственника помещения в многоквартирном доме и за его счет заключает договоры на предоставление коммунальных услуг, необходимых для содержания общего имущества многоквартирного дома.</w:t>
      </w:r>
    </w:p>
    <w:p w:rsidR="00CA101B" w:rsidRPr="00603522" w:rsidRDefault="00CA101B" w:rsidP="00CA101B">
      <w:pPr>
        <w:jc w:val="both"/>
        <w:rPr>
          <w:sz w:val="22"/>
          <w:szCs w:val="26"/>
        </w:rPr>
      </w:pPr>
      <w:r>
        <w:rPr>
          <w:sz w:val="22"/>
          <w:szCs w:val="26"/>
        </w:rPr>
        <w:tab/>
      </w:r>
      <w:r w:rsidRPr="00603522">
        <w:rPr>
          <w:sz w:val="22"/>
          <w:szCs w:val="26"/>
        </w:rPr>
        <w:t xml:space="preserve">2.2. Перечень </w:t>
      </w:r>
      <w:r w:rsidRPr="00603522">
        <w:rPr>
          <w:sz w:val="22"/>
        </w:rPr>
        <w:t>обязательных работ и услуг по содержанию и ремонту общего имущества в многоквартирных домах</w:t>
      </w:r>
      <w:r w:rsidRPr="00603522">
        <w:rPr>
          <w:sz w:val="22"/>
          <w:szCs w:val="26"/>
        </w:rPr>
        <w:t xml:space="preserve"> указан в Приложении № 1.</w:t>
      </w:r>
    </w:p>
    <w:p w:rsidR="00CA101B" w:rsidRPr="00603522" w:rsidRDefault="00CA101B" w:rsidP="00CA101B">
      <w:pPr>
        <w:jc w:val="both"/>
        <w:rPr>
          <w:sz w:val="22"/>
          <w:szCs w:val="26"/>
        </w:rPr>
      </w:pPr>
      <w:r w:rsidRPr="00603522">
        <w:rPr>
          <w:sz w:val="22"/>
          <w:szCs w:val="26"/>
        </w:rPr>
        <w:t xml:space="preserve">          2.3 Перечень работ по текущему ремонту общего имущества в многоквартирном доме указан в Приложении № </w:t>
      </w:r>
      <w:r>
        <w:rPr>
          <w:sz w:val="22"/>
          <w:szCs w:val="26"/>
        </w:rPr>
        <w:t>1</w:t>
      </w:r>
      <w:r w:rsidRPr="00603522">
        <w:rPr>
          <w:sz w:val="22"/>
          <w:szCs w:val="26"/>
        </w:rPr>
        <w:t>.</w:t>
      </w:r>
    </w:p>
    <w:p w:rsidR="00CA101B" w:rsidRDefault="00CA101B" w:rsidP="00CA101B">
      <w:pPr>
        <w:jc w:val="both"/>
        <w:rPr>
          <w:sz w:val="22"/>
          <w:szCs w:val="26"/>
        </w:rPr>
      </w:pPr>
      <w:r>
        <w:rPr>
          <w:sz w:val="22"/>
          <w:szCs w:val="26"/>
        </w:rPr>
        <w:tab/>
        <w:t>2.4 Капитальный ремонт общего имущества многоквартирного дома –    выполняется за счет средств целевого назначения и платежей собственников в помещении.</w:t>
      </w:r>
    </w:p>
    <w:p w:rsidR="00CA101B" w:rsidRDefault="00CA101B" w:rsidP="00CA101B">
      <w:pPr>
        <w:jc w:val="both"/>
        <w:rPr>
          <w:sz w:val="22"/>
          <w:szCs w:val="26"/>
        </w:rPr>
      </w:pPr>
      <w:r>
        <w:rPr>
          <w:sz w:val="22"/>
          <w:szCs w:val="26"/>
        </w:rPr>
        <w:tab/>
        <w:t>2.5. Управление многоквартирным домом – совокупность фактических и юридических действий:</w:t>
      </w:r>
    </w:p>
    <w:p w:rsidR="00CA101B" w:rsidRDefault="00CA101B" w:rsidP="00CA101B">
      <w:pPr>
        <w:jc w:val="both"/>
        <w:rPr>
          <w:sz w:val="22"/>
          <w:szCs w:val="26"/>
        </w:rPr>
      </w:pPr>
      <w:r>
        <w:rPr>
          <w:sz w:val="22"/>
          <w:szCs w:val="26"/>
        </w:rPr>
        <w:tab/>
        <w:t>2.5.1. заключение договоров с третьими лицами на оказание услуг, выполнение работ, приобретение оборудования, материалов, необходимых для поддержания общего имущества многоквартирного дома в надлежащем состоянии, приобретение имущества во временное владение и пользование;</w:t>
      </w:r>
    </w:p>
    <w:p w:rsidR="00CA101B" w:rsidRDefault="00CA101B" w:rsidP="00CA101B">
      <w:pPr>
        <w:jc w:val="both"/>
        <w:rPr>
          <w:sz w:val="22"/>
          <w:szCs w:val="26"/>
        </w:rPr>
      </w:pPr>
      <w:r>
        <w:rPr>
          <w:sz w:val="22"/>
          <w:szCs w:val="26"/>
        </w:rPr>
        <w:tab/>
        <w:t>2.5.2. организация процесса выполнения работ и оказания услуг по содержанию и текущему ремонту общего имущества в многоквартирном доме;</w:t>
      </w:r>
    </w:p>
    <w:p w:rsidR="00CA101B" w:rsidRDefault="00CA101B" w:rsidP="00CA101B">
      <w:pPr>
        <w:jc w:val="both"/>
        <w:rPr>
          <w:sz w:val="22"/>
          <w:szCs w:val="26"/>
        </w:rPr>
      </w:pPr>
      <w:r>
        <w:rPr>
          <w:sz w:val="22"/>
          <w:szCs w:val="26"/>
        </w:rPr>
        <w:tab/>
        <w:t>2.5.3. контроль за надлежащим предоставлением коммунальных услуг, а также за обеспечением энергоснабжающими организациями надлежащего технического состояния и безопасности эксплуатируемых энергетических сетей;</w:t>
      </w:r>
    </w:p>
    <w:p w:rsidR="00CA101B" w:rsidRDefault="00CA101B" w:rsidP="00CA101B">
      <w:pPr>
        <w:jc w:val="both"/>
        <w:rPr>
          <w:sz w:val="22"/>
          <w:szCs w:val="26"/>
        </w:rPr>
      </w:pPr>
      <w:r>
        <w:rPr>
          <w:sz w:val="22"/>
          <w:szCs w:val="26"/>
        </w:rPr>
        <w:tab/>
        <w:t>2.5.4. открытие и ведение отдельного лицевого счета  на многоквартирный дом;</w:t>
      </w:r>
    </w:p>
    <w:p w:rsidR="00CA101B" w:rsidRDefault="00CA101B" w:rsidP="00CA101B">
      <w:pPr>
        <w:jc w:val="both"/>
        <w:rPr>
          <w:sz w:val="22"/>
          <w:szCs w:val="26"/>
        </w:rPr>
      </w:pPr>
      <w:r>
        <w:rPr>
          <w:sz w:val="22"/>
          <w:szCs w:val="26"/>
        </w:rPr>
        <w:tab/>
        <w:t>2.5.5. выставление собственнику расчетных документов за оказываемые услуги и выполняемые работы;</w:t>
      </w:r>
    </w:p>
    <w:p w:rsidR="00CA101B" w:rsidRDefault="00CA101B" w:rsidP="00CA101B">
      <w:pPr>
        <w:jc w:val="both"/>
        <w:rPr>
          <w:sz w:val="22"/>
          <w:szCs w:val="26"/>
        </w:rPr>
      </w:pPr>
      <w:r>
        <w:rPr>
          <w:sz w:val="22"/>
          <w:szCs w:val="26"/>
        </w:rPr>
        <w:lastRenderedPageBreak/>
        <w:tab/>
        <w:t>2.5.6. контроль за своевременным внесением собственником помещения установленных обязательных платежей и взносов;</w:t>
      </w:r>
    </w:p>
    <w:p w:rsidR="00CA101B" w:rsidRDefault="00CA101B" w:rsidP="00CA101B">
      <w:pPr>
        <w:jc w:val="both"/>
        <w:rPr>
          <w:sz w:val="22"/>
          <w:szCs w:val="26"/>
        </w:rPr>
      </w:pPr>
      <w:r>
        <w:rPr>
          <w:sz w:val="22"/>
          <w:szCs w:val="26"/>
        </w:rPr>
        <w:tab/>
        <w:t>2.5.7. ведение технической, бухгалтерской, статистической и прочей документации, связанной с выполнением работ и услуг по содержанию и ремонту общего имущества в многоквартирном доме;</w:t>
      </w:r>
    </w:p>
    <w:p w:rsidR="00CA101B" w:rsidRDefault="00CA101B" w:rsidP="00CA101B">
      <w:pPr>
        <w:jc w:val="both"/>
        <w:rPr>
          <w:sz w:val="22"/>
          <w:szCs w:val="26"/>
        </w:rPr>
      </w:pPr>
      <w:r>
        <w:rPr>
          <w:sz w:val="22"/>
          <w:szCs w:val="26"/>
        </w:rPr>
        <w:tab/>
        <w:t>2.5.8. ведение реестра собственников;</w:t>
      </w:r>
    </w:p>
    <w:p w:rsidR="00CA101B" w:rsidRDefault="00CA101B" w:rsidP="00CA101B">
      <w:pPr>
        <w:jc w:val="both"/>
        <w:rPr>
          <w:sz w:val="22"/>
          <w:szCs w:val="26"/>
        </w:rPr>
      </w:pPr>
      <w:r>
        <w:rPr>
          <w:sz w:val="22"/>
          <w:szCs w:val="26"/>
        </w:rPr>
        <w:tab/>
        <w:t>2.5.9. составление сметы доходов и расходов на соответствующий год и отчета о финансово-хозяйственной деятельности;</w:t>
      </w:r>
    </w:p>
    <w:p w:rsidR="00CA101B" w:rsidRDefault="00CA101B" w:rsidP="00CA101B">
      <w:pPr>
        <w:jc w:val="both"/>
        <w:rPr>
          <w:sz w:val="22"/>
          <w:szCs w:val="26"/>
        </w:rPr>
      </w:pPr>
      <w:r>
        <w:rPr>
          <w:sz w:val="22"/>
          <w:szCs w:val="26"/>
        </w:rPr>
        <w:tab/>
        <w:t>2.5.10. учет и хранение договоров управления многоквартирным домом, других гражданско-правовых договоров;</w:t>
      </w:r>
    </w:p>
    <w:p w:rsidR="00CA101B" w:rsidRDefault="00CA101B" w:rsidP="00CA101B">
      <w:pPr>
        <w:jc w:val="both"/>
        <w:rPr>
          <w:sz w:val="22"/>
          <w:szCs w:val="26"/>
        </w:rPr>
      </w:pPr>
      <w:r>
        <w:rPr>
          <w:sz w:val="22"/>
          <w:szCs w:val="26"/>
        </w:rPr>
        <w:tab/>
        <w:t xml:space="preserve"> 2.5.11. представление интересов собственников в органах государственной власти, органах местного самоуправления, учреждениях, организациях по вопросам содержания, текущего и капитального ремонта общего имущества многоквартирного дома, предоставления коммунальных услуг;</w:t>
      </w:r>
    </w:p>
    <w:p w:rsidR="00CA101B" w:rsidRDefault="00CA101B" w:rsidP="00CA101B">
      <w:pPr>
        <w:jc w:val="both"/>
        <w:rPr>
          <w:sz w:val="22"/>
          <w:szCs w:val="26"/>
        </w:rPr>
      </w:pPr>
      <w:r>
        <w:rPr>
          <w:sz w:val="22"/>
          <w:szCs w:val="26"/>
        </w:rPr>
        <w:tab/>
        <w:t>2.5.12. осуществление контроля за целевым использованием жилых и нежилых помещений и применение мер, предусмотренных действующим законодательством, в случае использования помещений не по назначению;</w:t>
      </w:r>
    </w:p>
    <w:p w:rsidR="00CA101B" w:rsidRDefault="00CA101B" w:rsidP="00CA101B">
      <w:pPr>
        <w:jc w:val="both"/>
        <w:rPr>
          <w:sz w:val="22"/>
          <w:szCs w:val="26"/>
        </w:rPr>
      </w:pPr>
      <w:r>
        <w:rPr>
          <w:sz w:val="22"/>
          <w:szCs w:val="26"/>
        </w:rPr>
        <w:tab/>
        <w:t>2.5.13. организационное содействие при проведении общих собраний собственников многоквартирного дома;</w:t>
      </w:r>
    </w:p>
    <w:p w:rsidR="00CA101B" w:rsidRDefault="00CA101B" w:rsidP="00CA101B">
      <w:pPr>
        <w:jc w:val="both"/>
        <w:rPr>
          <w:sz w:val="22"/>
          <w:szCs w:val="26"/>
        </w:rPr>
      </w:pPr>
      <w:r>
        <w:rPr>
          <w:sz w:val="22"/>
          <w:szCs w:val="26"/>
        </w:rPr>
        <w:tab/>
        <w:t>2.5.14. совершение других действий, направленных на обеспечение благоприятных и безопасных условий проживания граждан, сохранности многоквартирного жилого дома.</w:t>
      </w:r>
    </w:p>
    <w:p w:rsidR="00CA101B" w:rsidRPr="00603522" w:rsidRDefault="00CA101B" w:rsidP="00CA101B">
      <w:pPr>
        <w:jc w:val="both"/>
        <w:rPr>
          <w:sz w:val="22"/>
          <w:szCs w:val="26"/>
        </w:rPr>
      </w:pPr>
      <w:r>
        <w:rPr>
          <w:sz w:val="22"/>
          <w:szCs w:val="26"/>
        </w:rPr>
        <w:tab/>
      </w:r>
      <w:r w:rsidRPr="00603522">
        <w:rPr>
          <w:sz w:val="22"/>
          <w:szCs w:val="26"/>
        </w:rPr>
        <w:t xml:space="preserve">2.6. Собственник поручает Управляющей организации  от имени собственника и за его счет заключить договоры на предоставление коммунальных услуг, необходимых для содержания общего имущества многоквартирного дома, перечень которых содержится </w:t>
      </w:r>
      <w:r>
        <w:rPr>
          <w:sz w:val="22"/>
          <w:szCs w:val="26"/>
        </w:rPr>
        <w:t>в приложении № 5</w:t>
      </w:r>
      <w:r w:rsidRPr="00F32B3F">
        <w:rPr>
          <w:sz w:val="22"/>
          <w:szCs w:val="26"/>
        </w:rPr>
        <w:t>.</w:t>
      </w:r>
    </w:p>
    <w:p w:rsidR="00CA101B" w:rsidRDefault="00CA101B" w:rsidP="00CA101B">
      <w:pPr>
        <w:jc w:val="both"/>
        <w:rPr>
          <w:sz w:val="22"/>
          <w:szCs w:val="26"/>
        </w:rPr>
      </w:pPr>
      <w:r>
        <w:rPr>
          <w:sz w:val="22"/>
          <w:szCs w:val="26"/>
        </w:rPr>
        <w:tab/>
        <w:t>2.7. Работы и услуги, составляющие предмет настоящего договора могут выполняться и оказываться как лично Управляющей организацией, так и с привлечением третьих лиц без согласования с собственником.</w:t>
      </w:r>
    </w:p>
    <w:p w:rsidR="00CA101B" w:rsidRDefault="00CA101B" w:rsidP="00CA101B">
      <w:pPr>
        <w:jc w:val="both"/>
        <w:rPr>
          <w:sz w:val="22"/>
          <w:szCs w:val="26"/>
        </w:rPr>
      </w:pPr>
      <w:r>
        <w:rPr>
          <w:sz w:val="22"/>
          <w:szCs w:val="26"/>
        </w:rPr>
        <w:tab/>
        <w:t>2.8. Факт оказания услуг и выполнения работ удостоверяется Актом оказания услуг или Актом выполненных работ, которые составляются в письменной форме. Акты оказания услуг по содержанию общего имущества многоквартирного дома составляются и подписываются ежемесячно. Акты выполненных работ – по мере выполнения отдельных видов работ.</w:t>
      </w:r>
    </w:p>
    <w:p w:rsidR="00CA101B" w:rsidRDefault="00CA101B" w:rsidP="00CA101B">
      <w:pPr>
        <w:jc w:val="both"/>
        <w:rPr>
          <w:sz w:val="22"/>
          <w:szCs w:val="26"/>
        </w:rPr>
      </w:pPr>
      <w:r>
        <w:rPr>
          <w:sz w:val="22"/>
          <w:szCs w:val="26"/>
        </w:rPr>
        <w:tab/>
        <w:t>2.9. Границей эксплуатационной ответственности между общедомовым оборудованием и квартирным является: по электрооборудованию – отходящий от аппарата защиты (автоматический выключатель, УЗО, предохранитель и т.п.) провод квартирной электросети; по строительным конструкциям – внутренняя поверхность стен квартиры, оконные заполнения и входная дверь в квартиру.</w:t>
      </w:r>
    </w:p>
    <w:p w:rsidR="00CA101B" w:rsidRDefault="00CA101B" w:rsidP="00CA101B">
      <w:pPr>
        <w:jc w:val="both"/>
        <w:rPr>
          <w:sz w:val="22"/>
          <w:szCs w:val="26"/>
        </w:rPr>
      </w:pPr>
      <w:r>
        <w:rPr>
          <w:sz w:val="22"/>
          <w:szCs w:val="26"/>
        </w:rPr>
        <w:tab/>
        <w:t>2.10. Собственник обязан оплачивать работы и услуги, предоставляемые Управляющей организацией в порядке и размере, установленным настоящим договором.</w:t>
      </w:r>
    </w:p>
    <w:p w:rsidR="00CA101B" w:rsidRDefault="00CA101B" w:rsidP="00CA101B">
      <w:pPr>
        <w:jc w:val="both"/>
        <w:rPr>
          <w:sz w:val="22"/>
          <w:szCs w:val="26"/>
        </w:rPr>
      </w:pPr>
      <w:r>
        <w:rPr>
          <w:sz w:val="22"/>
          <w:szCs w:val="26"/>
        </w:rPr>
        <w:tab/>
        <w:t xml:space="preserve">     </w:t>
      </w:r>
    </w:p>
    <w:p w:rsidR="00CA101B" w:rsidRDefault="00CA101B" w:rsidP="00CA101B">
      <w:pPr>
        <w:jc w:val="center"/>
        <w:rPr>
          <w:b/>
          <w:bCs/>
          <w:sz w:val="22"/>
          <w:szCs w:val="26"/>
        </w:rPr>
      </w:pPr>
      <w:r>
        <w:rPr>
          <w:b/>
          <w:bCs/>
          <w:sz w:val="22"/>
          <w:szCs w:val="26"/>
        </w:rPr>
        <w:t>3. Права и обязанности сторон</w:t>
      </w:r>
    </w:p>
    <w:p w:rsidR="00CA101B" w:rsidRDefault="00CA101B" w:rsidP="00CA101B">
      <w:pPr>
        <w:jc w:val="both"/>
        <w:rPr>
          <w:sz w:val="22"/>
          <w:szCs w:val="26"/>
        </w:rPr>
      </w:pPr>
    </w:p>
    <w:p w:rsidR="00CA101B" w:rsidRDefault="00CA101B" w:rsidP="00CA101B">
      <w:pPr>
        <w:jc w:val="both"/>
        <w:rPr>
          <w:sz w:val="22"/>
          <w:szCs w:val="26"/>
        </w:rPr>
      </w:pPr>
      <w:r>
        <w:rPr>
          <w:sz w:val="22"/>
          <w:szCs w:val="26"/>
        </w:rPr>
        <w:tab/>
        <w:t>3.1. Управляющая организация обязуется:</w:t>
      </w:r>
    </w:p>
    <w:p w:rsidR="00CA101B" w:rsidRDefault="00CA101B" w:rsidP="00CA101B">
      <w:pPr>
        <w:jc w:val="both"/>
        <w:rPr>
          <w:sz w:val="22"/>
          <w:szCs w:val="26"/>
        </w:rPr>
      </w:pPr>
      <w:r>
        <w:rPr>
          <w:sz w:val="22"/>
          <w:szCs w:val="26"/>
        </w:rPr>
        <w:tab/>
        <w:t>3.1.1. приступить к исполнению настоящего Договора не позднее чем через тридцать дней со дня его подписания;</w:t>
      </w:r>
    </w:p>
    <w:p w:rsidR="00CA101B" w:rsidRDefault="00CA101B" w:rsidP="00CA101B">
      <w:pPr>
        <w:jc w:val="both"/>
        <w:rPr>
          <w:sz w:val="22"/>
          <w:szCs w:val="26"/>
        </w:rPr>
      </w:pPr>
      <w:r>
        <w:rPr>
          <w:sz w:val="22"/>
          <w:szCs w:val="26"/>
        </w:rPr>
        <w:tab/>
        <w:t xml:space="preserve">3.1.2. оказывать услуги и выполнять работы по содержанию, текущему и капитальному ремонту в соответствии с условиями настоящего договора и правилами, предусмотренными действующими нормативными правовыми актами, постановлением Государственного комитета РФ по строительству и жилищно-коммунальному комплексу от 27 сентября </w:t>
      </w:r>
      <w:smartTag w:uri="urn:schemas-microsoft-com:office:smarttags" w:element="metricconverter">
        <w:smartTagPr>
          <w:attr w:name="ProductID" w:val="2003 г"/>
        </w:smartTagPr>
        <w:r>
          <w:rPr>
            <w:sz w:val="22"/>
            <w:szCs w:val="26"/>
          </w:rPr>
          <w:t>2003 г</w:t>
        </w:r>
      </w:smartTag>
      <w:r>
        <w:rPr>
          <w:sz w:val="22"/>
          <w:szCs w:val="26"/>
        </w:rPr>
        <w:t>. № 170 «Об утверждении правил и норм технической эксплуатации жилищного фонда».</w:t>
      </w:r>
    </w:p>
    <w:p w:rsidR="00CA101B" w:rsidRDefault="00CA101B" w:rsidP="00CA101B">
      <w:pPr>
        <w:jc w:val="both"/>
        <w:rPr>
          <w:sz w:val="22"/>
          <w:szCs w:val="26"/>
        </w:rPr>
      </w:pPr>
      <w:r>
        <w:rPr>
          <w:sz w:val="22"/>
          <w:szCs w:val="26"/>
        </w:rPr>
        <w:tab/>
        <w:t>3.1.3. Систематически проводить технические осмотры многоквартирного дома (акт осмотра приложение № 2).</w:t>
      </w:r>
    </w:p>
    <w:p w:rsidR="00CA101B" w:rsidRDefault="00CA101B" w:rsidP="00CA101B">
      <w:pPr>
        <w:jc w:val="both"/>
        <w:rPr>
          <w:sz w:val="22"/>
          <w:szCs w:val="26"/>
        </w:rPr>
      </w:pPr>
      <w:r>
        <w:rPr>
          <w:sz w:val="22"/>
          <w:szCs w:val="26"/>
        </w:rPr>
        <w:tab/>
        <w:t>3.1.4. Обеспечивать аварийно-диспетчерское обслуживание многоквартирного дома, организовывать работы по ликвидации аварий и их последствий.</w:t>
      </w:r>
    </w:p>
    <w:p w:rsidR="00CA101B" w:rsidRDefault="00CA101B" w:rsidP="00CA101B">
      <w:pPr>
        <w:jc w:val="both"/>
        <w:rPr>
          <w:sz w:val="22"/>
          <w:szCs w:val="26"/>
        </w:rPr>
      </w:pPr>
      <w:r>
        <w:rPr>
          <w:sz w:val="22"/>
          <w:szCs w:val="26"/>
        </w:rPr>
        <w:tab/>
        <w:t>3.1.5. Осуществлять функции по управлению, организации финансирования расходов на содержание, ремонт и управление многоквартирного дома.</w:t>
      </w:r>
    </w:p>
    <w:p w:rsidR="00CA101B" w:rsidRDefault="00CA101B" w:rsidP="00CA101B">
      <w:pPr>
        <w:jc w:val="both"/>
        <w:rPr>
          <w:sz w:val="22"/>
          <w:szCs w:val="26"/>
        </w:rPr>
      </w:pPr>
      <w:r>
        <w:rPr>
          <w:sz w:val="22"/>
          <w:szCs w:val="26"/>
        </w:rPr>
        <w:tab/>
        <w:t>3.1.6. Заключить с Исполнителями договоры на предоставление Собственнику коммунальных услуг, необходимых для содержания общего имущества многоквартирного дома.</w:t>
      </w:r>
    </w:p>
    <w:p w:rsidR="00CA101B" w:rsidRDefault="00CA101B" w:rsidP="00CA101B">
      <w:pPr>
        <w:jc w:val="both"/>
        <w:rPr>
          <w:sz w:val="22"/>
          <w:szCs w:val="26"/>
        </w:rPr>
      </w:pPr>
      <w:r>
        <w:rPr>
          <w:sz w:val="22"/>
          <w:szCs w:val="26"/>
        </w:rPr>
        <w:lastRenderedPageBreak/>
        <w:tab/>
        <w:t>3.1.7. Производить начисление платежей, предусмотренных настоящим договором, и выставлять соответствующие счета не позднее 1 числа месяца, следуемого за расчетным.</w:t>
      </w:r>
    </w:p>
    <w:p w:rsidR="00CA101B" w:rsidRDefault="00CA101B" w:rsidP="00CA101B">
      <w:pPr>
        <w:jc w:val="both"/>
        <w:rPr>
          <w:sz w:val="22"/>
          <w:szCs w:val="26"/>
        </w:rPr>
      </w:pPr>
      <w:r>
        <w:rPr>
          <w:sz w:val="22"/>
          <w:szCs w:val="26"/>
        </w:rPr>
        <w:tab/>
        <w:t>3.1.8. Не позднее, чем за один месяц в письменной форме извещать Собственника об изменении цены по настоящему договору и тарифов на коммунальные услуги.</w:t>
      </w:r>
    </w:p>
    <w:p w:rsidR="00CA101B" w:rsidRDefault="00CA101B" w:rsidP="00CA101B">
      <w:pPr>
        <w:jc w:val="both"/>
        <w:rPr>
          <w:sz w:val="22"/>
          <w:szCs w:val="26"/>
        </w:rPr>
      </w:pPr>
      <w:r>
        <w:rPr>
          <w:sz w:val="22"/>
          <w:szCs w:val="26"/>
        </w:rPr>
        <w:tab/>
        <w:t>3.1.9. Рассматривать предложения, заявления и жалобы Собственника по вопросам управления многоквартирным домом.</w:t>
      </w:r>
    </w:p>
    <w:p w:rsidR="00CA101B" w:rsidRDefault="00CA101B" w:rsidP="00CA101B">
      <w:pPr>
        <w:jc w:val="both"/>
        <w:rPr>
          <w:sz w:val="22"/>
          <w:szCs w:val="26"/>
        </w:rPr>
      </w:pPr>
      <w:r>
        <w:rPr>
          <w:sz w:val="22"/>
          <w:szCs w:val="26"/>
        </w:rPr>
        <w:tab/>
        <w:t>3.1.10. За 30 дней до истечения срока действия настоящего договора представить отчет Собственнику о выполнении условий настоящего договора.</w:t>
      </w:r>
    </w:p>
    <w:p w:rsidR="00CA101B" w:rsidRDefault="00CA101B" w:rsidP="00CA101B">
      <w:pPr>
        <w:jc w:val="both"/>
        <w:rPr>
          <w:sz w:val="22"/>
          <w:szCs w:val="26"/>
        </w:rPr>
      </w:pPr>
      <w:r>
        <w:rPr>
          <w:sz w:val="22"/>
          <w:szCs w:val="26"/>
        </w:rPr>
        <w:tab/>
        <w:t>3.1.11. При прекращении действия настоящего договора по основаниям, предусмотренным настоящим договором, передать техническую документацию на многоквартирный дома и иные документы, связанные с управлением многоквартирным домом,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Собственников, указанному в решении общего собрания  Собственников о выборе способа управления таким домом, или, если такой Собственник не указан, любому Собственнику помещения в таком доме.</w:t>
      </w:r>
    </w:p>
    <w:p w:rsidR="00CA101B" w:rsidRDefault="00CA101B" w:rsidP="00CA101B">
      <w:pPr>
        <w:jc w:val="both"/>
        <w:rPr>
          <w:sz w:val="22"/>
          <w:szCs w:val="26"/>
        </w:rPr>
      </w:pPr>
      <w:r>
        <w:rPr>
          <w:sz w:val="22"/>
          <w:szCs w:val="26"/>
        </w:rPr>
        <w:tab/>
        <w:t>3.1.12. Предоставлять Собственнику в течение 5 рабочих дней с даты письменного обращения информацию по выполнению договора управления.</w:t>
      </w:r>
    </w:p>
    <w:p w:rsidR="00CA101B" w:rsidRDefault="00CA101B" w:rsidP="00CA101B">
      <w:pPr>
        <w:jc w:val="both"/>
        <w:rPr>
          <w:sz w:val="22"/>
          <w:szCs w:val="26"/>
        </w:rPr>
      </w:pPr>
      <w:r>
        <w:rPr>
          <w:sz w:val="22"/>
          <w:szCs w:val="26"/>
        </w:rPr>
        <w:tab/>
        <w:t>3.1.13. Завести отдельный лицевой счет по средствам, оплаченным Собственниками за капитальный ремонт дома.</w:t>
      </w:r>
    </w:p>
    <w:p w:rsidR="00CA101B" w:rsidRDefault="00CA101B" w:rsidP="00CA101B">
      <w:pPr>
        <w:jc w:val="both"/>
        <w:rPr>
          <w:sz w:val="22"/>
          <w:szCs w:val="26"/>
        </w:rPr>
      </w:pPr>
      <w:r>
        <w:rPr>
          <w:sz w:val="22"/>
          <w:szCs w:val="26"/>
        </w:rPr>
        <w:tab/>
        <w:t>3.2. Управляющая организация имеет право:</w:t>
      </w:r>
    </w:p>
    <w:p w:rsidR="00CA101B" w:rsidRDefault="00CA101B" w:rsidP="00CA101B">
      <w:pPr>
        <w:jc w:val="both"/>
        <w:rPr>
          <w:sz w:val="22"/>
          <w:szCs w:val="26"/>
        </w:rPr>
      </w:pPr>
      <w:r>
        <w:rPr>
          <w:sz w:val="22"/>
          <w:szCs w:val="26"/>
        </w:rPr>
        <w:tab/>
        <w:t>3.2.1. Принимать от Собственника плату за содержание и ремонт общего имущества многоквартирного дома, управление многоквартирным домом и суммы возмещенных затрат по содержанию в надлежащем санитарном состоянии прилегающей к дому территории и элементов озеленения и благоустройства.</w:t>
      </w:r>
    </w:p>
    <w:p w:rsidR="00CA101B" w:rsidRDefault="00CA101B" w:rsidP="00CA101B">
      <w:pPr>
        <w:jc w:val="both"/>
        <w:rPr>
          <w:sz w:val="22"/>
          <w:szCs w:val="26"/>
        </w:rPr>
      </w:pPr>
      <w:r>
        <w:rPr>
          <w:sz w:val="22"/>
          <w:szCs w:val="26"/>
        </w:rPr>
        <w:tab/>
        <w:t>3.2.3. Принимать участие в общих собраниях Собственников.</w:t>
      </w:r>
    </w:p>
    <w:p w:rsidR="00CA101B" w:rsidRDefault="00CA101B" w:rsidP="00CA101B">
      <w:pPr>
        <w:jc w:val="both"/>
        <w:rPr>
          <w:sz w:val="22"/>
          <w:szCs w:val="26"/>
        </w:rPr>
      </w:pPr>
      <w:r>
        <w:rPr>
          <w:sz w:val="22"/>
          <w:szCs w:val="26"/>
        </w:rPr>
        <w:tab/>
        <w:t>3.2.4. Информировать надзорные и контролирующие органы о несанкционированных перепланировках и переустройствам помещений в многоквартирном доме, общего имущества, а также использования их не по назначению.</w:t>
      </w:r>
    </w:p>
    <w:p w:rsidR="00CA101B" w:rsidRDefault="00CA101B" w:rsidP="00CA101B">
      <w:pPr>
        <w:jc w:val="both"/>
        <w:rPr>
          <w:sz w:val="22"/>
          <w:szCs w:val="26"/>
        </w:rPr>
      </w:pPr>
      <w:r>
        <w:rPr>
          <w:sz w:val="22"/>
          <w:szCs w:val="26"/>
        </w:rPr>
        <w:tab/>
        <w:t>3.2.5. Принимать меры по взысканию задолженность Собственника по оплате за содержание и текущий ремонт жилого помещения, коммунальные и прочие услуги.</w:t>
      </w:r>
    </w:p>
    <w:p w:rsidR="00CA101B" w:rsidRDefault="00CA101B" w:rsidP="00CA101B">
      <w:pPr>
        <w:jc w:val="both"/>
        <w:rPr>
          <w:sz w:val="22"/>
          <w:szCs w:val="26"/>
        </w:rPr>
      </w:pPr>
      <w:r>
        <w:rPr>
          <w:sz w:val="22"/>
          <w:szCs w:val="26"/>
        </w:rPr>
        <w:tab/>
        <w:t>3.3. Собственник обязуется:</w:t>
      </w:r>
    </w:p>
    <w:p w:rsidR="00CA101B" w:rsidRDefault="00CA101B" w:rsidP="00CA101B">
      <w:pPr>
        <w:jc w:val="both"/>
        <w:rPr>
          <w:sz w:val="22"/>
          <w:szCs w:val="26"/>
        </w:rPr>
      </w:pPr>
      <w:r>
        <w:rPr>
          <w:sz w:val="22"/>
          <w:szCs w:val="26"/>
        </w:rPr>
        <w:tab/>
        <w:t xml:space="preserve">3.3.1. Поддерживать помещение в надлежащем состоянии, соблюдать правила и законные интересы соседей, правила пользования жилыми помещениями, утвержденные постановление Правительства РФ от 21.01.2006 года № 25.  </w:t>
      </w:r>
    </w:p>
    <w:p w:rsidR="00CA101B" w:rsidRDefault="00CA101B" w:rsidP="00CA101B">
      <w:pPr>
        <w:jc w:val="both"/>
        <w:rPr>
          <w:sz w:val="22"/>
          <w:szCs w:val="26"/>
        </w:rPr>
      </w:pPr>
      <w:r>
        <w:rPr>
          <w:sz w:val="22"/>
          <w:szCs w:val="26"/>
        </w:rPr>
        <w:tab/>
        <w:t>3.3.2. Участвовать в расходах на содержание и ремонт общего имущества в многоквартирном доме соразмерно своей доле в праве общей собственности на это имущество путем внесения платы за содержание и текущий ремонт общего имущества многоквартирного дома, капитальный ремонт общего имущества многоквартирного дома, управление многоквартирным домом, коммунальные услуги.</w:t>
      </w:r>
    </w:p>
    <w:p w:rsidR="00CA101B" w:rsidRDefault="00CA101B" w:rsidP="00CA101B">
      <w:pPr>
        <w:jc w:val="both"/>
        <w:rPr>
          <w:sz w:val="22"/>
          <w:szCs w:val="26"/>
        </w:rPr>
      </w:pPr>
      <w:r>
        <w:rPr>
          <w:sz w:val="22"/>
          <w:szCs w:val="26"/>
        </w:rPr>
        <w:tab/>
        <w:t>3.3.3. Соблюдать правила пожарной безопасности при пользовании электрическими приборами, не допускать установки самодельных предохранительных пробок, загромождения холлов, проходов, лестничных клеток, запасных выходов, выполнять другие требования пожарной безопасности.</w:t>
      </w:r>
      <w:r>
        <w:rPr>
          <w:sz w:val="22"/>
          <w:szCs w:val="26"/>
        </w:rPr>
        <w:tab/>
      </w:r>
    </w:p>
    <w:p w:rsidR="00CA101B" w:rsidRDefault="00CA101B" w:rsidP="00CA101B">
      <w:pPr>
        <w:jc w:val="both"/>
        <w:rPr>
          <w:sz w:val="22"/>
          <w:szCs w:val="26"/>
        </w:rPr>
      </w:pPr>
      <w:r>
        <w:rPr>
          <w:sz w:val="22"/>
          <w:szCs w:val="26"/>
        </w:rPr>
        <w:tab/>
        <w:t>3.3.4. Не устанавливать, не подключать и не пользоваться электробытовыми приборами и машинами мощностью, превышающей технические возможности внутридомовой электрической сети, дополнительные секции приборов отопления без согласования с Управляющей организацией и соответствующими энергоснабжающими организациям.</w:t>
      </w:r>
    </w:p>
    <w:p w:rsidR="00CA101B" w:rsidRDefault="00CA101B" w:rsidP="00CA101B">
      <w:pPr>
        <w:jc w:val="both"/>
        <w:rPr>
          <w:sz w:val="22"/>
          <w:szCs w:val="26"/>
        </w:rPr>
      </w:pPr>
      <w:r>
        <w:rPr>
          <w:sz w:val="22"/>
          <w:szCs w:val="26"/>
        </w:rPr>
        <w:tab/>
        <w:t>3.3.5. Своевременно предоставлять Управляющей организации сведения:</w:t>
      </w:r>
    </w:p>
    <w:p w:rsidR="00CA101B" w:rsidRDefault="00CA101B" w:rsidP="00CA101B">
      <w:pPr>
        <w:jc w:val="both"/>
        <w:rPr>
          <w:sz w:val="22"/>
          <w:szCs w:val="26"/>
        </w:rPr>
      </w:pPr>
      <w:r>
        <w:rPr>
          <w:sz w:val="22"/>
          <w:szCs w:val="26"/>
        </w:rPr>
        <w:tab/>
        <w:t>3.3.5.1. о количестве граждан, проживающих совместно с собственником, и наличии у граждан, зарегистрированных в помещении, льгот для расчетов платы за коммунальные услуги;</w:t>
      </w:r>
    </w:p>
    <w:p w:rsidR="00CA101B" w:rsidRDefault="00CA101B" w:rsidP="00CA101B">
      <w:pPr>
        <w:jc w:val="both"/>
        <w:rPr>
          <w:sz w:val="22"/>
          <w:szCs w:val="26"/>
        </w:rPr>
      </w:pPr>
      <w:r>
        <w:rPr>
          <w:sz w:val="22"/>
          <w:szCs w:val="26"/>
        </w:rPr>
        <w:tab/>
        <w:t>3.3.5.2. о смене собственника, путем предоставления правоустанавливающего документа.</w:t>
      </w:r>
    </w:p>
    <w:p w:rsidR="00CA101B" w:rsidRDefault="00CA101B" w:rsidP="00CA101B">
      <w:pPr>
        <w:jc w:val="both"/>
        <w:rPr>
          <w:sz w:val="22"/>
          <w:szCs w:val="26"/>
        </w:rPr>
      </w:pPr>
      <w:r>
        <w:rPr>
          <w:sz w:val="22"/>
          <w:szCs w:val="26"/>
        </w:rPr>
        <w:tab/>
        <w:t>3.3.6. Обеспечить доступ в принадлежащее ему помещение представителям Управляющей организации.</w:t>
      </w:r>
    </w:p>
    <w:p w:rsidR="00CA101B" w:rsidRDefault="00CA101B" w:rsidP="00CA101B">
      <w:pPr>
        <w:jc w:val="both"/>
        <w:rPr>
          <w:sz w:val="22"/>
          <w:szCs w:val="26"/>
        </w:rPr>
      </w:pPr>
      <w:r>
        <w:rPr>
          <w:sz w:val="22"/>
          <w:szCs w:val="26"/>
        </w:rPr>
        <w:tab/>
        <w:t>3.3.7. Своевременно сообщать Управляющей организации о выявленных неисправностях общего имущества многоквартирного дома.</w:t>
      </w:r>
    </w:p>
    <w:p w:rsidR="00CA101B" w:rsidRDefault="00CA101B" w:rsidP="00CA101B">
      <w:pPr>
        <w:jc w:val="both"/>
        <w:rPr>
          <w:sz w:val="22"/>
          <w:szCs w:val="26"/>
        </w:rPr>
      </w:pPr>
      <w:r>
        <w:rPr>
          <w:sz w:val="22"/>
          <w:szCs w:val="26"/>
        </w:rPr>
        <w:lastRenderedPageBreak/>
        <w:tab/>
        <w:t>3.3.8. Не совершать действий, связанных с отключением многоквартирного дома от подачи электроэнергии, газоснабжения.</w:t>
      </w:r>
    </w:p>
    <w:p w:rsidR="00CA101B" w:rsidRDefault="00CA101B" w:rsidP="00CA101B">
      <w:pPr>
        <w:jc w:val="both"/>
        <w:rPr>
          <w:sz w:val="22"/>
          <w:szCs w:val="26"/>
        </w:rPr>
      </w:pPr>
      <w:r>
        <w:rPr>
          <w:sz w:val="22"/>
          <w:szCs w:val="26"/>
        </w:rPr>
        <w:tab/>
        <w:t>3.3.9. Не осуществлять переоборудование внутренних инженерных сетей без согласования с Управляющей организацией.</w:t>
      </w:r>
    </w:p>
    <w:p w:rsidR="00CA101B" w:rsidRDefault="00CA101B" w:rsidP="00CA101B">
      <w:pPr>
        <w:jc w:val="both"/>
        <w:rPr>
          <w:sz w:val="22"/>
          <w:szCs w:val="26"/>
        </w:rPr>
      </w:pPr>
      <w:r>
        <w:rPr>
          <w:sz w:val="22"/>
          <w:szCs w:val="26"/>
        </w:rPr>
        <w:tab/>
        <w:t>3.3.10. Ознакомить всех совместно проживающих с Собственником дееспособных граждан с условиями настоящего договора.</w:t>
      </w:r>
    </w:p>
    <w:p w:rsidR="00CA101B" w:rsidRDefault="00CA101B" w:rsidP="00CA101B">
      <w:pPr>
        <w:jc w:val="both"/>
        <w:rPr>
          <w:sz w:val="22"/>
          <w:szCs w:val="26"/>
        </w:rPr>
      </w:pPr>
      <w:r>
        <w:rPr>
          <w:sz w:val="22"/>
          <w:szCs w:val="26"/>
        </w:rPr>
        <w:tab/>
        <w:t>3.3.11. Своевременно производить оплату коммунальных ресурсов, поставленных ресурсоснабжающей организацией для надлежащей эксплуатации общедомовой инженерной инфраструктуры многоквартирного дома (освещение мест общего пользования и др.).</w:t>
      </w:r>
    </w:p>
    <w:p w:rsidR="00CA101B" w:rsidRDefault="00CA101B" w:rsidP="00CA101B">
      <w:pPr>
        <w:jc w:val="both"/>
        <w:rPr>
          <w:sz w:val="22"/>
          <w:szCs w:val="26"/>
        </w:rPr>
      </w:pPr>
      <w:r>
        <w:rPr>
          <w:sz w:val="22"/>
          <w:szCs w:val="26"/>
        </w:rPr>
        <w:tab/>
        <w:t>3.4. Собственник имеет право:</w:t>
      </w:r>
    </w:p>
    <w:p w:rsidR="00CA101B" w:rsidRDefault="00CA101B" w:rsidP="00CA101B">
      <w:pPr>
        <w:jc w:val="both"/>
        <w:rPr>
          <w:sz w:val="22"/>
          <w:szCs w:val="26"/>
        </w:rPr>
      </w:pPr>
      <w:r>
        <w:rPr>
          <w:sz w:val="22"/>
          <w:szCs w:val="26"/>
        </w:rPr>
        <w:tab/>
        <w:t>3.4.1. Пользоваться общим имуществом многоквартирного дома.</w:t>
      </w:r>
    </w:p>
    <w:p w:rsidR="00CA101B" w:rsidRDefault="00CA101B" w:rsidP="00CA101B">
      <w:pPr>
        <w:jc w:val="both"/>
        <w:rPr>
          <w:sz w:val="22"/>
          <w:szCs w:val="26"/>
        </w:rPr>
      </w:pPr>
      <w:r>
        <w:rPr>
          <w:sz w:val="22"/>
          <w:szCs w:val="26"/>
        </w:rPr>
        <w:tab/>
        <w:t>3.4.2. Производить переустройство, реконструкцию, перепланировку помещения, переоборудование и остекление балконов и лоджий, перестановку либо установку дополнительного сантехнического и иного оборудования в установленном законом порядке.</w:t>
      </w:r>
    </w:p>
    <w:p w:rsidR="00CA101B" w:rsidRDefault="00CA101B" w:rsidP="00CA101B">
      <w:pPr>
        <w:jc w:val="both"/>
        <w:rPr>
          <w:sz w:val="22"/>
          <w:szCs w:val="26"/>
        </w:rPr>
      </w:pPr>
      <w:r>
        <w:rPr>
          <w:sz w:val="22"/>
          <w:szCs w:val="26"/>
        </w:rPr>
        <w:tab/>
        <w:t>3.4.3. Реализовывать иные права, вытекающие из прав собственности на помещение предусмотренные действующими законодательными и иными нормативно-правовыми актами.</w:t>
      </w:r>
    </w:p>
    <w:p w:rsidR="00CA101B" w:rsidRDefault="00CA101B" w:rsidP="00CA101B">
      <w:pPr>
        <w:jc w:val="both"/>
        <w:rPr>
          <w:sz w:val="22"/>
          <w:szCs w:val="26"/>
        </w:rPr>
      </w:pPr>
      <w:r>
        <w:rPr>
          <w:sz w:val="22"/>
          <w:szCs w:val="26"/>
        </w:rPr>
        <w:tab/>
        <w:t>3.4.4. Контролировать выполнение Управляющей организацией его обязательств по договору управления в соответствии с Жилищным кодексом Российской Федерации.</w:t>
      </w:r>
    </w:p>
    <w:p w:rsidR="00CA101B" w:rsidRDefault="00CA101B" w:rsidP="00CA101B">
      <w:pPr>
        <w:jc w:val="both"/>
        <w:rPr>
          <w:sz w:val="22"/>
          <w:szCs w:val="26"/>
        </w:rPr>
      </w:pPr>
      <w:r>
        <w:rPr>
          <w:sz w:val="22"/>
          <w:szCs w:val="26"/>
        </w:rPr>
        <w:tab/>
        <w:t>3.4.5. Требовать от Управляющей организации исполнения своих обязательств по настоящему договору.</w:t>
      </w:r>
    </w:p>
    <w:p w:rsidR="00CA101B" w:rsidRDefault="00CA101B" w:rsidP="00CA101B">
      <w:pPr>
        <w:jc w:val="both"/>
        <w:rPr>
          <w:sz w:val="22"/>
          <w:szCs w:val="26"/>
        </w:rPr>
      </w:pPr>
      <w:r>
        <w:rPr>
          <w:sz w:val="22"/>
          <w:szCs w:val="26"/>
        </w:rPr>
        <w:tab/>
        <w:t>3.4.6. Владеть, пользоваться и распоряжаться помещением и принадлежащим ему имуществом, находящимся внутри помещения.</w:t>
      </w:r>
    </w:p>
    <w:p w:rsidR="00CA101B" w:rsidRDefault="00CA101B" w:rsidP="00CA101B">
      <w:pPr>
        <w:jc w:val="both"/>
        <w:rPr>
          <w:sz w:val="22"/>
          <w:szCs w:val="26"/>
        </w:rPr>
      </w:pPr>
      <w:r>
        <w:rPr>
          <w:sz w:val="22"/>
          <w:szCs w:val="26"/>
        </w:rPr>
        <w:tab/>
        <w:t>3.4.7. Получать от Управляющей организации не позднее 5 рабочих дней с даты обращения информацию о перечнях, объемах, качестве и периодичности  оказанных услуг и (или) выполненных работ.</w:t>
      </w:r>
    </w:p>
    <w:p w:rsidR="00CA101B" w:rsidRDefault="00CA101B" w:rsidP="00CA101B">
      <w:pPr>
        <w:jc w:val="both"/>
        <w:rPr>
          <w:sz w:val="22"/>
          <w:szCs w:val="26"/>
        </w:rPr>
      </w:pPr>
      <w:r>
        <w:rPr>
          <w:sz w:val="22"/>
          <w:szCs w:val="26"/>
        </w:rPr>
        <w:tab/>
        <w:t>3.4.8. Проверять объемы, качество и периодичность оказания услуг и выполнения работ.</w:t>
      </w:r>
    </w:p>
    <w:p w:rsidR="00CA101B" w:rsidRDefault="00CA101B" w:rsidP="00CA101B">
      <w:pPr>
        <w:jc w:val="both"/>
        <w:rPr>
          <w:sz w:val="22"/>
          <w:szCs w:val="26"/>
        </w:rPr>
      </w:pPr>
      <w:r>
        <w:rPr>
          <w:sz w:val="22"/>
          <w:szCs w:val="26"/>
        </w:rPr>
        <w:tab/>
        <w:t>3.4.9. Требовать от Управляющей организации устранения выявленных дефектов и проверять полноту и своевременность их устранения.</w:t>
      </w:r>
    </w:p>
    <w:p w:rsidR="00CA101B" w:rsidRDefault="00CA101B" w:rsidP="00CA101B">
      <w:pPr>
        <w:jc w:val="both"/>
        <w:rPr>
          <w:sz w:val="22"/>
          <w:szCs w:val="26"/>
        </w:rPr>
      </w:pPr>
      <w:r>
        <w:rPr>
          <w:sz w:val="22"/>
          <w:szCs w:val="26"/>
        </w:rPr>
        <w:tab/>
        <w:t>3.4.10. Привлекать для контроля за содержанием общего имущества контрольные органы администрации муниципального образования и Государственную жилищную инспекцию.</w:t>
      </w:r>
    </w:p>
    <w:p w:rsidR="00CA101B" w:rsidRDefault="00CA101B" w:rsidP="00CA101B">
      <w:pPr>
        <w:jc w:val="both"/>
        <w:rPr>
          <w:sz w:val="22"/>
          <w:szCs w:val="26"/>
        </w:rPr>
      </w:pPr>
      <w:r>
        <w:rPr>
          <w:sz w:val="22"/>
          <w:szCs w:val="26"/>
        </w:rPr>
        <w:tab/>
      </w:r>
    </w:p>
    <w:p w:rsidR="00CA101B" w:rsidRDefault="00CA101B" w:rsidP="00CA101B">
      <w:pPr>
        <w:jc w:val="center"/>
        <w:rPr>
          <w:b/>
          <w:bCs/>
          <w:sz w:val="22"/>
          <w:szCs w:val="26"/>
        </w:rPr>
      </w:pPr>
      <w:r>
        <w:rPr>
          <w:b/>
          <w:bCs/>
          <w:sz w:val="22"/>
          <w:szCs w:val="26"/>
        </w:rPr>
        <w:t>4. Расчеты по договору</w:t>
      </w:r>
    </w:p>
    <w:p w:rsidR="00CA101B" w:rsidRDefault="00CA101B" w:rsidP="00CA101B">
      <w:pPr>
        <w:jc w:val="both"/>
        <w:rPr>
          <w:sz w:val="22"/>
          <w:szCs w:val="26"/>
        </w:rPr>
      </w:pPr>
    </w:p>
    <w:p w:rsidR="00CA101B" w:rsidRDefault="00CA101B" w:rsidP="00CA101B">
      <w:pPr>
        <w:jc w:val="both"/>
        <w:rPr>
          <w:sz w:val="22"/>
          <w:szCs w:val="26"/>
        </w:rPr>
      </w:pPr>
      <w:r>
        <w:rPr>
          <w:sz w:val="22"/>
          <w:szCs w:val="26"/>
        </w:rPr>
        <w:tab/>
        <w:t>4.1. Цена договора включает в себя:</w:t>
      </w:r>
    </w:p>
    <w:p w:rsidR="00CA101B" w:rsidRDefault="00CA101B" w:rsidP="00CA101B">
      <w:pPr>
        <w:jc w:val="both"/>
        <w:rPr>
          <w:sz w:val="22"/>
          <w:szCs w:val="26"/>
        </w:rPr>
      </w:pPr>
      <w:r>
        <w:rPr>
          <w:sz w:val="22"/>
          <w:szCs w:val="26"/>
        </w:rPr>
        <w:tab/>
        <w:t xml:space="preserve">4.1.1. плату за содержание и текущий ремонт общего имущества дома (в зависимости от вида благоустройств)     рублей/ в месяц на </w:t>
      </w:r>
      <w:smartTag w:uri="urn:schemas-microsoft-com:office:smarttags" w:element="metricconverter">
        <w:smartTagPr>
          <w:attr w:name="ProductID" w:val="1 м2"/>
        </w:smartTagPr>
        <w:r>
          <w:rPr>
            <w:sz w:val="22"/>
            <w:szCs w:val="26"/>
          </w:rPr>
          <w:t>1 м</w:t>
        </w:r>
        <w:r>
          <w:rPr>
            <w:sz w:val="22"/>
            <w:szCs w:val="26"/>
            <w:vertAlign w:val="superscript"/>
          </w:rPr>
          <w:t>2</w:t>
        </w:r>
      </w:smartTag>
      <w:r>
        <w:rPr>
          <w:sz w:val="22"/>
          <w:szCs w:val="26"/>
        </w:rPr>
        <w:t xml:space="preserve"> общей площади жилого помещения;</w:t>
      </w:r>
    </w:p>
    <w:p w:rsidR="00CA101B" w:rsidRDefault="00CA101B" w:rsidP="00CA101B">
      <w:pPr>
        <w:jc w:val="both"/>
        <w:rPr>
          <w:sz w:val="22"/>
          <w:szCs w:val="26"/>
        </w:rPr>
      </w:pPr>
      <w:r>
        <w:rPr>
          <w:sz w:val="22"/>
          <w:szCs w:val="26"/>
        </w:rPr>
        <w:tab/>
        <w:t>4.1.2.</w:t>
      </w:r>
      <w:r>
        <w:rPr>
          <w:sz w:val="22"/>
          <w:szCs w:val="26"/>
        </w:rPr>
        <w:tab/>
        <w:t xml:space="preserve">капитальный ремонт жилищного фонда (для собственников жилых помещений) – ________ руб. с </w:t>
      </w:r>
      <w:smartTag w:uri="urn:schemas-microsoft-com:office:smarttags" w:element="metricconverter">
        <w:smartTagPr>
          <w:attr w:name="ProductID" w:val="1 м2"/>
        </w:smartTagPr>
        <w:r>
          <w:rPr>
            <w:sz w:val="22"/>
            <w:szCs w:val="26"/>
          </w:rPr>
          <w:t>1 м</w:t>
        </w:r>
        <w:r>
          <w:rPr>
            <w:sz w:val="22"/>
            <w:szCs w:val="26"/>
            <w:vertAlign w:val="superscript"/>
          </w:rPr>
          <w:t>2</w:t>
        </w:r>
      </w:smartTag>
      <w:r>
        <w:rPr>
          <w:sz w:val="22"/>
          <w:szCs w:val="26"/>
        </w:rPr>
        <w:t xml:space="preserve"> общей площади жилого помещения.</w:t>
      </w:r>
    </w:p>
    <w:p w:rsidR="00CA101B" w:rsidRPr="00483BBC" w:rsidRDefault="00CA101B" w:rsidP="00CA101B">
      <w:pPr>
        <w:jc w:val="both"/>
        <w:rPr>
          <w:color w:val="FF0000"/>
          <w:sz w:val="22"/>
          <w:szCs w:val="26"/>
        </w:rPr>
      </w:pPr>
      <w:r>
        <w:rPr>
          <w:sz w:val="22"/>
          <w:szCs w:val="26"/>
        </w:rPr>
        <w:tab/>
        <w:t xml:space="preserve">4.2. Размер платы за содержание и текущий ремонт жилого помещения установлен администрацией городского поселения (организатором конкурса)  </w:t>
      </w:r>
      <w:r w:rsidRPr="00603522">
        <w:rPr>
          <w:sz w:val="22"/>
          <w:szCs w:val="26"/>
        </w:rPr>
        <w:t xml:space="preserve">приведенным в Приложении № </w:t>
      </w:r>
      <w:r>
        <w:rPr>
          <w:sz w:val="22"/>
          <w:szCs w:val="26"/>
        </w:rPr>
        <w:t>3</w:t>
      </w:r>
      <w:r w:rsidRPr="00603522">
        <w:rPr>
          <w:sz w:val="22"/>
          <w:szCs w:val="26"/>
        </w:rPr>
        <w:t>.</w:t>
      </w:r>
    </w:p>
    <w:p w:rsidR="00CA101B" w:rsidRDefault="00CA101B" w:rsidP="00CA101B">
      <w:pPr>
        <w:jc w:val="both"/>
        <w:rPr>
          <w:sz w:val="22"/>
          <w:szCs w:val="26"/>
        </w:rPr>
      </w:pPr>
      <w:r>
        <w:rPr>
          <w:sz w:val="22"/>
          <w:szCs w:val="26"/>
        </w:rPr>
        <w:tab/>
        <w:t>4.3. Плата за капитальный ремонт устанавливается в размере, обеспечивающем выполнение строительных, ремонтных и иных работ, с учетом технического состояния дома, планируемых объемов работ, периода времени, в течение которого будет происходить аккумуляции средств на капитальный ремонт.</w:t>
      </w:r>
    </w:p>
    <w:p w:rsidR="00CA101B" w:rsidRDefault="00CA101B" w:rsidP="00CA101B">
      <w:pPr>
        <w:jc w:val="both"/>
        <w:rPr>
          <w:sz w:val="22"/>
          <w:szCs w:val="26"/>
        </w:rPr>
      </w:pPr>
      <w:r>
        <w:rPr>
          <w:sz w:val="22"/>
          <w:szCs w:val="26"/>
        </w:rPr>
        <w:tab/>
        <w:t>4.5. Управляющая организация обязана информировать Собственника об изменении размера платы, предусмотренной настоящим договором, не позднее чем за тридцать дней до даты представления платежных документов, на основании которых будет вноситься плата.</w:t>
      </w:r>
    </w:p>
    <w:p w:rsidR="00CA101B" w:rsidRDefault="00CA101B" w:rsidP="00CA101B">
      <w:pPr>
        <w:jc w:val="both"/>
        <w:rPr>
          <w:sz w:val="22"/>
          <w:szCs w:val="26"/>
        </w:rPr>
      </w:pPr>
      <w:r>
        <w:rPr>
          <w:sz w:val="22"/>
          <w:szCs w:val="26"/>
        </w:rPr>
        <w:tab/>
        <w:t>4.6. Плата за содержание и текущий ремонт жилого помещения, капитальный ремонт общего имущества многоквартирного дома и коммунальные услуги вносятся, на основании платежного документа, выставленного собственнику, не позднее первого числа месяца, следующего за расчетным.</w:t>
      </w:r>
    </w:p>
    <w:p w:rsidR="00CA101B" w:rsidRDefault="00CA101B" w:rsidP="00CA101B">
      <w:pPr>
        <w:jc w:val="both"/>
        <w:rPr>
          <w:sz w:val="22"/>
          <w:szCs w:val="26"/>
        </w:rPr>
      </w:pPr>
      <w:r>
        <w:rPr>
          <w:sz w:val="22"/>
          <w:szCs w:val="26"/>
        </w:rPr>
        <w:tab/>
        <w:t>4.7. Плата, предусмотренная п. 4.1 настоящего договора, Собственником вносится не позднее 25 числа месяца, следующего за расчетным.</w:t>
      </w:r>
    </w:p>
    <w:p w:rsidR="00CA101B" w:rsidRDefault="00CA101B" w:rsidP="00CA101B">
      <w:pPr>
        <w:ind w:firstLine="708"/>
        <w:jc w:val="both"/>
        <w:rPr>
          <w:sz w:val="22"/>
          <w:szCs w:val="26"/>
        </w:rPr>
      </w:pPr>
      <w:r>
        <w:rPr>
          <w:sz w:val="22"/>
          <w:szCs w:val="26"/>
        </w:rPr>
        <w:t>4.8. Допускается оплата указанных платежей через учреждения Главпочтамта России или уполномоченные банки.</w:t>
      </w:r>
    </w:p>
    <w:p w:rsidR="00CA101B" w:rsidRDefault="00CA101B" w:rsidP="00CA101B">
      <w:pPr>
        <w:ind w:firstLine="708"/>
        <w:jc w:val="both"/>
        <w:rPr>
          <w:sz w:val="22"/>
          <w:szCs w:val="26"/>
        </w:rPr>
      </w:pPr>
      <w:r>
        <w:rPr>
          <w:sz w:val="22"/>
          <w:szCs w:val="26"/>
        </w:rPr>
        <w:lastRenderedPageBreak/>
        <w:t>4.9. В случае возникновения необходимости проведения не установленных настоящим договором работ и услуг Собственники на общем собрании определяют необходимый объем работ и услуг, сроки начала проведения работ, стоимость работ и услуг и оплачивают их дополнительно. Оплата таких работ и услуг производится на основании выставленного Управляющей организацией каждому Собственнику счета на предоплату, путем внесения денежных средств на расчетный счет или в кассу Управляющей организации в течении 10 дней со дня выставления счета.</w:t>
      </w:r>
    </w:p>
    <w:p w:rsidR="00CA101B" w:rsidRDefault="00CA101B" w:rsidP="00CA101B">
      <w:pPr>
        <w:jc w:val="both"/>
        <w:rPr>
          <w:sz w:val="22"/>
          <w:szCs w:val="26"/>
        </w:rPr>
      </w:pPr>
      <w:r>
        <w:rPr>
          <w:sz w:val="22"/>
          <w:szCs w:val="26"/>
        </w:rPr>
        <w:tab/>
        <w:t>4.10. Работы и услуги, оказываемые в квартире Собственника, оплачиваются дополнительно. Оплата таких работ и услуг производится путем внесения денежных средств в кассу Управляющей организации по факту выполненных работ на основании действующих расценок.</w:t>
      </w:r>
    </w:p>
    <w:p w:rsidR="00CA101B" w:rsidRDefault="00CA101B" w:rsidP="00CA101B">
      <w:pPr>
        <w:jc w:val="both"/>
        <w:rPr>
          <w:sz w:val="22"/>
          <w:szCs w:val="26"/>
        </w:rPr>
      </w:pPr>
      <w:r>
        <w:rPr>
          <w:sz w:val="22"/>
          <w:szCs w:val="26"/>
        </w:rPr>
        <w:tab/>
        <w:t xml:space="preserve">4.11. При оказании услуг и выполнении работ по содержанию и текущему ремонту общего имущества и (или) предоставления коммунальных услуг ненадлежащего качества и (или) с перерывами, превышающими установленную продолжительность, изменение размера платы за данные услуги определяется в порядке, установленном постановлениями Правительства Российской Федерации от 23 мая 2006 года № 307 «О порядке предоставления коммунальных услуг» и от 13 августа </w:t>
      </w:r>
      <w:smartTag w:uri="urn:schemas-microsoft-com:office:smarttags" w:element="metricconverter">
        <w:smartTagPr>
          <w:attr w:name="ProductID" w:val="2006 г"/>
        </w:smartTagPr>
        <w:r>
          <w:rPr>
            <w:sz w:val="22"/>
            <w:szCs w:val="26"/>
          </w:rPr>
          <w:t>2006 г</w:t>
        </w:r>
      </w:smartTag>
      <w:r>
        <w:rPr>
          <w:sz w:val="22"/>
          <w:szCs w:val="26"/>
        </w:rPr>
        <w:t>.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A101B" w:rsidRDefault="00CA101B" w:rsidP="00CA101B">
      <w:pPr>
        <w:jc w:val="both"/>
        <w:rPr>
          <w:sz w:val="22"/>
          <w:szCs w:val="26"/>
        </w:rPr>
      </w:pPr>
    </w:p>
    <w:p w:rsidR="00CA101B" w:rsidRDefault="00CA101B" w:rsidP="00CA101B">
      <w:pPr>
        <w:jc w:val="center"/>
        <w:rPr>
          <w:b/>
          <w:bCs/>
          <w:sz w:val="22"/>
          <w:szCs w:val="26"/>
        </w:rPr>
      </w:pPr>
      <w:r w:rsidRPr="00483BBC">
        <w:rPr>
          <w:b/>
          <w:sz w:val="22"/>
          <w:szCs w:val="26"/>
        </w:rPr>
        <w:t>5</w:t>
      </w:r>
      <w:r w:rsidRPr="00483BBC">
        <w:rPr>
          <w:b/>
          <w:bCs/>
          <w:sz w:val="22"/>
          <w:szCs w:val="26"/>
        </w:rPr>
        <w:t>. Контроль</w:t>
      </w:r>
      <w:r>
        <w:rPr>
          <w:b/>
          <w:bCs/>
          <w:sz w:val="22"/>
          <w:szCs w:val="26"/>
        </w:rPr>
        <w:t xml:space="preserve"> за деятельностью Управляющей организации</w:t>
      </w:r>
    </w:p>
    <w:p w:rsidR="00CA101B" w:rsidRDefault="00CA101B" w:rsidP="00CA101B">
      <w:pPr>
        <w:jc w:val="center"/>
        <w:rPr>
          <w:sz w:val="22"/>
          <w:szCs w:val="26"/>
        </w:rPr>
      </w:pPr>
    </w:p>
    <w:p w:rsidR="00CA101B" w:rsidRDefault="00CA101B" w:rsidP="00CA101B">
      <w:pPr>
        <w:jc w:val="both"/>
        <w:rPr>
          <w:sz w:val="22"/>
          <w:szCs w:val="26"/>
        </w:rPr>
      </w:pPr>
      <w:r>
        <w:rPr>
          <w:sz w:val="22"/>
          <w:szCs w:val="26"/>
        </w:rPr>
        <w:tab/>
        <w:t xml:space="preserve">5.1. Собственник имеет право осуществлять контроль за деятельностью Управляющей организации путем ознакомления с финансовой, бухгалтерской, технической и иной документацией Управляющей организации, связанной с управлением домом в рамках настоящего договора, в порядке указанном в </w:t>
      </w:r>
      <w:r w:rsidRPr="00603522">
        <w:rPr>
          <w:sz w:val="22"/>
          <w:szCs w:val="26"/>
        </w:rPr>
        <w:t>Приложе</w:t>
      </w:r>
      <w:r>
        <w:rPr>
          <w:sz w:val="22"/>
          <w:szCs w:val="26"/>
        </w:rPr>
        <w:t>нии № 4</w:t>
      </w:r>
      <w:r w:rsidRPr="00603522">
        <w:rPr>
          <w:sz w:val="22"/>
          <w:szCs w:val="26"/>
        </w:rPr>
        <w:t>.</w:t>
      </w:r>
    </w:p>
    <w:p w:rsidR="00CA101B" w:rsidRDefault="00CA101B" w:rsidP="00CA101B">
      <w:pPr>
        <w:jc w:val="center"/>
        <w:rPr>
          <w:b/>
          <w:bCs/>
          <w:sz w:val="22"/>
          <w:szCs w:val="26"/>
        </w:rPr>
      </w:pPr>
    </w:p>
    <w:p w:rsidR="00CA101B" w:rsidRDefault="00CA101B" w:rsidP="00CA101B">
      <w:pPr>
        <w:jc w:val="center"/>
        <w:rPr>
          <w:b/>
          <w:bCs/>
          <w:sz w:val="22"/>
          <w:szCs w:val="26"/>
        </w:rPr>
      </w:pPr>
    </w:p>
    <w:p w:rsidR="00CA101B" w:rsidRDefault="00CA101B" w:rsidP="00CA101B">
      <w:pPr>
        <w:jc w:val="center"/>
        <w:rPr>
          <w:b/>
          <w:bCs/>
          <w:sz w:val="22"/>
          <w:szCs w:val="26"/>
        </w:rPr>
      </w:pPr>
    </w:p>
    <w:p w:rsidR="00CA101B" w:rsidRDefault="00CA101B" w:rsidP="00CA101B">
      <w:pPr>
        <w:jc w:val="center"/>
        <w:rPr>
          <w:b/>
          <w:bCs/>
          <w:sz w:val="22"/>
          <w:szCs w:val="26"/>
        </w:rPr>
      </w:pPr>
      <w:r>
        <w:rPr>
          <w:b/>
          <w:bCs/>
          <w:sz w:val="22"/>
          <w:szCs w:val="26"/>
        </w:rPr>
        <w:t>6. Форс-мажор</w:t>
      </w:r>
    </w:p>
    <w:p w:rsidR="00CA101B" w:rsidRDefault="00CA101B" w:rsidP="00CA101B">
      <w:pPr>
        <w:jc w:val="center"/>
        <w:rPr>
          <w:b/>
          <w:bCs/>
          <w:sz w:val="22"/>
          <w:szCs w:val="26"/>
        </w:rPr>
      </w:pPr>
    </w:p>
    <w:p w:rsidR="00CA101B" w:rsidRDefault="00CA101B" w:rsidP="00CA101B">
      <w:pPr>
        <w:jc w:val="both"/>
        <w:rPr>
          <w:sz w:val="22"/>
          <w:szCs w:val="26"/>
        </w:rPr>
      </w:pPr>
      <w:r>
        <w:rPr>
          <w:sz w:val="22"/>
          <w:szCs w:val="26"/>
        </w:rPr>
        <w:tab/>
        <w:t>6.1.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 прямо или косвенно препятствующих исполнению настоящего договора, то есть таких обстоятельств, которые не зависимы от воли Сторон, не могли быть ими предвидены в момент заключения договора и предотвращены разумными средствами при их наступлении.</w:t>
      </w:r>
    </w:p>
    <w:p w:rsidR="00CA101B" w:rsidRDefault="00CA101B" w:rsidP="00CA101B">
      <w:pPr>
        <w:jc w:val="both"/>
        <w:rPr>
          <w:sz w:val="22"/>
          <w:szCs w:val="26"/>
        </w:rPr>
      </w:pPr>
      <w:r>
        <w:rPr>
          <w:sz w:val="22"/>
          <w:szCs w:val="26"/>
        </w:rPr>
        <w:tab/>
        <w:t>6.2. К указанным обязательствам относятся: война и военные действия, восстание, эпидемии, землетрясения, наводнения и другие события, которые арбитражный суд признает и объявит случаями непреодолимой силы.</w:t>
      </w:r>
    </w:p>
    <w:p w:rsidR="00CA101B" w:rsidRDefault="00CA101B" w:rsidP="00CA101B">
      <w:pPr>
        <w:jc w:val="both"/>
        <w:rPr>
          <w:sz w:val="22"/>
          <w:szCs w:val="26"/>
        </w:rPr>
      </w:pPr>
      <w:r>
        <w:rPr>
          <w:sz w:val="22"/>
          <w:szCs w:val="26"/>
        </w:rPr>
        <w:tab/>
        <w:t>6.3. Сторона, подвергшаяся действию таких обстоятельств, обязана немедленно в письменном виде уведомить другую Сторону о возникновении, виде и возможной продолжительности действия соответствующих обстоятельств. Если эта Сторона не сообщит о наступлении обстоятельств непреодолимой силы, она лишается права ссылаться на него, разве что само такое  обстоятельство препятствовало отправлению такого сообщения.</w:t>
      </w:r>
    </w:p>
    <w:p w:rsidR="00CA101B" w:rsidRDefault="00CA101B" w:rsidP="00CA101B">
      <w:pPr>
        <w:jc w:val="both"/>
        <w:rPr>
          <w:sz w:val="22"/>
          <w:szCs w:val="26"/>
        </w:rPr>
      </w:pPr>
      <w:r>
        <w:rPr>
          <w:sz w:val="22"/>
          <w:szCs w:val="26"/>
        </w:rPr>
        <w:tab/>
        <w:t>6.4. Наступление обстоятельств, предусмотренных настоящей статьей, при условии соблюдения требований п. 7.3 настоящего договора, продлевает срок исполнения договорных обязательств на период, который в целом соответствует сроку действия наступившего обстоятельства и разумному сроку для его устранения.</w:t>
      </w:r>
    </w:p>
    <w:p w:rsidR="00CA101B" w:rsidRDefault="00CA101B" w:rsidP="00CA101B">
      <w:pPr>
        <w:jc w:val="both"/>
        <w:rPr>
          <w:sz w:val="22"/>
          <w:szCs w:val="26"/>
        </w:rPr>
      </w:pPr>
      <w:r>
        <w:rPr>
          <w:sz w:val="22"/>
          <w:szCs w:val="26"/>
        </w:rPr>
        <w:tab/>
        <w:t>6.5. В случае если  обстоятельства, предусмотренные настоящей статьей, длятся более 1 месяца Стороны совместно определят дальнейшую юридическую судьбу настоящего договора.</w:t>
      </w:r>
    </w:p>
    <w:p w:rsidR="00CA101B" w:rsidRDefault="00CA101B" w:rsidP="00CA101B">
      <w:pPr>
        <w:jc w:val="center"/>
        <w:rPr>
          <w:b/>
          <w:bCs/>
          <w:sz w:val="22"/>
          <w:szCs w:val="26"/>
        </w:rPr>
      </w:pPr>
    </w:p>
    <w:p w:rsidR="00CA101B" w:rsidRDefault="00CA101B" w:rsidP="00CA101B">
      <w:pPr>
        <w:jc w:val="center"/>
        <w:rPr>
          <w:b/>
          <w:bCs/>
          <w:sz w:val="22"/>
          <w:szCs w:val="26"/>
        </w:rPr>
      </w:pPr>
      <w:r>
        <w:rPr>
          <w:b/>
          <w:bCs/>
          <w:sz w:val="22"/>
          <w:szCs w:val="26"/>
        </w:rPr>
        <w:t>7. Расторжение договора</w:t>
      </w:r>
    </w:p>
    <w:p w:rsidR="00CA101B" w:rsidRDefault="00CA101B" w:rsidP="00CA101B">
      <w:pPr>
        <w:jc w:val="center"/>
        <w:rPr>
          <w:b/>
          <w:bCs/>
          <w:sz w:val="22"/>
          <w:szCs w:val="26"/>
        </w:rPr>
      </w:pPr>
    </w:p>
    <w:p w:rsidR="00CA101B" w:rsidRDefault="00CA101B" w:rsidP="00CA101B">
      <w:pPr>
        <w:jc w:val="both"/>
        <w:rPr>
          <w:b/>
          <w:bCs/>
          <w:sz w:val="22"/>
          <w:szCs w:val="26"/>
        </w:rPr>
      </w:pPr>
      <w:r>
        <w:rPr>
          <w:sz w:val="22"/>
          <w:szCs w:val="26"/>
        </w:rPr>
        <w:lastRenderedPageBreak/>
        <w:t xml:space="preserve">            7.1. Изменение и расторжение данного договора, заключенного по результатам открытого конкурса, осуществляется в порядке, предусмотренном Жилищным кодексом РФ.</w:t>
      </w:r>
    </w:p>
    <w:p w:rsidR="00CA101B" w:rsidRDefault="00CA101B" w:rsidP="00CA101B">
      <w:pPr>
        <w:jc w:val="both"/>
        <w:rPr>
          <w:sz w:val="22"/>
          <w:szCs w:val="26"/>
        </w:rPr>
      </w:pPr>
      <w:r>
        <w:rPr>
          <w:sz w:val="22"/>
          <w:szCs w:val="26"/>
        </w:rPr>
        <w:tab/>
        <w:t>7.2. Все изменения по договору оформляются дополнительными соглашениями, которые с момента подписания становятся неотъемлемой частью настоящего договора.</w:t>
      </w:r>
    </w:p>
    <w:p w:rsidR="00CA101B" w:rsidRDefault="00CA101B" w:rsidP="00CA101B">
      <w:pPr>
        <w:jc w:val="both"/>
        <w:rPr>
          <w:sz w:val="22"/>
          <w:szCs w:val="26"/>
        </w:rPr>
      </w:pPr>
      <w:r>
        <w:rPr>
          <w:sz w:val="22"/>
          <w:szCs w:val="26"/>
        </w:rPr>
        <w:tab/>
        <w:t>7.3. Отчуждение помещения новому Собственнику не является основанием для досрочного расторжения настоящего договора.</w:t>
      </w:r>
    </w:p>
    <w:p w:rsidR="00CA101B" w:rsidRDefault="00CA101B" w:rsidP="00CA101B">
      <w:pPr>
        <w:jc w:val="both"/>
        <w:rPr>
          <w:sz w:val="22"/>
          <w:szCs w:val="26"/>
        </w:rPr>
      </w:pPr>
      <w:r>
        <w:rPr>
          <w:sz w:val="22"/>
          <w:szCs w:val="26"/>
        </w:rPr>
        <w:tab/>
        <w:t>7.4. После расторжения договора учетная, расчетная, бухгалтерская, техническая документация, материальные ценности передаются лицу, назначенному общим собранием собственников, или новой Управляющей организацией.</w:t>
      </w:r>
    </w:p>
    <w:p w:rsidR="00CA101B" w:rsidRDefault="00CA101B" w:rsidP="00CA101B">
      <w:pPr>
        <w:jc w:val="both"/>
        <w:rPr>
          <w:sz w:val="22"/>
          <w:szCs w:val="26"/>
        </w:rPr>
      </w:pPr>
      <w:r>
        <w:rPr>
          <w:sz w:val="22"/>
          <w:szCs w:val="26"/>
        </w:rPr>
        <w:tab/>
        <w:t>7.5. Стороны обязаны завершить финансовые расчеты в течение одного месяца с момента расторжения договора.</w:t>
      </w:r>
    </w:p>
    <w:p w:rsidR="00CA101B" w:rsidRDefault="00CA101B" w:rsidP="00CA101B">
      <w:pPr>
        <w:jc w:val="both"/>
        <w:rPr>
          <w:sz w:val="22"/>
          <w:szCs w:val="26"/>
        </w:rPr>
      </w:pPr>
      <w:r>
        <w:rPr>
          <w:sz w:val="22"/>
          <w:szCs w:val="26"/>
        </w:rPr>
        <w:tab/>
      </w:r>
    </w:p>
    <w:p w:rsidR="00CA101B" w:rsidRDefault="00CA101B" w:rsidP="00CA101B">
      <w:pPr>
        <w:jc w:val="center"/>
        <w:rPr>
          <w:b/>
          <w:bCs/>
          <w:sz w:val="22"/>
          <w:szCs w:val="26"/>
        </w:rPr>
      </w:pPr>
      <w:r>
        <w:rPr>
          <w:b/>
          <w:bCs/>
          <w:sz w:val="22"/>
          <w:szCs w:val="26"/>
        </w:rPr>
        <w:t>8. Срок действия договора</w:t>
      </w:r>
    </w:p>
    <w:p w:rsidR="00CA101B" w:rsidRDefault="00CA101B" w:rsidP="00CA101B">
      <w:pPr>
        <w:jc w:val="center"/>
        <w:rPr>
          <w:b/>
          <w:bCs/>
          <w:sz w:val="22"/>
          <w:szCs w:val="26"/>
        </w:rPr>
      </w:pPr>
    </w:p>
    <w:p w:rsidR="00CA101B" w:rsidRDefault="00CA101B" w:rsidP="00CA101B">
      <w:pPr>
        <w:jc w:val="both"/>
        <w:rPr>
          <w:sz w:val="22"/>
          <w:szCs w:val="26"/>
        </w:rPr>
      </w:pPr>
      <w:r>
        <w:rPr>
          <w:sz w:val="22"/>
          <w:szCs w:val="26"/>
        </w:rPr>
        <w:tab/>
        <w:t>8.1. Договор вступает в силу с «</w:t>
      </w:r>
      <w:r w:rsidR="00FC30C9">
        <w:rPr>
          <w:sz w:val="22"/>
          <w:szCs w:val="26"/>
        </w:rPr>
        <w:t>22</w:t>
      </w:r>
      <w:r>
        <w:rPr>
          <w:sz w:val="22"/>
          <w:szCs w:val="26"/>
        </w:rPr>
        <w:t>»</w:t>
      </w:r>
      <w:r w:rsidR="00FC30C9">
        <w:rPr>
          <w:sz w:val="22"/>
          <w:szCs w:val="26"/>
        </w:rPr>
        <w:t xml:space="preserve"> августа </w:t>
      </w:r>
      <w:r>
        <w:rPr>
          <w:sz w:val="22"/>
          <w:szCs w:val="26"/>
        </w:rPr>
        <w:t>2019 г.</w:t>
      </w:r>
    </w:p>
    <w:p w:rsidR="00CA101B" w:rsidRDefault="00CA101B" w:rsidP="00CA101B">
      <w:pPr>
        <w:jc w:val="both"/>
        <w:rPr>
          <w:sz w:val="22"/>
          <w:szCs w:val="26"/>
        </w:rPr>
      </w:pPr>
      <w:r>
        <w:rPr>
          <w:sz w:val="22"/>
          <w:szCs w:val="26"/>
        </w:rPr>
        <w:tab/>
        <w:t xml:space="preserve">8.2. Договор заключен сроком на  </w:t>
      </w:r>
      <w:r>
        <w:rPr>
          <w:b/>
          <w:i/>
          <w:sz w:val="22"/>
          <w:szCs w:val="26"/>
          <w:u w:val="single"/>
        </w:rPr>
        <w:t xml:space="preserve">один </w:t>
      </w:r>
      <w:r>
        <w:rPr>
          <w:sz w:val="22"/>
          <w:szCs w:val="26"/>
        </w:rPr>
        <w:t xml:space="preserve"> год.</w:t>
      </w:r>
    </w:p>
    <w:p w:rsidR="00CA101B" w:rsidRDefault="00CA101B" w:rsidP="00CA101B">
      <w:pPr>
        <w:jc w:val="both"/>
        <w:rPr>
          <w:sz w:val="22"/>
          <w:szCs w:val="26"/>
        </w:rPr>
      </w:pPr>
      <w:r>
        <w:rPr>
          <w:sz w:val="22"/>
          <w:szCs w:val="26"/>
        </w:rPr>
        <w:tab/>
        <w:t>8.3. При отсутствии письменного заявления одной из сторон о прекращении договора за месяц до окончания срока его действия договор считается продленным на три месяца и на тех же условиях, какие были предусмотрены договором.</w:t>
      </w:r>
    </w:p>
    <w:p w:rsidR="00CA101B" w:rsidRDefault="00CA101B" w:rsidP="00CA101B">
      <w:pPr>
        <w:jc w:val="both"/>
        <w:rPr>
          <w:sz w:val="22"/>
          <w:szCs w:val="26"/>
        </w:rPr>
      </w:pPr>
      <w:r>
        <w:rPr>
          <w:sz w:val="22"/>
          <w:szCs w:val="26"/>
        </w:rPr>
        <w:tab/>
      </w:r>
    </w:p>
    <w:p w:rsidR="00CA101B" w:rsidRDefault="00CA101B" w:rsidP="00CA101B">
      <w:pPr>
        <w:ind w:left="2832" w:firstLine="708"/>
        <w:rPr>
          <w:b/>
          <w:bCs/>
          <w:sz w:val="22"/>
          <w:szCs w:val="26"/>
        </w:rPr>
      </w:pPr>
      <w:r>
        <w:rPr>
          <w:b/>
          <w:bCs/>
          <w:sz w:val="22"/>
          <w:szCs w:val="26"/>
        </w:rPr>
        <w:t>9. Реквизиты и подписи сторон</w:t>
      </w:r>
    </w:p>
    <w:p w:rsidR="00CA101B" w:rsidRDefault="00CA101B" w:rsidP="00CA101B">
      <w:pPr>
        <w:jc w:val="center"/>
        <w:rPr>
          <w:b/>
          <w:bCs/>
          <w:sz w:val="22"/>
          <w:szCs w:val="26"/>
        </w:rPr>
      </w:pPr>
    </w:p>
    <w:tbl>
      <w:tblPr>
        <w:tblW w:w="0" w:type="auto"/>
        <w:tblLook w:val="01E0"/>
      </w:tblPr>
      <w:tblGrid>
        <w:gridCol w:w="4999"/>
        <w:gridCol w:w="4431"/>
      </w:tblGrid>
      <w:tr w:rsidR="008B64F7" w:rsidTr="00CA101B">
        <w:tc>
          <w:tcPr>
            <w:tcW w:w="5556" w:type="dxa"/>
          </w:tcPr>
          <w:p w:rsidR="00CA101B" w:rsidRDefault="00CA101B" w:rsidP="00CA101B">
            <w:pPr>
              <w:jc w:val="center"/>
              <w:rPr>
                <w:szCs w:val="26"/>
              </w:rPr>
            </w:pPr>
            <w:r>
              <w:rPr>
                <w:sz w:val="22"/>
                <w:szCs w:val="26"/>
              </w:rPr>
              <w:t>Собственник</w:t>
            </w:r>
          </w:p>
          <w:p w:rsidR="00CA101B" w:rsidRPr="008B64F7" w:rsidRDefault="008B64F7" w:rsidP="00CA101B">
            <w:pPr>
              <w:rPr>
                <w:b/>
                <w:szCs w:val="26"/>
              </w:rPr>
            </w:pPr>
            <w:r w:rsidRPr="008B64F7">
              <w:rPr>
                <w:b/>
                <w:sz w:val="22"/>
                <w:szCs w:val="26"/>
              </w:rPr>
              <w:t>Администрация Лузского городского поселения</w:t>
            </w:r>
          </w:p>
          <w:p w:rsidR="008B64F7" w:rsidRDefault="008B64F7" w:rsidP="008B64F7">
            <w:pPr>
              <w:rPr>
                <w:szCs w:val="26"/>
              </w:rPr>
            </w:pPr>
            <w:r>
              <w:rPr>
                <w:sz w:val="22"/>
                <w:szCs w:val="26"/>
              </w:rPr>
              <w:t>613980, Кировская обл, г. Луза, ул. Ленина, д. 33</w:t>
            </w:r>
          </w:p>
          <w:p w:rsidR="00CA101B" w:rsidRDefault="008B64F7" w:rsidP="00CA101B">
            <w:pPr>
              <w:rPr>
                <w:szCs w:val="26"/>
              </w:rPr>
            </w:pPr>
            <w:r>
              <w:rPr>
                <w:sz w:val="22"/>
                <w:szCs w:val="26"/>
              </w:rPr>
              <w:t>ИНН 4316003799</w:t>
            </w:r>
          </w:p>
          <w:p w:rsidR="008B64F7" w:rsidRDefault="008B64F7" w:rsidP="00CA101B">
            <w:pPr>
              <w:rPr>
                <w:szCs w:val="26"/>
              </w:rPr>
            </w:pPr>
            <w:r>
              <w:rPr>
                <w:sz w:val="22"/>
                <w:szCs w:val="26"/>
              </w:rPr>
              <w:t>КПП  4316010001</w:t>
            </w:r>
          </w:p>
          <w:p w:rsidR="008B64F7" w:rsidRDefault="008B64F7" w:rsidP="00CA101B">
            <w:pPr>
              <w:rPr>
                <w:szCs w:val="26"/>
              </w:rPr>
            </w:pPr>
            <w:r>
              <w:rPr>
                <w:sz w:val="22"/>
                <w:szCs w:val="26"/>
              </w:rPr>
              <w:t>БИК 043304001</w:t>
            </w:r>
          </w:p>
          <w:p w:rsidR="008B64F7" w:rsidRDefault="008B64F7" w:rsidP="00CA101B">
            <w:pPr>
              <w:rPr>
                <w:szCs w:val="26"/>
              </w:rPr>
            </w:pPr>
            <w:r>
              <w:rPr>
                <w:sz w:val="22"/>
                <w:szCs w:val="26"/>
              </w:rPr>
              <w:t>р/счёт 40204810422020001284</w:t>
            </w:r>
          </w:p>
          <w:p w:rsidR="008B64F7" w:rsidRDefault="008B64F7" w:rsidP="008B64F7">
            <w:pPr>
              <w:rPr>
                <w:color w:val="000000"/>
              </w:rPr>
            </w:pPr>
            <w:r>
              <w:rPr>
                <w:color w:val="000000"/>
                <w:sz w:val="22"/>
                <w:szCs w:val="22"/>
              </w:rPr>
              <w:t>ОТДЕЛЕНИЕ КИРОВ г. КИРОВ</w:t>
            </w:r>
          </w:p>
          <w:p w:rsidR="008B64F7" w:rsidRDefault="008B64F7" w:rsidP="00CA101B">
            <w:pPr>
              <w:rPr>
                <w:szCs w:val="26"/>
              </w:rPr>
            </w:pPr>
          </w:p>
          <w:p w:rsidR="008B64F7" w:rsidRDefault="008B64F7" w:rsidP="00CA101B">
            <w:pPr>
              <w:rPr>
                <w:szCs w:val="26"/>
              </w:rPr>
            </w:pPr>
          </w:p>
          <w:p w:rsidR="00CA101B" w:rsidRDefault="008B64F7" w:rsidP="00CA101B">
            <w:pPr>
              <w:rPr>
                <w:szCs w:val="26"/>
              </w:rPr>
            </w:pPr>
            <w:r>
              <w:rPr>
                <w:sz w:val="22"/>
                <w:szCs w:val="26"/>
              </w:rPr>
              <w:t xml:space="preserve">Глава администрации </w:t>
            </w:r>
          </w:p>
          <w:p w:rsidR="008B64F7" w:rsidRDefault="008B64F7" w:rsidP="00CA101B">
            <w:pPr>
              <w:rPr>
                <w:szCs w:val="26"/>
              </w:rPr>
            </w:pPr>
            <w:r>
              <w:rPr>
                <w:sz w:val="22"/>
                <w:szCs w:val="26"/>
              </w:rPr>
              <w:t>Лузского городского поселения</w:t>
            </w:r>
          </w:p>
          <w:p w:rsidR="008B64F7" w:rsidRDefault="008B64F7" w:rsidP="00CA101B">
            <w:pPr>
              <w:rPr>
                <w:szCs w:val="26"/>
              </w:rPr>
            </w:pPr>
          </w:p>
          <w:p w:rsidR="00CA101B" w:rsidRDefault="00CA101B" w:rsidP="008B64F7">
            <w:pPr>
              <w:rPr>
                <w:szCs w:val="26"/>
              </w:rPr>
            </w:pPr>
            <w:r>
              <w:rPr>
                <w:sz w:val="22"/>
                <w:szCs w:val="26"/>
              </w:rPr>
              <w:t xml:space="preserve">____________                          </w:t>
            </w:r>
            <w:r w:rsidR="008B64F7">
              <w:rPr>
                <w:sz w:val="22"/>
                <w:szCs w:val="26"/>
              </w:rPr>
              <w:t>/С.В. Тетерин</w:t>
            </w:r>
            <w:r>
              <w:rPr>
                <w:sz w:val="22"/>
                <w:szCs w:val="26"/>
              </w:rPr>
              <w:t>/</w:t>
            </w:r>
          </w:p>
        </w:tc>
        <w:tc>
          <w:tcPr>
            <w:tcW w:w="4865" w:type="dxa"/>
          </w:tcPr>
          <w:p w:rsidR="00CA101B" w:rsidRDefault="00CA101B" w:rsidP="00CA101B">
            <w:pPr>
              <w:jc w:val="center"/>
              <w:rPr>
                <w:szCs w:val="26"/>
              </w:rPr>
            </w:pPr>
            <w:r>
              <w:rPr>
                <w:sz w:val="22"/>
                <w:szCs w:val="26"/>
              </w:rPr>
              <w:t>Управляющая организация</w:t>
            </w:r>
          </w:p>
          <w:p w:rsidR="00CA101B" w:rsidRPr="003C0C20" w:rsidRDefault="003C0C20" w:rsidP="003C0C20">
            <w:pPr>
              <w:jc w:val="center"/>
              <w:rPr>
                <w:b/>
                <w:szCs w:val="26"/>
              </w:rPr>
            </w:pPr>
            <w:r w:rsidRPr="003C0C20">
              <w:rPr>
                <w:b/>
                <w:sz w:val="22"/>
                <w:szCs w:val="26"/>
              </w:rPr>
              <w:t>ООО УО «Луза-Дом»</w:t>
            </w:r>
          </w:p>
          <w:p w:rsidR="00CA101B" w:rsidRDefault="003C0C20" w:rsidP="00CA101B">
            <w:pPr>
              <w:rPr>
                <w:szCs w:val="26"/>
              </w:rPr>
            </w:pPr>
            <w:r>
              <w:rPr>
                <w:sz w:val="22"/>
                <w:szCs w:val="26"/>
              </w:rPr>
              <w:t>613980, Кировская обл, г. Луза, ул. Ленина, д. 33, офис 11/1,</w:t>
            </w:r>
          </w:p>
          <w:p w:rsidR="003C0C20" w:rsidRDefault="003C0C20" w:rsidP="00CA101B">
            <w:pPr>
              <w:rPr>
                <w:szCs w:val="26"/>
              </w:rPr>
            </w:pPr>
            <w:r>
              <w:rPr>
                <w:sz w:val="22"/>
                <w:szCs w:val="26"/>
              </w:rPr>
              <w:t>ИНН 4316009960</w:t>
            </w:r>
          </w:p>
          <w:p w:rsidR="003C0C20" w:rsidRDefault="003C0C20" w:rsidP="00CA101B">
            <w:pPr>
              <w:rPr>
                <w:szCs w:val="26"/>
              </w:rPr>
            </w:pPr>
            <w:r>
              <w:rPr>
                <w:sz w:val="22"/>
                <w:szCs w:val="26"/>
              </w:rPr>
              <w:t>ОГРН 1194350004793</w:t>
            </w:r>
          </w:p>
          <w:p w:rsidR="003C0C20" w:rsidRDefault="003C0C20" w:rsidP="00CA101B">
            <w:pPr>
              <w:rPr>
                <w:szCs w:val="26"/>
              </w:rPr>
            </w:pPr>
            <w:r>
              <w:rPr>
                <w:sz w:val="22"/>
                <w:szCs w:val="26"/>
              </w:rPr>
              <w:t>КПП 431601001</w:t>
            </w:r>
          </w:p>
          <w:p w:rsidR="003C0C20" w:rsidRDefault="003C0C20" w:rsidP="00CA101B">
            <w:pPr>
              <w:rPr>
                <w:szCs w:val="26"/>
              </w:rPr>
            </w:pPr>
            <w:r>
              <w:rPr>
                <w:sz w:val="22"/>
                <w:szCs w:val="26"/>
              </w:rPr>
              <w:t>р/счёт 40702810327000010798</w:t>
            </w:r>
          </w:p>
          <w:p w:rsidR="003C0C20" w:rsidRDefault="003C0C20" w:rsidP="00CA101B">
            <w:pPr>
              <w:rPr>
                <w:szCs w:val="26"/>
              </w:rPr>
            </w:pPr>
            <w:r>
              <w:rPr>
                <w:sz w:val="22"/>
                <w:szCs w:val="26"/>
              </w:rPr>
              <w:t>Кировское отделение № 8612 ПАО «Сбербанк» г. Киров, БИК  043304609</w:t>
            </w:r>
          </w:p>
          <w:p w:rsidR="003C0C20" w:rsidRDefault="003C0C20" w:rsidP="00CA101B">
            <w:pPr>
              <w:rPr>
                <w:szCs w:val="26"/>
              </w:rPr>
            </w:pPr>
            <w:r>
              <w:rPr>
                <w:sz w:val="22"/>
                <w:szCs w:val="26"/>
              </w:rPr>
              <w:t>к/счёт 301018105</w:t>
            </w:r>
            <w:r w:rsidR="008B64F7">
              <w:rPr>
                <w:sz w:val="22"/>
                <w:szCs w:val="26"/>
              </w:rPr>
              <w:t>00000000609</w:t>
            </w:r>
          </w:p>
          <w:p w:rsidR="008B64F7" w:rsidRDefault="008B64F7" w:rsidP="00CA101B">
            <w:pPr>
              <w:rPr>
                <w:szCs w:val="26"/>
              </w:rPr>
            </w:pPr>
            <w:r>
              <w:rPr>
                <w:sz w:val="22"/>
                <w:szCs w:val="26"/>
              </w:rPr>
              <w:t xml:space="preserve">Генеральный директор </w:t>
            </w:r>
          </w:p>
          <w:p w:rsidR="00CA101B" w:rsidRDefault="008B64F7" w:rsidP="00CA101B">
            <w:pPr>
              <w:rPr>
                <w:szCs w:val="26"/>
              </w:rPr>
            </w:pPr>
            <w:r>
              <w:rPr>
                <w:sz w:val="22"/>
                <w:szCs w:val="26"/>
              </w:rPr>
              <w:t>ООО УО «Луза-Дом»</w:t>
            </w:r>
          </w:p>
          <w:p w:rsidR="008B64F7" w:rsidRDefault="008B64F7" w:rsidP="00CA101B">
            <w:pPr>
              <w:rPr>
                <w:szCs w:val="26"/>
              </w:rPr>
            </w:pPr>
          </w:p>
          <w:p w:rsidR="00CA101B" w:rsidRDefault="00CA101B" w:rsidP="008B64F7">
            <w:pPr>
              <w:rPr>
                <w:szCs w:val="26"/>
              </w:rPr>
            </w:pPr>
            <w:r>
              <w:rPr>
                <w:sz w:val="22"/>
                <w:szCs w:val="26"/>
              </w:rPr>
              <w:t>______</w:t>
            </w:r>
            <w:r w:rsidR="008B64F7">
              <w:rPr>
                <w:sz w:val="22"/>
                <w:szCs w:val="26"/>
              </w:rPr>
              <w:t xml:space="preserve">______                    </w:t>
            </w:r>
            <w:r>
              <w:rPr>
                <w:sz w:val="22"/>
                <w:szCs w:val="26"/>
              </w:rPr>
              <w:t xml:space="preserve"> /</w:t>
            </w:r>
            <w:r w:rsidR="008B64F7">
              <w:rPr>
                <w:sz w:val="22"/>
                <w:szCs w:val="26"/>
              </w:rPr>
              <w:t>Н.П. Митягин</w:t>
            </w:r>
            <w:r>
              <w:rPr>
                <w:sz w:val="22"/>
                <w:szCs w:val="26"/>
              </w:rPr>
              <w:t>/</w:t>
            </w:r>
          </w:p>
        </w:tc>
      </w:tr>
    </w:tbl>
    <w:p w:rsidR="00CA101B" w:rsidRDefault="00CA101B" w:rsidP="00CA101B">
      <w:pPr>
        <w:jc w:val="both"/>
        <w:rPr>
          <w:sz w:val="22"/>
        </w:rPr>
      </w:pPr>
    </w:p>
    <w:p w:rsidR="00FC30C9" w:rsidRDefault="00FC30C9" w:rsidP="00CA101B">
      <w:pPr>
        <w:autoSpaceDE w:val="0"/>
        <w:autoSpaceDN w:val="0"/>
        <w:jc w:val="right"/>
        <w:rPr>
          <w:sz w:val="22"/>
        </w:rPr>
      </w:pPr>
    </w:p>
    <w:p w:rsidR="00FC30C9" w:rsidRDefault="00FC30C9" w:rsidP="00CA101B">
      <w:pPr>
        <w:autoSpaceDE w:val="0"/>
        <w:autoSpaceDN w:val="0"/>
        <w:jc w:val="right"/>
        <w:rPr>
          <w:sz w:val="22"/>
        </w:rPr>
      </w:pPr>
    </w:p>
    <w:p w:rsidR="00FC30C9" w:rsidRDefault="00FC30C9" w:rsidP="00CA101B">
      <w:pPr>
        <w:autoSpaceDE w:val="0"/>
        <w:autoSpaceDN w:val="0"/>
        <w:jc w:val="right"/>
        <w:rPr>
          <w:sz w:val="22"/>
        </w:rPr>
      </w:pPr>
    </w:p>
    <w:p w:rsidR="00FC30C9" w:rsidRDefault="00FC30C9" w:rsidP="00CA101B">
      <w:pPr>
        <w:autoSpaceDE w:val="0"/>
        <w:autoSpaceDN w:val="0"/>
        <w:jc w:val="right"/>
        <w:rPr>
          <w:sz w:val="22"/>
        </w:rPr>
      </w:pPr>
    </w:p>
    <w:p w:rsidR="00FC30C9" w:rsidRDefault="00FC30C9" w:rsidP="00CA101B">
      <w:pPr>
        <w:autoSpaceDE w:val="0"/>
        <w:autoSpaceDN w:val="0"/>
        <w:jc w:val="right"/>
        <w:rPr>
          <w:sz w:val="22"/>
        </w:rPr>
      </w:pPr>
    </w:p>
    <w:p w:rsidR="00FC30C9" w:rsidRDefault="00FC30C9" w:rsidP="00CA101B">
      <w:pPr>
        <w:autoSpaceDE w:val="0"/>
        <w:autoSpaceDN w:val="0"/>
        <w:jc w:val="right"/>
        <w:rPr>
          <w:sz w:val="22"/>
        </w:rPr>
      </w:pPr>
    </w:p>
    <w:p w:rsidR="00FC30C9" w:rsidRDefault="00FC30C9" w:rsidP="00CA101B">
      <w:pPr>
        <w:autoSpaceDE w:val="0"/>
        <w:autoSpaceDN w:val="0"/>
        <w:jc w:val="right"/>
        <w:rPr>
          <w:sz w:val="22"/>
        </w:rPr>
      </w:pPr>
    </w:p>
    <w:p w:rsidR="00FC30C9" w:rsidRDefault="00FC30C9" w:rsidP="00CA101B">
      <w:pPr>
        <w:autoSpaceDE w:val="0"/>
        <w:autoSpaceDN w:val="0"/>
        <w:jc w:val="right"/>
        <w:rPr>
          <w:sz w:val="22"/>
        </w:rPr>
      </w:pPr>
    </w:p>
    <w:p w:rsidR="00FC30C9" w:rsidRDefault="00FC30C9" w:rsidP="00CA101B">
      <w:pPr>
        <w:autoSpaceDE w:val="0"/>
        <w:autoSpaceDN w:val="0"/>
        <w:jc w:val="right"/>
        <w:rPr>
          <w:sz w:val="22"/>
        </w:rPr>
      </w:pPr>
    </w:p>
    <w:p w:rsidR="00FC30C9" w:rsidRDefault="00FC30C9" w:rsidP="00CA101B">
      <w:pPr>
        <w:autoSpaceDE w:val="0"/>
        <w:autoSpaceDN w:val="0"/>
        <w:jc w:val="right"/>
        <w:rPr>
          <w:sz w:val="22"/>
        </w:rPr>
      </w:pPr>
    </w:p>
    <w:p w:rsidR="00FC30C9" w:rsidRDefault="00FC30C9" w:rsidP="00CA101B">
      <w:pPr>
        <w:autoSpaceDE w:val="0"/>
        <w:autoSpaceDN w:val="0"/>
        <w:jc w:val="right"/>
        <w:rPr>
          <w:sz w:val="22"/>
        </w:rPr>
      </w:pPr>
    </w:p>
    <w:p w:rsidR="00FC30C9" w:rsidRDefault="00FC30C9" w:rsidP="00CA101B">
      <w:pPr>
        <w:autoSpaceDE w:val="0"/>
        <w:autoSpaceDN w:val="0"/>
        <w:jc w:val="right"/>
        <w:rPr>
          <w:sz w:val="22"/>
        </w:rPr>
      </w:pPr>
    </w:p>
    <w:p w:rsidR="00FC30C9" w:rsidRDefault="00FC30C9" w:rsidP="00CA101B">
      <w:pPr>
        <w:autoSpaceDE w:val="0"/>
        <w:autoSpaceDN w:val="0"/>
        <w:jc w:val="right"/>
        <w:rPr>
          <w:sz w:val="22"/>
        </w:rPr>
      </w:pPr>
    </w:p>
    <w:p w:rsidR="00FC30C9" w:rsidRDefault="00FC30C9" w:rsidP="00CA101B">
      <w:pPr>
        <w:autoSpaceDE w:val="0"/>
        <w:autoSpaceDN w:val="0"/>
        <w:jc w:val="right"/>
        <w:rPr>
          <w:sz w:val="22"/>
        </w:rPr>
      </w:pPr>
    </w:p>
    <w:p w:rsidR="00FC30C9" w:rsidRDefault="00FC30C9" w:rsidP="00CA101B">
      <w:pPr>
        <w:autoSpaceDE w:val="0"/>
        <w:autoSpaceDN w:val="0"/>
        <w:jc w:val="right"/>
        <w:rPr>
          <w:sz w:val="22"/>
        </w:rPr>
      </w:pPr>
    </w:p>
    <w:p w:rsidR="00FC30C9" w:rsidRDefault="00FC30C9" w:rsidP="00CA101B">
      <w:pPr>
        <w:autoSpaceDE w:val="0"/>
        <w:autoSpaceDN w:val="0"/>
        <w:jc w:val="right"/>
        <w:rPr>
          <w:sz w:val="22"/>
        </w:rPr>
      </w:pPr>
    </w:p>
    <w:p w:rsidR="00FC30C9" w:rsidRDefault="00FC30C9" w:rsidP="00CA101B">
      <w:pPr>
        <w:autoSpaceDE w:val="0"/>
        <w:autoSpaceDN w:val="0"/>
        <w:jc w:val="right"/>
        <w:rPr>
          <w:sz w:val="22"/>
        </w:rPr>
      </w:pPr>
    </w:p>
    <w:p w:rsidR="00FC30C9" w:rsidRDefault="00FC30C9" w:rsidP="008B64F7">
      <w:pPr>
        <w:autoSpaceDE w:val="0"/>
        <w:autoSpaceDN w:val="0"/>
        <w:rPr>
          <w:sz w:val="22"/>
        </w:rPr>
      </w:pPr>
    </w:p>
    <w:p w:rsidR="00FC30C9" w:rsidRDefault="00FC30C9" w:rsidP="00CA101B">
      <w:pPr>
        <w:autoSpaceDE w:val="0"/>
        <w:autoSpaceDN w:val="0"/>
        <w:jc w:val="right"/>
        <w:rPr>
          <w:sz w:val="22"/>
        </w:rPr>
      </w:pPr>
    </w:p>
    <w:p w:rsidR="00CA101B" w:rsidRDefault="00CA101B" w:rsidP="00CA101B">
      <w:pPr>
        <w:autoSpaceDE w:val="0"/>
        <w:autoSpaceDN w:val="0"/>
        <w:jc w:val="right"/>
        <w:rPr>
          <w:sz w:val="22"/>
        </w:rPr>
      </w:pPr>
      <w:r>
        <w:rPr>
          <w:sz w:val="22"/>
        </w:rPr>
        <w:lastRenderedPageBreak/>
        <w:t>Приложение № 1 к договору</w:t>
      </w:r>
    </w:p>
    <w:p w:rsidR="00CA101B" w:rsidRDefault="00CA101B" w:rsidP="00CA101B">
      <w:pPr>
        <w:autoSpaceDE w:val="0"/>
        <w:autoSpaceDN w:val="0"/>
        <w:jc w:val="right"/>
        <w:rPr>
          <w:sz w:val="22"/>
        </w:rPr>
      </w:pPr>
      <w:r>
        <w:rPr>
          <w:sz w:val="22"/>
        </w:rPr>
        <w:t>управления многоквартирным</w:t>
      </w:r>
      <w:r w:rsidR="00A51467">
        <w:rPr>
          <w:sz w:val="22"/>
        </w:rPr>
        <w:t>и</w:t>
      </w:r>
      <w:r>
        <w:rPr>
          <w:sz w:val="22"/>
        </w:rPr>
        <w:t xml:space="preserve"> </w:t>
      </w:r>
    </w:p>
    <w:p w:rsidR="00CA101B" w:rsidRDefault="00A51467" w:rsidP="00CA101B">
      <w:pPr>
        <w:autoSpaceDE w:val="0"/>
        <w:autoSpaceDN w:val="0"/>
        <w:jc w:val="right"/>
        <w:rPr>
          <w:sz w:val="22"/>
        </w:rPr>
      </w:pPr>
      <w:r>
        <w:rPr>
          <w:sz w:val="22"/>
        </w:rPr>
        <w:t>домами</w:t>
      </w:r>
      <w:r w:rsidR="00CA101B">
        <w:rPr>
          <w:sz w:val="22"/>
        </w:rPr>
        <w:t xml:space="preserve"> от </w:t>
      </w:r>
      <w:r w:rsidR="00FC30C9">
        <w:rPr>
          <w:sz w:val="22"/>
        </w:rPr>
        <w:t xml:space="preserve">22 августа </w:t>
      </w:r>
      <w:r w:rsidR="00CA101B">
        <w:rPr>
          <w:sz w:val="22"/>
        </w:rPr>
        <w:t xml:space="preserve">2019 г. </w:t>
      </w:r>
    </w:p>
    <w:p w:rsidR="00CA101B" w:rsidRDefault="00CA101B" w:rsidP="00CA101B">
      <w:pPr>
        <w:autoSpaceDE w:val="0"/>
        <w:autoSpaceDN w:val="0"/>
        <w:jc w:val="center"/>
        <w:rPr>
          <w:b/>
          <w:caps/>
          <w:sz w:val="22"/>
        </w:rPr>
      </w:pPr>
    </w:p>
    <w:p w:rsidR="00FC30C9" w:rsidRDefault="00CA101B" w:rsidP="00FC30C9">
      <w:pPr>
        <w:autoSpaceDE w:val="0"/>
        <w:autoSpaceDN w:val="0"/>
        <w:jc w:val="center"/>
        <w:rPr>
          <w:b/>
          <w:sz w:val="22"/>
        </w:rPr>
      </w:pPr>
      <w:r>
        <w:rPr>
          <w:b/>
          <w:caps/>
          <w:sz w:val="22"/>
        </w:rPr>
        <w:t>перечень</w:t>
      </w:r>
      <w:r>
        <w:rPr>
          <w:rStyle w:val="ac"/>
          <w:b/>
          <w:caps/>
          <w:sz w:val="22"/>
        </w:rPr>
        <w:footnoteReference w:customMarkFollows="1" w:id="1"/>
        <w:sym w:font="Symbol" w:char="F02A"/>
      </w:r>
      <w:r w:rsidR="00FC30C9" w:rsidRPr="00FC30C9">
        <w:rPr>
          <w:b/>
          <w:sz w:val="22"/>
        </w:rPr>
        <w:t xml:space="preserve"> </w:t>
      </w:r>
    </w:p>
    <w:p w:rsidR="00FC30C9" w:rsidRDefault="00FC30C9" w:rsidP="00FC30C9">
      <w:pPr>
        <w:autoSpaceDE w:val="0"/>
        <w:autoSpaceDN w:val="0"/>
        <w:jc w:val="center"/>
        <w:rPr>
          <w:b/>
          <w:sz w:val="22"/>
        </w:rPr>
      </w:pPr>
      <w:r>
        <w:rPr>
          <w:b/>
          <w:sz w:val="22"/>
        </w:rPr>
        <w:t>обязательных работ и услуг по содержанию и ремонту общего имущества в многоквартирных домах, являющихся объектом конкурса</w:t>
      </w:r>
    </w:p>
    <w:p w:rsidR="00FC30C9" w:rsidRDefault="00FC30C9" w:rsidP="00FC30C9">
      <w:pPr>
        <w:ind w:left="360"/>
        <w:rPr>
          <w:b/>
          <w:sz w:val="22"/>
        </w:rPr>
      </w:pPr>
    </w:p>
    <w:p w:rsidR="00FC30C9" w:rsidRDefault="00FC30C9" w:rsidP="00FC30C9">
      <w:pPr>
        <w:rPr>
          <w:b/>
          <w:bCs/>
          <w:sz w:val="22"/>
          <w:szCs w:val="26"/>
        </w:rPr>
      </w:pPr>
    </w:p>
    <w:p w:rsidR="00CA101B" w:rsidRDefault="00CA101B" w:rsidP="00CA101B">
      <w:pPr>
        <w:autoSpaceDE w:val="0"/>
        <w:autoSpaceDN w:val="0"/>
        <w:jc w:val="center"/>
        <w:rPr>
          <w:b/>
          <w:caps/>
          <w:sz w:val="22"/>
        </w:rPr>
      </w:pPr>
    </w:p>
    <w:tbl>
      <w:tblPr>
        <w:tblpPr w:leftFromText="180" w:rightFromText="180" w:vertAnchor="text" w:horzAnchor="margin" w:tblpXSpec="center" w:tblpY="259"/>
        <w:tblW w:w="10314" w:type="dxa"/>
        <w:tblLayout w:type="fixed"/>
        <w:tblLook w:val="0000"/>
      </w:tblPr>
      <w:tblGrid>
        <w:gridCol w:w="360"/>
        <w:gridCol w:w="6420"/>
        <w:gridCol w:w="60"/>
        <w:gridCol w:w="1380"/>
        <w:gridCol w:w="60"/>
        <w:gridCol w:w="1080"/>
        <w:gridCol w:w="56"/>
        <w:gridCol w:w="898"/>
      </w:tblGrid>
      <w:tr w:rsidR="00FC30C9" w:rsidTr="00FC30C9">
        <w:tc>
          <w:tcPr>
            <w:tcW w:w="10314" w:type="dxa"/>
            <w:gridSpan w:val="8"/>
            <w:tcBorders>
              <w:top w:val="single" w:sz="4" w:space="0" w:color="000000"/>
              <w:left w:val="single" w:sz="4" w:space="0" w:color="000000"/>
              <w:bottom w:val="single" w:sz="4" w:space="0" w:color="000000"/>
              <w:right w:val="single" w:sz="4" w:space="0" w:color="000000"/>
            </w:tcBorders>
            <w:shd w:val="clear" w:color="auto" w:fill="auto"/>
          </w:tcPr>
          <w:p w:rsidR="00FC30C9" w:rsidRDefault="00FC30C9" w:rsidP="00FC30C9">
            <w:pPr>
              <w:ind w:left="2700"/>
              <w:rPr>
                <w:b/>
              </w:rPr>
            </w:pPr>
            <w:r>
              <w:rPr>
                <w:b/>
                <w:sz w:val="22"/>
              </w:rPr>
              <w:t>А. Обязательные услуги по содержанию общего имущества</w:t>
            </w:r>
          </w:p>
          <w:p w:rsidR="00FC30C9" w:rsidRDefault="00FC30C9" w:rsidP="00FC30C9">
            <w:pPr>
              <w:tabs>
                <w:tab w:val="left" w:pos="1408"/>
              </w:tabs>
              <w:snapToGrid w:val="0"/>
              <w:ind w:right="-127"/>
              <w:jc w:val="both"/>
              <w:rPr>
                <w:sz w:val="20"/>
                <w:szCs w:val="20"/>
              </w:rPr>
            </w:pPr>
          </w:p>
        </w:tc>
      </w:tr>
      <w:tr w:rsidR="00FC30C9" w:rsidTr="00FC30C9">
        <w:tc>
          <w:tcPr>
            <w:tcW w:w="360" w:type="dxa"/>
            <w:tcBorders>
              <w:top w:val="single" w:sz="4" w:space="0" w:color="000000"/>
              <w:left w:val="single" w:sz="4" w:space="0" w:color="000000"/>
              <w:bottom w:val="single" w:sz="4" w:space="0" w:color="000000"/>
            </w:tcBorders>
            <w:shd w:val="clear" w:color="auto" w:fill="auto"/>
          </w:tcPr>
          <w:p w:rsidR="00FC30C9" w:rsidRDefault="00FC30C9" w:rsidP="00FC30C9">
            <w:pPr>
              <w:ind w:right="567"/>
              <w:jc w:val="both"/>
            </w:pPr>
            <w:r>
              <w:rPr>
                <w:b/>
              </w:rPr>
              <w:t>1</w:t>
            </w:r>
          </w:p>
        </w:tc>
        <w:tc>
          <w:tcPr>
            <w:tcW w:w="6420" w:type="dxa"/>
            <w:tcBorders>
              <w:top w:val="single" w:sz="4" w:space="0" w:color="000000"/>
              <w:left w:val="single" w:sz="4" w:space="0" w:color="000000"/>
              <w:bottom w:val="single" w:sz="4" w:space="0" w:color="000000"/>
            </w:tcBorders>
            <w:shd w:val="clear" w:color="auto" w:fill="auto"/>
          </w:tcPr>
          <w:p w:rsidR="00FC30C9" w:rsidRPr="00FC30C9" w:rsidRDefault="00FC30C9" w:rsidP="00FC30C9">
            <w:pPr>
              <w:jc w:val="both"/>
              <w:rPr>
                <w:b/>
                <w:sz w:val="18"/>
                <w:szCs w:val="18"/>
              </w:rPr>
            </w:pPr>
            <w:r w:rsidRPr="00FC30C9">
              <w:rPr>
                <w:sz w:val="18"/>
                <w:szCs w:val="18"/>
              </w:rPr>
              <w:t>Устранение незначительных неисправностей в системах холодного водоснабжения и канализации (уплотнение сгонов, регулировка и смазка запорной и регулирующей арматуры, устранение мелких протечек (установка хомутов), временная заделка свищей и трещин трубопроводов)</w:t>
            </w: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FC30C9" w:rsidRPr="00FC30C9" w:rsidRDefault="00FC30C9" w:rsidP="00FC30C9">
            <w:pPr>
              <w:tabs>
                <w:tab w:val="left" w:pos="1482"/>
                <w:tab w:val="left" w:pos="1531"/>
              </w:tabs>
              <w:snapToGrid w:val="0"/>
              <w:ind w:right="-131"/>
              <w:jc w:val="center"/>
              <w:rPr>
                <w:sz w:val="18"/>
                <w:szCs w:val="18"/>
              </w:rPr>
            </w:pPr>
          </w:p>
          <w:p w:rsidR="00FC30C9" w:rsidRPr="00FC30C9" w:rsidRDefault="00FC30C9" w:rsidP="00FC30C9">
            <w:pPr>
              <w:tabs>
                <w:tab w:val="left" w:pos="1531"/>
              </w:tabs>
              <w:snapToGrid w:val="0"/>
              <w:jc w:val="center"/>
              <w:rPr>
                <w:sz w:val="18"/>
                <w:szCs w:val="18"/>
              </w:rPr>
            </w:pPr>
            <w:r w:rsidRPr="00FC30C9">
              <w:rPr>
                <w:sz w:val="18"/>
                <w:szCs w:val="18"/>
              </w:rPr>
              <w:t>По мере необходимости</w:t>
            </w:r>
          </w:p>
        </w:tc>
        <w:tc>
          <w:tcPr>
            <w:tcW w:w="1196" w:type="dxa"/>
            <w:gridSpan w:val="3"/>
            <w:tcBorders>
              <w:top w:val="single" w:sz="4" w:space="0" w:color="000000"/>
              <w:left w:val="single" w:sz="4" w:space="0" w:color="auto"/>
              <w:bottom w:val="single" w:sz="4" w:space="0" w:color="000000"/>
            </w:tcBorders>
            <w:shd w:val="clear" w:color="auto" w:fill="auto"/>
          </w:tcPr>
          <w:p w:rsidR="00FC30C9" w:rsidRPr="00FC30C9" w:rsidRDefault="00FC30C9" w:rsidP="00FC30C9">
            <w:pPr>
              <w:tabs>
                <w:tab w:val="left" w:pos="1482"/>
                <w:tab w:val="left" w:pos="1531"/>
              </w:tabs>
              <w:snapToGrid w:val="0"/>
              <w:ind w:right="-131"/>
              <w:jc w:val="center"/>
              <w:rPr>
                <w:sz w:val="18"/>
                <w:szCs w:val="18"/>
              </w:rPr>
            </w:pPr>
          </w:p>
          <w:p w:rsidR="00FC30C9" w:rsidRPr="00FC30C9" w:rsidRDefault="00FC30C9" w:rsidP="00FC30C9">
            <w:pPr>
              <w:tabs>
                <w:tab w:val="left" w:pos="1482"/>
                <w:tab w:val="left" w:pos="1531"/>
              </w:tabs>
              <w:snapToGrid w:val="0"/>
              <w:ind w:right="-131"/>
              <w:jc w:val="center"/>
              <w:rPr>
                <w:sz w:val="18"/>
                <w:szCs w:val="18"/>
              </w:rPr>
            </w:pPr>
            <w:r w:rsidRPr="00FC30C9">
              <w:rPr>
                <w:sz w:val="18"/>
                <w:szCs w:val="18"/>
              </w:rPr>
              <w:t>Согласно сметы</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FC30C9" w:rsidRPr="00FC30C9" w:rsidRDefault="00FC30C9" w:rsidP="00FC30C9">
            <w:pPr>
              <w:tabs>
                <w:tab w:val="left" w:pos="1408"/>
              </w:tabs>
              <w:snapToGrid w:val="0"/>
              <w:ind w:right="-127"/>
              <w:jc w:val="both"/>
              <w:rPr>
                <w:sz w:val="18"/>
                <w:szCs w:val="18"/>
              </w:rPr>
            </w:pPr>
          </w:p>
          <w:p w:rsidR="00FC30C9" w:rsidRPr="00FC30C9" w:rsidRDefault="00FC30C9" w:rsidP="00FC30C9">
            <w:pPr>
              <w:tabs>
                <w:tab w:val="left" w:pos="1408"/>
              </w:tabs>
              <w:snapToGrid w:val="0"/>
              <w:ind w:left="-60" w:right="-127"/>
              <w:jc w:val="center"/>
              <w:rPr>
                <w:sz w:val="18"/>
                <w:szCs w:val="18"/>
              </w:rPr>
            </w:pPr>
            <w:r w:rsidRPr="00FC30C9">
              <w:rPr>
                <w:sz w:val="18"/>
                <w:szCs w:val="18"/>
              </w:rPr>
              <w:t>Согласно сметы</w:t>
            </w:r>
          </w:p>
        </w:tc>
      </w:tr>
      <w:tr w:rsidR="00FC30C9" w:rsidTr="00FC30C9">
        <w:tc>
          <w:tcPr>
            <w:tcW w:w="360" w:type="dxa"/>
            <w:tcBorders>
              <w:top w:val="single" w:sz="4" w:space="0" w:color="000000"/>
              <w:left w:val="single" w:sz="4" w:space="0" w:color="000000"/>
              <w:bottom w:val="single" w:sz="4" w:space="0" w:color="000000"/>
            </w:tcBorders>
            <w:shd w:val="clear" w:color="auto" w:fill="auto"/>
          </w:tcPr>
          <w:p w:rsidR="00FC30C9" w:rsidRDefault="00FC30C9" w:rsidP="00FC30C9">
            <w:pPr>
              <w:ind w:right="567"/>
              <w:jc w:val="both"/>
            </w:pPr>
            <w:r>
              <w:rPr>
                <w:b/>
              </w:rPr>
              <w:t>2</w:t>
            </w:r>
          </w:p>
        </w:tc>
        <w:tc>
          <w:tcPr>
            <w:tcW w:w="6420" w:type="dxa"/>
            <w:tcBorders>
              <w:top w:val="single" w:sz="4" w:space="0" w:color="000000"/>
              <w:left w:val="single" w:sz="4" w:space="0" w:color="000000"/>
              <w:bottom w:val="single" w:sz="4" w:space="0" w:color="000000"/>
            </w:tcBorders>
            <w:shd w:val="clear" w:color="auto" w:fill="auto"/>
          </w:tcPr>
          <w:p w:rsidR="00FC30C9" w:rsidRPr="00FC30C9" w:rsidRDefault="00FC30C9" w:rsidP="00FC30C9">
            <w:pPr>
              <w:ind w:right="-108"/>
              <w:jc w:val="both"/>
              <w:rPr>
                <w:sz w:val="18"/>
                <w:szCs w:val="18"/>
              </w:rPr>
            </w:pPr>
            <w:r w:rsidRPr="00FC30C9">
              <w:rPr>
                <w:sz w:val="18"/>
                <w:szCs w:val="18"/>
              </w:rPr>
              <w:t>Устранение незначительных неисправностей в системах центрального отопления (регулировка трехходовых кранов, набивка сальников, регулировка и смазка запорной и регулирующей арматуры, восстановление имеющейся теплоизоляции, устранение течи в трубопроводах, приборах и арматуре (установка хомутов, уплотнение сопряжений),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ревизия, регулировка и мелкий ремонт кранов сброса воздуха в квартирах (набивка сальников, смена прокладок, заделка свищей и трещин трубопроводов)</w:t>
            </w: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FC30C9" w:rsidRPr="00FC30C9" w:rsidRDefault="00FC30C9" w:rsidP="00FC30C9">
            <w:pPr>
              <w:tabs>
                <w:tab w:val="left" w:pos="1482"/>
                <w:tab w:val="left" w:pos="1531"/>
              </w:tabs>
              <w:snapToGrid w:val="0"/>
              <w:ind w:right="-131"/>
              <w:jc w:val="center"/>
              <w:rPr>
                <w:sz w:val="18"/>
                <w:szCs w:val="18"/>
              </w:rPr>
            </w:pPr>
          </w:p>
          <w:p w:rsidR="00FC30C9" w:rsidRPr="00FC30C9" w:rsidRDefault="00FC30C9" w:rsidP="00FC30C9">
            <w:pPr>
              <w:tabs>
                <w:tab w:val="left" w:pos="1158"/>
              </w:tabs>
              <w:snapToGrid w:val="0"/>
              <w:jc w:val="center"/>
              <w:rPr>
                <w:sz w:val="18"/>
                <w:szCs w:val="18"/>
              </w:rPr>
            </w:pPr>
            <w:r w:rsidRPr="00FC30C9">
              <w:rPr>
                <w:sz w:val="18"/>
                <w:szCs w:val="18"/>
              </w:rPr>
              <w:t>По мере необходимости</w:t>
            </w:r>
          </w:p>
        </w:tc>
        <w:tc>
          <w:tcPr>
            <w:tcW w:w="1196" w:type="dxa"/>
            <w:gridSpan w:val="3"/>
            <w:tcBorders>
              <w:top w:val="single" w:sz="4" w:space="0" w:color="000000"/>
              <w:left w:val="single" w:sz="4" w:space="0" w:color="auto"/>
              <w:bottom w:val="single" w:sz="4" w:space="0" w:color="000000"/>
            </w:tcBorders>
            <w:shd w:val="clear" w:color="auto" w:fill="auto"/>
          </w:tcPr>
          <w:p w:rsidR="00FC30C9" w:rsidRPr="00FC30C9" w:rsidRDefault="00FC30C9" w:rsidP="00FC30C9">
            <w:pPr>
              <w:tabs>
                <w:tab w:val="left" w:pos="1482"/>
                <w:tab w:val="left" w:pos="1531"/>
              </w:tabs>
              <w:snapToGrid w:val="0"/>
              <w:ind w:right="-131"/>
              <w:jc w:val="center"/>
              <w:rPr>
                <w:sz w:val="18"/>
                <w:szCs w:val="18"/>
              </w:rPr>
            </w:pPr>
          </w:p>
          <w:p w:rsidR="00FC30C9" w:rsidRPr="00FC30C9" w:rsidRDefault="00FC30C9" w:rsidP="00FC30C9">
            <w:pPr>
              <w:tabs>
                <w:tab w:val="left" w:pos="1482"/>
                <w:tab w:val="left" w:pos="1531"/>
              </w:tabs>
              <w:snapToGrid w:val="0"/>
              <w:ind w:right="-131"/>
              <w:jc w:val="center"/>
              <w:rPr>
                <w:sz w:val="18"/>
                <w:szCs w:val="18"/>
              </w:rPr>
            </w:pPr>
            <w:r w:rsidRPr="00FC30C9">
              <w:rPr>
                <w:sz w:val="18"/>
                <w:szCs w:val="18"/>
              </w:rPr>
              <w:t>Согласно сметы</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FC30C9" w:rsidRPr="00FC30C9" w:rsidRDefault="00FC30C9" w:rsidP="00FC30C9">
            <w:pPr>
              <w:tabs>
                <w:tab w:val="left" w:pos="1408"/>
              </w:tabs>
              <w:snapToGrid w:val="0"/>
              <w:ind w:right="-127"/>
              <w:jc w:val="both"/>
              <w:rPr>
                <w:sz w:val="18"/>
                <w:szCs w:val="18"/>
              </w:rPr>
            </w:pPr>
          </w:p>
          <w:p w:rsidR="00FC30C9" w:rsidRPr="00FC30C9" w:rsidRDefault="00FC30C9" w:rsidP="00FC30C9">
            <w:pPr>
              <w:tabs>
                <w:tab w:val="left" w:pos="1408"/>
              </w:tabs>
              <w:snapToGrid w:val="0"/>
              <w:ind w:right="-127"/>
              <w:jc w:val="both"/>
              <w:rPr>
                <w:sz w:val="18"/>
                <w:szCs w:val="18"/>
              </w:rPr>
            </w:pPr>
            <w:r w:rsidRPr="00FC30C9">
              <w:rPr>
                <w:sz w:val="18"/>
                <w:szCs w:val="18"/>
              </w:rPr>
              <w:t>Согласно сметы</w:t>
            </w:r>
          </w:p>
        </w:tc>
      </w:tr>
      <w:tr w:rsidR="00FC30C9" w:rsidTr="00FC30C9">
        <w:tc>
          <w:tcPr>
            <w:tcW w:w="360" w:type="dxa"/>
            <w:tcBorders>
              <w:top w:val="single" w:sz="4" w:space="0" w:color="000000"/>
              <w:left w:val="single" w:sz="4" w:space="0" w:color="000000"/>
              <w:bottom w:val="single" w:sz="4" w:space="0" w:color="000000"/>
            </w:tcBorders>
            <w:shd w:val="clear" w:color="auto" w:fill="auto"/>
          </w:tcPr>
          <w:p w:rsidR="00FC30C9" w:rsidRDefault="00FC30C9" w:rsidP="00FC30C9">
            <w:pPr>
              <w:ind w:right="567"/>
              <w:jc w:val="both"/>
            </w:pPr>
            <w:r>
              <w:rPr>
                <w:b/>
              </w:rPr>
              <w:t>3</w:t>
            </w:r>
          </w:p>
        </w:tc>
        <w:tc>
          <w:tcPr>
            <w:tcW w:w="6420" w:type="dxa"/>
            <w:tcBorders>
              <w:top w:val="single" w:sz="4" w:space="0" w:color="000000"/>
              <w:left w:val="single" w:sz="4" w:space="0" w:color="000000"/>
              <w:bottom w:val="single" w:sz="4" w:space="0" w:color="000000"/>
            </w:tcBorders>
            <w:shd w:val="clear" w:color="auto" w:fill="auto"/>
          </w:tcPr>
          <w:p w:rsidR="00FC30C9" w:rsidRPr="00FC30C9" w:rsidRDefault="00FC30C9" w:rsidP="00FC30C9">
            <w:pPr>
              <w:ind w:right="-108"/>
              <w:jc w:val="both"/>
              <w:rPr>
                <w:sz w:val="18"/>
                <w:szCs w:val="18"/>
              </w:rPr>
            </w:pPr>
            <w:r w:rsidRPr="00FC30C9">
              <w:rPr>
                <w:sz w:val="18"/>
                <w:szCs w:val="18"/>
              </w:rPr>
              <w:t>Устранение незначительных неисправностей электротехнических устройств (смена и ремонт выключателей в местах общего пользования, мелкий ремонт электропроводки, восстановление подачи электроэнергии в места общего пользования, в том числе для целей освещения, замена ламп). Проверка заземления оболочки электрокабеля, замеры сопротивления изоляции проводов</w:t>
            </w: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FC30C9" w:rsidRPr="00FC30C9" w:rsidRDefault="00FC30C9" w:rsidP="00FC30C9">
            <w:pPr>
              <w:tabs>
                <w:tab w:val="left" w:pos="1482"/>
                <w:tab w:val="left" w:pos="1531"/>
              </w:tabs>
              <w:snapToGrid w:val="0"/>
              <w:ind w:right="-131"/>
              <w:jc w:val="center"/>
              <w:rPr>
                <w:sz w:val="18"/>
                <w:szCs w:val="18"/>
              </w:rPr>
            </w:pPr>
          </w:p>
          <w:p w:rsidR="00FC30C9" w:rsidRPr="00FC30C9" w:rsidRDefault="00FC30C9" w:rsidP="00FC30C9">
            <w:pPr>
              <w:tabs>
                <w:tab w:val="left" w:pos="1224"/>
                <w:tab w:val="left" w:pos="1531"/>
              </w:tabs>
              <w:snapToGrid w:val="0"/>
              <w:jc w:val="center"/>
              <w:rPr>
                <w:sz w:val="18"/>
                <w:szCs w:val="18"/>
              </w:rPr>
            </w:pPr>
            <w:r w:rsidRPr="00FC30C9">
              <w:rPr>
                <w:sz w:val="18"/>
                <w:szCs w:val="18"/>
              </w:rPr>
              <w:t>По мере необходимости</w:t>
            </w:r>
          </w:p>
        </w:tc>
        <w:tc>
          <w:tcPr>
            <w:tcW w:w="1196" w:type="dxa"/>
            <w:gridSpan w:val="3"/>
            <w:tcBorders>
              <w:top w:val="single" w:sz="4" w:space="0" w:color="000000"/>
              <w:left w:val="single" w:sz="4" w:space="0" w:color="auto"/>
              <w:bottom w:val="single" w:sz="4" w:space="0" w:color="000000"/>
            </w:tcBorders>
            <w:shd w:val="clear" w:color="auto" w:fill="auto"/>
          </w:tcPr>
          <w:p w:rsidR="00FC30C9" w:rsidRPr="00FC30C9" w:rsidRDefault="00FC30C9" w:rsidP="00FC30C9">
            <w:pPr>
              <w:tabs>
                <w:tab w:val="left" w:pos="1482"/>
                <w:tab w:val="left" w:pos="1531"/>
              </w:tabs>
              <w:snapToGrid w:val="0"/>
              <w:ind w:right="-131"/>
              <w:jc w:val="center"/>
              <w:rPr>
                <w:sz w:val="18"/>
                <w:szCs w:val="18"/>
              </w:rPr>
            </w:pPr>
          </w:p>
          <w:p w:rsidR="00FC30C9" w:rsidRPr="00FC30C9" w:rsidRDefault="00FC30C9" w:rsidP="00FC30C9">
            <w:pPr>
              <w:tabs>
                <w:tab w:val="left" w:pos="1482"/>
                <w:tab w:val="left" w:pos="1531"/>
              </w:tabs>
              <w:snapToGrid w:val="0"/>
              <w:ind w:right="-131"/>
              <w:jc w:val="center"/>
              <w:rPr>
                <w:sz w:val="18"/>
                <w:szCs w:val="18"/>
              </w:rPr>
            </w:pPr>
            <w:r w:rsidRPr="00FC30C9">
              <w:rPr>
                <w:sz w:val="18"/>
                <w:szCs w:val="18"/>
              </w:rPr>
              <w:t>Согласно сметы</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FC30C9" w:rsidRPr="00FC30C9" w:rsidRDefault="00FC30C9" w:rsidP="00FC30C9">
            <w:pPr>
              <w:tabs>
                <w:tab w:val="left" w:pos="1408"/>
              </w:tabs>
              <w:snapToGrid w:val="0"/>
              <w:ind w:right="-127"/>
              <w:jc w:val="both"/>
              <w:rPr>
                <w:sz w:val="18"/>
                <w:szCs w:val="18"/>
              </w:rPr>
            </w:pPr>
          </w:p>
          <w:p w:rsidR="00FC30C9" w:rsidRPr="00FC30C9" w:rsidRDefault="00FC30C9" w:rsidP="00FC30C9">
            <w:pPr>
              <w:tabs>
                <w:tab w:val="left" w:pos="1408"/>
              </w:tabs>
              <w:snapToGrid w:val="0"/>
              <w:ind w:right="-127"/>
              <w:jc w:val="both"/>
              <w:rPr>
                <w:sz w:val="18"/>
                <w:szCs w:val="18"/>
              </w:rPr>
            </w:pPr>
            <w:r w:rsidRPr="00FC30C9">
              <w:rPr>
                <w:sz w:val="18"/>
                <w:szCs w:val="18"/>
              </w:rPr>
              <w:t>Согласно сметы</w:t>
            </w:r>
          </w:p>
        </w:tc>
      </w:tr>
      <w:tr w:rsidR="00FC30C9" w:rsidTr="00FC30C9">
        <w:tc>
          <w:tcPr>
            <w:tcW w:w="360" w:type="dxa"/>
            <w:tcBorders>
              <w:top w:val="single" w:sz="4" w:space="0" w:color="000000"/>
              <w:left w:val="single" w:sz="4" w:space="0" w:color="000000"/>
              <w:bottom w:val="single" w:sz="4" w:space="0" w:color="000000"/>
            </w:tcBorders>
            <w:shd w:val="clear" w:color="auto" w:fill="auto"/>
          </w:tcPr>
          <w:p w:rsidR="00FC30C9" w:rsidRDefault="00FC30C9" w:rsidP="00FC30C9">
            <w:pPr>
              <w:ind w:right="567"/>
              <w:jc w:val="both"/>
            </w:pPr>
            <w:r>
              <w:rPr>
                <w:b/>
              </w:rPr>
              <w:t>4</w:t>
            </w:r>
          </w:p>
        </w:tc>
        <w:tc>
          <w:tcPr>
            <w:tcW w:w="6420" w:type="dxa"/>
            <w:tcBorders>
              <w:top w:val="single" w:sz="4" w:space="0" w:color="000000"/>
              <w:left w:val="single" w:sz="4" w:space="0" w:color="000000"/>
              <w:bottom w:val="single" w:sz="4" w:space="0" w:color="000000"/>
            </w:tcBorders>
            <w:shd w:val="clear" w:color="auto" w:fill="auto"/>
          </w:tcPr>
          <w:p w:rsidR="00FC30C9" w:rsidRPr="00FC30C9" w:rsidRDefault="00FC30C9" w:rsidP="00FC30C9">
            <w:pPr>
              <w:ind w:right="-108"/>
              <w:jc w:val="both"/>
              <w:rPr>
                <w:sz w:val="18"/>
                <w:szCs w:val="18"/>
              </w:rPr>
            </w:pPr>
            <w:r w:rsidRPr="00FC30C9">
              <w:rPr>
                <w:sz w:val="18"/>
                <w:szCs w:val="18"/>
              </w:rPr>
              <w:t xml:space="preserve">Обеспечение антитеррористической защищенности многоквартирного дома (закрытие входов в  чердаки (навешивание замков), периодический осмотр помещений общего пользования, очистка от мусора помещений общего пользования. </w:t>
            </w: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FC30C9" w:rsidRPr="00FC30C9" w:rsidRDefault="00FC30C9" w:rsidP="00FC30C9">
            <w:pPr>
              <w:tabs>
                <w:tab w:val="left" w:pos="1482"/>
                <w:tab w:val="left" w:pos="1531"/>
              </w:tabs>
              <w:snapToGrid w:val="0"/>
              <w:ind w:right="-131"/>
              <w:jc w:val="center"/>
              <w:rPr>
                <w:sz w:val="18"/>
                <w:szCs w:val="18"/>
              </w:rPr>
            </w:pPr>
          </w:p>
          <w:p w:rsidR="00FC30C9" w:rsidRPr="00FC30C9" w:rsidRDefault="00FC30C9" w:rsidP="00FC30C9">
            <w:pPr>
              <w:tabs>
                <w:tab w:val="left" w:pos="1224"/>
                <w:tab w:val="left" w:pos="1531"/>
              </w:tabs>
              <w:snapToGrid w:val="0"/>
              <w:ind w:right="-131"/>
              <w:jc w:val="center"/>
              <w:rPr>
                <w:sz w:val="18"/>
                <w:szCs w:val="18"/>
              </w:rPr>
            </w:pPr>
            <w:r w:rsidRPr="00FC30C9">
              <w:rPr>
                <w:sz w:val="18"/>
                <w:szCs w:val="18"/>
              </w:rPr>
              <w:t>По мере необходимости</w:t>
            </w:r>
          </w:p>
        </w:tc>
        <w:tc>
          <w:tcPr>
            <w:tcW w:w="1196" w:type="dxa"/>
            <w:gridSpan w:val="3"/>
            <w:tcBorders>
              <w:top w:val="single" w:sz="4" w:space="0" w:color="000000"/>
              <w:left w:val="single" w:sz="4" w:space="0" w:color="auto"/>
              <w:bottom w:val="single" w:sz="4" w:space="0" w:color="000000"/>
            </w:tcBorders>
            <w:shd w:val="clear" w:color="auto" w:fill="auto"/>
          </w:tcPr>
          <w:p w:rsidR="00FC30C9" w:rsidRPr="00FC30C9" w:rsidRDefault="00FC30C9" w:rsidP="00FC30C9">
            <w:pPr>
              <w:tabs>
                <w:tab w:val="left" w:pos="1482"/>
                <w:tab w:val="left" w:pos="1531"/>
              </w:tabs>
              <w:snapToGrid w:val="0"/>
              <w:ind w:right="-131"/>
              <w:jc w:val="center"/>
              <w:rPr>
                <w:sz w:val="18"/>
                <w:szCs w:val="18"/>
              </w:rPr>
            </w:pPr>
          </w:p>
          <w:p w:rsidR="00FC30C9" w:rsidRPr="00FC30C9" w:rsidRDefault="00FC30C9" w:rsidP="00FC30C9">
            <w:pPr>
              <w:tabs>
                <w:tab w:val="left" w:pos="1482"/>
                <w:tab w:val="left" w:pos="1531"/>
              </w:tabs>
              <w:snapToGrid w:val="0"/>
              <w:ind w:right="-131"/>
              <w:jc w:val="center"/>
              <w:rPr>
                <w:sz w:val="18"/>
                <w:szCs w:val="18"/>
              </w:rPr>
            </w:pPr>
            <w:r w:rsidRPr="00FC30C9">
              <w:rPr>
                <w:sz w:val="18"/>
                <w:szCs w:val="18"/>
              </w:rPr>
              <w:t>Согласно сметы</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FC30C9" w:rsidRPr="00FC30C9" w:rsidRDefault="00FC30C9" w:rsidP="00FC30C9">
            <w:pPr>
              <w:tabs>
                <w:tab w:val="left" w:pos="1408"/>
              </w:tabs>
              <w:snapToGrid w:val="0"/>
              <w:ind w:right="-127"/>
              <w:jc w:val="both"/>
              <w:rPr>
                <w:sz w:val="18"/>
                <w:szCs w:val="18"/>
              </w:rPr>
            </w:pPr>
          </w:p>
          <w:p w:rsidR="00FC30C9" w:rsidRPr="00FC30C9" w:rsidRDefault="00FC30C9" w:rsidP="00FC30C9">
            <w:pPr>
              <w:tabs>
                <w:tab w:val="left" w:pos="1408"/>
              </w:tabs>
              <w:snapToGrid w:val="0"/>
              <w:ind w:right="-127"/>
              <w:jc w:val="both"/>
              <w:rPr>
                <w:sz w:val="18"/>
                <w:szCs w:val="18"/>
              </w:rPr>
            </w:pPr>
            <w:r w:rsidRPr="00FC30C9">
              <w:rPr>
                <w:sz w:val="18"/>
                <w:szCs w:val="18"/>
              </w:rPr>
              <w:t>Согласно сметы</w:t>
            </w:r>
          </w:p>
        </w:tc>
      </w:tr>
      <w:tr w:rsidR="00FC30C9" w:rsidTr="00FC30C9">
        <w:tc>
          <w:tcPr>
            <w:tcW w:w="360" w:type="dxa"/>
            <w:tcBorders>
              <w:top w:val="single" w:sz="4" w:space="0" w:color="000000"/>
              <w:left w:val="single" w:sz="4" w:space="0" w:color="000000"/>
              <w:bottom w:val="single" w:sz="4" w:space="0" w:color="000000"/>
            </w:tcBorders>
            <w:shd w:val="clear" w:color="auto" w:fill="auto"/>
          </w:tcPr>
          <w:p w:rsidR="00FC30C9" w:rsidRDefault="00FC30C9" w:rsidP="00FC30C9">
            <w:pPr>
              <w:ind w:right="567"/>
              <w:jc w:val="both"/>
            </w:pPr>
            <w:r>
              <w:rPr>
                <w:b/>
              </w:rPr>
              <w:t>5</w:t>
            </w:r>
          </w:p>
        </w:tc>
        <w:tc>
          <w:tcPr>
            <w:tcW w:w="6420" w:type="dxa"/>
            <w:tcBorders>
              <w:top w:val="single" w:sz="4" w:space="0" w:color="000000"/>
              <w:left w:val="single" w:sz="4" w:space="0" w:color="000000"/>
              <w:bottom w:val="single" w:sz="4" w:space="0" w:color="000000"/>
            </w:tcBorders>
            <w:shd w:val="clear" w:color="auto" w:fill="auto"/>
          </w:tcPr>
          <w:p w:rsidR="00FC30C9" w:rsidRPr="00FC30C9" w:rsidRDefault="00FC30C9" w:rsidP="00FC30C9">
            <w:pPr>
              <w:ind w:right="567"/>
              <w:jc w:val="both"/>
              <w:rPr>
                <w:sz w:val="18"/>
                <w:szCs w:val="18"/>
              </w:rPr>
            </w:pPr>
            <w:r w:rsidRPr="00FC30C9">
              <w:rPr>
                <w:sz w:val="18"/>
                <w:szCs w:val="18"/>
              </w:rPr>
              <w:t>Регулировка, промывка и испытание системы центрального отопления</w:t>
            </w: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FC30C9" w:rsidRPr="00FC30C9" w:rsidRDefault="00FC30C9" w:rsidP="00FC30C9">
            <w:pPr>
              <w:tabs>
                <w:tab w:val="left" w:pos="1482"/>
                <w:tab w:val="left" w:pos="1531"/>
              </w:tabs>
              <w:snapToGrid w:val="0"/>
              <w:ind w:right="-131"/>
              <w:jc w:val="center"/>
              <w:rPr>
                <w:sz w:val="18"/>
                <w:szCs w:val="18"/>
              </w:rPr>
            </w:pPr>
            <w:r w:rsidRPr="00FC30C9">
              <w:rPr>
                <w:sz w:val="18"/>
                <w:szCs w:val="18"/>
              </w:rPr>
              <w:t>По мере необходимости</w:t>
            </w:r>
          </w:p>
        </w:tc>
        <w:tc>
          <w:tcPr>
            <w:tcW w:w="1196" w:type="dxa"/>
            <w:gridSpan w:val="3"/>
            <w:tcBorders>
              <w:top w:val="single" w:sz="4" w:space="0" w:color="000000"/>
              <w:left w:val="single" w:sz="4" w:space="0" w:color="auto"/>
              <w:bottom w:val="single" w:sz="4" w:space="0" w:color="000000"/>
            </w:tcBorders>
            <w:shd w:val="clear" w:color="auto" w:fill="auto"/>
          </w:tcPr>
          <w:p w:rsidR="00FC30C9" w:rsidRPr="00FC30C9" w:rsidRDefault="00FC30C9" w:rsidP="00FC30C9">
            <w:pPr>
              <w:tabs>
                <w:tab w:val="left" w:pos="1482"/>
                <w:tab w:val="left" w:pos="1531"/>
              </w:tabs>
              <w:snapToGrid w:val="0"/>
              <w:ind w:right="-131"/>
              <w:jc w:val="center"/>
              <w:rPr>
                <w:sz w:val="18"/>
                <w:szCs w:val="18"/>
              </w:rPr>
            </w:pPr>
            <w:r w:rsidRPr="00FC30C9">
              <w:rPr>
                <w:sz w:val="18"/>
                <w:szCs w:val="18"/>
              </w:rPr>
              <w:t>Согласно сметы</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FC30C9" w:rsidRPr="00FC30C9" w:rsidRDefault="00FC30C9" w:rsidP="00FC30C9">
            <w:pPr>
              <w:tabs>
                <w:tab w:val="left" w:pos="1408"/>
              </w:tabs>
              <w:snapToGrid w:val="0"/>
              <w:ind w:right="-127"/>
              <w:jc w:val="both"/>
              <w:rPr>
                <w:sz w:val="18"/>
                <w:szCs w:val="18"/>
              </w:rPr>
            </w:pPr>
            <w:r w:rsidRPr="00FC30C9">
              <w:rPr>
                <w:sz w:val="18"/>
                <w:szCs w:val="18"/>
              </w:rPr>
              <w:t>Согласно сметы</w:t>
            </w:r>
          </w:p>
        </w:tc>
      </w:tr>
      <w:tr w:rsidR="00FC30C9" w:rsidTr="00FC30C9">
        <w:tc>
          <w:tcPr>
            <w:tcW w:w="360" w:type="dxa"/>
            <w:tcBorders>
              <w:top w:val="single" w:sz="4" w:space="0" w:color="000000"/>
              <w:left w:val="single" w:sz="4" w:space="0" w:color="000000"/>
              <w:bottom w:val="single" w:sz="4" w:space="0" w:color="000000"/>
            </w:tcBorders>
            <w:shd w:val="clear" w:color="auto" w:fill="auto"/>
          </w:tcPr>
          <w:p w:rsidR="00FC30C9" w:rsidRDefault="00FC30C9" w:rsidP="00FC30C9">
            <w:pPr>
              <w:ind w:right="567"/>
              <w:jc w:val="both"/>
              <w:rPr>
                <w:b/>
              </w:rPr>
            </w:pPr>
            <w:r>
              <w:rPr>
                <w:b/>
              </w:rPr>
              <w:t>6</w:t>
            </w:r>
          </w:p>
        </w:tc>
        <w:tc>
          <w:tcPr>
            <w:tcW w:w="6420" w:type="dxa"/>
            <w:tcBorders>
              <w:top w:val="single" w:sz="4" w:space="0" w:color="000000"/>
              <w:left w:val="single" w:sz="4" w:space="0" w:color="000000"/>
              <w:bottom w:val="single" w:sz="4" w:space="0" w:color="000000"/>
            </w:tcBorders>
            <w:shd w:val="clear" w:color="auto" w:fill="auto"/>
          </w:tcPr>
          <w:p w:rsidR="00FC30C9" w:rsidRPr="00FC30C9" w:rsidRDefault="00FC30C9" w:rsidP="00FC30C9">
            <w:pPr>
              <w:ind w:right="567"/>
              <w:jc w:val="both"/>
              <w:rPr>
                <w:sz w:val="18"/>
                <w:szCs w:val="18"/>
              </w:rPr>
            </w:pPr>
            <w:r w:rsidRPr="00FC30C9">
              <w:rPr>
                <w:sz w:val="18"/>
                <w:szCs w:val="18"/>
              </w:rPr>
              <w:t>Провести мероприятия по оборудованию скатных кровель МКД снегозадерживающими  устройствами</w:t>
            </w: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FC30C9" w:rsidRPr="00FC30C9" w:rsidRDefault="00FC30C9" w:rsidP="00FC30C9">
            <w:pPr>
              <w:tabs>
                <w:tab w:val="left" w:pos="1482"/>
                <w:tab w:val="left" w:pos="1531"/>
              </w:tabs>
              <w:snapToGrid w:val="0"/>
              <w:ind w:right="-131"/>
              <w:jc w:val="center"/>
              <w:rPr>
                <w:sz w:val="18"/>
                <w:szCs w:val="18"/>
              </w:rPr>
            </w:pPr>
            <w:r w:rsidRPr="00FC30C9">
              <w:rPr>
                <w:sz w:val="18"/>
                <w:szCs w:val="18"/>
              </w:rPr>
              <w:t>По мере необходимости</w:t>
            </w:r>
          </w:p>
        </w:tc>
        <w:tc>
          <w:tcPr>
            <w:tcW w:w="1196" w:type="dxa"/>
            <w:gridSpan w:val="3"/>
            <w:tcBorders>
              <w:top w:val="single" w:sz="4" w:space="0" w:color="000000"/>
              <w:left w:val="single" w:sz="4" w:space="0" w:color="auto"/>
              <w:bottom w:val="single" w:sz="4" w:space="0" w:color="000000"/>
            </w:tcBorders>
            <w:shd w:val="clear" w:color="auto" w:fill="auto"/>
          </w:tcPr>
          <w:p w:rsidR="00FC30C9" w:rsidRPr="00FC30C9" w:rsidRDefault="00FC30C9" w:rsidP="00FC30C9">
            <w:pPr>
              <w:tabs>
                <w:tab w:val="left" w:pos="1482"/>
                <w:tab w:val="left" w:pos="1531"/>
              </w:tabs>
              <w:snapToGrid w:val="0"/>
              <w:ind w:right="-131"/>
              <w:jc w:val="center"/>
              <w:rPr>
                <w:sz w:val="18"/>
                <w:szCs w:val="18"/>
              </w:rPr>
            </w:pPr>
            <w:r w:rsidRPr="00FC30C9">
              <w:rPr>
                <w:sz w:val="18"/>
                <w:szCs w:val="18"/>
              </w:rPr>
              <w:t>Общее собрание собственников</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FC30C9" w:rsidRPr="00FC30C9" w:rsidRDefault="00FC30C9" w:rsidP="00FC30C9">
            <w:pPr>
              <w:tabs>
                <w:tab w:val="left" w:pos="1408"/>
              </w:tabs>
              <w:snapToGrid w:val="0"/>
              <w:ind w:right="-127"/>
              <w:jc w:val="both"/>
              <w:rPr>
                <w:sz w:val="18"/>
                <w:szCs w:val="18"/>
              </w:rPr>
            </w:pPr>
            <w:r w:rsidRPr="00FC30C9">
              <w:rPr>
                <w:sz w:val="18"/>
                <w:szCs w:val="18"/>
              </w:rPr>
              <w:t>Согласно сметы</w:t>
            </w:r>
          </w:p>
        </w:tc>
      </w:tr>
      <w:tr w:rsidR="00FC30C9" w:rsidTr="00FC30C9">
        <w:tc>
          <w:tcPr>
            <w:tcW w:w="360" w:type="dxa"/>
            <w:tcBorders>
              <w:top w:val="single" w:sz="4" w:space="0" w:color="000000"/>
              <w:left w:val="single" w:sz="4" w:space="0" w:color="000000"/>
              <w:bottom w:val="single" w:sz="4" w:space="0" w:color="000000"/>
            </w:tcBorders>
            <w:shd w:val="clear" w:color="auto" w:fill="auto"/>
          </w:tcPr>
          <w:p w:rsidR="00FC30C9" w:rsidRDefault="00FC30C9" w:rsidP="00FC30C9">
            <w:pPr>
              <w:autoSpaceDE w:val="0"/>
              <w:autoSpaceDN w:val="0"/>
              <w:jc w:val="both"/>
            </w:pPr>
            <w:r w:rsidRPr="00CA7974">
              <w:rPr>
                <w:b/>
                <w:sz w:val="22"/>
              </w:rPr>
              <w:t>7</w:t>
            </w:r>
            <w:r>
              <w:rPr>
                <w:sz w:val="22"/>
              </w:rPr>
              <w:t xml:space="preserve"> </w:t>
            </w:r>
          </w:p>
        </w:tc>
        <w:tc>
          <w:tcPr>
            <w:tcW w:w="6420" w:type="dxa"/>
            <w:tcBorders>
              <w:top w:val="single" w:sz="4" w:space="0" w:color="000000"/>
              <w:left w:val="single" w:sz="4" w:space="0" w:color="000000"/>
              <w:bottom w:val="single" w:sz="4" w:space="0" w:color="000000"/>
            </w:tcBorders>
            <w:shd w:val="clear" w:color="auto" w:fill="auto"/>
          </w:tcPr>
          <w:p w:rsidR="00FC30C9" w:rsidRPr="00FC30C9" w:rsidRDefault="00FC30C9" w:rsidP="00FC30C9">
            <w:pPr>
              <w:autoSpaceDE w:val="0"/>
              <w:autoSpaceDN w:val="0"/>
              <w:jc w:val="both"/>
              <w:rPr>
                <w:sz w:val="18"/>
                <w:szCs w:val="18"/>
              </w:rPr>
            </w:pPr>
            <w:r w:rsidRPr="00FC30C9">
              <w:rPr>
                <w:sz w:val="18"/>
                <w:szCs w:val="18"/>
              </w:rPr>
              <w:t>Аварийное обслуживание</w:t>
            </w: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FC30C9" w:rsidRPr="00FC30C9" w:rsidRDefault="00FC30C9" w:rsidP="00FC30C9">
            <w:pPr>
              <w:tabs>
                <w:tab w:val="left" w:pos="1482"/>
                <w:tab w:val="left" w:pos="1531"/>
              </w:tabs>
              <w:snapToGrid w:val="0"/>
              <w:ind w:right="-131"/>
              <w:jc w:val="center"/>
              <w:rPr>
                <w:sz w:val="18"/>
                <w:szCs w:val="18"/>
              </w:rPr>
            </w:pPr>
            <w:r w:rsidRPr="00FC30C9">
              <w:rPr>
                <w:sz w:val="18"/>
                <w:szCs w:val="18"/>
              </w:rPr>
              <w:t>Постоянно на системах энергоснабжения</w:t>
            </w:r>
          </w:p>
        </w:tc>
        <w:tc>
          <w:tcPr>
            <w:tcW w:w="1196" w:type="dxa"/>
            <w:gridSpan w:val="3"/>
            <w:tcBorders>
              <w:top w:val="single" w:sz="4" w:space="0" w:color="000000"/>
              <w:left w:val="single" w:sz="4" w:space="0" w:color="auto"/>
              <w:bottom w:val="single" w:sz="4" w:space="0" w:color="000000"/>
            </w:tcBorders>
            <w:shd w:val="clear" w:color="auto" w:fill="auto"/>
          </w:tcPr>
          <w:p w:rsidR="00FC30C9" w:rsidRPr="00FC30C9" w:rsidRDefault="00FC30C9" w:rsidP="00FC30C9">
            <w:pPr>
              <w:autoSpaceDE w:val="0"/>
              <w:autoSpaceDN w:val="0"/>
              <w:jc w:val="center"/>
              <w:rPr>
                <w:sz w:val="18"/>
                <w:szCs w:val="18"/>
              </w:rPr>
            </w:pPr>
            <w:r w:rsidRPr="00FC30C9">
              <w:rPr>
                <w:sz w:val="18"/>
                <w:szCs w:val="18"/>
              </w:rPr>
              <w:t>Согласно сметы</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FC30C9" w:rsidRPr="00FC30C9" w:rsidRDefault="00FC30C9" w:rsidP="00FC30C9">
            <w:pPr>
              <w:autoSpaceDE w:val="0"/>
              <w:autoSpaceDN w:val="0"/>
              <w:rPr>
                <w:sz w:val="18"/>
                <w:szCs w:val="18"/>
              </w:rPr>
            </w:pPr>
            <w:r w:rsidRPr="00FC30C9">
              <w:rPr>
                <w:sz w:val="18"/>
                <w:szCs w:val="18"/>
              </w:rPr>
              <w:t>Согласно сметы</w:t>
            </w:r>
          </w:p>
        </w:tc>
      </w:tr>
      <w:tr w:rsidR="00FC30C9" w:rsidTr="00FC30C9">
        <w:tc>
          <w:tcPr>
            <w:tcW w:w="10314" w:type="dxa"/>
            <w:gridSpan w:val="8"/>
            <w:tcBorders>
              <w:top w:val="single" w:sz="4" w:space="0" w:color="000000"/>
              <w:left w:val="single" w:sz="4" w:space="0" w:color="000000"/>
              <w:bottom w:val="single" w:sz="4" w:space="0" w:color="000000"/>
              <w:right w:val="single" w:sz="4" w:space="0" w:color="000000"/>
            </w:tcBorders>
            <w:shd w:val="clear" w:color="auto" w:fill="auto"/>
          </w:tcPr>
          <w:p w:rsidR="00FC30C9" w:rsidRDefault="00FC30C9" w:rsidP="00FC30C9">
            <w:pPr>
              <w:tabs>
                <w:tab w:val="left" w:pos="1408"/>
              </w:tabs>
              <w:ind w:right="-127"/>
              <w:jc w:val="center"/>
            </w:pPr>
            <w:r>
              <w:rPr>
                <w:b/>
              </w:rPr>
              <w:t>Б. Аварийное обслуживание</w:t>
            </w:r>
          </w:p>
        </w:tc>
      </w:tr>
      <w:tr w:rsidR="00FC30C9" w:rsidRPr="00CA7974" w:rsidTr="00FC30C9">
        <w:tc>
          <w:tcPr>
            <w:tcW w:w="6780" w:type="dxa"/>
            <w:gridSpan w:val="2"/>
            <w:tcBorders>
              <w:top w:val="single" w:sz="4" w:space="0" w:color="000000"/>
              <w:left w:val="single" w:sz="4" w:space="0" w:color="000000"/>
              <w:bottom w:val="single" w:sz="4" w:space="0" w:color="000000"/>
            </w:tcBorders>
            <w:shd w:val="clear" w:color="auto" w:fill="auto"/>
          </w:tcPr>
          <w:p w:rsidR="00FC30C9" w:rsidRPr="00CA7974" w:rsidRDefault="00FC30C9" w:rsidP="00FC30C9">
            <w:pPr>
              <w:ind w:right="-108"/>
              <w:jc w:val="both"/>
            </w:pPr>
            <w:r w:rsidRPr="00CA7974">
              <w:rPr>
                <w:sz w:val="22"/>
                <w:szCs w:val="22"/>
              </w:rPr>
              <w:t>1. Круглосуточное обеспечение возможности прекращения подачи ресурса (воды, электроэнергии и т.п) в случае возникновения аварийной ситуации (прорыв, протечка, залитие, замыкание проводки и т.п.).</w:t>
            </w: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FC30C9" w:rsidRPr="00CA7974" w:rsidRDefault="00FC30C9" w:rsidP="00FC30C9">
            <w:pPr>
              <w:tabs>
                <w:tab w:val="left" w:pos="1482"/>
                <w:tab w:val="left" w:pos="1531"/>
              </w:tabs>
              <w:snapToGrid w:val="0"/>
              <w:ind w:right="-131"/>
              <w:jc w:val="center"/>
              <w:rPr>
                <w:sz w:val="18"/>
                <w:szCs w:val="18"/>
              </w:rPr>
            </w:pPr>
          </w:p>
          <w:p w:rsidR="00FC30C9" w:rsidRPr="00CA7974" w:rsidRDefault="00FC30C9" w:rsidP="00FC30C9">
            <w:pPr>
              <w:tabs>
                <w:tab w:val="left" w:pos="1482"/>
                <w:tab w:val="left" w:pos="1531"/>
              </w:tabs>
              <w:snapToGrid w:val="0"/>
              <w:ind w:right="-131"/>
              <w:jc w:val="center"/>
              <w:rPr>
                <w:sz w:val="18"/>
                <w:szCs w:val="18"/>
              </w:rPr>
            </w:pPr>
            <w:r w:rsidRPr="00CA7974">
              <w:rPr>
                <w:sz w:val="18"/>
                <w:szCs w:val="18"/>
              </w:rPr>
              <w:t>По мере необходимости</w:t>
            </w:r>
          </w:p>
        </w:tc>
        <w:tc>
          <w:tcPr>
            <w:tcW w:w="1196" w:type="dxa"/>
            <w:gridSpan w:val="3"/>
            <w:tcBorders>
              <w:top w:val="single" w:sz="4" w:space="0" w:color="000000"/>
              <w:left w:val="single" w:sz="4" w:space="0" w:color="auto"/>
              <w:bottom w:val="single" w:sz="4" w:space="0" w:color="000000"/>
            </w:tcBorders>
            <w:shd w:val="clear" w:color="auto" w:fill="auto"/>
          </w:tcPr>
          <w:p w:rsidR="00FC30C9" w:rsidRPr="00CA7974" w:rsidRDefault="00FC30C9" w:rsidP="00FC30C9">
            <w:pPr>
              <w:tabs>
                <w:tab w:val="left" w:pos="1482"/>
                <w:tab w:val="left" w:pos="1531"/>
              </w:tabs>
              <w:snapToGrid w:val="0"/>
              <w:ind w:right="-131"/>
              <w:jc w:val="center"/>
              <w:rPr>
                <w:sz w:val="18"/>
                <w:szCs w:val="18"/>
              </w:rPr>
            </w:pPr>
          </w:p>
          <w:p w:rsidR="00FC30C9" w:rsidRPr="00CA7974" w:rsidRDefault="00FC30C9" w:rsidP="00FC30C9">
            <w:pPr>
              <w:tabs>
                <w:tab w:val="left" w:pos="1482"/>
                <w:tab w:val="left" w:pos="1531"/>
              </w:tabs>
              <w:snapToGrid w:val="0"/>
              <w:ind w:right="-131"/>
              <w:jc w:val="center"/>
              <w:rPr>
                <w:sz w:val="18"/>
                <w:szCs w:val="18"/>
              </w:rPr>
            </w:pPr>
            <w:r w:rsidRPr="00CA7974">
              <w:rPr>
                <w:sz w:val="18"/>
                <w:szCs w:val="18"/>
              </w:rPr>
              <w:t>Согласно сметы</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FC30C9" w:rsidRPr="00CA7974" w:rsidRDefault="00FC30C9" w:rsidP="00FC30C9">
            <w:pPr>
              <w:tabs>
                <w:tab w:val="left" w:pos="1408"/>
              </w:tabs>
              <w:snapToGrid w:val="0"/>
              <w:ind w:right="-127"/>
              <w:jc w:val="both"/>
              <w:rPr>
                <w:sz w:val="18"/>
                <w:szCs w:val="18"/>
              </w:rPr>
            </w:pPr>
          </w:p>
          <w:p w:rsidR="00FC30C9" w:rsidRPr="00CA7974" w:rsidRDefault="00FC30C9" w:rsidP="00FC30C9">
            <w:pPr>
              <w:tabs>
                <w:tab w:val="left" w:pos="1408"/>
              </w:tabs>
              <w:snapToGrid w:val="0"/>
              <w:ind w:right="-127"/>
              <w:jc w:val="both"/>
              <w:rPr>
                <w:sz w:val="18"/>
                <w:szCs w:val="18"/>
              </w:rPr>
            </w:pPr>
            <w:r w:rsidRPr="00CA7974">
              <w:rPr>
                <w:sz w:val="18"/>
                <w:szCs w:val="18"/>
              </w:rPr>
              <w:t>Согласно сметы</w:t>
            </w:r>
          </w:p>
        </w:tc>
      </w:tr>
      <w:tr w:rsidR="00FC30C9" w:rsidRPr="00CA7974" w:rsidTr="00FC30C9">
        <w:tc>
          <w:tcPr>
            <w:tcW w:w="6780" w:type="dxa"/>
            <w:gridSpan w:val="2"/>
            <w:tcBorders>
              <w:top w:val="single" w:sz="4" w:space="0" w:color="000000"/>
              <w:left w:val="single" w:sz="4" w:space="0" w:color="000000"/>
              <w:bottom w:val="single" w:sz="4" w:space="0" w:color="000000"/>
            </w:tcBorders>
            <w:shd w:val="clear" w:color="auto" w:fill="auto"/>
          </w:tcPr>
          <w:p w:rsidR="00FC30C9" w:rsidRPr="00CA7974" w:rsidRDefault="00FC30C9" w:rsidP="00FC30C9">
            <w:pPr>
              <w:ind w:right="567"/>
              <w:jc w:val="both"/>
            </w:pPr>
            <w:r w:rsidRPr="00CA7974">
              <w:rPr>
                <w:sz w:val="22"/>
                <w:szCs w:val="22"/>
              </w:rPr>
              <w:t>2. Круглосуточное обеспечение возможности подачи ресурса после аварийного отключения и устранения причины порыва, протечки, залития, замыкания и т.п.</w:t>
            </w: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FC30C9" w:rsidRPr="00CA7974" w:rsidRDefault="00FC30C9" w:rsidP="00FC30C9">
            <w:pPr>
              <w:tabs>
                <w:tab w:val="left" w:pos="1482"/>
                <w:tab w:val="left" w:pos="1531"/>
              </w:tabs>
              <w:snapToGrid w:val="0"/>
              <w:ind w:right="-131"/>
              <w:jc w:val="center"/>
              <w:rPr>
                <w:sz w:val="18"/>
                <w:szCs w:val="18"/>
              </w:rPr>
            </w:pPr>
            <w:r w:rsidRPr="00CA7974">
              <w:rPr>
                <w:sz w:val="18"/>
                <w:szCs w:val="18"/>
              </w:rPr>
              <w:t>По мере необходимости</w:t>
            </w:r>
          </w:p>
        </w:tc>
        <w:tc>
          <w:tcPr>
            <w:tcW w:w="1196" w:type="dxa"/>
            <w:gridSpan w:val="3"/>
            <w:tcBorders>
              <w:top w:val="single" w:sz="4" w:space="0" w:color="000000"/>
              <w:left w:val="single" w:sz="4" w:space="0" w:color="auto"/>
              <w:bottom w:val="single" w:sz="4" w:space="0" w:color="000000"/>
            </w:tcBorders>
            <w:shd w:val="clear" w:color="auto" w:fill="auto"/>
          </w:tcPr>
          <w:p w:rsidR="00FC30C9" w:rsidRPr="00CA7974" w:rsidRDefault="00FC30C9" w:rsidP="00FC30C9">
            <w:pPr>
              <w:tabs>
                <w:tab w:val="left" w:pos="1482"/>
                <w:tab w:val="left" w:pos="1531"/>
              </w:tabs>
              <w:snapToGrid w:val="0"/>
              <w:ind w:right="-131"/>
              <w:jc w:val="center"/>
              <w:rPr>
                <w:sz w:val="18"/>
                <w:szCs w:val="18"/>
              </w:rPr>
            </w:pPr>
            <w:r w:rsidRPr="00CA7974">
              <w:rPr>
                <w:sz w:val="18"/>
                <w:szCs w:val="18"/>
              </w:rPr>
              <w:t>Согласно сметы</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FC30C9" w:rsidRPr="00CA7974" w:rsidRDefault="00FC30C9" w:rsidP="00FC30C9">
            <w:pPr>
              <w:tabs>
                <w:tab w:val="left" w:pos="1408"/>
              </w:tabs>
              <w:snapToGrid w:val="0"/>
              <w:ind w:right="-127"/>
              <w:jc w:val="both"/>
              <w:rPr>
                <w:sz w:val="18"/>
                <w:szCs w:val="18"/>
              </w:rPr>
            </w:pPr>
            <w:r w:rsidRPr="00CA7974">
              <w:rPr>
                <w:sz w:val="18"/>
                <w:szCs w:val="18"/>
              </w:rPr>
              <w:t>Согласно сметы</w:t>
            </w:r>
          </w:p>
        </w:tc>
      </w:tr>
      <w:tr w:rsidR="00FC30C9" w:rsidRPr="00CA7974" w:rsidTr="00FC30C9">
        <w:tc>
          <w:tcPr>
            <w:tcW w:w="6780" w:type="dxa"/>
            <w:gridSpan w:val="2"/>
            <w:tcBorders>
              <w:top w:val="single" w:sz="4" w:space="0" w:color="000000"/>
              <w:left w:val="single" w:sz="4" w:space="0" w:color="000000"/>
              <w:bottom w:val="single" w:sz="4" w:space="0" w:color="000000"/>
            </w:tcBorders>
            <w:shd w:val="clear" w:color="auto" w:fill="auto"/>
          </w:tcPr>
          <w:p w:rsidR="00FC30C9" w:rsidRPr="00CA7974" w:rsidRDefault="00FC30C9" w:rsidP="00FC30C9">
            <w:pPr>
              <w:ind w:right="567"/>
              <w:jc w:val="both"/>
            </w:pPr>
            <w:r w:rsidRPr="00CA7974">
              <w:rPr>
                <w:sz w:val="22"/>
                <w:szCs w:val="22"/>
              </w:rPr>
              <w:t>3. Прочистка засоров канализационных лежаков и стояков</w:t>
            </w: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FC30C9" w:rsidRPr="00CA7974" w:rsidRDefault="00FC30C9" w:rsidP="00FC30C9">
            <w:pPr>
              <w:tabs>
                <w:tab w:val="left" w:pos="1482"/>
                <w:tab w:val="left" w:pos="1531"/>
              </w:tabs>
              <w:snapToGrid w:val="0"/>
              <w:ind w:right="-131"/>
              <w:jc w:val="center"/>
              <w:rPr>
                <w:sz w:val="18"/>
                <w:szCs w:val="18"/>
              </w:rPr>
            </w:pPr>
            <w:r w:rsidRPr="00CA7974">
              <w:rPr>
                <w:sz w:val="18"/>
                <w:szCs w:val="18"/>
              </w:rPr>
              <w:t>По мере необходимости</w:t>
            </w:r>
          </w:p>
        </w:tc>
        <w:tc>
          <w:tcPr>
            <w:tcW w:w="1196" w:type="dxa"/>
            <w:gridSpan w:val="3"/>
            <w:tcBorders>
              <w:top w:val="single" w:sz="4" w:space="0" w:color="000000"/>
              <w:left w:val="single" w:sz="4" w:space="0" w:color="auto"/>
              <w:bottom w:val="single" w:sz="4" w:space="0" w:color="000000"/>
            </w:tcBorders>
            <w:shd w:val="clear" w:color="auto" w:fill="auto"/>
          </w:tcPr>
          <w:p w:rsidR="00FC30C9" w:rsidRPr="00CA7974" w:rsidRDefault="00FC30C9" w:rsidP="00FC30C9">
            <w:pPr>
              <w:tabs>
                <w:tab w:val="left" w:pos="1482"/>
                <w:tab w:val="left" w:pos="1531"/>
              </w:tabs>
              <w:snapToGrid w:val="0"/>
              <w:ind w:right="-131"/>
              <w:jc w:val="center"/>
              <w:rPr>
                <w:sz w:val="18"/>
                <w:szCs w:val="18"/>
              </w:rPr>
            </w:pPr>
            <w:r w:rsidRPr="00CA7974">
              <w:rPr>
                <w:sz w:val="18"/>
                <w:szCs w:val="18"/>
              </w:rPr>
              <w:t>Согласно сметы</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FC30C9" w:rsidRPr="00CA7974" w:rsidRDefault="00FC30C9" w:rsidP="00FC30C9">
            <w:pPr>
              <w:tabs>
                <w:tab w:val="left" w:pos="1408"/>
              </w:tabs>
              <w:snapToGrid w:val="0"/>
              <w:ind w:right="-127"/>
              <w:jc w:val="both"/>
              <w:rPr>
                <w:sz w:val="18"/>
                <w:szCs w:val="18"/>
              </w:rPr>
            </w:pPr>
            <w:r w:rsidRPr="00CA7974">
              <w:rPr>
                <w:sz w:val="18"/>
                <w:szCs w:val="18"/>
              </w:rPr>
              <w:t>Согласно сметы</w:t>
            </w:r>
          </w:p>
        </w:tc>
      </w:tr>
      <w:tr w:rsidR="00FC30C9" w:rsidRPr="00CA7974" w:rsidTr="00FC30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314" w:type="dxa"/>
            <w:gridSpan w:val="8"/>
            <w:tcBorders>
              <w:top w:val="single" w:sz="4" w:space="0" w:color="auto"/>
              <w:left w:val="single" w:sz="4" w:space="0" w:color="auto"/>
              <w:bottom w:val="single" w:sz="4" w:space="0" w:color="auto"/>
              <w:right w:val="single" w:sz="4" w:space="0" w:color="auto"/>
            </w:tcBorders>
          </w:tcPr>
          <w:p w:rsidR="00FC30C9" w:rsidRPr="00CA7974" w:rsidRDefault="00FC30C9" w:rsidP="00FC30C9">
            <w:pPr>
              <w:autoSpaceDE w:val="0"/>
              <w:autoSpaceDN w:val="0"/>
              <w:jc w:val="center"/>
              <w:rPr>
                <w:b/>
              </w:rPr>
            </w:pPr>
            <w:r w:rsidRPr="00CA7974">
              <w:rPr>
                <w:b/>
              </w:rPr>
              <w:t>В. Уборка земельных участков входящего в состав общего имущества многоквартирных домов</w:t>
            </w:r>
          </w:p>
        </w:tc>
      </w:tr>
      <w:tr w:rsidR="00FC30C9" w:rsidRPr="00CA7974" w:rsidTr="00FC30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780" w:type="dxa"/>
            <w:gridSpan w:val="2"/>
            <w:tcBorders>
              <w:top w:val="single" w:sz="4" w:space="0" w:color="auto"/>
              <w:left w:val="single" w:sz="4" w:space="0" w:color="auto"/>
              <w:bottom w:val="single" w:sz="4" w:space="0" w:color="auto"/>
              <w:right w:val="single" w:sz="4" w:space="0" w:color="auto"/>
            </w:tcBorders>
          </w:tcPr>
          <w:p w:rsidR="00FC30C9" w:rsidRPr="00FC30C9" w:rsidRDefault="00FC30C9" w:rsidP="00FC30C9">
            <w:pPr>
              <w:autoSpaceDE w:val="0"/>
              <w:autoSpaceDN w:val="0"/>
              <w:jc w:val="both"/>
              <w:rPr>
                <w:sz w:val="18"/>
                <w:szCs w:val="18"/>
              </w:rPr>
            </w:pPr>
            <w:r w:rsidRPr="00FC30C9">
              <w:rPr>
                <w:sz w:val="18"/>
                <w:szCs w:val="18"/>
              </w:rPr>
              <w:t>1. Сдвижка и подметание снега при отсутствии снегопадов</w:t>
            </w:r>
          </w:p>
        </w:tc>
        <w:tc>
          <w:tcPr>
            <w:tcW w:w="1440" w:type="dxa"/>
            <w:gridSpan w:val="2"/>
            <w:tcBorders>
              <w:top w:val="single" w:sz="4" w:space="0" w:color="auto"/>
              <w:left w:val="single" w:sz="4" w:space="0" w:color="auto"/>
              <w:bottom w:val="single" w:sz="4" w:space="0" w:color="auto"/>
              <w:right w:val="single" w:sz="4" w:space="0" w:color="auto"/>
            </w:tcBorders>
          </w:tcPr>
          <w:p w:rsidR="00FC30C9" w:rsidRPr="00FC30C9" w:rsidRDefault="00FC30C9" w:rsidP="00FC30C9">
            <w:pPr>
              <w:autoSpaceDE w:val="0"/>
              <w:autoSpaceDN w:val="0"/>
              <w:jc w:val="center"/>
              <w:rPr>
                <w:sz w:val="18"/>
                <w:szCs w:val="18"/>
              </w:rPr>
            </w:pPr>
            <w:r w:rsidRPr="00FC30C9">
              <w:rPr>
                <w:sz w:val="18"/>
                <w:szCs w:val="18"/>
              </w:rPr>
              <w:t>1 раз(а) в  месяц</w:t>
            </w:r>
          </w:p>
          <w:p w:rsidR="00FC30C9" w:rsidRPr="00FC30C9" w:rsidRDefault="00FC30C9" w:rsidP="00FC30C9">
            <w:pPr>
              <w:autoSpaceDE w:val="0"/>
              <w:autoSpaceDN w:val="0"/>
              <w:jc w:val="center"/>
              <w:rPr>
                <w:sz w:val="18"/>
                <w:szCs w:val="18"/>
              </w:rPr>
            </w:pPr>
            <w:r w:rsidRPr="00FC30C9">
              <w:rPr>
                <w:sz w:val="18"/>
                <w:szCs w:val="18"/>
              </w:rPr>
              <w:t>(трактором)</w:t>
            </w:r>
          </w:p>
        </w:tc>
        <w:tc>
          <w:tcPr>
            <w:tcW w:w="1196" w:type="dxa"/>
            <w:gridSpan w:val="3"/>
            <w:tcBorders>
              <w:top w:val="single" w:sz="4" w:space="0" w:color="auto"/>
              <w:left w:val="single" w:sz="4" w:space="0" w:color="auto"/>
              <w:bottom w:val="single" w:sz="4" w:space="0" w:color="auto"/>
              <w:right w:val="single" w:sz="4" w:space="0" w:color="auto"/>
            </w:tcBorders>
          </w:tcPr>
          <w:p w:rsidR="00FC30C9" w:rsidRPr="00FC30C9" w:rsidRDefault="00FC30C9" w:rsidP="00FC30C9">
            <w:pPr>
              <w:autoSpaceDE w:val="0"/>
              <w:autoSpaceDN w:val="0"/>
              <w:jc w:val="center"/>
              <w:rPr>
                <w:sz w:val="18"/>
                <w:szCs w:val="18"/>
              </w:rPr>
            </w:pPr>
            <w:r w:rsidRPr="00FC30C9">
              <w:rPr>
                <w:sz w:val="18"/>
                <w:szCs w:val="18"/>
              </w:rPr>
              <w:t>Согласно сметы</w:t>
            </w:r>
          </w:p>
        </w:tc>
        <w:tc>
          <w:tcPr>
            <w:tcW w:w="898" w:type="dxa"/>
            <w:tcBorders>
              <w:top w:val="single" w:sz="4" w:space="0" w:color="auto"/>
              <w:left w:val="single" w:sz="4" w:space="0" w:color="auto"/>
              <w:bottom w:val="single" w:sz="4" w:space="0" w:color="auto"/>
              <w:right w:val="single" w:sz="4" w:space="0" w:color="auto"/>
            </w:tcBorders>
          </w:tcPr>
          <w:p w:rsidR="00FC30C9" w:rsidRPr="00FC30C9" w:rsidRDefault="00FC30C9" w:rsidP="00FC30C9">
            <w:pPr>
              <w:autoSpaceDE w:val="0"/>
              <w:autoSpaceDN w:val="0"/>
              <w:rPr>
                <w:sz w:val="18"/>
                <w:szCs w:val="18"/>
              </w:rPr>
            </w:pPr>
            <w:r w:rsidRPr="00FC30C9">
              <w:rPr>
                <w:sz w:val="18"/>
                <w:szCs w:val="18"/>
              </w:rPr>
              <w:t>Согласно сметы</w:t>
            </w:r>
          </w:p>
        </w:tc>
      </w:tr>
      <w:tr w:rsidR="00FC30C9" w:rsidRPr="00CA7974" w:rsidTr="00FC30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780" w:type="dxa"/>
            <w:gridSpan w:val="2"/>
            <w:tcBorders>
              <w:top w:val="single" w:sz="4" w:space="0" w:color="auto"/>
              <w:left w:val="single" w:sz="4" w:space="0" w:color="auto"/>
              <w:bottom w:val="single" w:sz="4" w:space="0" w:color="auto"/>
              <w:right w:val="single" w:sz="4" w:space="0" w:color="auto"/>
            </w:tcBorders>
          </w:tcPr>
          <w:p w:rsidR="00FC30C9" w:rsidRPr="00FC30C9" w:rsidRDefault="00FC30C9" w:rsidP="00FC30C9">
            <w:pPr>
              <w:autoSpaceDE w:val="0"/>
              <w:autoSpaceDN w:val="0"/>
              <w:jc w:val="both"/>
              <w:rPr>
                <w:sz w:val="18"/>
                <w:szCs w:val="18"/>
              </w:rPr>
            </w:pPr>
            <w:r w:rsidRPr="00FC30C9">
              <w:rPr>
                <w:sz w:val="18"/>
                <w:szCs w:val="18"/>
              </w:rPr>
              <w:t>2. Сдвижка и подметание снега при снегопаде</w:t>
            </w:r>
          </w:p>
        </w:tc>
        <w:tc>
          <w:tcPr>
            <w:tcW w:w="1440" w:type="dxa"/>
            <w:gridSpan w:val="2"/>
            <w:tcBorders>
              <w:top w:val="single" w:sz="4" w:space="0" w:color="auto"/>
              <w:left w:val="single" w:sz="4" w:space="0" w:color="auto"/>
              <w:bottom w:val="single" w:sz="4" w:space="0" w:color="auto"/>
              <w:right w:val="single" w:sz="4" w:space="0" w:color="auto"/>
            </w:tcBorders>
          </w:tcPr>
          <w:p w:rsidR="00FC30C9" w:rsidRPr="00FC30C9" w:rsidRDefault="00FC30C9" w:rsidP="00FC30C9">
            <w:pPr>
              <w:autoSpaceDE w:val="0"/>
              <w:autoSpaceDN w:val="0"/>
              <w:jc w:val="center"/>
              <w:rPr>
                <w:sz w:val="18"/>
                <w:szCs w:val="18"/>
              </w:rPr>
            </w:pPr>
            <w:r w:rsidRPr="00FC30C9">
              <w:rPr>
                <w:sz w:val="18"/>
                <w:szCs w:val="18"/>
              </w:rPr>
              <w:t>По мере необходимости</w:t>
            </w:r>
          </w:p>
        </w:tc>
        <w:tc>
          <w:tcPr>
            <w:tcW w:w="1196" w:type="dxa"/>
            <w:gridSpan w:val="3"/>
            <w:tcBorders>
              <w:top w:val="single" w:sz="4" w:space="0" w:color="auto"/>
              <w:left w:val="single" w:sz="4" w:space="0" w:color="auto"/>
              <w:bottom w:val="single" w:sz="4" w:space="0" w:color="auto"/>
              <w:right w:val="single" w:sz="4" w:space="0" w:color="auto"/>
            </w:tcBorders>
          </w:tcPr>
          <w:p w:rsidR="00FC30C9" w:rsidRPr="00FC30C9" w:rsidRDefault="00FC30C9" w:rsidP="00FC30C9">
            <w:pPr>
              <w:autoSpaceDE w:val="0"/>
              <w:autoSpaceDN w:val="0"/>
              <w:jc w:val="center"/>
              <w:rPr>
                <w:sz w:val="18"/>
                <w:szCs w:val="18"/>
              </w:rPr>
            </w:pPr>
            <w:r w:rsidRPr="00FC30C9">
              <w:rPr>
                <w:sz w:val="18"/>
                <w:szCs w:val="18"/>
              </w:rPr>
              <w:t>Согласно сметы</w:t>
            </w:r>
          </w:p>
        </w:tc>
        <w:tc>
          <w:tcPr>
            <w:tcW w:w="898" w:type="dxa"/>
            <w:tcBorders>
              <w:top w:val="single" w:sz="4" w:space="0" w:color="auto"/>
              <w:left w:val="single" w:sz="4" w:space="0" w:color="auto"/>
              <w:bottom w:val="single" w:sz="4" w:space="0" w:color="auto"/>
              <w:right w:val="single" w:sz="4" w:space="0" w:color="auto"/>
            </w:tcBorders>
          </w:tcPr>
          <w:p w:rsidR="00FC30C9" w:rsidRPr="00FC30C9" w:rsidRDefault="00FC30C9" w:rsidP="00FC30C9">
            <w:pPr>
              <w:autoSpaceDE w:val="0"/>
              <w:autoSpaceDN w:val="0"/>
              <w:rPr>
                <w:sz w:val="18"/>
                <w:szCs w:val="18"/>
              </w:rPr>
            </w:pPr>
            <w:r w:rsidRPr="00FC30C9">
              <w:rPr>
                <w:sz w:val="18"/>
                <w:szCs w:val="18"/>
              </w:rPr>
              <w:t>Согласно сметы</w:t>
            </w:r>
          </w:p>
        </w:tc>
      </w:tr>
      <w:tr w:rsidR="00FC30C9" w:rsidRPr="00CA7974" w:rsidTr="00FC30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314" w:type="dxa"/>
            <w:gridSpan w:val="8"/>
            <w:tcBorders>
              <w:top w:val="single" w:sz="4" w:space="0" w:color="auto"/>
              <w:left w:val="single" w:sz="4" w:space="0" w:color="auto"/>
              <w:bottom w:val="single" w:sz="4" w:space="0" w:color="auto"/>
              <w:right w:val="single" w:sz="4" w:space="0" w:color="auto"/>
            </w:tcBorders>
          </w:tcPr>
          <w:p w:rsidR="00FC30C9" w:rsidRPr="00FC30C9" w:rsidRDefault="00FC30C9" w:rsidP="00FC30C9">
            <w:pPr>
              <w:autoSpaceDE w:val="0"/>
              <w:autoSpaceDN w:val="0"/>
              <w:rPr>
                <w:sz w:val="18"/>
                <w:szCs w:val="18"/>
              </w:rPr>
            </w:pPr>
            <w:r w:rsidRPr="00FC30C9">
              <w:rPr>
                <w:b/>
                <w:sz w:val="18"/>
                <w:szCs w:val="18"/>
              </w:rPr>
              <w:lastRenderedPageBreak/>
              <w:t>Г. Подготовка многоквартирного дома к сезонной эксплуатации</w:t>
            </w:r>
          </w:p>
        </w:tc>
      </w:tr>
      <w:tr w:rsidR="00FC30C9" w:rsidRPr="00CA7974" w:rsidTr="00FC30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780" w:type="dxa"/>
            <w:gridSpan w:val="2"/>
            <w:tcBorders>
              <w:top w:val="single" w:sz="4" w:space="0" w:color="auto"/>
              <w:left w:val="single" w:sz="4" w:space="0" w:color="auto"/>
              <w:bottom w:val="single" w:sz="4" w:space="0" w:color="auto"/>
              <w:right w:val="single" w:sz="4" w:space="0" w:color="auto"/>
            </w:tcBorders>
          </w:tcPr>
          <w:p w:rsidR="00FC30C9" w:rsidRPr="00FC30C9" w:rsidRDefault="00FC30C9" w:rsidP="00FC30C9">
            <w:pPr>
              <w:autoSpaceDE w:val="0"/>
              <w:autoSpaceDN w:val="0"/>
              <w:jc w:val="both"/>
              <w:rPr>
                <w:sz w:val="18"/>
                <w:szCs w:val="18"/>
              </w:rPr>
            </w:pPr>
            <w:r w:rsidRPr="00FC30C9">
              <w:rPr>
                <w:sz w:val="18"/>
                <w:szCs w:val="18"/>
              </w:rPr>
              <w:t>1. Замена разбитых стекол окон и дверей в помещениях общего пользования</w:t>
            </w:r>
          </w:p>
        </w:tc>
        <w:tc>
          <w:tcPr>
            <w:tcW w:w="1440" w:type="dxa"/>
            <w:gridSpan w:val="2"/>
            <w:tcBorders>
              <w:top w:val="single" w:sz="4" w:space="0" w:color="auto"/>
              <w:left w:val="single" w:sz="4" w:space="0" w:color="auto"/>
              <w:bottom w:val="single" w:sz="4" w:space="0" w:color="auto"/>
              <w:right w:val="single" w:sz="4" w:space="0" w:color="auto"/>
            </w:tcBorders>
          </w:tcPr>
          <w:p w:rsidR="00FC30C9" w:rsidRPr="00FC30C9" w:rsidRDefault="00FC30C9" w:rsidP="00FC30C9">
            <w:pPr>
              <w:autoSpaceDE w:val="0"/>
              <w:autoSpaceDN w:val="0"/>
              <w:jc w:val="center"/>
              <w:rPr>
                <w:sz w:val="18"/>
                <w:szCs w:val="18"/>
              </w:rPr>
            </w:pPr>
            <w:r w:rsidRPr="00FC30C9">
              <w:rPr>
                <w:sz w:val="18"/>
                <w:szCs w:val="18"/>
              </w:rPr>
              <w:t>По мере необходимости в течение 2 суток</w:t>
            </w:r>
          </w:p>
        </w:tc>
        <w:tc>
          <w:tcPr>
            <w:tcW w:w="1196" w:type="dxa"/>
            <w:gridSpan w:val="3"/>
            <w:tcBorders>
              <w:top w:val="single" w:sz="4" w:space="0" w:color="auto"/>
              <w:left w:val="single" w:sz="4" w:space="0" w:color="auto"/>
              <w:bottom w:val="single" w:sz="4" w:space="0" w:color="auto"/>
              <w:right w:val="single" w:sz="4" w:space="0" w:color="auto"/>
            </w:tcBorders>
          </w:tcPr>
          <w:p w:rsidR="00FC30C9" w:rsidRPr="00FC30C9" w:rsidRDefault="00FC30C9" w:rsidP="00FC30C9">
            <w:pPr>
              <w:autoSpaceDE w:val="0"/>
              <w:autoSpaceDN w:val="0"/>
              <w:jc w:val="center"/>
              <w:rPr>
                <w:sz w:val="18"/>
                <w:szCs w:val="18"/>
              </w:rPr>
            </w:pPr>
            <w:r w:rsidRPr="00FC30C9">
              <w:rPr>
                <w:sz w:val="18"/>
                <w:szCs w:val="18"/>
              </w:rPr>
              <w:t>Согласно сметы</w:t>
            </w:r>
          </w:p>
        </w:tc>
        <w:tc>
          <w:tcPr>
            <w:tcW w:w="898" w:type="dxa"/>
            <w:tcBorders>
              <w:top w:val="single" w:sz="4" w:space="0" w:color="auto"/>
              <w:left w:val="single" w:sz="4" w:space="0" w:color="auto"/>
              <w:bottom w:val="single" w:sz="4" w:space="0" w:color="auto"/>
              <w:right w:val="single" w:sz="4" w:space="0" w:color="auto"/>
            </w:tcBorders>
          </w:tcPr>
          <w:p w:rsidR="00FC30C9" w:rsidRPr="00FC30C9" w:rsidRDefault="00FC30C9" w:rsidP="00FC30C9">
            <w:pPr>
              <w:autoSpaceDE w:val="0"/>
              <w:autoSpaceDN w:val="0"/>
              <w:jc w:val="center"/>
              <w:rPr>
                <w:sz w:val="18"/>
                <w:szCs w:val="18"/>
              </w:rPr>
            </w:pPr>
            <w:r w:rsidRPr="00FC30C9">
              <w:rPr>
                <w:sz w:val="18"/>
                <w:szCs w:val="18"/>
              </w:rPr>
              <w:t>Согласно сметы</w:t>
            </w:r>
          </w:p>
        </w:tc>
      </w:tr>
      <w:tr w:rsidR="00FC30C9" w:rsidRPr="00CA7974" w:rsidTr="00FC30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780" w:type="dxa"/>
            <w:gridSpan w:val="2"/>
            <w:tcBorders>
              <w:top w:val="single" w:sz="4" w:space="0" w:color="auto"/>
              <w:left w:val="single" w:sz="4" w:space="0" w:color="auto"/>
              <w:bottom w:val="single" w:sz="4" w:space="0" w:color="auto"/>
              <w:right w:val="single" w:sz="4" w:space="0" w:color="auto"/>
            </w:tcBorders>
          </w:tcPr>
          <w:p w:rsidR="00FC30C9" w:rsidRPr="00FC30C9" w:rsidRDefault="00FC30C9" w:rsidP="00FC30C9">
            <w:pPr>
              <w:autoSpaceDE w:val="0"/>
              <w:autoSpaceDN w:val="0"/>
              <w:jc w:val="both"/>
              <w:rPr>
                <w:sz w:val="18"/>
                <w:szCs w:val="18"/>
              </w:rPr>
            </w:pPr>
            <w:r w:rsidRPr="00FC30C9">
              <w:rPr>
                <w:sz w:val="18"/>
                <w:szCs w:val="18"/>
              </w:rPr>
              <w:t>3. Ремонт, проверка состояния и ремонт продухов в цоколях зданий, ремонт и укрепление входных дверей</w:t>
            </w:r>
          </w:p>
        </w:tc>
        <w:tc>
          <w:tcPr>
            <w:tcW w:w="1440" w:type="dxa"/>
            <w:gridSpan w:val="2"/>
            <w:tcBorders>
              <w:top w:val="single" w:sz="4" w:space="0" w:color="auto"/>
              <w:left w:val="single" w:sz="4" w:space="0" w:color="auto"/>
              <w:bottom w:val="single" w:sz="4" w:space="0" w:color="auto"/>
              <w:right w:val="single" w:sz="4" w:space="0" w:color="auto"/>
            </w:tcBorders>
          </w:tcPr>
          <w:p w:rsidR="00FC30C9" w:rsidRPr="00FC30C9" w:rsidRDefault="00FC30C9" w:rsidP="00FC30C9">
            <w:pPr>
              <w:autoSpaceDE w:val="0"/>
              <w:autoSpaceDN w:val="0"/>
              <w:jc w:val="center"/>
              <w:rPr>
                <w:sz w:val="18"/>
                <w:szCs w:val="18"/>
              </w:rPr>
            </w:pPr>
            <w:r w:rsidRPr="00FC30C9">
              <w:rPr>
                <w:sz w:val="18"/>
                <w:szCs w:val="18"/>
              </w:rPr>
              <w:t>1 раз(а) в год</w:t>
            </w:r>
          </w:p>
        </w:tc>
        <w:tc>
          <w:tcPr>
            <w:tcW w:w="1196" w:type="dxa"/>
            <w:gridSpan w:val="3"/>
            <w:tcBorders>
              <w:top w:val="single" w:sz="4" w:space="0" w:color="auto"/>
              <w:left w:val="single" w:sz="4" w:space="0" w:color="auto"/>
              <w:bottom w:val="single" w:sz="4" w:space="0" w:color="auto"/>
              <w:right w:val="single" w:sz="4" w:space="0" w:color="auto"/>
            </w:tcBorders>
          </w:tcPr>
          <w:p w:rsidR="00FC30C9" w:rsidRPr="00FC30C9" w:rsidRDefault="00FC30C9" w:rsidP="00FC30C9">
            <w:pPr>
              <w:autoSpaceDE w:val="0"/>
              <w:autoSpaceDN w:val="0"/>
              <w:jc w:val="center"/>
              <w:rPr>
                <w:sz w:val="18"/>
                <w:szCs w:val="18"/>
              </w:rPr>
            </w:pPr>
            <w:r w:rsidRPr="00FC30C9">
              <w:rPr>
                <w:sz w:val="18"/>
                <w:szCs w:val="18"/>
              </w:rPr>
              <w:t>Согласно сметы</w:t>
            </w:r>
          </w:p>
        </w:tc>
        <w:tc>
          <w:tcPr>
            <w:tcW w:w="898" w:type="dxa"/>
            <w:tcBorders>
              <w:top w:val="single" w:sz="4" w:space="0" w:color="auto"/>
              <w:left w:val="single" w:sz="4" w:space="0" w:color="auto"/>
              <w:bottom w:val="single" w:sz="4" w:space="0" w:color="auto"/>
              <w:right w:val="single" w:sz="4" w:space="0" w:color="auto"/>
            </w:tcBorders>
          </w:tcPr>
          <w:p w:rsidR="00FC30C9" w:rsidRPr="00FC30C9" w:rsidRDefault="00FC30C9" w:rsidP="00FC30C9">
            <w:pPr>
              <w:autoSpaceDE w:val="0"/>
              <w:autoSpaceDN w:val="0"/>
              <w:jc w:val="center"/>
              <w:rPr>
                <w:sz w:val="18"/>
                <w:szCs w:val="18"/>
              </w:rPr>
            </w:pPr>
            <w:r w:rsidRPr="00FC30C9">
              <w:rPr>
                <w:sz w:val="18"/>
                <w:szCs w:val="18"/>
              </w:rPr>
              <w:t>Согласно сметы</w:t>
            </w:r>
          </w:p>
        </w:tc>
      </w:tr>
      <w:tr w:rsidR="00FC30C9" w:rsidRPr="00CA7974" w:rsidTr="00FC30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314" w:type="dxa"/>
            <w:gridSpan w:val="8"/>
            <w:tcBorders>
              <w:top w:val="single" w:sz="4" w:space="0" w:color="auto"/>
              <w:left w:val="single" w:sz="4" w:space="0" w:color="auto"/>
              <w:bottom w:val="single" w:sz="4" w:space="0" w:color="auto"/>
              <w:right w:val="single" w:sz="4" w:space="0" w:color="auto"/>
            </w:tcBorders>
          </w:tcPr>
          <w:p w:rsidR="00FC30C9" w:rsidRPr="00FC30C9" w:rsidRDefault="00FC30C9" w:rsidP="00FC30C9">
            <w:pPr>
              <w:autoSpaceDE w:val="0"/>
              <w:autoSpaceDN w:val="0"/>
              <w:jc w:val="center"/>
              <w:rPr>
                <w:b/>
                <w:sz w:val="18"/>
                <w:szCs w:val="18"/>
              </w:rPr>
            </w:pPr>
            <w:r w:rsidRPr="00FC30C9">
              <w:rPr>
                <w:b/>
                <w:sz w:val="18"/>
                <w:szCs w:val="18"/>
              </w:rPr>
              <w:t>Д. Прочие услуги</w:t>
            </w:r>
          </w:p>
        </w:tc>
      </w:tr>
      <w:tr w:rsidR="00FC30C9" w:rsidRPr="00CA7974" w:rsidTr="00FC30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40" w:type="dxa"/>
            <w:gridSpan w:val="3"/>
            <w:tcBorders>
              <w:top w:val="single" w:sz="4" w:space="0" w:color="auto"/>
              <w:left w:val="single" w:sz="4" w:space="0" w:color="auto"/>
              <w:bottom w:val="single" w:sz="4" w:space="0" w:color="auto"/>
              <w:right w:val="single" w:sz="4" w:space="0" w:color="auto"/>
            </w:tcBorders>
          </w:tcPr>
          <w:p w:rsidR="00FC30C9" w:rsidRPr="00FC30C9" w:rsidRDefault="00FC30C9" w:rsidP="00FC30C9">
            <w:pPr>
              <w:autoSpaceDE w:val="0"/>
              <w:autoSpaceDN w:val="0"/>
              <w:jc w:val="both"/>
              <w:rPr>
                <w:sz w:val="18"/>
                <w:szCs w:val="18"/>
              </w:rPr>
            </w:pPr>
            <w:r w:rsidRPr="00FC30C9">
              <w:rPr>
                <w:sz w:val="18"/>
                <w:szCs w:val="18"/>
              </w:rPr>
              <w:t>1. Дератизация</w:t>
            </w:r>
          </w:p>
        </w:tc>
        <w:tc>
          <w:tcPr>
            <w:tcW w:w="1440" w:type="dxa"/>
            <w:gridSpan w:val="2"/>
            <w:tcBorders>
              <w:top w:val="single" w:sz="4" w:space="0" w:color="auto"/>
              <w:left w:val="single" w:sz="4" w:space="0" w:color="auto"/>
              <w:bottom w:val="single" w:sz="4" w:space="0" w:color="auto"/>
              <w:right w:val="single" w:sz="4" w:space="0" w:color="auto"/>
            </w:tcBorders>
          </w:tcPr>
          <w:p w:rsidR="00FC30C9" w:rsidRPr="00FC30C9" w:rsidRDefault="00FC30C9" w:rsidP="00FC30C9">
            <w:pPr>
              <w:autoSpaceDE w:val="0"/>
              <w:autoSpaceDN w:val="0"/>
              <w:rPr>
                <w:sz w:val="18"/>
                <w:szCs w:val="18"/>
              </w:rPr>
            </w:pPr>
            <w:r w:rsidRPr="00FC30C9">
              <w:rPr>
                <w:sz w:val="18"/>
                <w:szCs w:val="18"/>
              </w:rPr>
              <w:t xml:space="preserve"> По мере необходимости</w:t>
            </w:r>
          </w:p>
        </w:tc>
        <w:tc>
          <w:tcPr>
            <w:tcW w:w="1080" w:type="dxa"/>
            <w:tcBorders>
              <w:top w:val="single" w:sz="4" w:space="0" w:color="auto"/>
              <w:left w:val="single" w:sz="4" w:space="0" w:color="auto"/>
              <w:bottom w:val="single" w:sz="4" w:space="0" w:color="auto"/>
              <w:right w:val="single" w:sz="4" w:space="0" w:color="auto"/>
            </w:tcBorders>
          </w:tcPr>
          <w:p w:rsidR="00FC30C9" w:rsidRPr="00FC30C9" w:rsidRDefault="00FC30C9" w:rsidP="00FC30C9">
            <w:pPr>
              <w:autoSpaceDE w:val="0"/>
              <w:autoSpaceDN w:val="0"/>
              <w:jc w:val="center"/>
              <w:rPr>
                <w:sz w:val="18"/>
                <w:szCs w:val="18"/>
              </w:rPr>
            </w:pPr>
            <w:r w:rsidRPr="00FC30C9">
              <w:rPr>
                <w:sz w:val="18"/>
                <w:szCs w:val="18"/>
              </w:rPr>
              <w:t>Согласно сметы</w:t>
            </w:r>
          </w:p>
        </w:tc>
        <w:tc>
          <w:tcPr>
            <w:tcW w:w="954" w:type="dxa"/>
            <w:gridSpan w:val="2"/>
            <w:tcBorders>
              <w:top w:val="single" w:sz="4" w:space="0" w:color="auto"/>
              <w:left w:val="single" w:sz="4" w:space="0" w:color="auto"/>
              <w:bottom w:val="single" w:sz="4" w:space="0" w:color="auto"/>
              <w:right w:val="single" w:sz="4" w:space="0" w:color="auto"/>
            </w:tcBorders>
          </w:tcPr>
          <w:p w:rsidR="00FC30C9" w:rsidRPr="00FC30C9" w:rsidRDefault="00FC30C9" w:rsidP="00FC30C9">
            <w:pPr>
              <w:autoSpaceDE w:val="0"/>
              <w:autoSpaceDN w:val="0"/>
              <w:rPr>
                <w:sz w:val="18"/>
                <w:szCs w:val="18"/>
              </w:rPr>
            </w:pPr>
            <w:r w:rsidRPr="00FC30C9">
              <w:rPr>
                <w:sz w:val="18"/>
                <w:szCs w:val="18"/>
              </w:rPr>
              <w:t>Согласно сметы</w:t>
            </w:r>
          </w:p>
        </w:tc>
      </w:tr>
      <w:tr w:rsidR="00FC30C9" w:rsidRPr="00CA7974" w:rsidTr="00FC30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40" w:type="dxa"/>
            <w:gridSpan w:val="3"/>
            <w:tcBorders>
              <w:top w:val="single" w:sz="4" w:space="0" w:color="auto"/>
              <w:left w:val="single" w:sz="4" w:space="0" w:color="auto"/>
              <w:bottom w:val="single" w:sz="4" w:space="0" w:color="auto"/>
              <w:right w:val="single" w:sz="4" w:space="0" w:color="auto"/>
            </w:tcBorders>
          </w:tcPr>
          <w:p w:rsidR="00FC30C9" w:rsidRPr="00FC30C9" w:rsidRDefault="00FC30C9" w:rsidP="00FC30C9">
            <w:pPr>
              <w:autoSpaceDE w:val="0"/>
              <w:autoSpaceDN w:val="0"/>
              <w:jc w:val="both"/>
              <w:rPr>
                <w:sz w:val="18"/>
                <w:szCs w:val="18"/>
              </w:rPr>
            </w:pPr>
            <w:r w:rsidRPr="00FC30C9">
              <w:rPr>
                <w:sz w:val="18"/>
                <w:szCs w:val="18"/>
              </w:rPr>
              <w:t>2. Дезинсекция</w:t>
            </w:r>
          </w:p>
        </w:tc>
        <w:tc>
          <w:tcPr>
            <w:tcW w:w="1440" w:type="dxa"/>
            <w:gridSpan w:val="2"/>
            <w:tcBorders>
              <w:top w:val="single" w:sz="4" w:space="0" w:color="auto"/>
              <w:left w:val="single" w:sz="4" w:space="0" w:color="auto"/>
              <w:bottom w:val="single" w:sz="4" w:space="0" w:color="auto"/>
              <w:right w:val="single" w:sz="4" w:space="0" w:color="auto"/>
            </w:tcBorders>
          </w:tcPr>
          <w:p w:rsidR="00FC30C9" w:rsidRPr="00FC30C9" w:rsidRDefault="00FC30C9" w:rsidP="00FC30C9">
            <w:pPr>
              <w:autoSpaceDE w:val="0"/>
              <w:autoSpaceDN w:val="0"/>
              <w:rPr>
                <w:sz w:val="18"/>
                <w:szCs w:val="18"/>
              </w:rPr>
            </w:pPr>
            <w:r w:rsidRPr="00FC30C9">
              <w:rPr>
                <w:sz w:val="18"/>
                <w:szCs w:val="18"/>
              </w:rPr>
              <w:t>По мере необходимости</w:t>
            </w:r>
          </w:p>
        </w:tc>
        <w:tc>
          <w:tcPr>
            <w:tcW w:w="1080" w:type="dxa"/>
            <w:tcBorders>
              <w:top w:val="single" w:sz="4" w:space="0" w:color="auto"/>
              <w:left w:val="single" w:sz="4" w:space="0" w:color="auto"/>
              <w:bottom w:val="single" w:sz="4" w:space="0" w:color="auto"/>
              <w:right w:val="single" w:sz="4" w:space="0" w:color="auto"/>
            </w:tcBorders>
          </w:tcPr>
          <w:p w:rsidR="00FC30C9" w:rsidRPr="00FC30C9" w:rsidRDefault="00FC30C9" w:rsidP="00FC30C9">
            <w:pPr>
              <w:autoSpaceDE w:val="0"/>
              <w:autoSpaceDN w:val="0"/>
              <w:jc w:val="center"/>
              <w:rPr>
                <w:sz w:val="18"/>
                <w:szCs w:val="18"/>
              </w:rPr>
            </w:pPr>
            <w:r w:rsidRPr="00FC30C9">
              <w:rPr>
                <w:sz w:val="18"/>
                <w:szCs w:val="18"/>
              </w:rPr>
              <w:t>Согласно сметы</w:t>
            </w:r>
          </w:p>
        </w:tc>
        <w:tc>
          <w:tcPr>
            <w:tcW w:w="954" w:type="dxa"/>
            <w:gridSpan w:val="2"/>
            <w:tcBorders>
              <w:top w:val="single" w:sz="4" w:space="0" w:color="auto"/>
              <w:left w:val="single" w:sz="4" w:space="0" w:color="auto"/>
              <w:bottom w:val="single" w:sz="4" w:space="0" w:color="auto"/>
              <w:right w:val="single" w:sz="4" w:space="0" w:color="auto"/>
            </w:tcBorders>
          </w:tcPr>
          <w:p w:rsidR="00FC30C9" w:rsidRPr="00FC30C9" w:rsidRDefault="00FC30C9" w:rsidP="00FC30C9">
            <w:pPr>
              <w:autoSpaceDE w:val="0"/>
              <w:autoSpaceDN w:val="0"/>
              <w:rPr>
                <w:sz w:val="18"/>
                <w:szCs w:val="18"/>
              </w:rPr>
            </w:pPr>
            <w:r w:rsidRPr="00FC30C9">
              <w:rPr>
                <w:sz w:val="18"/>
                <w:szCs w:val="18"/>
              </w:rPr>
              <w:t>Согласно сметы</w:t>
            </w:r>
          </w:p>
        </w:tc>
      </w:tr>
    </w:tbl>
    <w:tbl>
      <w:tblPr>
        <w:tblW w:w="0" w:type="auto"/>
        <w:tblLook w:val="01E0"/>
      </w:tblPr>
      <w:tblGrid>
        <w:gridCol w:w="4944"/>
        <w:gridCol w:w="4486"/>
      </w:tblGrid>
      <w:tr w:rsidR="008B64F7" w:rsidTr="00FC30C9">
        <w:tc>
          <w:tcPr>
            <w:tcW w:w="4944" w:type="dxa"/>
          </w:tcPr>
          <w:p w:rsidR="008B64F7" w:rsidRDefault="008B64F7" w:rsidP="008A08C4">
            <w:pPr>
              <w:jc w:val="center"/>
              <w:rPr>
                <w:szCs w:val="26"/>
              </w:rPr>
            </w:pPr>
            <w:r>
              <w:rPr>
                <w:sz w:val="22"/>
                <w:szCs w:val="26"/>
              </w:rPr>
              <w:t>Собственник</w:t>
            </w:r>
          </w:p>
          <w:p w:rsidR="008B64F7" w:rsidRPr="008B64F7" w:rsidRDefault="008B64F7" w:rsidP="008A08C4">
            <w:pPr>
              <w:rPr>
                <w:b/>
                <w:szCs w:val="26"/>
              </w:rPr>
            </w:pPr>
            <w:r w:rsidRPr="008B64F7">
              <w:rPr>
                <w:b/>
                <w:sz w:val="22"/>
                <w:szCs w:val="26"/>
              </w:rPr>
              <w:t>Администрация Лузского городского поселения</w:t>
            </w:r>
          </w:p>
          <w:p w:rsidR="008B64F7" w:rsidRDefault="008B64F7" w:rsidP="008A08C4">
            <w:pPr>
              <w:rPr>
                <w:szCs w:val="26"/>
              </w:rPr>
            </w:pPr>
            <w:r>
              <w:rPr>
                <w:sz w:val="22"/>
                <w:szCs w:val="26"/>
              </w:rPr>
              <w:t>613980, Кировская обл, г. Луза, ул. Ленина, д. 33</w:t>
            </w:r>
          </w:p>
          <w:p w:rsidR="008B64F7" w:rsidRDefault="008B64F7" w:rsidP="008A08C4">
            <w:pPr>
              <w:rPr>
                <w:szCs w:val="26"/>
              </w:rPr>
            </w:pPr>
            <w:r>
              <w:rPr>
                <w:sz w:val="22"/>
                <w:szCs w:val="26"/>
              </w:rPr>
              <w:t>ИНН 4316003799</w:t>
            </w:r>
          </w:p>
          <w:p w:rsidR="008B64F7" w:rsidRDefault="008B64F7" w:rsidP="008A08C4">
            <w:pPr>
              <w:rPr>
                <w:szCs w:val="26"/>
              </w:rPr>
            </w:pPr>
            <w:r>
              <w:rPr>
                <w:sz w:val="22"/>
                <w:szCs w:val="26"/>
              </w:rPr>
              <w:t>КПП  4316010001</w:t>
            </w:r>
          </w:p>
          <w:p w:rsidR="008B64F7" w:rsidRDefault="008B64F7" w:rsidP="008A08C4">
            <w:pPr>
              <w:rPr>
                <w:szCs w:val="26"/>
              </w:rPr>
            </w:pPr>
            <w:r>
              <w:rPr>
                <w:sz w:val="22"/>
                <w:szCs w:val="26"/>
              </w:rPr>
              <w:t>БИК 043304001</w:t>
            </w:r>
          </w:p>
          <w:p w:rsidR="008B64F7" w:rsidRDefault="008B64F7" w:rsidP="008A08C4">
            <w:pPr>
              <w:rPr>
                <w:szCs w:val="26"/>
              </w:rPr>
            </w:pPr>
            <w:r>
              <w:rPr>
                <w:sz w:val="22"/>
                <w:szCs w:val="26"/>
              </w:rPr>
              <w:t>р/счёт 40204810422020001284</w:t>
            </w:r>
          </w:p>
          <w:p w:rsidR="008B64F7" w:rsidRDefault="008B64F7" w:rsidP="008A08C4">
            <w:pPr>
              <w:rPr>
                <w:color w:val="000000"/>
              </w:rPr>
            </w:pPr>
            <w:r>
              <w:rPr>
                <w:color w:val="000000"/>
                <w:sz w:val="22"/>
                <w:szCs w:val="22"/>
              </w:rPr>
              <w:t>ОТДЕЛЕНИЕ КИРОВ г. КИРОВ</w:t>
            </w:r>
          </w:p>
          <w:p w:rsidR="008B64F7" w:rsidRDefault="008B64F7" w:rsidP="008A08C4">
            <w:pPr>
              <w:rPr>
                <w:szCs w:val="26"/>
              </w:rPr>
            </w:pPr>
          </w:p>
          <w:p w:rsidR="008B64F7" w:rsidRDefault="008B64F7" w:rsidP="008A08C4">
            <w:pPr>
              <w:rPr>
                <w:szCs w:val="26"/>
              </w:rPr>
            </w:pPr>
          </w:p>
          <w:p w:rsidR="008B64F7" w:rsidRDefault="008B64F7" w:rsidP="008A08C4">
            <w:pPr>
              <w:rPr>
                <w:szCs w:val="26"/>
              </w:rPr>
            </w:pPr>
            <w:r>
              <w:rPr>
                <w:sz w:val="22"/>
                <w:szCs w:val="26"/>
              </w:rPr>
              <w:t xml:space="preserve">Глава администрации </w:t>
            </w:r>
          </w:p>
          <w:p w:rsidR="008B64F7" w:rsidRDefault="008B64F7" w:rsidP="008A08C4">
            <w:pPr>
              <w:rPr>
                <w:szCs w:val="26"/>
              </w:rPr>
            </w:pPr>
            <w:r>
              <w:rPr>
                <w:sz w:val="22"/>
                <w:szCs w:val="26"/>
              </w:rPr>
              <w:t>Лузского городского поселения</w:t>
            </w:r>
          </w:p>
          <w:p w:rsidR="008B64F7" w:rsidRDefault="008B64F7" w:rsidP="008A08C4">
            <w:pPr>
              <w:rPr>
                <w:szCs w:val="26"/>
              </w:rPr>
            </w:pPr>
          </w:p>
          <w:p w:rsidR="008B64F7" w:rsidRDefault="008B64F7" w:rsidP="008A08C4">
            <w:pPr>
              <w:rPr>
                <w:szCs w:val="26"/>
              </w:rPr>
            </w:pPr>
            <w:r>
              <w:rPr>
                <w:sz w:val="22"/>
                <w:szCs w:val="26"/>
              </w:rPr>
              <w:t>____________                          /С.В. Тетерин/</w:t>
            </w:r>
          </w:p>
        </w:tc>
        <w:tc>
          <w:tcPr>
            <w:tcW w:w="4486" w:type="dxa"/>
          </w:tcPr>
          <w:p w:rsidR="008B64F7" w:rsidRDefault="008B64F7" w:rsidP="008A08C4">
            <w:pPr>
              <w:jc w:val="center"/>
              <w:rPr>
                <w:szCs w:val="26"/>
              </w:rPr>
            </w:pPr>
            <w:r>
              <w:rPr>
                <w:sz w:val="22"/>
                <w:szCs w:val="26"/>
              </w:rPr>
              <w:t>Управляющая организация</w:t>
            </w:r>
          </w:p>
          <w:p w:rsidR="008B64F7" w:rsidRPr="003C0C20" w:rsidRDefault="008B64F7" w:rsidP="008A08C4">
            <w:pPr>
              <w:jc w:val="center"/>
              <w:rPr>
                <w:b/>
                <w:szCs w:val="26"/>
              </w:rPr>
            </w:pPr>
            <w:r w:rsidRPr="003C0C20">
              <w:rPr>
                <w:b/>
                <w:sz w:val="22"/>
                <w:szCs w:val="26"/>
              </w:rPr>
              <w:t>ООО УО «Луза-Дом»</w:t>
            </w:r>
          </w:p>
          <w:p w:rsidR="008B64F7" w:rsidRDefault="008B64F7" w:rsidP="008A08C4">
            <w:pPr>
              <w:rPr>
                <w:szCs w:val="26"/>
              </w:rPr>
            </w:pPr>
            <w:r>
              <w:rPr>
                <w:sz w:val="22"/>
                <w:szCs w:val="26"/>
              </w:rPr>
              <w:t>613980, Кировская обл, г. Луза, ул. Ленина, д. 33, офис 11/1,</w:t>
            </w:r>
          </w:p>
          <w:p w:rsidR="008B64F7" w:rsidRDefault="008B64F7" w:rsidP="008A08C4">
            <w:pPr>
              <w:rPr>
                <w:szCs w:val="26"/>
              </w:rPr>
            </w:pPr>
            <w:r>
              <w:rPr>
                <w:sz w:val="22"/>
                <w:szCs w:val="26"/>
              </w:rPr>
              <w:t>ИНН 4316009960</w:t>
            </w:r>
          </w:p>
          <w:p w:rsidR="008B64F7" w:rsidRDefault="008B64F7" w:rsidP="008A08C4">
            <w:pPr>
              <w:rPr>
                <w:szCs w:val="26"/>
              </w:rPr>
            </w:pPr>
            <w:r>
              <w:rPr>
                <w:sz w:val="22"/>
                <w:szCs w:val="26"/>
              </w:rPr>
              <w:t>ОГРН 1194350004793</w:t>
            </w:r>
          </w:p>
          <w:p w:rsidR="008B64F7" w:rsidRDefault="008B64F7" w:rsidP="008A08C4">
            <w:pPr>
              <w:rPr>
                <w:szCs w:val="26"/>
              </w:rPr>
            </w:pPr>
            <w:r>
              <w:rPr>
                <w:sz w:val="22"/>
                <w:szCs w:val="26"/>
              </w:rPr>
              <w:t>КПП 431601001</w:t>
            </w:r>
          </w:p>
          <w:p w:rsidR="008B64F7" w:rsidRDefault="008B64F7" w:rsidP="008A08C4">
            <w:pPr>
              <w:rPr>
                <w:szCs w:val="26"/>
              </w:rPr>
            </w:pPr>
            <w:r>
              <w:rPr>
                <w:sz w:val="22"/>
                <w:szCs w:val="26"/>
              </w:rPr>
              <w:t>р/счёт 40702810327000010798</w:t>
            </w:r>
          </w:p>
          <w:p w:rsidR="008B64F7" w:rsidRDefault="008B64F7" w:rsidP="008A08C4">
            <w:pPr>
              <w:rPr>
                <w:szCs w:val="26"/>
              </w:rPr>
            </w:pPr>
            <w:r>
              <w:rPr>
                <w:sz w:val="22"/>
                <w:szCs w:val="26"/>
              </w:rPr>
              <w:t>Кировское отделение № 8612 ПАО «Сбербанк» г. Киров, БИК  043304609</w:t>
            </w:r>
          </w:p>
          <w:p w:rsidR="008B64F7" w:rsidRDefault="008B64F7" w:rsidP="008A08C4">
            <w:pPr>
              <w:rPr>
                <w:szCs w:val="26"/>
              </w:rPr>
            </w:pPr>
            <w:r>
              <w:rPr>
                <w:sz w:val="22"/>
                <w:szCs w:val="26"/>
              </w:rPr>
              <w:t>к/счёт 30101810500000000609</w:t>
            </w:r>
          </w:p>
          <w:p w:rsidR="008B64F7" w:rsidRDefault="008B64F7" w:rsidP="008A08C4">
            <w:pPr>
              <w:rPr>
                <w:szCs w:val="26"/>
              </w:rPr>
            </w:pPr>
            <w:r>
              <w:rPr>
                <w:sz w:val="22"/>
                <w:szCs w:val="26"/>
              </w:rPr>
              <w:t xml:space="preserve">Генеральный директор </w:t>
            </w:r>
          </w:p>
          <w:p w:rsidR="008B64F7" w:rsidRDefault="008B64F7" w:rsidP="008A08C4">
            <w:pPr>
              <w:rPr>
                <w:szCs w:val="26"/>
              </w:rPr>
            </w:pPr>
            <w:r>
              <w:rPr>
                <w:sz w:val="22"/>
                <w:szCs w:val="26"/>
              </w:rPr>
              <w:t>ООО УО «Луза-Дом»</w:t>
            </w:r>
          </w:p>
          <w:p w:rsidR="008B64F7" w:rsidRDefault="008B64F7" w:rsidP="008A08C4">
            <w:pPr>
              <w:rPr>
                <w:szCs w:val="26"/>
              </w:rPr>
            </w:pPr>
          </w:p>
          <w:p w:rsidR="008B64F7" w:rsidRDefault="008B64F7" w:rsidP="008A08C4">
            <w:pPr>
              <w:rPr>
                <w:szCs w:val="26"/>
              </w:rPr>
            </w:pPr>
            <w:r>
              <w:rPr>
                <w:sz w:val="22"/>
                <w:szCs w:val="26"/>
              </w:rPr>
              <w:t xml:space="preserve">____________   </w:t>
            </w:r>
            <w:r w:rsidR="008A08C4">
              <w:rPr>
                <w:sz w:val="22"/>
                <w:szCs w:val="26"/>
              </w:rPr>
              <w:t xml:space="preserve">                  /Н.П. Митягин</w:t>
            </w:r>
            <w:r>
              <w:rPr>
                <w:sz w:val="22"/>
                <w:szCs w:val="26"/>
              </w:rPr>
              <w:t>/</w:t>
            </w:r>
          </w:p>
        </w:tc>
      </w:tr>
    </w:tbl>
    <w:p w:rsidR="00CA101B" w:rsidRDefault="00CA101B" w:rsidP="00CA101B">
      <w:pPr>
        <w:jc w:val="both"/>
        <w:rPr>
          <w:sz w:val="22"/>
        </w:rPr>
      </w:pPr>
    </w:p>
    <w:p w:rsidR="00FC30C9" w:rsidRDefault="00CA101B" w:rsidP="00CA101B">
      <w:pPr>
        <w:autoSpaceDE w:val="0"/>
        <w:autoSpaceDN w:val="0"/>
        <w:rPr>
          <w:sz w:val="22"/>
        </w:rPr>
      </w:pPr>
      <w:r>
        <w:rPr>
          <w:sz w:val="22"/>
        </w:rPr>
        <w:t xml:space="preserve">        </w:t>
      </w:r>
    </w:p>
    <w:p w:rsidR="00FC30C9" w:rsidRDefault="00FC30C9" w:rsidP="00CA101B">
      <w:pPr>
        <w:autoSpaceDE w:val="0"/>
        <w:autoSpaceDN w:val="0"/>
        <w:rPr>
          <w:sz w:val="22"/>
        </w:rPr>
      </w:pPr>
    </w:p>
    <w:p w:rsidR="00FC30C9" w:rsidRDefault="00FC30C9" w:rsidP="00CA101B">
      <w:pPr>
        <w:autoSpaceDE w:val="0"/>
        <w:autoSpaceDN w:val="0"/>
        <w:rPr>
          <w:sz w:val="22"/>
        </w:rPr>
      </w:pPr>
    </w:p>
    <w:p w:rsidR="00FC30C9" w:rsidRDefault="00FC30C9" w:rsidP="00CA101B">
      <w:pPr>
        <w:autoSpaceDE w:val="0"/>
        <w:autoSpaceDN w:val="0"/>
        <w:rPr>
          <w:sz w:val="22"/>
        </w:rPr>
      </w:pPr>
    </w:p>
    <w:p w:rsidR="00FC30C9" w:rsidRDefault="00FC30C9" w:rsidP="00CA101B">
      <w:pPr>
        <w:autoSpaceDE w:val="0"/>
        <w:autoSpaceDN w:val="0"/>
        <w:rPr>
          <w:sz w:val="22"/>
        </w:rPr>
      </w:pPr>
    </w:p>
    <w:p w:rsidR="008B64F7" w:rsidRDefault="00CA101B" w:rsidP="00CA101B">
      <w:pPr>
        <w:autoSpaceDE w:val="0"/>
        <w:autoSpaceDN w:val="0"/>
        <w:rPr>
          <w:sz w:val="22"/>
        </w:rPr>
      </w:pPr>
      <w:r>
        <w:rPr>
          <w:sz w:val="22"/>
        </w:rPr>
        <w:t xml:space="preserve">                                           </w:t>
      </w:r>
    </w:p>
    <w:p w:rsidR="008B64F7" w:rsidRDefault="008B64F7" w:rsidP="00CA101B">
      <w:pPr>
        <w:autoSpaceDE w:val="0"/>
        <w:autoSpaceDN w:val="0"/>
        <w:rPr>
          <w:sz w:val="22"/>
        </w:rPr>
      </w:pPr>
    </w:p>
    <w:p w:rsidR="008B64F7" w:rsidRDefault="008B64F7" w:rsidP="00CA101B">
      <w:pPr>
        <w:autoSpaceDE w:val="0"/>
        <w:autoSpaceDN w:val="0"/>
        <w:rPr>
          <w:sz w:val="22"/>
        </w:rPr>
      </w:pPr>
    </w:p>
    <w:p w:rsidR="008B64F7" w:rsidRDefault="008B64F7" w:rsidP="00CA101B">
      <w:pPr>
        <w:autoSpaceDE w:val="0"/>
        <w:autoSpaceDN w:val="0"/>
        <w:rPr>
          <w:sz w:val="22"/>
        </w:rPr>
      </w:pPr>
    </w:p>
    <w:p w:rsidR="008B64F7" w:rsidRDefault="008B64F7" w:rsidP="00CA101B">
      <w:pPr>
        <w:autoSpaceDE w:val="0"/>
        <w:autoSpaceDN w:val="0"/>
        <w:rPr>
          <w:sz w:val="22"/>
        </w:rPr>
      </w:pPr>
    </w:p>
    <w:p w:rsidR="008B64F7" w:rsidRDefault="008B64F7" w:rsidP="00CA101B">
      <w:pPr>
        <w:autoSpaceDE w:val="0"/>
        <w:autoSpaceDN w:val="0"/>
        <w:rPr>
          <w:sz w:val="22"/>
        </w:rPr>
      </w:pPr>
    </w:p>
    <w:p w:rsidR="008B64F7" w:rsidRDefault="008B64F7" w:rsidP="00CA101B">
      <w:pPr>
        <w:autoSpaceDE w:val="0"/>
        <w:autoSpaceDN w:val="0"/>
        <w:rPr>
          <w:sz w:val="22"/>
        </w:rPr>
      </w:pPr>
    </w:p>
    <w:p w:rsidR="008B64F7" w:rsidRDefault="008B64F7" w:rsidP="00CA101B">
      <w:pPr>
        <w:autoSpaceDE w:val="0"/>
        <w:autoSpaceDN w:val="0"/>
        <w:rPr>
          <w:sz w:val="22"/>
        </w:rPr>
      </w:pPr>
    </w:p>
    <w:p w:rsidR="008B64F7" w:rsidRDefault="008B64F7" w:rsidP="00CA101B">
      <w:pPr>
        <w:autoSpaceDE w:val="0"/>
        <w:autoSpaceDN w:val="0"/>
        <w:rPr>
          <w:sz w:val="22"/>
        </w:rPr>
      </w:pPr>
    </w:p>
    <w:p w:rsidR="008B64F7" w:rsidRDefault="008B64F7" w:rsidP="00CA101B">
      <w:pPr>
        <w:autoSpaceDE w:val="0"/>
        <w:autoSpaceDN w:val="0"/>
        <w:rPr>
          <w:sz w:val="22"/>
        </w:rPr>
      </w:pPr>
    </w:p>
    <w:p w:rsidR="008B64F7" w:rsidRDefault="008B64F7" w:rsidP="00CA101B">
      <w:pPr>
        <w:autoSpaceDE w:val="0"/>
        <w:autoSpaceDN w:val="0"/>
        <w:rPr>
          <w:sz w:val="22"/>
        </w:rPr>
      </w:pPr>
    </w:p>
    <w:p w:rsidR="008B64F7" w:rsidRDefault="008B64F7" w:rsidP="00CA101B">
      <w:pPr>
        <w:autoSpaceDE w:val="0"/>
        <w:autoSpaceDN w:val="0"/>
        <w:rPr>
          <w:sz w:val="22"/>
        </w:rPr>
      </w:pPr>
    </w:p>
    <w:p w:rsidR="008B64F7" w:rsidRDefault="008B64F7" w:rsidP="00CA101B">
      <w:pPr>
        <w:autoSpaceDE w:val="0"/>
        <w:autoSpaceDN w:val="0"/>
        <w:rPr>
          <w:sz w:val="22"/>
        </w:rPr>
      </w:pPr>
    </w:p>
    <w:p w:rsidR="008B64F7" w:rsidRDefault="008B64F7" w:rsidP="00CA101B">
      <w:pPr>
        <w:autoSpaceDE w:val="0"/>
        <w:autoSpaceDN w:val="0"/>
        <w:rPr>
          <w:sz w:val="22"/>
        </w:rPr>
      </w:pPr>
    </w:p>
    <w:p w:rsidR="008B64F7" w:rsidRDefault="008B64F7" w:rsidP="00CA101B">
      <w:pPr>
        <w:autoSpaceDE w:val="0"/>
        <w:autoSpaceDN w:val="0"/>
        <w:rPr>
          <w:sz w:val="22"/>
        </w:rPr>
      </w:pPr>
    </w:p>
    <w:p w:rsidR="008B64F7" w:rsidRDefault="008B64F7" w:rsidP="00CA101B">
      <w:pPr>
        <w:autoSpaceDE w:val="0"/>
        <w:autoSpaceDN w:val="0"/>
        <w:rPr>
          <w:sz w:val="22"/>
        </w:rPr>
      </w:pPr>
    </w:p>
    <w:p w:rsidR="008B64F7" w:rsidRDefault="008B64F7" w:rsidP="00CA101B">
      <w:pPr>
        <w:autoSpaceDE w:val="0"/>
        <w:autoSpaceDN w:val="0"/>
        <w:rPr>
          <w:sz w:val="22"/>
        </w:rPr>
      </w:pPr>
    </w:p>
    <w:p w:rsidR="008B64F7" w:rsidRDefault="008B64F7" w:rsidP="00CA101B">
      <w:pPr>
        <w:autoSpaceDE w:val="0"/>
        <w:autoSpaceDN w:val="0"/>
        <w:rPr>
          <w:sz w:val="22"/>
        </w:rPr>
      </w:pPr>
    </w:p>
    <w:p w:rsidR="008B64F7" w:rsidRDefault="008B64F7" w:rsidP="00CA101B">
      <w:pPr>
        <w:autoSpaceDE w:val="0"/>
        <w:autoSpaceDN w:val="0"/>
        <w:rPr>
          <w:sz w:val="22"/>
        </w:rPr>
      </w:pPr>
    </w:p>
    <w:p w:rsidR="008B64F7" w:rsidRDefault="008B64F7" w:rsidP="00CA101B">
      <w:pPr>
        <w:autoSpaceDE w:val="0"/>
        <w:autoSpaceDN w:val="0"/>
        <w:rPr>
          <w:sz w:val="22"/>
        </w:rPr>
      </w:pPr>
    </w:p>
    <w:p w:rsidR="008B64F7" w:rsidRDefault="008B64F7" w:rsidP="00CA101B">
      <w:pPr>
        <w:autoSpaceDE w:val="0"/>
        <w:autoSpaceDN w:val="0"/>
        <w:rPr>
          <w:sz w:val="22"/>
        </w:rPr>
      </w:pPr>
    </w:p>
    <w:p w:rsidR="008B64F7" w:rsidRDefault="008B64F7" w:rsidP="00CA101B">
      <w:pPr>
        <w:autoSpaceDE w:val="0"/>
        <w:autoSpaceDN w:val="0"/>
        <w:rPr>
          <w:sz w:val="22"/>
        </w:rPr>
      </w:pPr>
    </w:p>
    <w:p w:rsidR="008B64F7" w:rsidRDefault="008B64F7" w:rsidP="00CA101B">
      <w:pPr>
        <w:autoSpaceDE w:val="0"/>
        <w:autoSpaceDN w:val="0"/>
        <w:rPr>
          <w:sz w:val="22"/>
        </w:rPr>
      </w:pPr>
    </w:p>
    <w:p w:rsidR="008B64F7" w:rsidRDefault="008B64F7" w:rsidP="00CA101B">
      <w:pPr>
        <w:autoSpaceDE w:val="0"/>
        <w:autoSpaceDN w:val="0"/>
        <w:rPr>
          <w:sz w:val="22"/>
        </w:rPr>
      </w:pPr>
    </w:p>
    <w:p w:rsidR="00CA101B" w:rsidRDefault="00CA101B" w:rsidP="00CA101B">
      <w:pPr>
        <w:autoSpaceDE w:val="0"/>
        <w:autoSpaceDN w:val="0"/>
        <w:rPr>
          <w:sz w:val="22"/>
          <w:szCs w:val="22"/>
        </w:rPr>
      </w:pPr>
      <w:r>
        <w:rPr>
          <w:sz w:val="22"/>
        </w:rPr>
        <w:t xml:space="preserve">                                                                                </w:t>
      </w:r>
    </w:p>
    <w:p w:rsidR="00CA101B" w:rsidRDefault="00CA101B" w:rsidP="00CA101B">
      <w:pPr>
        <w:jc w:val="right"/>
        <w:rPr>
          <w:sz w:val="22"/>
          <w:szCs w:val="22"/>
        </w:rPr>
      </w:pPr>
    </w:p>
    <w:p w:rsidR="00CA101B" w:rsidRDefault="00CA101B" w:rsidP="00CA101B">
      <w:pPr>
        <w:autoSpaceDE w:val="0"/>
        <w:autoSpaceDN w:val="0"/>
        <w:jc w:val="right"/>
        <w:rPr>
          <w:sz w:val="22"/>
        </w:rPr>
      </w:pPr>
      <w:r>
        <w:rPr>
          <w:sz w:val="22"/>
        </w:rPr>
        <w:lastRenderedPageBreak/>
        <w:t>Приложение № 2 к договору</w:t>
      </w:r>
    </w:p>
    <w:p w:rsidR="00CA101B" w:rsidRDefault="00CA101B" w:rsidP="00CA101B">
      <w:pPr>
        <w:autoSpaceDE w:val="0"/>
        <w:autoSpaceDN w:val="0"/>
        <w:jc w:val="right"/>
        <w:rPr>
          <w:sz w:val="22"/>
        </w:rPr>
      </w:pPr>
      <w:r>
        <w:rPr>
          <w:sz w:val="22"/>
        </w:rPr>
        <w:t>управления многоквартирным</w:t>
      </w:r>
      <w:r w:rsidR="00A51467">
        <w:rPr>
          <w:sz w:val="22"/>
        </w:rPr>
        <w:t>и</w:t>
      </w:r>
      <w:r>
        <w:rPr>
          <w:sz w:val="22"/>
        </w:rPr>
        <w:t xml:space="preserve"> </w:t>
      </w:r>
    </w:p>
    <w:p w:rsidR="00CA101B" w:rsidRDefault="00A51467" w:rsidP="00CA101B">
      <w:pPr>
        <w:jc w:val="right"/>
        <w:rPr>
          <w:sz w:val="22"/>
          <w:szCs w:val="22"/>
        </w:rPr>
      </w:pPr>
      <w:r>
        <w:rPr>
          <w:sz w:val="22"/>
        </w:rPr>
        <w:t>домами</w:t>
      </w:r>
      <w:r w:rsidR="00CA101B">
        <w:rPr>
          <w:sz w:val="22"/>
        </w:rPr>
        <w:t xml:space="preserve"> от </w:t>
      </w:r>
      <w:r w:rsidR="008B64F7">
        <w:rPr>
          <w:sz w:val="22"/>
        </w:rPr>
        <w:t xml:space="preserve">22 августа </w:t>
      </w:r>
      <w:r w:rsidR="00CA101B">
        <w:rPr>
          <w:sz w:val="22"/>
        </w:rPr>
        <w:t>2019 г</w:t>
      </w:r>
      <w:r w:rsidR="00CA101B">
        <w:rPr>
          <w:sz w:val="22"/>
          <w:szCs w:val="22"/>
        </w:rPr>
        <w:t xml:space="preserve">                                                                                                                                        </w:t>
      </w:r>
    </w:p>
    <w:p w:rsidR="00CA101B" w:rsidRDefault="00CA101B" w:rsidP="00CA101B">
      <w:pPr>
        <w:tabs>
          <w:tab w:val="left" w:pos="7305"/>
        </w:tabs>
        <w:spacing w:before="120" w:line="120" w:lineRule="auto"/>
        <w:rPr>
          <w:sz w:val="22"/>
          <w:szCs w:val="20"/>
        </w:rPr>
      </w:pPr>
      <w:r>
        <w:rPr>
          <w:sz w:val="22"/>
          <w:szCs w:val="26"/>
        </w:rPr>
        <w:t xml:space="preserve">                 </w:t>
      </w:r>
      <w:r>
        <w:rPr>
          <w:sz w:val="22"/>
          <w:szCs w:val="20"/>
        </w:rPr>
        <w:t xml:space="preserve">                                                               </w:t>
      </w:r>
      <w:r>
        <w:rPr>
          <w:b/>
          <w:sz w:val="22"/>
          <w:szCs w:val="26"/>
        </w:rPr>
        <w:t xml:space="preserve">АКТ </w:t>
      </w:r>
    </w:p>
    <w:p w:rsidR="00CA101B" w:rsidRDefault="00CA101B" w:rsidP="00CA101B">
      <w:pPr>
        <w:spacing w:before="80"/>
        <w:jc w:val="center"/>
        <w:rPr>
          <w:b/>
          <w:bCs/>
          <w:sz w:val="22"/>
          <w:szCs w:val="26"/>
        </w:rPr>
      </w:pPr>
      <w:r>
        <w:rPr>
          <w:b/>
          <w:bCs/>
          <w:sz w:val="22"/>
          <w:szCs w:val="26"/>
        </w:rPr>
        <w:t>о состоянии общего имущества многоквартирного дома</w:t>
      </w:r>
    </w:p>
    <w:p w:rsidR="00CA101B" w:rsidRDefault="00CA101B" w:rsidP="00CA101B">
      <w:pPr>
        <w:spacing w:before="240"/>
        <w:jc w:val="center"/>
        <w:rPr>
          <w:b/>
          <w:sz w:val="22"/>
          <w:szCs w:val="26"/>
        </w:rPr>
      </w:pPr>
      <w:smartTag w:uri="urn:schemas-microsoft-com:office:smarttags" w:element="place">
        <w:r>
          <w:rPr>
            <w:b/>
            <w:sz w:val="22"/>
            <w:szCs w:val="26"/>
            <w:lang w:val="en-US"/>
          </w:rPr>
          <w:t>I</w:t>
        </w:r>
        <w:r>
          <w:rPr>
            <w:b/>
            <w:sz w:val="22"/>
            <w:szCs w:val="26"/>
          </w:rPr>
          <w:t>.</w:t>
        </w:r>
      </w:smartTag>
      <w:r>
        <w:rPr>
          <w:b/>
          <w:sz w:val="22"/>
          <w:szCs w:val="26"/>
        </w:rPr>
        <w:t xml:space="preserve"> Общие сведения о многоквартирном доме</w:t>
      </w:r>
    </w:p>
    <w:p w:rsidR="00CA101B" w:rsidRDefault="00CA101B" w:rsidP="00CA101B">
      <w:pPr>
        <w:ind w:firstLine="567"/>
        <w:rPr>
          <w:b/>
          <w:bCs/>
          <w:sz w:val="22"/>
          <w:szCs w:val="26"/>
        </w:rPr>
      </w:pPr>
      <w:r>
        <w:rPr>
          <w:sz w:val="22"/>
          <w:szCs w:val="26"/>
        </w:rPr>
        <w:t xml:space="preserve">1. Адрес многоквартирного дома  </w:t>
      </w:r>
    </w:p>
    <w:p w:rsidR="00CA101B" w:rsidRDefault="00CA101B" w:rsidP="00CA101B">
      <w:pPr>
        <w:pBdr>
          <w:top w:val="single" w:sz="4" w:space="0" w:color="auto"/>
        </w:pBdr>
        <w:ind w:left="4054"/>
        <w:rPr>
          <w:sz w:val="22"/>
          <w:szCs w:val="26"/>
        </w:rPr>
      </w:pPr>
    </w:p>
    <w:p w:rsidR="00CA101B" w:rsidRDefault="00CA101B" w:rsidP="00CA101B">
      <w:pPr>
        <w:ind w:firstLine="567"/>
        <w:rPr>
          <w:b/>
          <w:bCs/>
          <w:sz w:val="22"/>
          <w:szCs w:val="26"/>
        </w:rPr>
      </w:pPr>
      <w:r>
        <w:rPr>
          <w:sz w:val="22"/>
          <w:szCs w:val="26"/>
        </w:rPr>
        <w:t xml:space="preserve">2. Кадастровый номер многоквартирного дома (при его наличии)  </w:t>
      </w:r>
    </w:p>
    <w:p w:rsidR="00CA101B" w:rsidRDefault="00CA101B" w:rsidP="00CA101B">
      <w:pPr>
        <w:pBdr>
          <w:top w:val="single" w:sz="4" w:space="1" w:color="auto"/>
        </w:pBdr>
        <w:ind w:left="7399"/>
        <w:rPr>
          <w:sz w:val="22"/>
          <w:szCs w:val="26"/>
        </w:rPr>
      </w:pPr>
    </w:p>
    <w:p w:rsidR="00CA101B" w:rsidRDefault="00CA101B" w:rsidP="00CA101B">
      <w:pPr>
        <w:ind w:firstLine="567"/>
        <w:rPr>
          <w:b/>
          <w:bCs/>
          <w:sz w:val="22"/>
          <w:szCs w:val="26"/>
        </w:rPr>
      </w:pPr>
      <w:r>
        <w:rPr>
          <w:sz w:val="22"/>
          <w:szCs w:val="26"/>
        </w:rPr>
        <w:t xml:space="preserve">3. Серия, тип постройки  </w:t>
      </w:r>
    </w:p>
    <w:p w:rsidR="00CA101B" w:rsidRDefault="00CA101B" w:rsidP="00CA101B">
      <w:pPr>
        <w:pBdr>
          <w:top w:val="single" w:sz="4" w:space="1" w:color="auto"/>
        </w:pBdr>
        <w:ind w:left="3175"/>
        <w:rPr>
          <w:sz w:val="22"/>
          <w:szCs w:val="26"/>
        </w:rPr>
      </w:pPr>
    </w:p>
    <w:p w:rsidR="00CA101B" w:rsidRDefault="00CA101B" w:rsidP="00CA101B">
      <w:pPr>
        <w:ind w:firstLine="567"/>
        <w:rPr>
          <w:b/>
          <w:bCs/>
          <w:sz w:val="22"/>
          <w:szCs w:val="26"/>
        </w:rPr>
      </w:pPr>
      <w:r>
        <w:rPr>
          <w:sz w:val="22"/>
          <w:szCs w:val="26"/>
        </w:rPr>
        <w:t xml:space="preserve">4. Год постройки  </w:t>
      </w:r>
    </w:p>
    <w:p w:rsidR="00CA101B" w:rsidRDefault="00CA101B" w:rsidP="00CA101B">
      <w:pPr>
        <w:pBdr>
          <w:top w:val="single" w:sz="4" w:space="1" w:color="auto"/>
        </w:pBdr>
        <w:ind w:left="2438"/>
        <w:rPr>
          <w:sz w:val="22"/>
          <w:szCs w:val="26"/>
        </w:rPr>
      </w:pPr>
    </w:p>
    <w:p w:rsidR="00CA101B" w:rsidRDefault="00CA101B" w:rsidP="00CA101B">
      <w:pPr>
        <w:ind w:firstLine="567"/>
        <w:rPr>
          <w:sz w:val="22"/>
          <w:szCs w:val="26"/>
        </w:rPr>
      </w:pPr>
      <w:r>
        <w:rPr>
          <w:sz w:val="22"/>
          <w:szCs w:val="26"/>
        </w:rPr>
        <w:t xml:space="preserve">5. Степень износа по данным государственного технического учета _________ </w:t>
      </w:r>
    </w:p>
    <w:p w:rsidR="00CA101B" w:rsidRDefault="00CA101B" w:rsidP="00CA101B">
      <w:pPr>
        <w:ind w:firstLine="567"/>
        <w:rPr>
          <w:b/>
          <w:bCs/>
          <w:sz w:val="22"/>
          <w:szCs w:val="26"/>
        </w:rPr>
      </w:pPr>
      <w:r>
        <w:rPr>
          <w:sz w:val="22"/>
          <w:szCs w:val="26"/>
        </w:rPr>
        <w:t xml:space="preserve">6. Год последнего капитального ремонта  </w:t>
      </w:r>
    </w:p>
    <w:p w:rsidR="00CA101B" w:rsidRDefault="00CA101B" w:rsidP="00CA101B">
      <w:pPr>
        <w:pBdr>
          <w:top w:val="single" w:sz="4" w:space="1" w:color="auto"/>
        </w:pBdr>
        <w:ind w:left="4865"/>
        <w:rPr>
          <w:sz w:val="22"/>
          <w:szCs w:val="26"/>
        </w:rPr>
      </w:pPr>
    </w:p>
    <w:p w:rsidR="00CA101B" w:rsidRDefault="00CA101B" w:rsidP="00CA101B">
      <w:pPr>
        <w:ind w:firstLine="567"/>
        <w:jc w:val="both"/>
        <w:rPr>
          <w:sz w:val="22"/>
          <w:szCs w:val="26"/>
        </w:rPr>
      </w:pPr>
      <w:r w:rsidRPr="000C6228">
        <w:rPr>
          <w:sz w:val="22"/>
          <w:szCs w:val="26"/>
        </w:rPr>
        <w:t xml:space="preserve">7. Реквизиты правового акта о признании многоквартирного дома аварийным и подлежащим сносу  </w:t>
      </w:r>
    </w:p>
    <w:p w:rsidR="00CA101B" w:rsidRDefault="00CA101B" w:rsidP="00CA101B">
      <w:pPr>
        <w:ind w:firstLine="567"/>
        <w:jc w:val="both"/>
        <w:rPr>
          <w:sz w:val="22"/>
          <w:szCs w:val="26"/>
        </w:rPr>
      </w:pPr>
    </w:p>
    <w:p w:rsidR="00CA101B" w:rsidRDefault="00CA101B" w:rsidP="00CA101B">
      <w:pPr>
        <w:ind w:firstLine="567"/>
        <w:rPr>
          <w:b/>
          <w:bCs/>
          <w:sz w:val="22"/>
          <w:szCs w:val="26"/>
        </w:rPr>
      </w:pPr>
      <w:r>
        <w:rPr>
          <w:sz w:val="22"/>
          <w:szCs w:val="26"/>
        </w:rPr>
        <w:t xml:space="preserve">8. Количество этажей </w:t>
      </w:r>
    </w:p>
    <w:p w:rsidR="00CA101B" w:rsidRDefault="00CA101B" w:rsidP="00CA101B">
      <w:pPr>
        <w:pBdr>
          <w:top w:val="single" w:sz="4" w:space="1" w:color="auto"/>
        </w:pBdr>
        <w:ind w:left="2920"/>
        <w:rPr>
          <w:sz w:val="22"/>
          <w:szCs w:val="26"/>
        </w:rPr>
      </w:pPr>
    </w:p>
    <w:p w:rsidR="00CA101B" w:rsidRDefault="00CA101B" w:rsidP="00CA101B">
      <w:pPr>
        <w:ind w:firstLine="567"/>
        <w:rPr>
          <w:b/>
          <w:bCs/>
          <w:sz w:val="22"/>
          <w:szCs w:val="26"/>
        </w:rPr>
      </w:pPr>
      <w:r>
        <w:rPr>
          <w:sz w:val="22"/>
          <w:szCs w:val="26"/>
        </w:rPr>
        <w:t xml:space="preserve">9. Наличие подвала  </w:t>
      </w:r>
    </w:p>
    <w:p w:rsidR="00CA101B" w:rsidRDefault="00CA101B" w:rsidP="00CA101B">
      <w:pPr>
        <w:pBdr>
          <w:top w:val="single" w:sz="4" w:space="1" w:color="auto"/>
        </w:pBdr>
        <w:ind w:left="2835"/>
        <w:rPr>
          <w:sz w:val="22"/>
          <w:szCs w:val="26"/>
        </w:rPr>
      </w:pPr>
    </w:p>
    <w:p w:rsidR="00CA101B" w:rsidRDefault="00CA101B" w:rsidP="00CA101B">
      <w:pPr>
        <w:ind w:firstLine="567"/>
        <w:rPr>
          <w:sz w:val="22"/>
          <w:szCs w:val="26"/>
        </w:rPr>
      </w:pPr>
      <w:r>
        <w:rPr>
          <w:sz w:val="22"/>
          <w:szCs w:val="26"/>
        </w:rPr>
        <w:t xml:space="preserve">10. Наличие цокольного этажа  </w:t>
      </w:r>
    </w:p>
    <w:p w:rsidR="00CA101B" w:rsidRDefault="00CA101B" w:rsidP="00CA101B">
      <w:pPr>
        <w:pBdr>
          <w:top w:val="single" w:sz="4" w:space="1" w:color="auto"/>
        </w:pBdr>
        <w:ind w:left="3828"/>
        <w:rPr>
          <w:sz w:val="22"/>
          <w:szCs w:val="26"/>
        </w:rPr>
      </w:pPr>
    </w:p>
    <w:p w:rsidR="00CA101B" w:rsidRDefault="00CA101B" w:rsidP="00CA101B">
      <w:pPr>
        <w:ind w:firstLine="567"/>
        <w:rPr>
          <w:sz w:val="22"/>
          <w:szCs w:val="26"/>
        </w:rPr>
      </w:pPr>
      <w:r>
        <w:rPr>
          <w:sz w:val="22"/>
          <w:szCs w:val="26"/>
        </w:rPr>
        <w:t xml:space="preserve">11. Наличие мансарды  </w:t>
      </w:r>
    </w:p>
    <w:p w:rsidR="00CA101B" w:rsidRDefault="00CA101B" w:rsidP="00CA101B">
      <w:pPr>
        <w:pBdr>
          <w:top w:val="single" w:sz="4" w:space="1" w:color="auto"/>
        </w:pBdr>
        <w:ind w:left="3005"/>
        <w:rPr>
          <w:sz w:val="22"/>
          <w:szCs w:val="26"/>
        </w:rPr>
      </w:pPr>
    </w:p>
    <w:p w:rsidR="00CA101B" w:rsidRDefault="00CA101B" w:rsidP="00CA101B">
      <w:pPr>
        <w:ind w:firstLine="567"/>
        <w:rPr>
          <w:sz w:val="22"/>
          <w:szCs w:val="26"/>
        </w:rPr>
      </w:pPr>
      <w:r>
        <w:rPr>
          <w:sz w:val="22"/>
          <w:szCs w:val="26"/>
        </w:rPr>
        <w:t xml:space="preserve">12. Наличие мезонина  </w:t>
      </w:r>
    </w:p>
    <w:p w:rsidR="00CA101B" w:rsidRDefault="00CA101B" w:rsidP="00CA101B">
      <w:pPr>
        <w:pBdr>
          <w:top w:val="single" w:sz="4" w:space="1" w:color="auto"/>
        </w:pBdr>
        <w:ind w:left="2977"/>
        <w:rPr>
          <w:sz w:val="22"/>
          <w:szCs w:val="26"/>
        </w:rPr>
      </w:pPr>
    </w:p>
    <w:p w:rsidR="00CA101B" w:rsidRDefault="00CA101B" w:rsidP="00CA101B">
      <w:pPr>
        <w:ind w:firstLine="567"/>
        <w:rPr>
          <w:b/>
          <w:bCs/>
          <w:sz w:val="22"/>
          <w:szCs w:val="26"/>
        </w:rPr>
      </w:pPr>
      <w:r>
        <w:rPr>
          <w:sz w:val="22"/>
          <w:szCs w:val="26"/>
        </w:rPr>
        <w:t xml:space="preserve">13. Количество квартир  </w:t>
      </w:r>
    </w:p>
    <w:p w:rsidR="00CA101B" w:rsidRDefault="00CA101B" w:rsidP="00CA101B">
      <w:pPr>
        <w:ind w:firstLine="567"/>
        <w:jc w:val="both"/>
        <w:rPr>
          <w:b/>
          <w:bCs/>
          <w:sz w:val="22"/>
          <w:szCs w:val="26"/>
        </w:rPr>
      </w:pPr>
      <w:r>
        <w:rPr>
          <w:sz w:val="22"/>
          <w:szCs w:val="26"/>
        </w:rPr>
        <w:t xml:space="preserve">14. Реквизиты правового акта о признании всех жилых помещений в многоквартирном доме непригодными для проживания  </w:t>
      </w:r>
    </w:p>
    <w:p w:rsidR="00CA101B" w:rsidRDefault="00CA101B" w:rsidP="00CA101B">
      <w:pPr>
        <w:pBdr>
          <w:top w:val="single" w:sz="4" w:space="1" w:color="auto"/>
        </w:pBdr>
        <w:ind w:left="3374"/>
        <w:rPr>
          <w:sz w:val="22"/>
          <w:szCs w:val="26"/>
        </w:rPr>
      </w:pPr>
    </w:p>
    <w:p w:rsidR="00CA101B" w:rsidRDefault="00CA101B" w:rsidP="00CA101B">
      <w:pPr>
        <w:ind w:firstLine="567"/>
        <w:jc w:val="both"/>
        <w:rPr>
          <w:sz w:val="22"/>
          <w:szCs w:val="26"/>
        </w:rPr>
      </w:pPr>
      <w:r>
        <w:rPr>
          <w:sz w:val="22"/>
          <w:szCs w:val="26"/>
        </w:rPr>
        <w:t>15.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p w:rsidR="00CA101B" w:rsidRDefault="00CA101B" w:rsidP="00CA101B">
      <w:pPr>
        <w:ind w:firstLine="567"/>
        <w:jc w:val="both"/>
        <w:rPr>
          <w:sz w:val="22"/>
          <w:szCs w:val="26"/>
        </w:rPr>
      </w:pPr>
      <w:r>
        <w:rPr>
          <w:sz w:val="22"/>
          <w:szCs w:val="26"/>
        </w:rPr>
        <w:t>___________________________________________________________________</w:t>
      </w:r>
    </w:p>
    <w:p w:rsidR="00CA101B" w:rsidRDefault="00CA101B" w:rsidP="00CA101B">
      <w:pPr>
        <w:tabs>
          <w:tab w:val="center" w:pos="5387"/>
          <w:tab w:val="left" w:pos="7371"/>
        </w:tabs>
        <w:ind w:firstLine="567"/>
        <w:rPr>
          <w:sz w:val="22"/>
          <w:szCs w:val="26"/>
        </w:rPr>
      </w:pPr>
      <w:r>
        <w:rPr>
          <w:sz w:val="22"/>
          <w:szCs w:val="26"/>
        </w:rPr>
        <w:t>16. Строительный объем _____________________________________</w:t>
      </w:r>
      <w:r>
        <w:rPr>
          <w:sz w:val="22"/>
          <w:szCs w:val="26"/>
        </w:rPr>
        <w:tab/>
        <w:t>куб. м.</w:t>
      </w:r>
    </w:p>
    <w:p w:rsidR="00CA101B" w:rsidRDefault="00CA101B" w:rsidP="00CA101B">
      <w:pPr>
        <w:tabs>
          <w:tab w:val="center" w:pos="5387"/>
          <w:tab w:val="left" w:pos="7371"/>
        </w:tabs>
        <w:ind w:firstLine="567"/>
        <w:rPr>
          <w:sz w:val="22"/>
          <w:szCs w:val="26"/>
        </w:rPr>
      </w:pPr>
      <w:r>
        <w:rPr>
          <w:sz w:val="22"/>
          <w:szCs w:val="26"/>
        </w:rPr>
        <w:t>17. Площадь:</w:t>
      </w:r>
    </w:p>
    <w:p w:rsidR="00CA101B" w:rsidRDefault="00CA101B" w:rsidP="00CA101B">
      <w:pPr>
        <w:tabs>
          <w:tab w:val="center" w:pos="2835"/>
          <w:tab w:val="left" w:pos="4678"/>
        </w:tabs>
        <w:ind w:firstLine="567"/>
        <w:jc w:val="both"/>
        <w:rPr>
          <w:sz w:val="22"/>
          <w:szCs w:val="26"/>
        </w:rPr>
      </w:pPr>
      <w:r>
        <w:rPr>
          <w:sz w:val="22"/>
          <w:szCs w:val="26"/>
        </w:rPr>
        <w:t>а) многоквартирного дома с лоджиями, балконами, шкафами, коридорами и лестничными клетками                    кв. м</w:t>
      </w:r>
    </w:p>
    <w:p w:rsidR="00CA101B" w:rsidRDefault="00CA101B" w:rsidP="00CA101B">
      <w:pPr>
        <w:pBdr>
          <w:top w:val="single" w:sz="4" w:space="1" w:color="auto"/>
        </w:pBdr>
        <w:ind w:left="1049" w:right="5642"/>
        <w:rPr>
          <w:sz w:val="22"/>
          <w:szCs w:val="26"/>
        </w:rPr>
      </w:pPr>
    </w:p>
    <w:p w:rsidR="00CA101B" w:rsidRDefault="00CA101B" w:rsidP="00CA101B">
      <w:pPr>
        <w:tabs>
          <w:tab w:val="left" w:pos="7500"/>
        </w:tabs>
        <w:ind w:firstLine="567"/>
        <w:rPr>
          <w:sz w:val="22"/>
          <w:szCs w:val="26"/>
        </w:rPr>
      </w:pPr>
      <w:r>
        <w:rPr>
          <w:sz w:val="22"/>
          <w:szCs w:val="26"/>
        </w:rPr>
        <w:t>б) жилых помещений (общая площадь квартир)  __________кв. м</w:t>
      </w:r>
      <w:r>
        <w:rPr>
          <w:sz w:val="22"/>
          <w:szCs w:val="26"/>
        </w:rPr>
        <w:tab/>
      </w:r>
    </w:p>
    <w:p w:rsidR="00CA101B" w:rsidRDefault="00CA101B" w:rsidP="00CA101B">
      <w:pPr>
        <w:tabs>
          <w:tab w:val="center" w:pos="6096"/>
          <w:tab w:val="left" w:pos="8080"/>
        </w:tabs>
        <w:ind w:firstLine="567"/>
        <w:jc w:val="both"/>
        <w:rPr>
          <w:sz w:val="22"/>
          <w:szCs w:val="26"/>
        </w:rPr>
      </w:pPr>
      <w:r>
        <w:rPr>
          <w:sz w:val="22"/>
          <w:szCs w:val="26"/>
        </w:rPr>
        <w:t xml:space="preserve">в) нежилых помещений (общая площадь нежилых помещений, не входящих в состав общего имущества в многоквартирном доме)  </w:t>
      </w:r>
      <w:r>
        <w:rPr>
          <w:sz w:val="22"/>
          <w:szCs w:val="26"/>
        </w:rPr>
        <w:tab/>
        <w:t xml:space="preserve">                   кв. м</w:t>
      </w:r>
    </w:p>
    <w:p w:rsidR="00CA101B" w:rsidRDefault="00CA101B" w:rsidP="00CA101B">
      <w:pPr>
        <w:pBdr>
          <w:top w:val="single" w:sz="4" w:space="1" w:color="auto"/>
        </w:pBdr>
        <w:ind w:left="3941" w:right="2240"/>
        <w:rPr>
          <w:sz w:val="22"/>
          <w:szCs w:val="26"/>
        </w:rPr>
      </w:pPr>
    </w:p>
    <w:p w:rsidR="00CA101B" w:rsidRDefault="00CA101B" w:rsidP="00CA101B">
      <w:pPr>
        <w:tabs>
          <w:tab w:val="center" w:pos="6804"/>
          <w:tab w:val="left" w:pos="8931"/>
        </w:tabs>
        <w:ind w:firstLine="567"/>
        <w:jc w:val="both"/>
        <w:rPr>
          <w:sz w:val="22"/>
          <w:szCs w:val="26"/>
        </w:rPr>
      </w:pPr>
      <w:r>
        <w:rPr>
          <w:sz w:val="22"/>
          <w:szCs w:val="26"/>
        </w:rPr>
        <w:t xml:space="preserve">г) помещений общего пользования (общая площадь нежилых помещений, входящих в состав общего имущества в многоквартирном доме)_________кв.м  </w:t>
      </w:r>
      <w:r>
        <w:rPr>
          <w:sz w:val="22"/>
          <w:szCs w:val="26"/>
        </w:rPr>
        <w:tab/>
      </w:r>
      <w:r>
        <w:rPr>
          <w:sz w:val="22"/>
          <w:szCs w:val="26"/>
        </w:rPr>
        <w:tab/>
        <w:t xml:space="preserve"> </w:t>
      </w:r>
    </w:p>
    <w:p w:rsidR="00CA101B" w:rsidRDefault="00CA101B" w:rsidP="00CA101B">
      <w:pPr>
        <w:tabs>
          <w:tab w:val="center" w:pos="5245"/>
          <w:tab w:val="left" w:pos="7088"/>
        </w:tabs>
        <w:ind w:firstLine="567"/>
        <w:rPr>
          <w:sz w:val="22"/>
          <w:szCs w:val="26"/>
        </w:rPr>
      </w:pPr>
      <w:r>
        <w:rPr>
          <w:sz w:val="22"/>
          <w:szCs w:val="26"/>
        </w:rPr>
        <w:t xml:space="preserve">18. Количество лестниц  </w:t>
      </w:r>
      <w:r>
        <w:rPr>
          <w:sz w:val="22"/>
          <w:szCs w:val="26"/>
        </w:rPr>
        <w:tab/>
        <w:t xml:space="preserve">                                 шт.</w:t>
      </w:r>
    </w:p>
    <w:p w:rsidR="00CA101B" w:rsidRDefault="00CA101B" w:rsidP="00CA101B">
      <w:pPr>
        <w:pBdr>
          <w:top w:val="single" w:sz="4" w:space="1" w:color="auto"/>
        </w:pBdr>
        <w:ind w:left="3147" w:right="3232"/>
        <w:rPr>
          <w:sz w:val="22"/>
          <w:szCs w:val="26"/>
        </w:rPr>
      </w:pPr>
    </w:p>
    <w:p w:rsidR="00CA101B" w:rsidRDefault="00CA101B" w:rsidP="00CA101B">
      <w:pPr>
        <w:ind w:firstLine="567"/>
        <w:jc w:val="both"/>
        <w:rPr>
          <w:sz w:val="22"/>
          <w:szCs w:val="26"/>
        </w:rPr>
      </w:pPr>
      <w:r>
        <w:rPr>
          <w:sz w:val="22"/>
          <w:szCs w:val="26"/>
        </w:rPr>
        <w:t xml:space="preserve">19. Уборочная площадь лестниц (включая межквартирные лестничные площадки) ___________   кв. м </w:t>
      </w:r>
    </w:p>
    <w:p w:rsidR="00CA101B" w:rsidRDefault="00CA101B" w:rsidP="00CA101B">
      <w:pPr>
        <w:tabs>
          <w:tab w:val="center" w:pos="7230"/>
          <w:tab w:val="left" w:pos="9356"/>
        </w:tabs>
        <w:ind w:firstLine="567"/>
        <w:rPr>
          <w:sz w:val="22"/>
          <w:szCs w:val="26"/>
        </w:rPr>
      </w:pPr>
      <w:r>
        <w:rPr>
          <w:sz w:val="22"/>
          <w:szCs w:val="26"/>
        </w:rPr>
        <w:t xml:space="preserve">20. Уборочная площадь общих коридоров </w:t>
      </w:r>
      <w:r>
        <w:rPr>
          <w:sz w:val="22"/>
          <w:szCs w:val="26"/>
        </w:rPr>
        <w:tab/>
        <w:t xml:space="preserve">                                            кв. м</w:t>
      </w:r>
    </w:p>
    <w:p w:rsidR="00CA101B" w:rsidRDefault="00CA101B" w:rsidP="00CA101B">
      <w:pPr>
        <w:pBdr>
          <w:top w:val="single" w:sz="4" w:space="1" w:color="auto"/>
        </w:pBdr>
        <w:ind w:left="4990" w:right="964"/>
        <w:rPr>
          <w:sz w:val="22"/>
          <w:szCs w:val="26"/>
        </w:rPr>
      </w:pPr>
    </w:p>
    <w:p w:rsidR="00CA101B" w:rsidRDefault="00CA101B" w:rsidP="00CA101B">
      <w:pPr>
        <w:ind w:firstLine="567"/>
        <w:jc w:val="both"/>
        <w:rPr>
          <w:b/>
          <w:bCs/>
          <w:sz w:val="22"/>
          <w:szCs w:val="26"/>
        </w:rPr>
      </w:pPr>
      <w:r>
        <w:rPr>
          <w:sz w:val="22"/>
          <w:szCs w:val="26"/>
        </w:rPr>
        <w:lastRenderedPageBreak/>
        <w:t xml:space="preserve">21. Площадь земельного участка, входящего в состав общего имущества многоквартирного дома  </w:t>
      </w:r>
    </w:p>
    <w:p w:rsidR="00CA101B" w:rsidRDefault="00CA101B" w:rsidP="00CA101B">
      <w:pPr>
        <w:pBdr>
          <w:top w:val="single" w:sz="4" w:space="1" w:color="auto"/>
        </w:pBdr>
        <w:ind w:left="601"/>
        <w:rPr>
          <w:sz w:val="22"/>
          <w:szCs w:val="26"/>
        </w:rPr>
      </w:pPr>
    </w:p>
    <w:p w:rsidR="00CA101B" w:rsidRDefault="00CA101B" w:rsidP="00CA101B">
      <w:pPr>
        <w:ind w:firstLine="567"/>
        <w:rPr>
          <w:sz w:val="22"/>
          <w:szCs w:val="26"/>
        </w:rPr>
      </w:pPr>
      <w:r>
        <w:rPr>
          <w:sz w:val="22"/>
          <w:szCs w:val="26"/>
        </w:rPr>
        <w:t>22. Кадастровый номер земельного участка (при его наличии)  __________________________________</w:t>
      </w:r>
    </w:p>
    <w:p w:rsidR="00CA101B" w:rsidRDefault="00CA101B" w:rsidP="00CA101B">
      <w:pPr>
        <w:spacing w:before="360" w:after="240"/>
        <w:jc w:val="center"/>
        <w:rPr>
          <w:b/>
          <w:sz w:val="22"/>
          <w:szCs w:val="26"/>
        </w:rPr>
      </w:pPr>
      <w:r>
        <w:rPr>
          <w:b/>
          <w:sz w:val="22"/>
          <w:szCs w:val="26"/>
          <w:lang w:val="en-US"/>
        </w:rPr>
        <w:t>II</w:t>
      </w:r>
      <w:r>
        <w:rPr>
          <w:b/>
          <w:sz w:val="22"/>
          <w:szCs w:val="26"/>
        </w:rPr>
        <w:t>. Техническое состояние многоквартирного дома, включая пристройки</w:t>
      </w:r>
    </w:p>
    <w:tbl>
      <w:tblPr>
        <w:tblW w:w="9917" w:type="dxa"/>
        <w:tblLayout w:type="fixed"/>
        <w:tblCellMar>
          <w:left w:w="28" w:type="dxa"/>
          <w:right w:w="28" w:type="dxa"/>
        </w:tblCellMar>
        <w:tblLook w:val="0000"/>
      </w:tblPr>
      <w:tblGrid>
        <w:gridCol w:w="737"/>
        <w:gridCol w:w="3600"/>
        <w:gridCol w:w="2880"/>
        <w:gridCol w:w="2700"/>
      </w:tblGrid>
      <w:tr w:rsidR="00CA101B" w:rsidTr="00CA101B">
        <w:tc>
          <w:tcPr>
            <w:tcW w:w="737" w:type="dxa"/>
            <w:tcBorders>
              <w:top w:val="single" w:sz="4" w:space="0" w:color="auto"/>
              <w:left w:val="single" w:sz="4" w:space="0" w:color="auto"/>
              <w:bottom w:val="single" w:sz="4" w:space="0" w:color="auto"/>
              <w:right w:val="single" w:sz="4" w:space="0" w:color="auto"/>
            </w:tcBorders>
          </w:tcPr>
          <w:p w:rsidR="00CA101B" w:rsidRDefault="00CA101B" w:rsidP="00CA101B">
            <w:pPr>
              <w:jc w:val="center"/>
              <w:rPr>
                <w:szCs w:val="26"/>
              </w:rPr>
            </w:pPr>
          </w:p>
        </w:tc>
        <w:tc>
          <w:tcPr>
            <w:tcW w:w="3600" w:type="dxa"/>
            <w:tcBorders>
              <w:top w:val="single" w:sz="4" w:space="0" w:color="auto"/>
              <w:left w:val="single" w:sz="4" w:space="0" w:color="auto"/>
              <w:bottom w:val="single" w:sz="4" w:space="0" w:color="auto"/>
              <w:right w:val="single" w:sz="4" w:space="0" w:color="auto"/>
            </w:tcBorders>
          </w:tcPr>
          <w:p w:rsidR="00CA101B" w:rsidRDefault="00CA101B" w:rsidP="00CA101B">
            <w:pPr>
              <w:jc w:val="center"/>
              <w:rPr>
                <w:szCs w:val="26"/>
              </w:rPr>
            </w:pPr>
            <w:r>
              <w:rPr>
                <w:sz w:val="22"/>
                <w:szCs w:val="26"/>
              </w:rPr>
              <w:t>Наимено</w:t>
            </w:r>
            <w:r>
              <w:rPr>
                <w:sz w:val="22"/>
                <w:szCs w:val="26"/>
              </w:rPr>
              <w:softHyphen/>
              <w:t>вание конструк</w:t>
            </w:r>
            <w:r>
              <w:rPr>
                <w:sz w:val="22"/>
                <w:szCs w:val="26"/>
              </w:rPr>
              <w:softHyphen/>
              <w:t>тивных элементов</w:t>
            </w:r>
          </w:p>
        </w:tc>
        <w:tc>
          <w:tcPr>
            <w:tcW w:w="2880" w:type="dxa"/>
            <w:tcBorders>
              <w:top w:val="single" w:sz="4" w:space="0" w:color="auto"/>
              <w:left w:val="single" w:sz="4" w:space="0" w:color="auto"/>
              <w:bottom w:val="single" w:sz="4" w:space="0" w:color="auto"/>
              <w:right w:val="single" w:sz="4" w:space="0" w:color="auto"/>
            </w:tcBorders>
          </w:tcPr>
          <w:p w:rsidR="00CA101B" w:rsidRDefault="00CA101B" w:rsidP="00CA101B">
            <w:pPr>
              <w:jc w:val="center"/>
              <w:rPr>
                <w:szCs w:val="26"/>
              </w:rPr>
            </w:pPr>
            <w:r>
              <w:rPr>
                <w:sz w:val="22"/>
                <w:szCs w:val="26"/>
              </w:rPr>
              <w:t>Описание элементов (материал, конструкция или система, отделка и прочее)</w:t>
            </w:r>
          </w:p>
        </w:tc>
        <w:tc>
          <w:tcPr>
            <w:tcW w:w="2700" w:type="dxa"/>
            <w:tcBorders>
              <w:top w:val="single" w:sz="4" w:space="0" w:color="auto"/>
              <w:left w:val="single" w:sz="4" w:space="0" w:color="auto"/>
              <w:bottom w:val="single" w:sz="4" w:space="0" w:color="auto"/>
              <w:right w:val="single" w:sz="4" w:space="0" w:color="auto"/>
            </w:tcBorders>
          </w:tcPr>
          <w:p w:rsidR="00CA101B" w:rsidRDefault="00CA101B" w:rsidP="00CA101B">
            <w:pPr>
              <w:jc w:val="center"/>
              <w:rPr>
                <w:szCs w:val="26"/>
              </w:rPr>
            </w:pPr>
            <w:r>
              <w:rPr>
                <w:sz w:val="22"/>
                <w:szCs w:val="26"/>
              </w:rPr>
              <w:t>Техническое состояние элементов общего имущества многоквартирного дома</w:t>
            </w:r>
          </w:p>
        </w:tc>
      </w:tr>
      <w:tr w:rsidR="00CA101B" w:rsidTr="00CA101B">
        <w:tc>
          <w:tcPr>
            <w:tcW w:w="737" w:type="dxa"/>
            <w:tcBorders>
              <w:top w:val="single" w:sz="4" w:space="0" w:color="auto"/>
              <w:left w:val="single" w:sz="4" w:space="0" w:color="auto"/>
              <w:bottom w:val="single" w:sz="4" w:space="0" w:color="auto"/>
              <w:right w:val="single" w:sz="4" w:space="0" w:color="auto"/>
            </w:tcBorders>
          </w:tcPr>
          <w:p w:rsidR="00CA101B" w:rsidRDefault="00CA101B" w:rsidP="00CA101B">
            <w:pPr>
              <w:ind w:left="57"/>
              <w:rPr>
                <w:szCs w:val="26"/>
              </w:rPr>
            </w:pPr>
            <w:r>
              <w:rPr>
                <w:sz w:val="22"/>
                <w:szCs w:val="26"/>
              </w:rPr>
              <w:t>1</w:t>
            </w:r>
          </w:p>
        </w:tc>
        <w:tc>
          <w:tcPr>
            <w:tcW w:w="3600" w:type="dxa"/>
            <w:tcBorders>
              <w:top w:val="single" w:sz="4" w:space="0" w:color="auto"/>
              <w:left w:val="single" w:sz="4" w:space="0" w:color="auto"/>
              <w:bottom w:val="single" w:sz="4" w:space="0" w:color="auto"/>
              <w:right w:val="single" w:sz="4" w:space="0" w:color="auto"/>
            </w:tcBorders>
            <w:vAlign w:val="bottom"/>
          </w:tcPr>
          <w:p w:rsidR="00CA101B" w:rsidRDefault="00CA101B" w:rsidP="00CA101B">
            <w:pPr>
              <w:ind w:left="57"/>
              <w:rPr>
                <w:szCs w:val="26"/>
              </w:rPr>
            </w:pPr>
            <w:r>
              <w:rPr>
                <w:sz w:val="22"/>
                <w:szCs w:val="26"/>
              </w:rPr>
              <w:t>Фундамент</w:t>
            </w:r>
          </w:p>
        </w:tc>
        <w:tc>
          <w:tcPr>
            <w:tcW w:w="2880" w:type="dxa"/>
            <w:tcBorders>
              <w:top w:val="single" w:sz="4" w:space="0" w:color="auto"/>
              <w:left w:val="single" w:sz="4" w:space="0" w:color="auto"/>
              <w:bottom w:val="single" w:sz="4" w:space="0" w:color="auto"/>
              <w:right w:val="single" w:sz="4" w:space="0" w:color="auto"/>
            </w:tcBorders>
            <w:vAlign w:val="bottom"/>
          </w:tcPr>
          <w:p w:rsidR="00CA101B" w:rsidRDefault="00CA101B" w:rsidP="00CA101B">
            <w:pPr>
              <w:ind w:left="57"/>
              <w:rPr>
                <w:szCs w:val="26"/>
              </w:rPr>
            </w:pPr>
          </w:p>
        </w:tc>
        <w:tc>
          <w:tcPr>
            <w:tcW w:w="2700" w:type="dxa"/>
            <w:tcBorders>
              <w:top w:val="single" w:sz="4" w:space="0" w:color="auto"/>
              <w:left w:val="single" w:sz="4" w:space="0" w:color="auto"/>
              <w:bottom w:val="single" w:sz="4" w:space="0" w:color="auto"/>
              <w:right w:val="single" w:sz="4" w:space="0" w:color="auto"/>
            </w:tcBorders>
            <w:vAlign w:val="bottom"/>
          </w:tcPr>
          <w:p w:rsidR="00CA101B" w:rsidRDefault="00CA101B" w:rsidP="00CA101B">
            <w:pPr>
              <w:ind w:left="57"/>
              <w:rPr>
                <w:szCs w:val="26"/>
              </w:rPr>
            </w:pPr>
          </w:p>
        </w:tc>
      </w:tr>
      <w:tr w:rsidR="00CA101B" w:rsidTr="00CA101B">
        <w:tc>
          <w:tcPr>
            <w:tcW w:w="737" w:type="dxa"/>
            <w:tcBorders>
              <w:top w:val="single" w:sz="4" w:space="0" w:color="auto"/>
              <w:left w:val="single" w:sz="4" w:space="0" w:color="auto"/>
              <w:bottom w:val="single" w:sz="4" w:space="0" w:color="auto"/>
              <w:right w:val="single" w:sz="4" w:space="0" w:color="auto"/>
            </w:tcBorders>
          </w:tcPr>
          <w:p w:rsidR="00CA101B" w:rsidRDefault="00CA101B" w:rsidP="00CA101B">
            <w:pPr>
              <w:ind w:left="57"/>
              <w:rPr>
                <w:szCs w:val="26"/>
              </w:rPr>
            </w:pPr>
            <w:r>
              <w:rPr>
                <w:sz w:val="22"/>
                <w:szCs w:val="26"/>
              </w:rPr>
              <w:t>2</w:t>
            </w:r>
          </w:p>
        </w:tc>
        <w:tc>
          <w:tcPr>
            <w:tcW w:w="3600" w:type="dxa"/>
            <w:tcBorders>
              <w:top w:val="single" w:sz="4" w:space="0" w:color="auto"/>
              <w:left w:val="single" w:sz="4" w:space="0" w:color="auto"/>
              <w:bottom w:val="single" w:sz="4" w:space="0" w:color="auto"/>
              <w:right w:val="single" w:sz="4" w:space="0" w:color="auto"/>
            </w:tcBorders>
            <w:vAlign w:val="bottom"/>
          </w:tcPr>
          <w:p w:rsidR="00CA101B" w:rsidRDefault="00CA101B" w:rsidP="00CA101B">
            <w:pPr>
              <w:ind w:left="57"/>
              <w:rPr>
                <w:szCs w:val="26"/>
              </w:rPr>
            </w:pPr>
            <w:r>
              <w:rPr>
                <w:sz w:val="22"/>
                <w:szCs w:val="26"/>
              </w:rPr>
              <w:t>Наружные и внутренние капитальные стены</w:t>
            </w:r>
          </w:p>
        </w:tc>
        <w:tc>
          <w:tcPr>
            <w:tcW w:w="2880" w:type="dxa"/>
            <w:tcBorders>
              <w:top w:val="single" w:sz="4" w:space="0" w:color="auto"/>
              <w:left w:val="single" w:sz="4" w:space="0" w:color="auto"/>
              <w:bottom w:val="single" w:sz="4" w:space="0" w:color="auto"/>
              <w:right w:val="single" w:sz="4" w:space="0" w:color="auto"/>
            </w:tcBorders>
            <w:vAlign w:val="bottom"/>
          </w:tcPr>
          <w:p w:rsidR="00CA101B" w:rsidRDefault="00CA101B" w:rsidP="00CA101B">
            <w:pPr>
              <w:ind w:left="57"/>
              <w:rPr>
                <w:szCs w:val="26"/>
              </w:rPr>
            </w:pPr>
          </w:p>
        </w:tc>
        <w:tc>
          <w:tcPr>
            <w:tcW w:w="2700" w:type="dxa"/>
            <w:tcBorders>
              <w:top w:val="single" w:sz="4" w:space="0" w:color="auto"/>
              <w:left w:val="single" w:sz="4" w:space="0" w:color="auto"/>
              <w:bottom w:val="single" w:sz="4" w:space="0" w:color="auto"/>
              <w:right w:val="single" w:sz="4" w:space="0" w:color="auto"/>
            </w:tcBorders>
            <w:vAlign w:val="bottom"/>
          </w:tcPr>
          <w:p w:rsidR="00CA101B" w:rsidRDefault="00CA101B" w:rsidP="00CA101B">
            <w:pPr>
              <w:ind w:left="57"/>
              <w:rPr>
                <w:szCs w:val="26"/>
              </w:rPr>
            </w:pPr>
          </w:p>
        </w:tc>
      </w:tr>
      <w:tr w:rsidR="00CA101B" w:rsidTr="00CA101B">
        <w:tc>
          <w:tcPr>
            <w:tcW w:w="737" w:type="dxa"/>
            <w:tcBorders>
              <w:top w:val="single" w:sz="4" w:space="0" w:color="auto"/>
              <w:left w:val="single" w:sz="4" w:space="0" w:color="auto"/>
              <w:bottom w:val="single" w:sz="4" w:space="0" w:color="auto"/>
              <w:right w:val="single" w:sz="4" w:space="0" w:color="auto"/>
            </w:tcBorders>
          </w:tcPr>
          <w:p w:rsidR="00CA101B" w:rsidRDefault="00CA101B" w:rsidP="00CA101B">
            <w:pPr>
              <w:ind w:left="57"/>
              <w:rPr>
                <w:szCs w:val="26"/>
              </w:rPr>
            </w:pPr>
            <w:r>
              <w:rPr>
                <w:sz w:val="22"/>
                <w:szCs w:val="26"/>
              </w:rPr>
              <w:t>3</w:t>
            </w:r>
          </w:p>
        </w:tc>
        <w:tc>
          <w:tcPr>
            <w:tcW w:w="3600" w:type="dxa"/>
            <w:tcBorders>
              <w:top w:val="single" w:sz="4" w:space="0" w:color="auto"/>
              <w:left w:val="single" w:sz="4" w:space="0" w:color="auto"/>
              <w:bottom w:val="single" w:sz="4" w:space="0" w:color="auto"/>
              <w:right w:val="single" w:sz="4" w:space="0" w:color="auto"/>
            </w:tcBorders>
            <w:vAlign w:val="bottom"/>
          </w:tcPr>
          <w:p w:rsidR="00CA101B" w:rsidRDefault="00CA101B" w:rsidP="00CA101B">
            <w:pPr>
              <w:ind w:left="57"/>
              <w:rPr>
                <w:szCs w:val="26"/>
              </w:rPr>
            </w:pPr>
            <w:r>
              <w:rPr>
                <w:sz w:val="22"/>
                <w:szCs w:val="26"/>
              </w:rPr>
              <w:t>Перегородки</w:t>
            </w:r>
          </w:p>
        </w:tc>
        <w:tc>
          <w:tcPr>
            <w:tcW w:w="2880" w:type="dxa"/>
            <w:tcBorders>
              <w:top w:val="single" w:sz="4" w:space="0" w:color="auto"/>
              <w:left w:val="single" w:sz="4" w:space="0" w:color="auto"/>
              <w:bottom w:val="single" w:sz="4" w:space="0" w:color="auto"/>
              <w:right w:val="single" w:sz="4" w:space="0" w:color="auto"/>
            </w:tcBorders>
            <w:vAlign w:val="bottom"/>
          </w:tcPr>
          <w:p w:rsidR="00CA101B" w:rsidRDefault="00CA101B" w:rsidP="00CA101B">
            <w:pPr>
              <w:ind w:left="57"/>
              <w:rPr>
                <w:szCs w:val="26"/>
              </w:rPr>
            </w:pPr>
          </w:p>
        </w:tc>
        <w:tc>
          <w:tcPr>
            <w:tcW w:w="2700" w:type="dxa"/>
            <w:tcBorders>
              <w:top w:val="single" w:sz="4" w:space="0" w:color="auto"/>
              <w:left w:val="single" w:sz="4" w:space="0" w:color="auto"/>
              <w:bottom w:val="single" w:sz="4" w:space="0" w:color="auto"/>
              <w:right w:val="single" w:sz="4" w:space="0" w:color="auto"/>
            </w:tcBorders>
            <w:vAlign w:val="bottom"/>
          </w:tcPr>
          <w:p w:rsidR="00CA101B" w:rsidRDefault="00CA101B" w:rsidP="00CA101B">
            <w:pPr>
              <w:ind w:left="57"/>
              <w:rPr>
                <w:szCs w:val="26"/>
              </w:rPr>
            </w:pPr>
          </w:p>
        </w:tc>
      </w:tr>
      <w:tr w:rsidR="00CA101B" w:rsidTr="00CA101B">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737" w:type="dxa"/>
            <w:tcBorders>
              <w:top w:val="nil"/>
              <w:left w:val="single" w:sz="4" w:space="0" w:color="auto"/>
              <w:bottom w:val="nil"/>
              <w:right w:val="single" w:sz="4" w:space="0" w:color="auto"/>
            </w:tcBorders>
          </w:tcPr>
          <w:p w:rsidR="00CA101B" w:rsidRDefault="00CA101B" w:rsidP="00CA101B">
            <w:pPr>
              <w:ind w:left="57"/>
              <w:rPr>
                <w:szCs w:val="26"/>
              </w:rPr>
            </w:pPr>
            <w:r>
              <w:rPr>
                <w:sz w:val="22"/>
                <w:szCs w:val="26"/>
              </w:rPr>
              <w:t>4</w:t>
            </w:r>
          </w:p>
        </w:tc>
        <w:tc>
          <w:tcPr>
            <w:tcW w:w="3600" w:type="dxa"/>
            <w:tcBorders>
              <w:top w:val="nil"/>
              <w:left w:val="single" w:sz="4" w:space="0" w:color="auto"/>
              <w:bottom w:val="nil"/>
              <w:right w:val="single" w:sz="4" w:space="0" w:color="auto"/>
            </w:tcBorders>
          </w:tcPr>
          <w:p w:rsidR="00CA101B" w:rsidRDefault="00CA101B" w:rsidP="00CA101B">
            <w:pPr>
              <w:ind w:left="57"/>
              <w:rPr>
                <w:szCs w:val="26"/>
              </w:rPr>
            </w:pPr>
            <w:r>
              <w:rPr>
                <w:sz w:val="22"/>
                <w:szCs w:val="26"/>
              </w:rPr>
              <w:t>Перекрытия</w:t>
            </w:r>
          </w:p>
        </w:tc>
        <w:tc>
          <w:tcPr>
            <w:tcW w:w="2880" w:type="dxa"/>
            <w:vMerge w:val="restart"/>
            <w:tcBorders>
              <w:top w:val="nil"/>
              <w:left w:val="single" w:sz="4" w:space="0" w:color="auto"/>
              <w:bottom w:val="nil"/>
              <w:right w:val="single" w:sz="4" w:space="0" w:color="auto"/>
            </w:tcBorders>
          </w:tcPr>
          <w:p w:rsidR="00CA101B" w:rsidRDefault="00CA101B" w:rsidP="00CA101B">
            <w:pPr>
              <w:ind w:left="57"/>
              <w:rPr>
                <w:szCs w:val="26"/>
              </w:rPr>
            </w:pPr>
          </w:p>
        </w:tc>
        <w:tc>
          <w:tcPr>
            <w:tcW w:w="2700" w:type="dxa"/>
            <w:vMerge w:val="restart"/>
            <w:tcBorders>
              <w:top w:val="nil"/>
              <w:left w:val="single" w:sz="4" w:space="0" w:color="auto"/>
              <w:bottom w:val="nil"/>
              <w:right w:val="single" w:sz="4" w:space="0" w:color="auto"/>
            </w:tcBorders>
          </w:tcPr>
          <w:p w:rsidR="00CA101B" w:rsidRDefault="00CA101B" w:rsidP="00CA101B">
            <w:pPr>
              <w:ind w:left="57"/>
              <w:rPr>
                <w:szCs w:val="26"/>
              </w:rPr>
            </w:pPr>
          </w:p>
        </w:tc>
      </w:tr>
      <w:tr w:rsidR="00CA101B" w:rsidTr="00CA101B">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737" w:type="dxa"/>
            <w:tcBorders>
              <w:top w:val="nil"/>
              <w:left w:val="single" w:sz="4" w:space="0" w:color="auto"/>
              <w:bottom w:val="nil"/>
              <w:right w:val="single" w:sz="4" w:space="0" w:color="auto"/>
            </w:tcBorders>
          </w:tcPr>
          <w:p w:rsidR="00CA101B" w:rsidRDefault="00CA101B" w:rsidP="00CA101B">
            <w:pPr>
              <w:ind w:left="992"/>
              <w:rPr>
                <w:szCs w:val="26"/>
              </w:rPr>
            </w:pPr>
          </w:p>
        </w:tc>
        <w:tc>
          <w:tcPr>
            <w:tcW w:w="3600" w:type="dxa"/>
            <w:tcBorders>
              <w:top w:val="nil"/>
              <w:left w:val="single" w:sz="4" w:space="0" w:color="auto"/>
              <w:bottom w:val="nil"/>
              <w:right w:val="single" w:sz="4" w:space="0" w:color="auto"/>
            </w:tcBorders>
          </w:tcPr>
          <w:p w:rsidR="00CA101B" w:rsidRDefault="00CA101B" w:rsidP="00CA101B">
            <w:pPr>
              <w:ind w:left="992"/>
              <w:rPr>
                <w:szCs w:val="26"/>
              </w:rPr>
            </w:pPr>
            <w:r>
              <w:rPr>
                <w:sz w:val="22"/>
                <w:szCs w:val="26"/>
              </w:rPr>
              <w:t>чердачные</w:t>
            </w:r>
          </w:p>
        </w:tc>
        <w:tc>
          <w:tcPr>
            <w:tcW w:w="2880" w:type="dxa"/>
            <w:vMerge/>
            <w:tcBorders>
              <w:top w:val="nil"/>
              <w:left w:val="single" w:sz="4" w:space="0" w:color="auto"/>
              <w:bottom w:val="nil"/>
              <w:right w:val="single" w:sz="4" w:space="0" w:color="auto"/>
            </w:tcBorders>
          </w:tcPr>
          <w:p w:rsidR="00CA101B" w:rsidRDefault="00CA101B" w:rsidP="00CA101B">
            <w:pPr>
              <w:ind w:left="57"/>
              <w:rPr>
                <w:szCs w:val="26"/>
              </w:rPr>
            </w:pPr>
          </w:p>
        </w:tc>
        <w:tc>
          <w:tcPr>
            <w:tcW w:w="2700" w:type="dxa"/>
            <w:vMerge/>
            <w:tcBorders>
              <w:top w:val="nil"/>
              <w:left w:val="single" w:sz="4" w:space="0" w:color="auto"/>
              <w:bottom w:val="nil"/>
              <w:right w:val="single" w:sz="4" w:space="0" w:color="auto"/>
            </w:tcBorders>
          </w:tcPr>
          <w:p w:rsidR="00CA101B" w:rsidRDefault="00CA101B" w:rsidP="00CA101B">
            <w:pPr>
              <w:ind w:left="57"/>
              <w:rPr>
                <w:szCs w:val="26"/>
              </w:rPr>
            </w:pPr>
          </w:p>
        </w:tc>
      </w:tr>
      <w:tr w:rsidR="00CA101B" w:rsidTr="00CA101B">
        <w:tblPrEx>
          <w:tblBorders>
            <w:top w:val="single" w:sz="4" w:space="0" w:color="auto"/>
            <w:left w:val="single" w:sz="4" w:space="0" w:color="auto"/>
            <w:bottom w:val="single" w:sz="4" w:space="0" w:color="auto"/>
            <w:right w:val="single" w:sz="4" w:space="0" w:color="auto"/>
            <w:insideV w:val="single" w:sz="4" w:space="0" w:color="auto"/>
          </w:tblBorders>
        </w:tblPrEx>
        <w:tc>
          <w:tcPr>
            <w:tcW w:w="737" w:type="dxa"/>
            <w:tcBorders>
              <w:top w:val="nil"/>
              <w:left w:val="single" w:sz="4" w:space="0" w:color="auto"/>
              <w:bottom w:val="nil"/>
              <w:right w:val="single" w:sz="4" w:space="0" w:color="auto"/>
            </w:tcBorders>
          </w:tcPr>
          <w:p w:rsidR="00CA101B" w:rsidRDefault="00CA101B" w:rsidP="00CA101B">
            <w:pPr>
              <w:ind w:left="992"/>
              <w:rPr>
                <w:szCs w:val="26"/>
              </w:rPr>
            </w:pPr>
          </w:p>
        </w:tc>
        <w:tc>
          <w:tcPr>
            <w:tcW w:w="3600" w:type="dxa"/>
            <w:tcBorders>
              <w:top w:val="nil"/>
              <w:left w:val="single" w:sz="4" w:space="0" w:color="auto"/>
              <w:bottom w:val="nil"/>
              <w:right w:val="single" w:sz="4" w:space="0" w:color="auto"/>
            </w:tcBorders>
          </w:tcPr>
          <w:p w:rsidR="00CA101B" w:rsidRDefault="00CA101B" w:rsidP="00CA101B">
            <w:pPr>
              <w:ind w:left="992"/>
              <w:rPr>
                <w:szCs w:val="26"/>
              </w:rPr>
            </w:pPr>
            <w:r>
              <w:rPr>
                <w:sz w:val="22"/>
                <w:szCs w:val="26"/>
              </w:rPr>
              <w:t>междуэтажные</w:t>
            </w:r>
          </w:p>
        </w:tc>
        <w:tc>
          <w:tcPr>
            <w:tcW w:w="2880" w:type="dxa"/>
            <w:tcBorders>
              <w:top w:val="nil"/>
              <w:left w:val="single" w:sz="4" w:space="0" w:color="auto"/>
              <w:bottom w:val="nil"/>
              <w:right w:val="single" w:sz="4" w:space="0" w:color="auto"/>
            </w:tcBorders>
          </w:tcPr>
          <w:p w:rsidR="00CA101B" w:rsidRDefault="00CA101B" w:rsidP="00CA101B">
            <w:pPr>
              <w:ind w:left="57"/>
              <w:rPr>
                <w:szCs w:val="26"/>
              </w:rPr>
            </w:pPr>
          </w:p>
        </w:tc>
        <w:tc>
          <w:tcPr>
            <w:tcW w:w="2700" w:type="dxa"/>
            <w:tcBorders>
              <w:top w:val="nil"/>
              <w:left w:val="single" w:sz="4" w:space="0" w:color="auto"/>
              <w:bottom w:val="nil"/>
              <w:right w:val="single" w:sz="4" w:space="0" w:color="auto"/>
            </w:tcBorders>
          </w:tcPr>
          <w:p w:rsidR="00CA101B" w:rsidRDefault="00CA101B" w:rsidP="00CA101B">
            <w:pPr>
              <w:ind w:left="57"/>
              <w:rPr>
                <w:szCs w:val="26"/>
              </w:rPr>
            </w:pPr>
          </w:p>
        </w:tc>
      </w:tr>
      <w:tr w:rsidR="00CA101B" w:rsidTr="00CA101B">
        <w:tblPrEx>
          <w:tblBorders>
            <w:top w:val="single" w:sz="4" w:space="0" w:color="auto"/>
            <w:left w:val="single" w:sz="4" w:space="0" w:color="auto"/>
            <w:bottom w:val="single" w:sz="4" w:space="0" w:color="auto"/>
            <w:right w:val="single" w:sz="4" w:space="0" w:color="auto"/>
            <w:insideV w:val="single" w:sz="4" w:space="0" w:color="auto"/>
          </w:tblBorders>
        </w:tblPrEx>
        <w:tc>
          <w:tcPr>
            <w:tcW w:w="737" w:type="dxa"/>
            <w:tcBorders>
              <w:top w:val="nil"/>
              <w:left w:val="single" w:sz="4" w:space="0" w:color="auto"/>
              <w:bottom w:val="nil"/>
              <w:right w:val="single" w:sz="4" w:space="0" w:color="auto"/>
            </w:tcBorders>
          </w:tcPr>
          <w:p w:rsidR="00CA101B" w:rsidRDefault="00CA101B" w:rsidP="00CA101B">
            <w:pPr>
              <w:ind w:left="992"/>
              <w:rPr>
                <w:szCs w:val="26"/>
              </w:rPr>
            </w:pPr>
          </w:p>
        </w:tc>
        <w:tc>
          <w:tcPr>
            <w:tcW w:w="3600" w:type="dxa"/>
            <w:tcBorders>
              <w:top w:val="nil"/>
              <w:left w:val="single" w:sz="4" w:space="0" w:color="auto"/>
              <w:bottom w:val="nil"/>
              <w:right w:val="single" w:sz="4" w:space="0" w:color="auto"/>
            </w:tcBorders>
          </w:tcPr>
          <w:p w:rsidR="00CA101B" w:rsidRDefault="00CA101B" w:rsidP="00CA101B">
            <w:pPr>
              <w:ind w:left="992"/>
              <w:rPr>
                <w:szCs w:val="26"/>
              </w:rPr>
            </w:pPr>
            <w:r>
              <w:rPr>
                <w:sz w:val="22"/>
                <w:szCs w:val="26"/>
              </w:rPr>
              <w:t>подвальные</w:t>
            </w:r>
          </w:p>
        </w:tc>
        <w:tc>
          <w:tcPr>
            <w:tcW w:w="2880" w:type="dxa"/>
            <w:tcBorders>
              <w:top w:val="nil"/>
              <w:left w:val="single" w:sz="4" w:space="0" w:color="auto"/>
              <w:bottom w:val="nil"/>
              <w:right w:val="single" w:sz="4" w:space="0" w:color="auto"/>
            </w:tcBorders>
          </w:tcPr>
          <w:p w:rsidR="00CA101B" w:rsidRDefault="00CA101B" w:rsidP="00CA101B">
            <w:pPr>
              <w:ind w:left="57"/>
              <w:rPr>
                <w:szCs w:val="26"/>
              </w:rPr>
            </w:pPr>
          </w:p>
        </w:tc>
        <w:tc>
          <w:tcPr>
            <w:tcW w:w="2700" w:type="dxa"/>
            <w:tcBorders>
              <w:top w:val="nil"/>
              <w:left w:val="single" w:sz="4" w:space="0" w:color="auto"/>
              <w:bottom w:val="nil"/>
              <w:right w:val="single" w:sz="4" w:space="0" w:color="auto"/>
            </w:tcBorders>
          </w:tcPr>
          <w:p w:rsidR="00CA101B" w:rsidRDefault="00CA101B" w:rsidP="00CA101B">
            <w:pPr>
              <w:ind w:left="57"/>
              <w:rPr>
                <w:szCs w:val="26"/>
              </w:rPr>
            </w:pPr>
          </w:p>
        </w:tc>
      </w:tr>
      <w:tr w:rsidR="00CA101B" w:rsidTr="00CA101B">
        <w:tblPrEx>
          <w:tblBorders>
            <w:top w:val="single" w:sz="4" w:space="0" w:color="auto"/>
            <w:left w:val="single" w:sz="4" w:space="0" w:color="auto"/>
            <w:bottom w:val="single" w:sz="4" w:space="0" w:color="auto"/>
            <w:right w:val="single" w:sz="4" w:space="0" w:color="auto"/>
            <w:insideV w:val="single" w:sz="4" w:space="0" w:color="auto"/>
          </w:tblBorders>
        </w:tblPrEx>
        <w:tc>
          <w:tcPr>
            <w:tcW w:w="737" w:type="dxa"/>
            <w:tcBorders>
              <w:top w:val="nil"/>
              <w:left w:val="single" w:sz="4" w:space="0" w:color="auto"/>
              <w:bottom w:val="nil"/>
              <w:right w:val="single" w:sz="4" w:space="0" w:color="auto"/>
            </w:tcBorders>
          </w:tcPr>
          <w:p w:rsidR="00CA101B" w:rsidRDefault="00CA101B" w:rsidP="00CA101B">
            <w:pPr>
              <w:ind w:left="992"/>
              <w:rPr>
                <w:szCs w:val="26"/>
              </w:rPr>
            </w:pPr>
          </w:p>
        </w:tc>
        <w:tc>
          <w:tcPr>
            <w:tcW w:w="3600" w:type="dxa"/>
            <w:tcBorders>
              <w:top w:val="nil"/>
              <w:left w:val="single" w:sz="4" w:space="0" w:color="auto"/>
              <w:bottom w:val="nil"/>
              <w:right w:val="single" w:sz="4" w:space="0" w:color="auto"/>
            </w:tcBorders>
          </w:tcPr>
          <w:p w:rsidR="00CA101B" w:rsidRDefault="00CA101B" w:rsidP="00CA101B">
            <w:pPr>
              <w:ind w:left="992"/>
              <w:rPr>
                <w:szCs w:val="26"/>
              </w:rPr>
            </w:pPr>
            <w:r>
              <w:rPr>
                <w:sz w:val="22"/>
                <w:szCs w:val="26"/>
              </w:rPr>
              <w:t>(другое)</w:t>
            </w:r>
          </w:p>
        </w:tc>
        <w:tc>
          <w:tcPr>
            <w:tcW w:w="2880" w:type="dxa"/>
            <w:tcBorders>
              <w:top w:val="nil"/>
              <w:left w:val="single" w:sz="4" w:space="0" w:color="auto"/>
              <w:bottom w:val="nil"/>
              <w:right w:val="single" w:sz="4" w:space="0" w:color="auto"/>
            </w:tcBorders>
          </w:tcPr>
          <w:p w:rsidR="00CA101B" w:rsidRDefault="00CA101B" w:rsidP="00CA101B">
            <w:pPr>
              <w:ind w:left="57"/>
              <w:rPr>
                <w:szCs w:val="26"/>
              </w:rPr>
            </w:pPr>
          </w:p>
        </w:tc>
        <w:tc>
          <w:tcPr>
            <w:tcW w:w="2700" w:type="dxa"/>
            <w:tcBorders>
              <w:top w:val="nil"/>
              <w:left w:val="single" w:sz="4" w:space="0" w:color="auto"/>
              <w:bottom w:val="nil"/>
              <w:right w:val="single" w:sz="4" w:space="0" w:color="auto"/>
            </w:tcBorders>
          </w:tcPr>
          <w:p w:rsidR="00CA101B" w:rsidRDefault="00CA101B" w:rsidP="00CA101B">
            <w:pPr>
              <w:ind w:left="57"/>
              <w:rPr>
                <w:szCs w:val="26"/>
              </w:rPr>
            </w:pPr>
          </w:p>
        </w:tc>
      </w:tr>
      <w:tr w:rsidR="00CA101B" w:rsidTr="00CA101B">
        <w:tc>
          <w:tcPr>
            <w:tcW w:w="737" w:type="dxa"/>
            <w:tcBorders>
              <w:top w:val="single" w:sz="4" w:space="0" w:color="auto"/>
              <w:left w:val="single" w:sz="4" w:space="0" w:color="auto"/>
              <w:bottom w:val="single" w:sz="4" w:space="0" w:color="auto"/>
              <w:right w:val="single" w:sz="4" w:space="0" w:color="auto"/>
            </w:tcBorders>
          </w:tcPr>
          <w:p w:rsidR="00CA101B" w:rsidRDefault="00CA101B" w:rsidP="00CA101B">
            <w:pPr>
              <w:ind w:left="57"/>
              <w:rPr>
                <w:szCs w:val="26"/>
              </w:rPr>
            </w:pPr>
            <w:r>
              <w:rPr>
                <w:sz w:val="22"/>
                <w:szCs w:val="26"/>
              </w:rPr>
              <w:t>5</w:t>
            </w:r>
          </w:p>
        </w:tc>
        <w:tc>
          <w:tcPr>
            <w:tcW w:w="3600" w:type="dxa"/>
            <w:tcBorders>
              <w:top w:val="single" w:sz="4" w:space="0" w:color="auto"/>
              <w:left w:val="single" w:sz="4" w:space="0" w:color="auto"/>
              <w:bottom w:val="single" w:sz="4" w:space="0" w:color="auto"/>
              <w:right w:val="single" w:sz="4" w:space="0" w:color="auto"/>
            </w:tcBorders>
            <w:vAlign w:val="bottom"/>
          </w:tcPr>
          <w:p w:rsidR="00CA101B" w:rsidRDefault="00CA101B" w:rsidP="00CA101B">
            <w:pPr>
              <w:ind w:left="57"/>
              <w:rPr>
                <w:szCs w:val="26"/>
              </w:rPr>
            </w:pPr>
            <w:r>
              <w:rPr>
                <w:sz w:val="22"/>
                <w:szCs w:val="26"/>
              </w:rPr>
              <w:t>Крыша</w:t>
            </w:r>
          </w:p>
        </w:tc>
        <w:tc>
          <w:tcPr>
            <w:tcW w:w="2880" w:type="dxa"/>
            <w:tcBorders>
              <w:top w:val="single" w:sz="4" w:space="0" w:color="auto"/>
              <w:left w:val="single" w:sz="4" w:space="0" w:color="auto"/>
              <w:bottom w:val="single" w:sz="4" w:space="0" w:color="auto"/>
              <w:right w:val="single" w:sz="4" w:space="0" w:color="auto"/>
            </w:tcBorders>
            <w:vAlign w:val="bottom"/>
          </w:tcPr>
          <w:p w:rsidR="00CA101B" w:rsidRDefault="00CA101B" w:rsidP="00CA101B">
            <w:pPr>
              <w:ind w:left="57"/>
              <w:rPr>
                <w:szCs w:val="26"/>
              </w:rPr>
            </w:pPr>
          </w:p>
        </w:tc>
        <w:tc>
          <w:tcPr>
            <w:tcW w:w="2700" w:type="dxa"/>
            <w:tcBorders>
              <w:top w:val="single" w:sz="4" w:space="0" w:color="auto"/>
              <w:left w:val="single" w:sz="4" w:space="0" w:color="auto"/>
              <w:bottom w:val="single" w:sz="4" w:space="0" w:color="auto"/>
              <w:right w:val="single" w:sz="4" w:space="0" w:color="auto"/>
            </w:tcBorders>
            <w:vAlign w:val="bottom"/>
          </w:tcPr>
          <w:p w:rsidR="00CA101B" w:rsidRDefault="00CA101B" w:rsidP="00CA101B">
            <w:pPr>
              <w:ind w:left="57"/>
              <w:rPr>
                <w:szCs w:val="26"/>
              </w:rPr>
            </w:pPr>
          </w:p>
        </w:tc>
      </w:tr>
      <w:tr w:rsidR="00CA101B" w:rsidTr="00CA101B">
        <w:tc>
          <w:tcPr>
            <w:tcW w:w="737" w:type="dxa"/>
            <w:tcBorders>
              <w:top w:val="single" w:sz="4" w:space="0" w:color="auto"/>
              <w:left w:val="single" w:sz="4" w:space="0" w:color="auto"/>
              <w:bottom w:val="single" w:sz="4" w:space="0" w:color="auto"/>
              <w:right w:val="single" w:sz="4" w:space="0" w:color="auto"/>
            </w:tcBorders>
          </w:tcPr>
          <w:p w:rsidR="00CA101B" w:rsidRDefault="00CA101B" w:rsidP="00CA101B">
            <w:pPr>
              <w:ind w:left="57"/>
              <w:rPr>
                <w:szCs w:val="26"/>
              </w:rPr>
            </w:pPr>
            <w:r>
              <w:rPr>
                <w:sz w:val="22"/>
                <w:szCs w:val="26"/>
              </w:rPr>
              <w:t>6</w:t>
            </w:r>
          </w:p>
        </w:tc>
        <w:tc>
          <w:tcPr>
            <w:tcW w:w="3600" w:type="dxa"/>
            <w:tcBorders>
              <w:top w:val="single" w:sz="4" w:space="0" w:color="auto"/>
              <w:left w:val="single" w:sz="4" w:space="0" w:color="auto"/>
              <w:bottom w:val="single" w:sz="4" w:space="0" w:color="auto"/>
              <w:right w:val="single" w:sz="4" w:space="0" w:color="auto"/>
            </w:tcBorders>
            <w:vAlign w:val="bottom"/>
          </w:tcPr>
          <w:p w:rsidR="00CA101B" w:rsidRDefault="00CA101B" w:rsidP="00CA101B">
            <w:pPr>
              <w:ind w:left="57"/>
              <w:rPr>
                <w:szCs w:val="26"/>
              </w:rPr>
            </w:pPr>
            <w:r>
              <w:rPr>
                <w:sz w:val="22"/>
                <w:szCs w:val="26"/>
              </w:rPr>
              <w:t>Полы</w:t>
            </w:r>
          </w:p>
        </w:tc>
        <w:tc>
          <w:tcPr>
            <w:tcW w:w="2880" w:type="dxa"/>
            <w:tcBorders>
              <w:top w:val="single" w:sz="4" w:space="0" w:color="auto"/>
              <w:left w:val="single" w:sz="4" w:space="0" w:color="auto"/>
              <w:bottom w:val="single" w:sz="4" w:space="0" w:color="auto"/>
              <w:right w:val="single" w:sz="4" w:space="0" w:color="auto"/>
            </w:tcBorders>
            <w:vAlign w:val="bottom"/>
          </w:tcPr>
          <w:p w:rsidR="00CA101B" w:rsidRDefault="00CA101B" w:rsidP="00CA101B">
            <w:pPr>
              <w:ind w:left="57"/>
              <w:rPr>
                <w:szCs w:val="26"/>
              </w:rPr>
            </w:pPr>
          </w:p>
        </w:tc>
        <w:tc>
          <w:tcPr>
            <w:tcW w:w="2700" w:type="dxa"/>
            <w:tcBorders>
              <w:top w:val="single" w:sz="4" w:space="0" w:color="auto"/>
              <w:left w:val="single" w:sz="4" w:space="0" w:color="auto"/>
              <w:bottom w:val="single" w:sz="4" w:space="0" w:color="auto"/>
              <w:right w:val="single" w:sz="4" w:space="0" w:color="auto"/>
            </w:tcBorders>
            <w:vAlign w:val="bottom"/>
          </w:tcPr>
          <w:p w:rsidR="00CA101B" w:rsidRDefault="00CA101B" w:rsidP="00CA101B">
            <w:pPr>
              <w:ind w:left="57"/>
              <w:rPr>
                <w:szCs w:val="26"/>
              </w:rPr>
            </w:pPr>
          </w:p>
        </w:tc>
      </w:tr>
      <w:tr w:rsidR="00CA101B" w:rsidTr="00CA101B">
        <w:trPr>
          <w:cantSplit/>
        </w:trPr>
        <w:tc>
          <w:tcPr>
            <w:tcW w:w="737" w:type="dxa"/>
            <w:tcBorders>
              <w:top w:val="single" w:sz="4" w:space="0" w:color="auto"/>
              <w:left w:val="single" w:sz="4" w:space="0" w:color="auto"/>
              <w:bottom w:val="nil"/>
              <w:right w:val="single" w:sz="4" w:space="0" w:color="auto"/>
            </w:tcBorders>
          </w:tcPr>
          <w:p w:rsidR="00CA101B" w:rsidRDefault="00CA101B" w:rsidP="00CA101B">
            <w:pPr>
              <w:ind w:left="57"/>
              <w:rPr>
                <w:szCs w:val="26"/>
              </w:rPr>
            </w:pPr>
            <w:r>
              <w:rPr>
                <w:sz w:val="22"/>
                <w:szCs w:val="26"/>
              </w:rPr>
              <w:t>7</w:t>
            </w:r>
          </w:p>
        </w:tc>
        <w:tc>
          <w:tcPr>
            <w:tcW w:w="3600" w:type="dxa"/>
            <w:tcBorders>
              <w:top w:val="single" w:sz="4" w:space="0" w:color="auto"/>
              <w:left w:val="single" w:sz="4" w:space="0" w:color="auto"/>
              <w:bottom w:val="nil"/>
              <w:right w:val="single" w:sz="4" w:space="0" w:color="auto"/>
            </w:tcBorders>
            <w:vAlign w:val="bottom"/>
          </w:tcPr>
          <w:p w:rsidR="00CA101B" w:rsidRDefault="00CA101B" w:rsidP="00CA101B">
            <w:pPr>
              <w:ind w:left="57"/>
              <w:rPr>
                <w:szCs w:val="26"/>
              </w:rPr>
            </w:pPr>
            <w:r>
              <w:rPr>
                <w:sz w:val="22"/>
                <w:szCs w:val="26"/>
              </w:rPr>
              <w:t>Проемы</w:t>
            </w:r>
          </w:p>
        </w:tc>
        <w:tc>
          <w:tcPr>
            <w:tcW w:w="2880" w:type="dxa"/>
            <w:vMerge w:val="restart"/>
            <w:tcBorders>
              <w:top w:val="single" w:sz="4" w:space="0" w:color="auto"/>
              <w:left w:val="nil"/>
              <w:bottom w:val="nil"/>
              <w:right w:val="single" w:sz="4" w:space="0" w:color="auto"/>
            </w:tcBorders>
            <w:vAlign w:val="bottom"/>
          </w:tcPr>
          <w:p w:rsidR="00CA101B" w:rsidRDefault="00CA101B" w:rsidP="00CA101B">
            <w:pPr>
              <w:ind w:left="57"/>
              <w:rPr>
                <w:szCs w:val="26"/>
              </w:rPr>
            </w:pPr>
          </w:p>
        </w:tc>
        <w:tc>
          <w:tcPr>
            <w:tcW w:w="2700" w:type="dxa"/>
            <w:vMerge w:val="restart"/>
            <w:tcBorders>
              <w:top w:val="single" w:sz="4" w:space="0" w:color="auto"/>
              <w:left w:val="nil"/>
              <w:bottom w:val="nil"/>
              <w:right w:val="single" w:sz="4" w:space="0" w:color="auto"/>
            </w:tcBorders>
            <w:vAlign w:val="bottom"/>
          </w:tcPr>
          <w:p w:rsidR="00CA101B" w:rsidRDefault="00CA101B" w:rsidP="00CA101B">
            <w:pPr>
              <w:ind w:left="57"/>
              <w:rPr>
                <w:szCs w:val="26"/>
              </w:rPr>
            </w:pPr>
          </w:p>
        </w:tc>
      </w:tr>
      <w:tr w:rsidR="00CA101B" w:rsidTr="00CA101B">
        <w:trPr>
          <w:cantSplit/>
        </w:trPr>
        <w:tc>
          <w:tcPr>
            <w:tcW w:w="737" w:type="dxa"/>
            <w:tcBorders>
              <w:top w:val="nil"/>
              <w:left w:val="single" w:sz="4" w:space="0" w:color="auto"/>
              <w:bottom w:val="nil"/>
              <w:right w:val="single" w:sz="4" w:space="0" w:color="auto"/>
            </w:tcBorders>
          </w:tcPr>
          <w:p w:rsidR="00CA101B" w:rsidRDefault="00CA101B" w:rsidP="00CA101B">
            <w:pPr>
              <w:ind w:left="993"/>
              <w:rPr>
                <w:szCs w:val="26"/>
              </w:rPr>
            </w:pPr>
          </w:p>
        </w:tc>
        <w:tc>
          <w:tcPr>
            <w:tcW w:w="3600" w:type="dxa"/>
            <w:tcBorders>
              <w:top w:val="nil"/>
              <w:left w:val="single" w:sz="4" w:space="0" w:color="auto"/>
              <w:bottom w:val="nil"/>
              <w:right w:val="single" w:sz="4" w:space="0" w:color="auto"/>
            </w:tcBorders>
            <w:vAlign w:val="bottom"/>
          </w:tcPr>
          <w:p w:rsidR="00CA101B" w:rsidRDefault="00CA101B" w:rsidP="00CA101B">
            <w:pPr>
              <w:ind w:left="993"/>
              <w:rPr>
                <w:szCs w:val="26"/>
              </w:rPr>
            </w:pPr>
            <w:r>
              <w:rPr>
                <w:sz w:val="22"/>
                <w:szCs w:val="26"/>
              </w:rPr>
              <w:t>окна</w:t>
            </w:r>
          </w:p>
        </w:tc>
        <w:tc>
          <w:tcPr>
            <w:tcW w:w="2880" w:type="dxa"/>
            <w:vMerge/>
            <w:tcBorders>
              <w:top w:val="nil"/>
              <w:left w:val="nil"/>
              <w:bottom w:val="nil"/>
              <w:right w:val="single" w:sz="4" w:space="0" w:color="auto"/>
            </w:tcBorders>
            <w:vAlign w:val="bottom"/>
          </w:tcPr>
          <w:p w:rsidR="00CA101B" w:rsidRDefault="00CA101B" w:rsidP="00CA101B">
            <w:pPr>
              <w:ind w:left="57"/>
              <w:rPr>
                <w:szCs w:val="26"/>
              </w:rPr>
            </w:pPr>
          </w:p>
        </w:tc>
        <w:tc>
          <w:tcPr>
            <w:tcW w:w="2700" w:type="dxa"/>
            <w:vMerge/>
            <w:tcBorders>
              <w:top w:val="nil"/>
              <w:left w:val="nil"/>
              <w:bottom w:val="nil"/>
              <w:right w:val="single" w:sz="4" w:space="0" w:color="auto"/>
            </w:tcBorders>
            <w:vAlign w:val="bottom"/>
          </w:tcPr>
          <w:p w:rsidR="00CA101B" w:rsidRDefault="00CA101B" w:rsidP="00CA101B">
            <w:pPr>
              <w:ind w:left="57"/>
              <w:rPr>
                <w:szCs w:val="26"/>
              </w:rPr>
            </w:pPr>
          </w:p>
        </w:tc>
      </w:tr>
      <w:tr w:rsidR="00CA101B" w:rsidTr="00CA101B">
        <w:tc>
          <w:tcPr>
            <w:tcW w:w="737" w:type="dxa"/>
            <w:tcBorders>
              <w:top w:val="nil"/>
              <w:left w:val="single" w:sz="4" w:space="0" w:color="auto"/>
              <w:bottom w:val="nil"/>
              <w:right w:val="single" w:sz="4" w:space="0" w:color="auto"/>
            </w:tcBorders>
          </w:tcPr>
          <w:p w:rsidR="00CA101B" w:rsidRDefault="00CA101B" w:rsidP="00CA101B">
            <w:pPr>
              <w:ind w:left="993"/>
              <w:rPr>
                <w:szCs w:val="26"/>
              </w:rPr>
            </w:pPr>
          </w:p>
        </w:tc>
        <w:tc>
          <w:tcPr>
            <w:tcW w:w="3600" w:type="dxa"/>
            <w:tcBorders>
              <w:top w:val="nil"/>
              <w:left w:val="single" w:sz="4" w:space="0" w:color="auto"/>
              <w:bottom w:val="nil"/>
              <w:right w:val="single" w:sz="4" w:space="0" w:color="auto"/>
            </w:tcBorders>
            <w:vAlign w:val="bottom"/>
          </w:tcPr>
          <w:p w:rsidR="00CA101B" w:rsidRDefault="00CA101B" w:rsidP="00CA101B">
            <w:pPr>
              <w:ind w:left="993"/>
              <w:rPr>
                <w:szCs w:val="26"/>
              </w:rPr>
            </w:pPr>
            <w:r>
              <w:rPr>
                <w:sz w:val="22"/>
                <w:szCs w:val="26"/>
              </w:rPr>
              <w:t>двери</w:t>
            </w:r>
          </w:p>
        </w:tc>
        <w:tc>
          <w:tcPr>
            <w:tcW w:w="2880" w:type="dxa"/>
            <w:tcBorders>
              <w:top w:val="nil"/>
              <w:left w:val="nil"/>
              <w:bottom w:val="nil"/>
              <w:right w:val="single" w:sz="4" w:space="0" w:color="auto"/>
            </w:tcBorders>
            <w:vAlign w:val="bottom"/>
          </w:tcPr>
          <w:p w:rsidR="00CA101B" w:rsidRDefault="00CA101B" w:rsidP="00CA101B">
            <w:pPr>
              <w:ind w:left="57"/>
              <w:rPr>
                <w:szCs w:val="26"/>
              </w:rPr>
            </w:pPr>
          </w:p>
        </w:tc>
        <w:tc>
          <w:tcPr>
            <w:tcW w:w="2700" w:type="dxa"/>
            <w:tcBorders>
              <w:top w:val="nil"/>
              <w:left w:val="nil"/>
              <w:bottom w:val="nil"/>
              <w:right w:val="single" w:sz="4" w:space="0" w:color="auto"/>
            </w:tcBorders>
            <w:vAlign w:val="bottom"/>
          </w:tcPr>
          <w:p w:rsidR="00CA101B" w:rsidRDefault="00CA101B" w:rsidP="00CA101B">
            <w:pPr>
              <w:ind w:left="57"/>
              <w:rPr>
                <w:szCs w:val="26"/>
              </w:rPr>
            </w:pPr>
          </w:p>
        </w:tc>
      </w:tr>
      <w:tr w:rsidR="00CA101B" w:rsidTr="00CA101B">
        <w:tc>
          <w:tcPr>
            <w:tcW w:w="737" w:type="dxa"/>
            <w:tcBorders>
              <w:top w:val="nil"/>
              <w:left w:val="single" w:sz="4" w:space="0" w:color="auto"/>
              <w:bottom w:val="single" w:sz="4" w:space="0" w:color="auto"/>
              <w:right w:val="single" w:sz="4" w:space="0" w:color="auto"/>
            </w:tcBorders>
          </w:tcPr>
          <w:p w:rsidR="00CA101B" w:rsidRDefault="00CA101B" w:rsidP="00CA101B">
            <w:pPr>
              <w:ind w:left="993"/>
              <w:rPr>
                <w:szCs w:val="26"/>
              </w:rPr>
            </w:pPr>
          </w:p>
        </w:tc>
        <w:tc>
          <w:tcPr>
            <w:tcW w:w="3600" w:type="dxa"/>
            <w:tcBorders>
              <w:top w:val="nil"/>
              <w:left w:val="single" w:sz="4" w:space="0" w:color="auto"/>
              <w:bottom w:val="single" w:sz="4" w:space="0" w:color="auto"/>
              <w:right w:val="single" w:sz="4" w:space="0" w:color="auto"/>
            </w:tcBorders>
            <w:vAlign w:val="bottom"/>
          </w:tcPr>
          <w:p w:rsidR="00CA101B" w:rsidRDefault="00CA101B" w:rsidP="00CA101B">
            <w:pPr>
              <w:ind w:left="993"/>
              <w:rPr>
                <w:szCs w:val="26"/>
              </w:rPr>
            </w:pPr>
            <w:r>
              <w:rPr>
                <w:sz w:val="22"/>
                <w:szCs w:val="26"/>
              </w:rPr>
              <w:t>(другое)</w:t>
            </w:r>
          </w:p>
        </w:tc>
        <w:tc>
          <w:tcPr>
            <w:tcW w:w="2880" w:type="dxa"/>
            <w:tcBorders>
              <w:top w:val="nil"/>
              <w:left w:val="nil"/>
              <w:bottom w:val="single" w:sz="4" w:space="0" w:color="auto"/>
              <w:right w:val="single" w:sz="4" w:space="0" w:color="auto"/>
            </w:tcBorders>
            <w:vAlign w:val="bottom"/>
          </w:tcPr>
          <w:p w:rsidR="00CA101B" w:rsidRDefault="00CA101B" w:rsidP="00CA101B">
            <w:pPr>
              <w:ind w:left="57"/>
              <w:rPr>
                <w:szCs w:val="26"/>
              </w:rPr>
            </w:pPr>
          </w:p>
        </w:tc>
        <w:tc>
          <w:tcPr>
            <w:tcW w:w="2700" w:type="dxa"/>
            <w:tcBorders>
              <w:top w:val="nil"/>
              <w:left w:val="nil"/>
              <w:bottom w:val="single" w:sz="4" w:space="0" w:color="auto"/>
              <w:right w:val="single" w:sz="4" w:space="0" w:color="auto"/>
            </w:tcBorders>
            <w:vAlign w:val="bottom"/>
          </w:tcPr>
          <w:p w:rsidR="00CA101B" w:rsidRDefault="00CA101B" w:rsidP="00CA101B">
            <w:pPr>
              <w:ind w:left="57"/>
              <w:rPr>
                <w:szCs w:val="26"/>
              </w:rPr>
            </w:pPr>
          </w:p>
        </w:tc>
      </w:tr>
      <w:tr w:rsidR="00CA101B" w:rsidTr="00CA101B">
        <w:trPr>
          <w:cantSplit/>
        </w:trPr>
        <w:tc>
          <w:tcPr>
            <w:tcW w:w="737" w:type="dxa"/>
            <w:tcBorders>
              <w:top w:val="single" w:sz="4" w:space="0" w:color="auto"/>
              <w:left w:val="single" w:sz="4" w:space="0" w:color="auto"/>
              <w:bottom w:val="nil"/>
              <w:right w:val="single" w:sz="4" w:space="0" w:color="auto"/>
            </w:tcBorders>
          </w:tcPr>
          <w:p w:rsidR="00CA101B" w:rsidRDefault="00CA101B" w:rsidP="00CA101B">
            <w:pPr>
              <w:ind w:left="57"/>
              <w:rPr>
                <w:szCs w:val="26"/>
              </w:rPr>
            </w:pPr>
            <w:r>
              <w:rPr>
                <w:sz w:val="22"/>
                <w:szCs w:val="26"/>
              </w:rPr>
              <w:t>8</w:t>
            </w:r>
          </w:p>
        </w:tc>
        <w:tc>
          <w:tcPr>
            <w:tcW w:w="3600" w:type="dxa"/>
            <w:tcBorders>
              <w:top w:val="single" w:sz="4" w:space="0" w:color="auto"/>
              <w:left w:val="single" w:sz="4" w:space="0" w:color="auto"/>
              <w:bottom w:val="nil"/>
              <w:right w:val="single" w:sz="4" w:space="0" w:color="auto"/>
            </w:tcBorders>
            <w:vAlign w:val="bottom"/>
          </w:tcPr>
          <w:p w:rsidR="00CA101B" w:rsidRDefault="00CA101B" w:rsidP="00CA101B">
            <w:pPr>
              <w:ind w:left="57"/>
              <w:rPr>
                <w:szCs w:val="26"/>
              </w:rPr>
            </w:pPr>
            <w:r>
              <w:rPr>
                <w:sz w:val="22"/>
                <w:szCs w:val="26"/>
              </w:rPr>
              <w:t>Отделка</w:t>
            </w:r>
          </w:p>
        </w:tc>
        <w:tc>
          <w:tcPr>
            <w:tcW w:w="2880" w:type="dxa"/>
            <w:vMerge w:val="restart"/>
            <w:tcBorders>
              <w:top w:val="single" w:sz="4" w:space="0" w:color="auto"/>
              <w:left w:val="nil"/>
              <w:bottom w:val="nil"/>
              <w:right w:val="single" w:sz="4" w:space="0" w:color="auto"/>
            </w:tcBorders>
            <w:vAlign w:val="bottom"/>
          </w:tcPr>
          <w:p w:rsidR="00CA101B" w:rsidRDefault="00CA101B" w:rsidP="00CA101B">
            <w:pPr>
              <w:ind w:left="57"/>
              <w:rPr>
                <w:szCs w:val="26"/>
              </w:rPr>
            </w:pPr>
          </w:p>
        </w:tc>
        <w:tc>
          <w:tcPr>
            <w:tcW w:w="2700" w:type="dxa"/>
            <w:vMerge w:val="restart"/>
            <w:tcBorders>
              <w:top w:val="single" w:sz="4" w:space="0" w:color="auto"/>
              <w:left w:val="nil"/>
              <w:bottom w:val="nil"/>
              <w:right w:val="single" w:sz="4" w:space="0" w:color="auto"/>
            </w:tcBorders>
            <w:vAlign w:val="bottom"/>
          </w:tcPr>
          <w:p w:rsidR="00CA101B" w:rsidRDefault="00CA101B" w:rsidP="00CA101B">
            <w:pPr>
              <w:ind w:left="57"/>
              <w:rPr>
                <w:szCs w:val="26"/>
              </w:rPr>
            </w:pPr>
          </w:p>
        </w:tc>
      </w:tr>
      <w:tr w:rsidR="00CA101B" w:rsidTr="00CA101B">
        <w:trPr>
          <w:cantSplit/>
        </w:trPr>
        <w:tc>
          <w:tcPr>
            <w:tcW w:w="737" w:type="dxa"/>
            <w:tcBorders>
              <w:top w:val="nil"/>
              <w:left w:val="single" w:sz="4" w:space="0" w:color="auto"/>
              <w:bottom w:val="nil"/>
              <w:right w:val="single" w:sz="4" w:space="0" w:color="auto"/>
            </w:tcBorders>
          </w:tcPr>
          <w:p w:rsidR="00CA101B" w:rsidRDefault="00CA101B" w:rsidP="00CA101B">
            <w:pPr>
              <w:ind w:left="993"/>
              <w:rPr>
                <w:szCs w:val="26"/>
              </w:rPr>
            </w:pPr>
          </w:p>
        </w:tc>
        <w:tc>
          <w:tcPr>
            <w:tcW w:w="3600" w:type="dxa"/>
            <w:tcBorders>
              <w:top w:val="nil"/>
              <w:left w:val="single" w:sz="4" w:space="0" w:color="auto"/>
              <w:bottom w:val="nil"/>
              <w:right w:val="single" w:sz="4" w:space="0" w:color="auto"/>
            </w:tcBorders>
            <w:vAlign w:val="bottom"/>
          </w:tcPr>
          <w:p w:rsidR="00CA101B" w:rsidRDefault="00CA101B" w:rsidP="00CA101B">
            <w:pPr>
              <w:ind w:left="993"/>
              <w:rPr>
                <w:szCs w:val="26"/>
              </w:rPr>
            </w:pPr>
            <w:r>
              <w:rPr>
                <w:sz w:val="22"/>
                <w:szCs w:val="26"/>
              </w:rPr>
              <w:t>внутренняя</w:t>
            </w:r>
          </w:p>
        </w:tc>
        <w:tc>
          <w:tcPr>
            <w:tcW w:w="2880" w:type="dxa"/>
            <w:vMerge/>
            <w:tcBorders>
              <w:top w:val="nil"/>
              <w:left w:val="nil"/>
              <w:bottom w:val="nil"/>
              <w:right w:val="single" w:sz="4" w:space="0" w:color="auto"/>
            </w:tcBorders>
            <w:vAlign w:val="bottom"/>
          </w:tcPr>
          <w:p w:rsidR="00CA101B" w:rsidRDefault="00CA101B" w:rsidP="00CA101B">
            <w:pPr>
              <w:ind w:left="57"/>
              <w:rPr>
                <w:szCs w:val="26"/>
              </w:rPr>
            </w:pPr>
          </w:p>
        </w:tc>
        <w:tc>
          <w:tcPr>
            <w:tcW w:w="2700" w:type="dxa"/>
            <w:vMerge/>
            <w:tcBorders>
              <w:top w:val="nil"/>
              <w:left w:val="nil"/>
              <w:bottom w:val="nil"/>
              <w:right w:val="single" w:sz="4" w:space="0" w:color="auto"/>
            </w:tcBorders>
            <w:vAlign w:val="bottom"/>
          </w:tcPr>
          <w:p w:rsidR="00CA101B" w:rsidRDefault="00CA101B" w:rsidP="00CA101B">
            <w:pPr>
              <w:ind w:left="57"/>
              <w:rPr>
                <w:szCs w:val="26"/>
              </w:rPr>
            </w:pPr>
          </w:p>
        </w:tc>
      </w:tr>
      <w:tr w:rsidR="00CA101B" w:rsidTr="00CA101B">
        <w:tc>
          <w:tcPr>
            <w:tcW w:w="737" w:type="dxa"/>
            <w:tcBorders>
              <w:top w:val="nil"/>
              <w:left w:val="single" w:sz="4" w:space="0" w:color="auto"/>
              <w:bottom w:val="nil"/>
              <w:right w:val="single" w:sz="4" w:space="0" w:color="auto"/>
            </w:tcBorders>
          </w:tcPr>
          <w:p w:rsidR="00CA101B" w:rsidRDefault="00CA101B" w:rsidP="00CA101B">
            <w:pPr>
              <w:ind w:left="993"/>
              <w:rPr>
                <w:szCs w:val="26"/>
              </w:rPr>
            </w:pPr>
          </w:p>
        </w:tc>
        <w:tc>
          <w:tcPr>
            <w:tcW w:w="3600" w:type="dxa"/>
            <w:tcBorders>
              <w:top w:val="nil"/>
              <w:left w:val="single" w:sz="4" w:space="0" w:color="auto"/>
              <w:bottom w:val="nil"/>
              <w:right w:val="single" w:sz="4" w:space="0" w:color="auto"/>
            </w:tcBorders>
            <w:vAlign w:val="bottom"/>
          </w:tcPr>
          <w:p w:rsidR="00CA101B" w:rsidRDefault="00CA101B" w:rsidP="00CA101B">
            <w:pPr>
              <w:ind w:left="993"/>
              <w:rPr>
                <w:szCs w:val="26"/>
              </w:rPr>
            </w:pPr>
            <w:r>
              <w:rPr>
                <w:sz w:val="22"/>
                <w:szCs w:val="26"/>
              </w:rPr>
              <w:t>наружная</w:t>
            </w:r>
          </w:p>
        </w:tc>
        <w:tc>
          <w:tcPr>
            <w:tcW w:w="2880" w:type="dxa"/>
            <w:tcBorders>
              <w:top w:val="nil"/>
              <w:left w:val="nil"/>
              <w:bottom w:val="nil"/>
              <w:right w:val="single" w:sz="4" w:space="0" w:color="auto"/>
            </w:tcBorders>
            <w:vAlign w:val="bottom"/>
          </w:tcPr>
          <w:p w:rsidR="00CA101B" w:rsidRDefault="00CA101B" w:rsidP="00CA101B">
            <w:pPr>
              <w:ind w:left="57"/>
              <w:rPr>
                <w:szCs w:val="26"/>
              </w:rPr>
            </w:pPr>
          </w:p>
        </w:tc>
        <w:tc>
          <w:tcPr>
            <w:tcW w:w="2700" w:type="dxa"/>
            <w:tcBorders>
              <w:top w:val="nil"/>
              <w:left w:val="nil"/>
              <w:bottom w:val="nil"/>
              <w:right w:val="single" w:sz="4" w:space="0" w:color="auto"/>
            </w:tcBorders>
            <w:vAlign w:val="bottom"/>
          </w:tcPr>
          <w:p w:rsidR="00CA101B" w:rsidRDefault="00CA101B" w:rsidP="00CA101B">
            <w:pPr>
              <w:ind w:left="57"/>
              <w:rPr>
                <w:szCs w:val="26"/>
              </w:rPr>
            </w:pPr>
          </w:p>
        </w:tc>
      </w:tr>
      <w:tr w:rsidR="00CA101B" w:rsidTr="00CA101B">
        <w:tc>
          <w:tcPr>
            <w:tcW w:w="737" w:type="dxa"/>
            <w:tcBorders>
              <w:top w:val="nil"/>
              <w:left w:val="single" w:sz="4" w:space="0" w:color="auto"/>
              <w:bottom w:val="single" w:sz="4" w:space="0" w:color="auto"/>
              <w:right w:val="single" w:sz="4" w:space="0" w:color="auto"/>
            </w:tcBorders>
          </w:tcPr>
          <w:p w:rsidR="00CA101B" w:rsidRDefault="00CA101B" w:rsidP="00CA101B">
            <w:pPr>
              <w:ind w:left="993"/>
              <w:rPr>
                <w:szCs w:val="26"/>
              </w:rPr>
            </w:pPr>
          </w:p>
        </w:tc>
        <w:tc>
          <w:tcPr>
            <w:tcW w:w="3600" w:type="dxa"/>
            <w:tcBorders>
              <w:top w:val="nil"/>
              <w:left w:val="single" w:sz="4" w:space="0" w:color="auto"/>
              <w:bottom w:val="single" w:sz="4" w:space="0" w:color="auto"/>
              <w:right w:val="single" w:sz="4" w:space="0" w:color="auto"/>
            </w:tcBorders>
            <w:vAlign w:val="bottom"/>
          </w:tcPr>
          <w:p w:rsidR="00CA101B" w:rsidRDefault="00CA101B" w:rsidP="00CA101B">
            <w:pPr>
              <w:ind w:left="993"/>
              <w:rPr>
                <w:szCs w:val="26"/>
              </w:rPr>
            </w:pPr>
            <w:r>
              <w:rPr>
                <w:sz w:val="22"/>
                <w:szCs w:val="26"/>
              </w:rPr>
              <w:t>(другое)</w:t>
            </w:r>
          </w:p>
        </w:tc>
        <w:tc>
          <w:tcPr>
            <w:tcW w:w="2880" w:type="dxa"/>
            <w:tcBorders>
              <w:top w:val="nil"/>
              <w:left w:val="nil"/>
              <w:bottom w:val="single" w:sz="4" w:space="0" w:color="auto"/>
              <w:right w:val="single" w:sz="4" w:space="0" w:color="auto"/>
            </w:tcBorders>
            <w:vAlign w:val="bottom"/>
          </w:tcPr>
          <w:p w:rsidR="00CA101B" w:rsidRDefault="00CA101B" w:rsidP="00CA101B">
            <w:pPr>
              <w:ind w:left="57"/>
              <w:rPr>
                <w:szCs w:val="26"/>
              </w:rPr>
            </w:pPr>
          </w:p>
        </w:tc>
        <w:tc>
          <w:tcPr>
            <w:tcW w:w="2700" w:type="dxa"/>
            <w:tcBorders>
              <w:top w:val="nil"/>
              <w:left w:val="nil"/>
              <w:bottom w:val="single" w:sz="4" w:space="0" w:color="auto"/>
              <w:right w:val="single" w:sz="4" w:space="0" w:color="auto"/>
            </w:tcBorders>
            <w:vAlign w:val="bottom"/>
          </w:tcPr>
          <w:p w:rsidR="00CA101B" w:rsidRDefault="00CA101B" w:rsidP="00CA101B">
            <w:pPr>
              <w:ind w:left="57"/>
              <w:rPr>
                <w:szCs w:val="26"/>
              </w:rPr>
            </w:pPr>
          </w:p>
        </w:tc>
      </w:tr>
      <w:tr w:rsidR="00CA101B" w:rsidTr="00CA101B">
        <w:trPr>
          <w:cantSplit/>
        </w:trPr>
        <w:tc>
          <w:tcPr>
            <w:tcW w:w="737" w:type="dxa"/>
            <w:tcBorders>
              <w:top w:val="single" w:sz="4" w:space="0" w:color="auto"/>
              <w:left w:val="single" w:sz="4" w:space="0" w:color="auto"/>
              <w:bottom w:val="nil"/>
              <w:right w:val="single" w:sz="4" w:space="0" w:color="auto"/>
            </w:tcBorders>
          </w:tcPr>
          <w:p w:rsidR="00CA101B" w:rsidRDefault="00CA101B" w:rsidP="00CA101B">
            <w:pPr>
              <w:ind w:left="57"/>
              <w:rPr>
                <w:szCs w:val="26"/>
              </w:rPr>
            </w:pPr>
            <w:r>
              <w:rPr>
                <w:sz w:val="22"/>
                <w:szCs w:val="26"/>
              </w:rPr>
              <w:t>9</w:t>
            </w:r>
          </w:p>
        </w:tc>
        <w:tc>
          <w:tcPr>
            <w:tcW w:w="3600" w:type="dxa"/>
            <w:tcBorders>
              <w:top w:val="single" w:sz="4" w:space="0" w:color="auto"/>
              <w:left w:val="single" w:sz="4" w:space="0" w:color="auto"/>
              <w:bottom w:val="nil"/>
              <w:right w:val="single" w:sz="4" w:space="0" w:color="auto"/>
            </w:tcBorders>
          </w:tcPr>
          <w:p w:rsidR="00CA101B" w:rsidRPr="003B6E6A" w:rsidRDefault="00CA101B" w:rsidP="00CA101B">
            <w:pPr>
              <w:pStyle w:val="pboth"/>
              <w:spacing w:before="0" w:beforeAutospacing="0" w:after="0" w:afterAutospacing="0"/>
              <w:jc w:val="both"/>
              <w:textAlignment w:val="baseline"/>
              <w:rPr>
                <w:color w:val="000000"/>
                <w:sz w:val="23"/>
                <w:szCs w:val="23"/>
              </w:rPr>
            </w:pPr>
            <w:r w:rsidRPr="003B6E6A">
              <w:rPr>
                <w:color w:val="000000"/>
                <w:sz w:val="23"/>
                <w:szCs w:val="23"/>
              </w:rPr>
              <w:t>Механическое, электрическое, санитарно-техническое и иное оборудование</w:t>
            </w:r>
          </w:p>
        </w:tc>
        <w:tc>
          <w:tcPr>
            <w:tcW w:w="2880" w:type="dxa"/>
            <w:vMerge w:val="restart"/>
            <w:tcBorders>
              <w:top w:val="single" w:sz="4" w:space="0" w:color="auto"/>
              <w:left w:val="nil"/>
              <w:bottom w:val="nil"/>
              <w:right w:val="single" w:sz="4" w:space="0" w:color="auto"/>
            </w:tcBorders>
            <w:vAlign w:val="bottom"/>
          </w:tcPr>
          <w:p w:rsidR="00CA101B" w:rsidRDefault="00CA101B" w:rsidP="00CA101B">
            <w:pPr>
              <w:ind w:left="57"/>
              <w:rPr>
                <w:szCs w:val="26"/>
              </w:rPr>
            </w:pPr>
          </w:p>
        </w:tc>
        <w:tc>
          <w:tcPr>
            <w:tcW w:w="2700" w:type="dxa"/>
            <w:vMerge w:val="restart"/>
            <w:tcBorders>
              <w:top w:val="single" w:sz="4" w:space="0" w:color="auto"/>
              <w:left w:val="nil"/>
              <w:bottom w:val="nil"/>
              <w:right w:val="single" w:sz="4" w:space="0" w:color="auto"/>
            </w:tcBorders>
            <w:vAlign w:val="bottom"/>
          </w:tcPr>
          <w:p w:rsidR="00CA101B" w:rsidRDefault="00CA101B" w:rsidP="00CA101B">
            <w:pPr>
              <w:ind w:left="57"/>
              <w:rPr>
                <w:szCs w:val="26"/>
              </w:rPr>
            </w:pPr>
          </w:p>
        </w:tc>
      </w:tr>
      <w:tr w:rsidR="00CA101B" w:rsidTr="00CA101B">
        <w:trPr>
          <w:cantSplit/>
        </w:trPr>
        <w:tc>
          <w:tcPr>
            <w:tcW w:w="737" w:type="dxa"/>
            <w:tcBorders>
              <w:top w:val="nil"/>
              <w:left w:val="single" w:sz="4" w:space="0" w:color="auto"/>
              <w:bottom w:val="nil"/>
              <w:right w:val="single" w:sz="4" w:space="0" w:color="auto"/>
            </w:tcBorders>
          </w:tcPr>
          <w:p w:rsidR="00CA101B" w:rsidRDefault="00CA101B" w:rsidP="00CA101B">
            <w:pPr>
              <w:ind w:left="993"/>
              <w:rPr>
                <w:szCs w:val="26"/>
              </w:rPr>
            </w:pPr>
          </w:p>
        </w:tc>
        <w:tc>
          <w:tcPr>
            <w:tcW w:w="3600" w:type="dxa"/>
            <w:tcBorders>
              <w:top w:val="nil"/>
              <w:left w:val="single" w:sz="4" w:space="0" w:color="auto"/>
              <w:bottom w:val="nil"/>
              <w:right w:val="single" w:sz="4" w:space="0" w:color="auto"/>
            </w:tcBorders>
          </w:tcPr>
          <w:p w:rsidR="00CA101B" w:rsidRPr="003B6E6A" w:rsidRDefault="00CA101B" w:rsidP="00CA101B">
            <w:pPr>
              <w:pStyle w:val="pboth"/>
              <w:spacing w:before="0" w:beforeAutospacing="0" w:after="0" w:afterAutospacing="0"/>
              <w:jc w:val="both"/>
              <w:textAlignment w:val="baseline"/>
              <w:rPr>
                <w:color w:val="000000"/>
                <w:sz w:val="23"/>
                <w:szCs w:val="23"/>
              </w:rPr>
            </w:pPr>
            <w:r w:rsidRPr="003B6E6A">
              <w:rPr>
                <w:color w:val="000000"/>
                <w:sz w:val="23"/>
                <w:szCs w:val="23"/>
              </w:rPr>
              <w:t>ванны напольные</w:t>
            </w:r>
          </w:p>
        </w:tc>
        <w:tc>
          <w:tcPr>
            <w:tcW w:w="2880" w:type="dxa"/>
            <w:vMerge/>
            <w:tcBorders>
              <w:top w:val="nil"/>
              <w:left w:val="nil"/>
              <w:bottom w:val="nil"/>
              <w:right w:val="single" w:sz="4" w:space="0" w:color="auto"/>
            </w:tcBorders>
            <w:vAlign w:val="bottom"/>
          </w:tcPr>
          <w:p w:rsidR="00CA101B" w:rsidRDefault="00CA101B" w:rsidP="00CA101B">
            <w:pPr>
              <w:ind w:left="57"/>
              <w:rPr>
                <w:szCs w:val="26"/>
              </w:rPr>
            </w:pPr>
          </w:p>
        </w:tc>
        <w:tc>
          <w:tcPr>
            <w:tcW w:w="2700" w:type="dxa"/>
            <w:vMerge/>
            <w:tcBorders>
              <w:top w:val="nil"/>
              <w:left w:val="nil"/>
              <w:bottom w:val="nil"/>
              <w:right w:val="single" w:sz="4" w:space="0" w:color="auto"/>
            </w:tcBorders>
            <w:vAlign w:val="bottom"/>
          </w:tcPr>
          <w:p w:rsidR="00CA101B" w:rsidRDefault="00CA101B" w:rsidP="00CA101B">
            <w:pPr>
              <w:ind w:left="57"/>
              <w:rPr>
                <w:szCs w:val="26"/>
              </w:rPr>
            </w:pPr>
          </w:p>
        </w:tc>
      </w:tr>
      <w:tr w:rsidR="00CA101B" w:rsidTr="00CA101B">
        <w:tc>
          <w:tcPr>
            <w:tcW w:w="737" w:type="dxa"/>
            <w:tcBorders>
              <w:top w:val="nil"/>
              <w:left w:val="single" w:sz="4" w:space="0" w:color="auto"/>
              <w:bottom w:val="nil"/>
              <w:right w:val="single" w:sz="4" w:space="0" w:color="auto"/>
            </w:tcBorders>
          </w:tcPr>
          <w:p w:rsidR="00CA101B" w:rsidRDefault="00CA101B" w:rsidP="00CA101B">
            <w:pPr>
              <w:ind w:left="993"/>
              <w:rPr>
                <w:szCs w:val="26"/>
              </w:rPr>
            </w:pPr>
          </w:p>
        </w:tc>
        <w:tc>
          <w:tcPr>
            <w:tcW w:w="3600" w:type="dxa"/>
            <w:tcBorders>
              <w:top w:val="nil"/>
              <w:left w:val="single" w:sz="4" w:space="0" w:color="auto"/>
              <w:bottom w:val="nil"/>
              <w:right w:val="single" w:sz="4" w:space="0" w:color="auto"/>
            </w:tcBorders>
          </w:tcPr>
          <w:p w:rsidR="00CA101B" w:rsidRPr="003B6E6A" w:rsidRDefault="00CA101B" w:rsidP="00CA101B">
            <w:pPr>
              <w:pStyle w:val="pboth"/>
              <w:spacing w:before="0" w:beforeAutospacing="0" w:after="0" w:afterAutospacing="0"/>
              <w:jc w:val="both"/>
              <w:textAlignment w:val="baseline"/>
              <w:rPr>
                <w:color w:val="000000"/>
                <w:sz w:val="23"/>
                <w:szCs w:val="23"/>
              </w:rPr>
            </w:pPr>
            <w:r w:rsidRPr="003B6E6A">
              <w:rPr>
                <w:color w:val="000000"/>
                <w:sz w:val="23"/>
                <w:szCs w:val="23"/>
              </w:rPr>
              <w:t>электроплиты</w:t>
            </w:r>
          </w:p>
        </w:tc>
        <w:tc>
          <w:tcPr>
            <w:tcW w:w="2880" w:type="dxa"/>
            <w:tcBorders>
              <w:top w:val="nil"/>
              <w:left w:val="nil"/>
              <w:bottom w:val="nil"/>
              <w:right w:val="single" w:sz="4" w:space="0" w:color="auto"/>
            </w:tcBorders>
            <w:vAlign w:val="bottom"/>
          </w:tcPr>
          <w:p w:rsidR="00CA101B" w:rsidRDefault="00CA101B" w:rsidP="00CA101B">
            <w:pPr>
              <w:ind w:left="57"/>
              <w:rPr>
                <w:szCs w:val="26"/>
              </w:rPr>
            </w:pPr>
          </w:p>
        </w:tc>
        <w:tc>
          <w:tcPr>
            <w:tcW w:w="2700" w:type="dxa"/>
            <w:tcBorders>
              <w:top w:val="nil"/>
              <w:left w:val="nil"/>
              <w:bottom w:val="nil"/>
              <w:right w:val="single" w:sz="4" w:space="0" w:color="auto"/>
            </w:tcBorders>
            <w:vAlign w:val="bottom"/>
          </w:tcPr>
          <w:p w:rsidR="00CA101B" w:rsidRDefault="00CA101B" w:rsidP="00CA101B">
            <w:pPr>
              <w:ind w:left="57"/>
              <w:rPr>
                <w:szCs w:val="26"/>
              </w:rPr>
            </w:pPr>
          </w:p>
        </w:tc>
      </w:tr>
      <w:tr w:rsidR="00CA101B" w:rsidTr="00CA101B">
        <w:tc>
          <w:tcPr>
            <w:tcW w:w="737" w:type="dxa"/>
            <w:tcBorders>
              <w:top w:val="nil"/>
              <w:left w:val="single" w:sz="4" w:space="0" w:color="auto"/>
              <w:bottom w:val="nil"/>
              <w:right w:val="single" w:sz="4" w:space="0" w:color="auto"/>
            </w:tcBorders>
          </w:tcPr>
          <w:p w:rsidR="00CA101B" w:rsidRDefault="00CA101B" w:rsidP="00CA101B">
            <w:pPr>
              <w:ind w:left="993"/>
              <w:rPr>
                <w:szCs w:val="26"/>
              </w:rPr>
            </w:pPr>
          </w:p>
        </w:tc>
        <w:tc>
          <w:tcPr>
            <w:tcW w:w="3600" w:type="dxa"/>
            <w:tcBorders>
              <w:top w:val="nil"/>
              <w:left w:val="single" w:sz="4" w:space="0" w:color="auto"/>
              <w:bottom w:val="nil"/>
              <w:right w:val="single" w:sz="4" w:space="0" w:color="auto"/>
            </w:tcBorders>
          </w:tcPr>
          <w:p w:rsidR="00CA101B" w:rsidRPr="003B6E6A" w:rsidRDefault="00CA101B" w:rsidP="00CA101B">
            <w:pPr>
              <w:pStyle w:val="pboth"/>
              <w:spacing w:before="0" w:beforeAutospacing="0" w:after="0" w:afterAutospacing="0"/>
              <w:jc w:val="both"/>
              <w:textAlignment w:val="baseline"/>
              <w:rPr>
                <w:color w:val="000000"/>
                <w:sz w:val="23"/>
                <w:szCs w:val="23"/>
              </w:rPr>
            </w:pPr>
            <w:r w:rsidRPr="003B6E6A">
              <w:rPr>
                <w:color w:val="000000"/>
                <w:sz w:val="23"/>
                <w:szCs w:val="23"/>
              </w:rPr>
              <w:t>телефонные сети и оборудование</w:t>
            </w:r>
          </w:p>
        </w:tc>
        <w:tc>
          <w:tcPr>
            <w:tcW w:w="2880" w:type="dxa"/>
            <w:tcBorders>
              <w:top w:val="nil"/>
              <w:left w:val="nil"/>
              <w:bottom w:val="nil"/>
              <w:right w:val="single" w:sz="4" w:space="0" w:color="auto"/>
            </w:tcBorders>
            <w:vAlign w:val="bottom"/>
          </w:tcPr>
          <w:p w:rsidR="00CA101B" w:rsidRDefault="00CA101B" w:rsidP="00CA101B">
            <w:pPr>
              <w:ind w:left="57"/>
              <w:rPr>
                <w:szCs w:val="26"/>
              </w:rPr>
            </w:pPr>
          </w:p>
        </w:tc>
        <w:tc>
          <w:tcPr>
            <w:tcW w:w="2700" w:type="dxa"/>
            <w:tcBorders>
              <w:top w:val="nil"/>
              <w:left w:val="nil"/>
              <w:bottom w:val="nil"/>
              <w:right w:val="single" w:sz="4" w:space="0" w:color="auto"/>
            </w:tcBorders>
            <w:vAlign w:val="bottom"/>
          </w:tcPr>
          <w:p w:rsidR="00CA101B" w:rsidRDefault="00CA101B" w:rsidP="00CA101B">
            <w:pPr>
              <w:ind w:left="57"/>
              <w:rPr>
                <w:szCs w:val="26"/>
              </w:rPr>
            </w:pPr>
          </w:p>
        </w:tc>
      </w:tr>
      <w:tr w:rsidR="00CA101B" w:rsidTr="00CA101B">
        <w:tc>
          <w:tcPr>
            <w:tcW w:w="737" w:type="dxa"/>
            <w:tcBorders>
              <w:top w:val="nil"/>
              <w:left w:val="single" w:sz="4" w:space="0" w:color="auto"/>
              <w:bottom w:val="nil"/>
              <w:right w:val="single" w:sz="4" w:space="0" w:color="auto"/>
            </w:tcBorders>
          </w:tcPr>
          <w:p w:rsidR="00CA101B" w:rsidRDefault="00CA101B" w:rsidP="00CA101B">
            <w:pPr>
              <w:ind w:left="993"/>
              <w:rPr>
                <w:szCs w:val="26"/>
              </w:rPr>
            </w:pPr>
          </w:p>
        </w:tc>
        <w:tc>
          <w:tcPr>
            <w:tcW w:w="3600" w:type="dxa"/>
            <w:tcBorders>
              <w:top w:val="nil"/>
              <w:left w:val="single" w:sz="4" w:space="0" w:color="auto"/>
              <w:bottom w:val="nil"/>
              <w:right w:val="single" w:sz="4" w:space="0" w:color="auto"/>
            </w:tcBorders>
          </w:tcPr>
          <w:p w:rsidR="00CA101B" w:rsidRPr="003B6E6A" w:rsidRDefault="00CA101B" w:rsidP="00CA101B">
            <w:pPr>
              <w:pStyle w:val="pboth"/>
              <w:spacing w:before="0" w:beforeAutospacing="0" w:after="0" w:afterAutospacing="0"/>
              <w:jc w:val="both"/>
              <w:textAlignment w:val="baseline"/>
              <w:rPr>
                <w:color w:val="000000"/>
                <w:sz w:val="23"/>
                <w:szCs w:val="23"/>
              </w:rPr>
            </w:pPr>
            <w:r w:rsidRPr="003B6E6A">
              <w:rPr>
                <w:color w:val="000000"/>
                <w:sz w:val="23"/>
                <w:szCs w:val="23"/>
              </w:rPr>
              <w:t>сети проводного радиовещания</w:t>
            </w:r>
          </w:p>
        </w:tc>
        <w:tc>
          <w:tcPr>
            <w:tcW w:w="2880" w:type="dxa"/>
            <w:tcBorders>
              <w:top w:val="nil"/>
              <w:left w:val="nil"/>
              <w:bottom w:val="nil"/>
              <w:right w:val="single" w:sz="4" w:space="0" w:color="auto"/>
            </w:tcBorders>
            <w:vAlign w:val="bottom"/>
          </w:tcPr>
          <w:p w:rsidR="00CA101B" w:rsidRDefault="00CA101B" w:rsidP="00CA101B">
            <w:pPr>
              <w:ind w:left="57"/>
              <w:rPr>
                <w:szCs w:val="26"/>
              </w:rPr>
            </w:pPr>
          </w:p>
        </w:tc>
        <w:tc>
          <w:tcPr>
            <w:tcW w:w="2700" w:type="dxa"/>
            <w:tcBorders>
              <w:top w:val="nil"/>
              <w:left w:val="nil"/>
              <w:bottom w:val="nil"/>
              <w:right w:val="single" w:sz="4" w:space="0" w:color="auto"/>
            </w:tcBorders>
            <w:vAlign w:val="bottom"/>
          </w:tcPr>
          <w:p w:rsidR="00CA101B" w:rsidRDefault="00CA101B" w:rsidP="00CA101B">
            <w:pPr>
              <w:ind w:left="57"/>
              <w:rPr>
                <w:szCs w:val="26"/>
              </w:rPr>
            </w:pPr>
          </w:p>
        </w:tc>
      </w:tr>
      <w:tr w:rsidR="00CA101B" w:rsidTr="00CA101B">
        <w:tc>
          <w:tcPr>
            <w:tcW w:w="737" w:type="dxa"/>
            <w:tcBorders>
              <w:top w:val="nil"/>
              <w:left w:val="single" w:sz="4" w:space="0" w:color="auto"/>
              <w:bottom w:val="nil"/>
              <w:right w:val="single" w:sz="4" w:space="0" w:color="auto"/>
            </w:tcBorders>
          </w:tcPr>
          <w:p w:rsidR="00CA101B" w:rsidRDefault="00CA101B" w:rsidP="00CA101B">
            <w:pPr>
              <w:ind w:left="993"/>
              <w:rPr>
                <w:szCs w:val="26"/>
              </w:rPr>
            </w:pPr>
          </w:p>
        </w:tc>
        <w:tc>
          <w:tcPr>
            <w:tcW w:w="3600" w:type="dxa"/>
            <w:tcBorders>
              <w:top w:val="nil"/>
              <w:left w:val="single" w:sz="4" w:space="0" w:color="auto"/>
              <w:bottom w:val="nil"/>
              <w:right w:val="single" w:sz="4" w:space="0" w:color="auto"/>
            </w:tcBorders>
          </w:tcPr>
          <w:p w:rsidR="00CA101B" w:rsidRPr="003B6E6A" w:rsidRDefault="00CA101B" w:rsidP="00CA101B">
            <w:pPr>
              <w:pStyle w:val="pboth"/>
              <w:spacing w:before="0" w:beforeAutospacing="0" w:after="0" w:afterAutospacing="0"/>
              <w:jc w:val="both"/>
              <w:textAlignment w:val="baseline"/>
              <w:rPr>
                <w:color w:val="000000"/>
                <w:sz w:val="23"/>
                <w:szCs w:val="23"/>
              </w:rPr>
            </w:pPr>
            <w:r w:rsidRPr="003B6E6A">
              <w:rPr>
                <w:color w:val="000000"/>
                <w:sz w:val="23"/>
                <w:szCs w:val="23"/>
              </w:rPr>
              <w:t>сигнализация</w:t>
            </w:r>
          </w:p>
        </w:tc>
        <w:tc>
          <w:tcPr>
            <w:tcW w:w="2880" w:type="dxa"/>
            <w:tcBorders>
              <w:top w:val="nil"/>
              <w:left w:val="nil"/>
              <w:bottom w:val="nil"/>
              <w:right w:val="single" w:sz="4" w:space="0" w:color="auto"/>
            </w:tcBorders>
            <w:vAlign w:val="bottom"/>
          </w:tcPr>
          <w:p w:rsidR="00CA101B" w:rsidRDefault="00CA101B" w:rsidP="00CA101B">
            <w:pPr>
              <w:ind w:left="57"/>
              <w:rPr>
                <w:szCs w:val="26"/>
              </w:rPr>
            </w:pPr>
          </w:p>
        </w:tc>
        <w:tc>
          <w:tcPr>
            <w:tcW w:w="2700" w:type="dxa"/>
            <w:tcBorders>
              <w:top w:val="nil"/>
              <w:left w:val="nil"/>
              <w:bottom w:val="nil"/>
              <w:right w:val="single" w:sz="4" w:space="0" w:color="auto"/>
            </w:tcBorders>
            <w:vAlign w:val="bottom"/>
          </w:tcPr>
          <w:p w:rsidR="00CA101B" w:rsidRDefault="00CA101B" w:rsidP="00CA101B">
            <w:pPr>
              <w:ind w:left="57"/>
              <w:rPr>
                <w:szCs w:val="26"/>
              </w:rPr>
            </w:pPr>
          </w:p>
        </w:tc>
      </w:tr>
      <w:tr w:rsidR="00CA101B" w:rsidTr="00CA101B">
        <w:tc>
          <w:tcPr>
            <w:tcW w:w="737" w:type="dxa"/>
            <w:tcBorders>
              <w:top w:val="nil"/>
              <w:left w:val="single" w:sz="4" w:space="0" w:color="auto"/>
              <w:bottom w:val="nil"/>
              <w:right w:val="single" w:sz="4" w:space="0" w:color="auto"/>
            </w:tcBorders>
          </w:tcPr>
          <w:p w:rsidR="00CA101B" w:rsidRDefault="00CA101B" w:rsidP="00CA101B">
            <w:pPr>
              <w:ind w:left="993"/>
              <w:rPr>
                <w:szCs w:val="26"/>
              </w:rPr>
            </w:pPr>
          </w:p>
        </w:tc>
        <w:tc>
          <w:tcPr>
            <w:tcW w:w="3600" w:type="dxa"/>
            <w:tcBorders>
              <w:top w:val="nil"/>
              <w:left w:val="single" w:sz="4" w:space="0" w:color="auto"/>
              <w:bottom w:val="nil"/>
              <w:right w:val="single" w:sz="4" w:space="0" w:color="auto"/>
            </w:tcBorders>
          </w:tcPr>
          <w:p w:rsidR="00CA101B" w:rsidRPr="003B6E6A" w:rsidRDefault="00CA101B" w:rsidP="00CA101B">
            <w:pPr>
              <w:pStyle w:val="pboth"/>
              <w:spacing w:before="0" w:beforeAutospacing="0" w:after="0" w:afterAutospacing="0"/>
              <w:jc w:val="both"/>
              <w:textAlignment w:val="baseline"/>
              <w:rPr>
                <w:color w:val="000000"/>
                <w:sz w:val="23"/>
                <w:szCs w:val="23"/>
              </w:rPr>
            </w:pPr>
            <w:r w:rsidRPr="003B6E6A">
              <w:rPr>
                <w:color w:val="000000"/>
                <w:sz w:val="23"/>
                <w:szCs w:val="23"/>
              </w:rPr>
              <w:t>мусоропровод</w:t>
            </w:r>
          </w:p>
        </w:tc>
        <w:tc>
          <w:tcPr>
            <w:tcW w:w="2880" w:type="dxa"/>
            <w:tcBorders>
              <w:top w:val="nil"/>
              <w:left w:val="nil"/>
              <w:bottom w:val="nil"/>
              <w:right w:val="single" w:sz="4" w:space="0" w:color="auto"/>
            </w:tcBorders>
            <w:vAlign w:val="bottom"/>
          </w:tcPr>
          <w:p w:rsidR="00CA101B" w:rsidRDefault="00CA101B" w:rsidP="00CA101B">
            <w:pPr>
              <w:ind w:left="57"/>
              <w:rPr>
                <w:szCs w:val="26"/>
              </w:rPr>
            </w:pPr>
          </w:p>
        </w:tc>
        <w:tc>
          <w:tcPr>
            <w:tcW w:w="2700" w:type="dxa"/>
            <w:tcBorders>
              <w:top w:val="nil"/>
              <w:left w:val="nil"/>
              <w:bottom w:val="nil"/>
              <w:right w:val="single" w:sz="4" w:space="0" w:color="auto"/>
            </w:tcBorders>
            <w:vAlign w:val="bottom"/>
          </w:tcPr>
          <w:p w:rsidR="00CA101B" w:rsidRDefault="00CA101B" w:rsidP="00CA101B">
            <w:pPr>
              <w:ind w:left="57"/>
              <w:rPr>
                <w:szCs w:val="26"/>
              </w:rPr>
            </w:pPr>
          </w:p>
        </w:tc>
      </w:tr>
      <w:tr w:rsidR="00CA101B" w:rsidTr="00CA101B">
        <w:tc>
          <w:tcPr>
            <w:tcW w:w="737" w:type="dxa"/>
            <w:tcBorders>
              <w:top w:val="nil"/>
              <w:left w:val="single" w:sz="4" w:space="0" w:color="auto"/>
              <w:bottom w:val="nil"/>
              <w:right w:val="single" w:sz="4" w:space="0" w:color="auto"/>
            </w:tcBorders>
          </w:tcPr>
          <w:p w:rsidR="00CA101B" w:rsidRDefault="00CA101B" w:rsidP="00CA101B">
            <w:pPr>
              <w:ind w:left="993"/>
              <w:rPr>
                <w:szCs w:val="26"/>
              </w:rPr>
            </w:pPr>
          </w:p>
        </w:tc>
        <w:tc>
          <w:tcPr>
            <w:tcW w:w="3600" w:type="dxa"/>
            <w:tcBorders>
              <w:top w:val="nil"/>
              <w:left w:val="single" w:sz="4" w:space="0" w:color="auto"/>
              <w:bottom w:val="nil"/>
              <w:right w:val="single" w:sz="4" w:space="0" w:color="auto"/>
            </w:tcBorders>
          </w:tcPr>
          <w:p w:rsidR="00CA101B" w:rsidRPr="003B6E6A" w:rsidRDefault="00CA101B" w:rsidP="00CA101B">
            <w:pPr>
              <w:pStyle w:val="pboth"/>
              <w:spacing w:before="0" w:beforeAutospacing="0" w:after="0" w:afterAutospacing="0"/>
              <w:jc w:val="both"/>
              <w:textAlignment w:val="baseline"/>
              <w:rPr>
                <w:color w:val="000000"/>
                <w:sz w:val="23"/>
                <w:szCs w:val="23"/>
              </w:rPr>
            </w:pPr>
            <w:r w:rsidRPr="003B6E6A">
              <w:rPr>
                <w:color w:val="000000"/>
                <w:sz w:val="23"/>
                <w:szCs w:val="23"/>
              </w:rPr>
              <w:t>лифт</w:t>
            </w:r>
          </w:p>
        </w:tc>
        <w:tc>
          <w:tcPr>
            <w:tcW w:w="2880" w:type="dxa"/>
            <w:tcBorders>
              <w:top w:val="nil"/>
              <w:left w:val="nil"/>
              <w:bottom w:val="nil"/>
              <w:right w:val="single" w:sz="4" w:space="0" w:color="auto"/>
            </w:tcBorders>
            <w:vAlign w:val="bottom"/>
          </w:tcPr>
          <w:p w:rsidR="00CA101B" w:rsidRDefault="00CA101B" w:rsidP="00CA101B">
            <w:pPr>
              <w:ind w:left="57"/>
              <w:rPr>
                <w:szCs w:val="26"/>
              </w:rPr>
            </w:pPr>
          </w:p>
        </w:tc>
        <w:tc>
          <w:tcPr>
            <w:tcW w:w="2700" w:type="dxa"/>
            <w:tcBorders>
              <w:top w:val="nil"/>
              <w:left w:val="nil"/>
              <w:bottom w:val="nil"/>
              <w:right w:val="single" w:sz="4" w:space="0" w:color="auto"/>
            </w:tcBorders>
            <w:vAlign w:val="bottom"/>
          </w:tcPr>
          <w:p w:rsidR="00CA101B" w:rsidRDefault="00CA101B" w:rsidP="00CA101B">
            <w:pPr>
              <w:ind w:left="57"/>
              <w:rPr>
                <w:szCs w:val="26"/>
              </w:rPr>
            </w:pPr>
          </w:p>
        </w:tc>
      </w:tr>
      <w:tr w:rsidR="00CA101B" w:rsidTr="00CA101B">
        <w:tc>
          <w:tcPr>
            <w:tcW w:w="737" w:type="dxa"/>
            <w:tcBorders>
              <w:top w:val="nil"/>
              <w:left w:val="single" w:sz="4" w:space="0" w:color="auto"/>
              <w:bottom w:val="nil"/>
              <w:right w:val="single" w:sz="4" w:space="0" w:color="auto"/>
            </w:tcBorders>
          </w:tcPr>
          <w:p w:rsidR="00CA101B" w:rsidRDefault="00CA101B" w:rsidP="00CA101B">
            <w:pPr>
              <w:ind w:left="993"/>
              <w:rPr>
                <w:szCs w:val="26"/>
              </w:rPr>
            </w:pPr>
          </w:p>
        </w:tc>
        <w:tc>
          <w:tcPr>
            <w:tcW w:w="3600" w:type="dxa"/>
            <w:tcBorders>
              <w:top w:val="nil"/>
              <w:left w:val="single" w:sz="4" w:space="0" w:color="auto"/>
              <w:bottom w:val="nil"/>
              <w:right w:val="single" w:sz="4" w:space="0" w:color="auto"/>
            </w:tcBorders>
          </w:tcPr>
          <w:p w:rsidR="00CA101B" w:rsidRPr="003B6E6A" w:rsidRDefault="00CA101B" w:rsidP="00CA101B">
            <w:pPr>
              <w:pStyle w:val="pboth"/>
              <w:spacing w:before="0" w:beforeAutospacing="0" w:after="0" w:afterAutospacing="0"/>
              <w:jc w:val="both"/>
              <w:textAlignment w:val="baseline"/>
              <w:rPr>
                <w:color w:val="000000"/>
                <w:sz w:val="23"/>
                <w:szCs w:val="23"/>
              </w:rPr>
            </w:pPr>
            <w:r w:rsidRPr="003B6E6A">
              <w:rPr>
                <w:color w:val="000000"/>
                <w:sz w:val="23"/>
                <w:szCs w:val="23"/>
              </w:rPr>
              <w:t>вентиляция</w:t>
            </w:r>
          </w:p>
        </w:tc>
        <w:tc>
          <w:tcPr>
            <w:tcW w:w="2880" w:type="dxa"/>
            <w:tcBorders>
              <w:top w:val="nil"/>
              <w:left w:val="nil"/>
              <w:bottom w:val="nil"/>
              <w:right w:val="single" w:sz="4" w:space="0" w:color="auto"/>
            </w:tcBorders>
            <w:vAlign w:val="bottom"/>
          </w:tcPr>
          <w:p w:rsidR="00CA101B" w:rsidRDefault="00CA101B" w:rsidP="00CA101B">
            <w:pPr>
              <w:ind w:left="57"/>
              <w:rPr>
                <w:szCs w:val="26"/>
              </w:rPr>
            </w:pPr>
          </w:p>
        </w:tc>
        <w:tc>
          <w:tcPr>
            <w:tcW w:w="2700" w:type="dxa"/>
            <w:tcBorders>
              <w:top w:val="nil"/>
              <w:left w:val="nil"/>
              <w:bottom w:val="nil"/>
              <w:right w:val="single" w:sz="4" w:space="0" w:color="auto"/>
            </w:tcBorders>
            <w:vAlign w:val="bottom"/>
          </w:tcPr>
          <w:p w:rsidR="00CA101B" w:rsidRDefault="00CA101B" w:rsidP="00CA101B">
            <w:pPr>
              <w:ind w:left="57"/>
              <w:rPr>
                <w:szCs w:val="26"/>
              </w:rPr>
            </w:pPr>
          </w:p>
        </w:tc>
      </w:tr>
      <w:tr w:rsidR="00CA101B" w:rsidTr="00CA101B">
        <w:tc>
          <w:tcPr>
            <w:tcW w:w="737" w:type="dxa"/>
            <w:tcBorders>
              <w:top w:val="nil"/>
              <w:left w:val="single" w:sz="4" w:space="0" w:color="auto"/>
              <w:bottom w:val="single" w:sz="4" w:space="0" w:color="auto"/>
              <w:right w:val="single" w:sz="4" w:space="0" w:color="auto"/>
            </w:tcBorders>
          </w:tcPr>
          <w:p w:rsidR="00CA101B" w:rsidRDefault="00CA101B" w:rsidP="00CA101B">
            <w:pPr>
              <w:ind w:left="993"/>
              <w:rPr>
                <w:szCs w:val="26"/>
              </w:rPr>
            </w:pPr>
          </w:p>
        </w:tc>
        <w:tc>
          <w:tcPr>
            <w:tcW w:w="3600" w:type="dxa"/>
            <w:tcBorders>
              <w:top w:val="nil"/>
              <w:left w:val="single" w:sz="4" w:space="0" w:color="auto"/>
              <w:bottom w:val="single" w:sz="4" w:space="0" w:color="auto"/>
              <w:right w:val="single" w:sz="4" w:space="0" w:color="auto"/>
            </w:tcBorders>
          </w:tcPr>
          <w:p w:rsidR="00CA101B" w:rsidRPr="003B6E6A" w:rsidRDefault="00CA101B" w:rsidP="00CA101B">
            <w:pPr>
              <w:pStyle w:val="pboth"/>
              <w:spacing w:before="0" w:beforeAutospacing="0" w:after="0" w:afterAutospacing="0"/>
              <w:jc w:val="both"/>
              <w:textAlignment w:val="baseline"/>
              <w:rPr>
                <w:color w:val="000000"/>
                <w:sz w:val="23"/>
                <w:szCs w:val="23"/>
              </w:rPr>
            </w:pPr>
            <w:r w:rsidRPr="003B6E6A">
              <w:rPr>
                <w:color w:val="000000"/>
                <w:sz w:val="23"/>
                <w:szCs w:val="23"/>
              </w:rPr>
              <w:t>(другое)</w:t>
            </w:r>
          </w:p>
        </w:tc>
        <w:tc>
          <w:tcPr>
            <w:tcW w:w="2880" w:type="dxa"/>
            <w:tcBorders>
              <w:top w:val="nil"/>
              <w:left w:val="nil"/>
              <w:bottom w:val="single" w:sz="4" w:space="0" w:color="auto"/>
              <w:right w:val="single" w:sz="4" w:space="0" w:color="auto"/>
            </w:tcBorders>
            <w:vAlign w:val="bottom"/>
          </w:tcPr>
          <w:p w:rsidR="00CA101B" w:rsidRDefault="00CA101B" w:rsidP="00CA101B">
            <w:pPr>
              <w:ind w:left="57"/>
              <w:rPr>
                <w:szCs w:val="26"/>
              </w:rPr>
            </w:pPr>
          </w:p>
        </w:tc>
        <w:tc>
          <w:tcPr>
            <w:tcW w:w="2700" w:type="dxa"/>
            <w:tcBorders>
              <w:top w:val="nil"/>
              <w:left w:val="nil"/>
              <w:bottom w:val="single" w:sz="4" w:space="0" w:color="auto"/>
              <w:right w:val="single" w:sz="4" w:space="0" w:color="auto"/>
            </w:tcBorders>
            <w:vAlign w:val="bottom"/>
          </w:tcPr>
          <w:p w:rsidR="00CA101B" w:rsidRDefault="00CA101B" w:rsidP="00CA101B">
            <w:pPr>
              <w:ind w:left="57"/>
              <w:rPr>
                <w:szCs w:val="26"/>
              </w:rPr>
            </w:pPr>
          </w:p>
        </w:tc>
      </w:tr>
      <w:tr w:rsidR="00CA101B" w:rsidTr="00CA101B">
        <w:tc>
          <w:tcPr>
            <w:tcW w:w="737" w:type="dxa"/>
            <w:tcBorders>
              <w:top w:val="nil"/>
              <w:left w:val="single" w:sz="4" w:space="0" w:color="auto"/>
              <w:bottom w:val="single" w:sz="4" w:space="0" w:color="auto"/>
              <w:right w:val="single" w:sz="4" w:space="0" w:color="auto"/>
            </w:tcBorders>
          </w:tcPr>
          <w:p w:rsidR="00CA101B" w:rsidRDefault="00CA101B" w:rsidP="00CA101B">
            <w:pPr>
              <w:ind w:left="993"/>
              <w:rPr>
                <w:szCs w:val="26"/>
              </w:rPr>
            </w:pPr>
            <w:r>
              <w:rPr>
                <w:sz w:val="22"/>
                <w:szCs w:val="26"/>
              </w:rPr>
              <w:t>1011</w:t>
            </w:r>
          </w:p>
          <w:p w:rsidR="00CA101B" w:rsidRPr="003B6E6A" w:rsidRDefault="00CA101B" w:rsidP="00CA101B">
            <w:pPr>
              <w:rPr>
                <w:szCs w:val="26"/>
              </w:rPr>
            </w:pPr>
            <w:r>
              <w:rPr>
                <w:sz w:val="22"/>
                <w:szCs w:val="26"/>
              </w:rPr>
              <w:t>10</w:t>
            </w:r>
          </w:p>
        </w:tc>
        <w:tc>
          <w:tcPr>
            <w:tcW w:w="3600" w:type="dxa"/>
            <w:tcBorders>
              <w:top w:val="nil"/>
              <w:left w:val="single" w:sz="4" w:space="0" w:color="auto"/>
              <w:bottom w:val="single" w:sz="4" w:space="0" w:color="auto"/>
              <w:right w:val="single" w:sz="4" w:space="0" w:color="auto"/>
            </w:tcBorders>
          </w:tcPr>
          <w:p w:rsidR="00CA101B" w:rsidRDefault="00CA101B" w:rsidP="00CA101B">
            <w:pPr>
              <w:pStyle w:val="pboth"/>
              <w:spacing w:before="0" w:beforeAutospacing="0" w:after="0" w:afterAutospacing="0"/>
              <w:jc w:val="both"/>
              <w:textAlignment w:val="baseline"/>
              <w:rPr>
                <w:rFonts w:ascii="&amp;quot" w:hAnsi="&amp;quot"/>
                <w:color w:val="000000"/>
                <w:sz w:val="23"/>
                <w:szCs w:val="23"/>
              </w:rPr>
            </w:pPr>
            <w:r>
              <w:rPr>
                <w:rFonts w:ascii="&amp;quot" w:hAnsi="&amp;quot"/>
                <w:color w:val="000000"/>
                <w:sz w:val="23"/>
                <w:szCs w:val="23"/>
              </w:rPr>
              <w:t>Внутридомовые инженерные коммуникации и оборудование для предоставления коммунальных услуг</w:t>
            </w:r>
          </w:p>
          <w:p w:rsidR="00CA101B" w:rsidRDefault="00CA101B" w:rsidP="00CA101B">
            <w:pPr>
              <w:pStyle w:val="pboth"/>
              <w:spacing w:before="0" w:beforeAutospacing="0" w:after="0" w:afterAutospacing="0"/>
              <w:jc w:val="both"/>
              <w:textAlignment w:val="baseline"/>
              <w:rPr>
                <w:rFonts w:ascii="&amp;quot" w:hAnsi="&amp;quot"/>
                <w:color w:val="000000"/>
                <w:sz w:val="23"/>
                <w:szCs w:val="23"/>
              </w:rPr>
            </w:pPr>
            <w:r>
              <w:rPr>
                <w:rFonts w:ascii="&amp;quot" w:hAnsi="&amp;quot"/>
                <w:color w:val="000000"/>
                <w:sz w:val="23"/>
                <w:szCs w:val="23"/>
              </w:rPr>
              <w:t>электроснабжение</w:t>
            </w:r>
          </w:p>
          <w:p w:rsidR="00CA101B" w:rsidRDefault="00CA101B" w:rsidP="00CA101B">
            <w:pPr>
              <w:pStyle w:val="pboth"/>
              <w:spacing w:before="0" w:beforeAutospacing="0" w:after="0" w:afterAutospacing="0"/>
              <w:jc w:val="both"/>
              <w:textAlignment w:val="baseline"/>
              <w:rPr>
                <w:rFonts w:ascii="&amp;quot" w:hAnsi="&amp;quot"/>
                <w:color w:val="000000"/>
                <w:sz w:val="23"/>
                <w:szCs w:val="23"/>
              </w:rPr>
            </w:pPr>
            <w:r>
              <w:rPr>
                <w:rFonts w:ascii="&amp;quot" w:hAnsi="&amp;quot"/>
                <w:color w:val="000000"/>
                <w:sz w:val="23"/>
                <w:szCs w:val="23"/>
              </w:rPr>
              <w:t>холодное водоснабжение</w:t>
            </w:r>
          </w:p>
          <w:p w:rsidR="00CA101B" w:rsidRDefault="00CA101B" w:rsidP="00CA101B">
            <w:pPr>
              <w:pStyle w:val="pboth"/>
              <w:spacing w:before="0" w:beforeAutospacing="0" w:after="0" w:afterAutospacing="0"/>
              <w:jc w:val="both"/>
              <w:textAlignment w:val="baseline"/>
              <w:rPr>
                <w:rFonts w:ascii="&amp;quot" w:hAnsi="&amp;quot"/>
                <w:color w:val="000000"/>
                <w:sz w:val="23"/>
                <w:szCs w:val="23"/>
              </w:rPr>
            </w:pPr>
            <w:r>
              <w:rPr>
                <w:rFonts w:ascii="&amp;quot" w:hAnsi="&amp;quot"/>
                <w:color w:val="000000"/>
                <w:sz w:val="23"/>
                <w:szCs w:val="23"/>
              </w:rPr>
              <w:t>горячее водоснабжение</w:t>
            </w:r>
          </w:p>
          <w:p w:rsidR="00CA101B" w:rsidRDefault="00CA101B" w:rsidP="00CA101B">
            <w:pPr>
              <w:pStyle w:val="pboth"/>
              <w:spacing w:before="0" w:beforeAutospacing="0" w:after="0" w:afterAutospacing="0"/>
              <w:jc w:val="both"/>
              <w:textAlignment w:val="baseline"/>
              <w:rPr>
                <w:rFonts w:ascii="&amp;quot" w:hAnsi="&amp;quot"/>
                <w:color w:val="000000"/>
                <w:sz w:val="23"/>
                <w:szCs w:val="23"/>
              </w:rPr>
            </w:pPr>
            <w:r>
              <w:rPr>
                <w:rFonts w:ascii="&amp;quot" w:hAnsi="&amp;quot"/>
                <w:color w:val="000000"/>
                <w:sz w:val="23"/>
                <w:szCs w:val="23"/>
              </w:rPr>
              <w:t>водоотведение</w:t>
            </w:r>
          </w:p>
          <w:p w:rsidR="00CA101B" w:rsidRDefault="00CA101B" w:rsidP="00CA101B">
            <w:pPr>
              <w:pStyle w:val="pboth"/>
              <w:spacing w:before="0" w:beforeAutospacing="0" w:after="0" w:afterAutospacing="0"/>
              <w:jc w:val="both"/>
              <w:textAlignment w:val="baseline"/>
              <w:rPr>
                <w:rFonts w:ascii="&amp;quot" w:hAnsi="&amp;quot"/>
                <w:color w:val="000000"/>
                <w:sz w:val="23"/>
                <w:szCs w:val="23"/>
              </w:rPr>
            </w:pPr>
            <w:r>
              <w:rPr>
                <w:rFonts w:ascii="&amp;quot" w:hAnsi="&amp;quot"/>
                <w:color w:val="000000"/>
                <w:sz w:val="23"/>
                <w:szCs w:val="23"/>
              </w:rPr>
              <w:t>газоснабжение отопление (от внешних котельных)</w:t>
            </w:r>
          </w:p>
          <w:p w:rsidR="00CA101B" w:rsidRDefault="00CA101B" w:rsidP="00CA101B">
            <w:pPr>
              <w:pStyle w:val="pboth"/>
              <w:spacing w:before="0" w:beforeAutospacing="0" w:after="0" w:afterAutospacing="0"/>
              <w:jc w:val="both"/>
              <w:textAlignment w:val="baseline"/>
              <w:rPr>
                <w:rFonts w:ascii="&amp;quot" w:hAnsi="&amp;quot"/>
                <w:color w:val="000000"/>
                <w:sz w:val="23"/>
                <w:szCs w:val="23"/>
              </w:rPr>
            </w:pPr>
            <w:r>
              <w:rPr>
                <w:rFonts w:ascii="&amp;quot" w:hAnsi="&amp;quot"/>
                <w:color w:val="000000"/>
                <w:sz w:val="23"/>
                <w:szCs w:val="23"/>
              </w:rPr>
              <w:lastRenderedPageBreak/>
              <w:t>отопление (от домовой котельной)</w:t>
            </w:r>
          </w:p>
          <w:p w:rsidR="00CA101B" w:rsidRDefault="00CA101B" w:rsidP="00CA101B">
            <w:pPr>
              <w:pStyle w:val="pboth"/>
              <w:spacing w:before="0" w:beforeAutospacing="0" w:after="0" w:afterAutospacing="0"/>
              <w:jc w:val="both"/>
              <w:textAlignment w:val="baseline"/>
              <w:rPr>
                <w:rFonts w:ascii="&amp;quot" w:hAnsi="&amp;quot"/>
                <w:color w:val="000000"/>
                <w:sz w:val="23"/>
                <w:szCs w:val="23"/>
              </w:rPr>
            </w:pPr>
            <w:r>
              <w:rPr>
                <w:rFonts w:ascii="&amp;quot" w:hAnsi="&amp;quot"/>
                <w:color w:val="000000"/>
                <w:sz w:val="23"/>
                <w:szCs w:val="23"/>
              </w:rPr>
              <w:t>печи</w:t>
            </w:r>
          </w:p>
          <w:p w:rsidR="00CA101B" w:rsidRDefault="00CA101B" w:rsidP="00CA101B">
            <w:pPr>
              <w:pStyle w:val="pboth"/>
              <w:spacing w:before="0" w:beforeAutospacing="0" w:after="0" w:afterAutospacing="0"/>
              <w:jc w:val="both"/>
              <w:textAlignment w:val="baseline"/>
              <w:rPr>
                <w:rFonts w:ascii="&amp;quot" w:hAnsi="&amp;quot"/>
                <w:color w:val="000000"/>
                <w:sz w:val="23"/>
                <w:szCs w:val="23"/>
              </w:rPr>
            </w:pPr>
            <w:r>
              <w:rPr>
                <w:rFonts w:ascii="&amp;quot" w:hAnsi="&amp;quot"/>
                <w:color w:val="000000"/>
                <w:sz w:val="23"/>
                <w:szCs w:val="23"/>
              </w:rPr>
              <w:t>калориферы</w:t>
            </w:r>
          </w:p>
          <w:p w:rsidR="00CA101B" w:rsidRDefault="00CA101B" w:rsidP="00CA101B">
            <w:pPr>
              <w:pStyle w:val="pboth"/>
              <w:spacing w:before="0" w:beforeAutospacing="0" w:after="0" w:afterAutospacing="0"/>
              <w:jc w:val="both"/>
              <w:textAlignment w:val="baseline"/>
              <w:rPr>
                <w:rFonts w:ascii="&amp;quot" w:hAnsi="&amp;quot"/>
                <w:color w:val="000000"/>
                <w:sz w:val="23"/>
                <w:szCs w:val="23"/>
              </w:rPr>
            </w:pPr>
            <w:r>
              <w:rPr>
                <w:rFonts w:ascii="&amp;quot" w:hAnsi="&amp;quot"/>
                <w:color w:val="000000"/>
                <w:sz w:val="23"/>
                <w:szCs w:val="23"/>
              </w:rPr>
              <w:t>АГВ</w:t>
            </w:r>
          </w:p>
          <w:p w:rsidR="00CA101B" w:rsidRPr="000632ED" w:rsidRDefault="00CA101B" w:rsidP="00CA101B">
            <w:pPr>
              <w:pStyle w:val="pboth"/>
              <w:spacing w:before="0" w:beforeAutospacing="0" w:after="0" w:afterAutospacing="0"/>
              <w:jc w:val="both"/>
              <w:textAlignment w:val="baseline"/>
              <w:rPr>
                <w:rFonts w:ascii="&amp;quot" w:hAnsi="&amp;quot"/>
                <w:color w:val="000000"/>
                <w:sz w:val="23"/>
                <w:szCs w:val="23"/>
              </w:rPr>
            </w:pPr>
            <w:r>
              <w:rPr>
                <w:rFonts w:ascii="&amp;quot" w:hAnsi="&amp;quot"/>
                <w:color w:val="000000"/>
                <w:sz w:val="23"/>
                <w:szCs w:val="23"/>
              </w:rPr>
              <w:t>(другое)</w:t>
            </w:r>
          </w:p>
        </w:tc>
        <w:tc>
          <w:tcPr>
            <w:tcW w:w="2880" w:type="dxa"/>
            <w:tcBorders>
              <w:top w:val="nil"/>
              <w:left w:val="nil"/>
              <w:bottom w:val="single" w:sz="4" w:space="0" w:color="auto"/>
              <w:right w:val="single" w:sz="4" w:space="0" w:color="auto"/>
            </w:tcBorders>
            <w:vAlign w:val="bottom"/>
          </w:tcPr>
          <w:p w:rsidR="00CA101B" w:rsidRDefault="00CA101B" w:rsidP="00CA101B">
            <w:pPr>
              <w:ind w:left="57"/>
              <w:rPr>
                <w:szCs w:val="26"/>
              </w:rPr>
            </w:pPr>
          </w:p>
        </w:tc>
        <w:tc>
          <w:tcPr>
            <w:tcW w:w="2700" w:type="dxa"/>
            <w:tcBorders>
              <w:top w:val="nil"/>
              <w:left w:val="nil"/>
              <w:bottom w:val="single" w:sz="4" w:space="0" w:color="auto"/>
              <w:right w:val="single" w:sz="4" w:space="0" w:color="auto"/>
            </w:tcBorders>
            <w:vAlign w:val="bottom"/>
          </w:tcPr>
          <w:p w:rsidR="00CA101B" w:rsidRDefault="00CA101B" w:rsidP="00CA101B">
            <w:pPr>
              <w:ind w:left="57"/>
              <w:rPr>
                <w:szCs w:val="26"/>
              </w:rPr>
            </w:pPr>
          </w:p>
        </w:tc>
      </w:tr>
      <w:tr w:rsidR="00CA101B" w:rsidTr="00CA101B">
        <w:tc>
          <w:tcPr>
            <w:tcW w:w="737" w:type="dxa"/>
            <w:tcBorders>
              <w:top w:val="single" w:sz="4" w:space="0" w:color="auto"/>
              <w:left w:val="single" w:sz="4" w:space="0" w:color="auto"/>
              <w:bottom w:val="single" w:sz="4" w:space="0" w:color="auto"/>
              <w:right w:val="single" w:sz="4" w:space="0" w:color="auto"/>
            </w:tcBorders>
          </w:tcPr>
          <w:p w:rsidR="00CA101B" w:rsidRDefault="00CA101B" w:rsidP="00CA101B">
            <w:pPr>
              <w:ind w:left="57"/>
              <w:rPr>
                <w:szCs w:val="26"/>
              </w:rPr>
            </w:pPr>
            <w:r>
              <w:rPr>
                <w:sz w:val="22"/>
                <w:szCs w:val="26"/>
              </w:rPr>
              <w:lastRenderedPageBreak/>
              <w:t>11</w:t>
            </w:r>
          </w:p>
        </w:tc>
        <w:tc>
          <w:tcPr>
            <w:tcW w:w="3600" w:type="dxa"/>
            <w:tcBorders>
              <w:top w:val="single" w:sz="4" w:space="0" w:color="auto"/>
              <w:left w:val="single" w:sz="4" w:space="0" w:color="auto"/>
              <w:bottom w:val="single" w:sz="4" w:space="0" w:color="auto"/>
              <w:right w:val="single" w:sz="4" w:space="0" w:color="auto"/>
            </w:tcBorders>
            <w:vAlign w:val="bottom"/>
          </w:tcPr>
          <w:p w:rsidR="00CA101B" w:rsidRDefault="00CA101B" w:rsidP="00CA101B">
            <w:pPr>
              <w:ind w:left="57"/>
              <w:rPr>
                <w:szCs w:val="26"/>
              </w:rPr>
            </w:pPr>
            <w:r>
              <w:rPr>
                <w:sz w:val="22"/>
                <w:szCs w:val="26"/>
              </w:rPr>
              <w:t>Крыльцо</w:t>
            </w:r>
          </w:p>
        </w:tc>
        <w:tc>
          <w:tcPr>
            <w:tcW w:w="2880" w:type="dxa"/>
            <w:tcBorders>
              <w:top w:val="single" w:sz="4" w:space="0" w:color="auto"/>
              <w:left w:val="single" w:sz="4" w:space="0" w:color="auto"/>
              <w:bottom w:val="single" w:sz="4" w:space="0" w:color="auto"/>
              <w:right w:val="single" w:sz="4" w:space="0" w:color="auto"/>
            </w:tcBorders>
            <w:vAlign w:val="bottom"/>
          </w:tcPr>
          <w:p w:rsidR="00CA101B" w:rsidRDefault="00CA101B" w:rsidP="00CA101B">
            <w:pPr>
              <w:ind w:left="57"/>
              <w:rPr>
                <w:szCs w:val="26"/>
              </w:rPr>
            </w:pPr>
          </w:p>
        </w:tc>
        <w:tc>
          <w:tcPr>
            <w:tcW w:w="2700" w:type="dxa"/>
            <w:tcBorders>
              <w:top w:val="single" w:sz="4" w:space="0" w:color="auto"/>
              <w:left w:val="single" w:sz="4" w:space="0" w:color="auto"/>
              <w:bottom w:val="single" w:sz="4" w:space="0" w:color="auto"/>
              <w:right w:val="single" w:sz="4" w:space="0" w:color="auto"/>
            </w:tcBorders>
            <w:vAlign w:val="bottom"/>
          </w:tcPr>
          <w:p w:rsidR="00CA101B" w:rsidRDefault="00CA101B" w:rsidP="00CA101B">
            <w:pPr>
              <w:ind w:left="57"/>
              <w:rPr>
                <w:szCs w:val="26"/>
              </w:rPr>
            </w:pPr>
          </w:p>
        </w:tc>
      </w:tr>
    </w:tbl>
    <w:p w:rsidR="00CA101B" w:rsidRDefault="00CA101B" w:rsidP="00CA101B">
      <w:pPr>
        <w:spacing w:before="400"/>
        <w:jc w:val="center"/>
        <w:rPr>
          <w:sz w:val="22"/>
          <w:szCs w:val="26"/>
        </w:rPr>
      </w:pPr>
    </w:p>
    <w:p w:rsidR="00CA101B" w:rsidRDefault="00CA101B" w:rsidP="00CA101B">
      <w:pPr>
        <w:pBdr>
          <w:top w:val="single" w:sz="4" w:space="1" w:color="auto"/>
        </w:pBdr>
        <w:jc w:val="center"/>
        <w:rPr>
          <w:sz w:val="22"/>
          <w:szCs w:val="26"/>
        </w:rPr>
      </w:pPr>
      <w:r>
        <w:rPr>
          <w:sz w:val="22"/>
          <w:szCs w:val="26"/>
        </w:rPr>
        <w:t>(должность, ф.и.о. руководителя органа местного самоуправления, уполномоченного устанавливать</w:t>
      </w:r>
    </w:p>
    <w:p w:rsidR="00CA101B" w:rsidRDefault="00CA101B" w:rsidP="00CA101B">
      <w:pPr>
        <w:jc w:val="center"/>
        <w:rPr>
          <w:sz w:val="22"/>
          <w:szCs w:val="26"/>
        </w:rPr>
      </w:pPr>
    </w:p>
    <w:p w:rsidR="00CA101B" w:rsidRDefault="00CA101B" w:rsidP="00CA101B">
      <w:pPr>
        <w:pBdr>
          <w:top w:val="single" w:sz="4" w:space="1" w:color="auto"/>
        </w:pBdr>
        <w:spacing w:after="240"/>
        <w:jc w:val="center"/>
        <w:rPr>
          <w:sz w:val="22"/>
          <w:szCs w:val="26"/>
        </w:rPr>
      </w:pPr>
      <w:r>
        <w:rPr>
          <w:sz w:val="22"/>
          <w:szCs w:val="26"/>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tblPr>
      <w:tblGrid>
        <w:gridCol w:w="2580"/>
        <w:gridCol w:w="283"/>
        <w:gridCol w:w="3402"/>
      </w:tblGrid>
      <w:tr w:rsidR="00CA101B" w:rsidTr="00CA101B">
        <w:tc>
          <w:tcPr>
            <w:tcW w:w="2580" w:type="dxa"/>
            <w:tcBorders>
              <w:top w:val="nil"/>
              <w:left w:val="nil"/>
              <w:bottom w:val="single" w:sz="4" w:space="0" w:color="auto"/>
              <w:right w:val="nil"/>
            </w:tcBorders>
            <w:vAlign w:val="bottom"/>
          </w:tcPr>
          <w:p w:rsidR="00CA101B" w:rsidRDefault="00CA101B" w:rsidP="00CA101B">
            <w:pPr>
              <w:jc w:val="center"/>
              <w:rPr>
                <w:szCs w:val="26"/>
              </w:rPr>
            </w:pPr>
          </w:p>
        </w:tc>
        <w:tc>
          <w:tcPr>
            <w:tcW w:w="283" w:type="dxa"/>
            <w:tcBorders>
              <w:top w:val="nil"/>
              <w:left w:val="nil"/>
              <w:bottom w:val="nil"/>
              <w:right w:val="nil"/>
            </w:tcBorders>
            <w:vAlign w:val="bottom"/>
          </w:tcPr>
          <w:p w:rsidR="00CA101B" w:rsidRDefault="00CA101B" w:rsidP="00CA101B">
            <w:pPr>
              <w:rPr>
                <w:szCs w:val="26"/>
              </w:rPr>
            </w:pPr>
          </w:p>
        </w:tc>
        <w:tc>
          <w:tcPr>
            <w:tcW w:w="3402" w:type="dxa"/>
            <w:tcBorders>
              <w:top w:val="nil"/>
              <w:left w:val="nil"/>
              <w:bottom w:val="single" w:sz="4" w:space="0" w:color="auto"/>
              <w:right w:val="nil"/>
            </w:tcBorders>
            <w:vAlign w:val="bottom"/>
          </w:tcPr>
          <w:p w:rsidR="00CA101B" w:rsidRDefault="00CA101B" w:rsidP="00CA101B">
            <w:pPr>
              <w:jc w:val="center"/>
              <w:rPr>
                <w:szCs w:val="26"/>
              </w:rPr>
            </w:pPr>
          </w:p>
        </w:tc>
      </w:tr>
      <w:tr w:rsidR="00CA101B" w:rsidTr="00CA101B">
        <w:tc>
          <w:tcPr>
            <w:tcW w:w="2580" w:type="dxa"/>
            <w:tcBorders>
              <w:top w:val="nil"/>
              <w:left w:val="nil"/>
              <w:bottom w:val="nil"/>
              <w:right w:val="nil"/>
            </w:tcBorders>
          </w:tcPr>
          <w:p w:rsidR="00CA101B" w:rsidRDefault="00CA101B" w:rsidP="00CA101B">
            <w:pPr>
              <w:jc w:val="center"/>
              <w:rPr>
                <w:szCs w:val="26"/>
              </w:rPr>
            </w:pPr>
            <w:r>
              <w:rPr>
                <w:sz w:val="22"/>
                <w:szCs w:val="26"/>
              </w:rPr>
              <w:t>(подпись)</w:t>
            </w:r>
          </w:p>
        </w:tc>
        <w:tc>
          <w:tcPr>
            <w:tcW w:w="283" w:type="dxa"/>
            <w:tcBorders>
              <w:top w:val="nil"/>
              <w:left w:val="nil"/>
              <w:bottom w:val="nil"/>
              <w:right w:val="nil"/>
            </w:tcBorders>
          </w:tcPr>
          <w:p w:rsidR="00CA101B" w:rsidRDefault="00CA101B" w:rsidP="00CA101B">
            <w:pPr>
              <w:rPr>
                <w:szCs w:val="26"/>
              </w:rPr>
            </w:pPr>
          </w:p>
        </w:tc>
        <w:tc>
          <w:tcPr>
            <w:tcW w:w="3402" w:type="dxa"/>
            <w:tcBorders>
              <w:top w:val="nil"/>
              <w:left w:val="nil"/>
              <w:bottom w:val="nil"/>
              <w:right w:val="nil"/>
            </w:tcBorders>
          </w:tcPr>
          <w:p w:rsidR="00CA101B" w:rsidRDefault="00CA101B" w:rsidP="00CA101B">
            <w:pPr>
              <w:jc w:val="center"/>
              <w:rPr>
                <w:szCs w:val="26"/>
              </w:rPr>
            </w:pPr>
            <w:r>
              <w:rPr>
                <w:sz w:val="22"/>
                <w:szCs w:val="26"/>
              </w:rPr>
              <w:t>(ф.и.о.)</w:t>
            </w:r>
          </w:p>
        </w:tc>
      </w:tr>
      <w:tr w:rsidR="00CA101B" w:rsidTr="00CA101B">
        <w:tc>
          <w:tcPr>
            <w:tcW w:w="2580" w:type="dxa"/>
            <w:tcBorders>
              <w:top w:val="nil"/>
              <w:left w:val="nil"/>
              <w:bottom w:val="nil"/>
              <w:right w:val="nil"/>
            </w:tcBorders>
          </w:tcPr>
          <w:p w:rsidR="00CA101B" w:rsidRDefault="00CA101B" w:rsidP="00CA101B">
            <w:pPr>
              <w:jc w:val="center"/>
              <w:rPr>
                <w:szCs w:val="26"/>
              </w:rPr>
            </w:pPr>
          </w:p>
        </w:tc>
        <w:tc>
          <w:tcPr>
            <w:tcW w:w="283" w:type="dxa"/>
            <w:tcBorders>
              <w:top w:val="nil"/>
              <w:left w:val="nil"/>
              <w:bottom w:val="nil"/>
              <w:right w:val="nil"/>
            </w:tcBorders>
          </w:tcPr>
          <w:p w:rsidR="00CA101B" w:rsidRDefault="00CA101B" w:rsidP="00CA101B">
            <w:pPr>
              <w:rPr>
                <w:szCs w:val="26"/>
              </w:rPr>
            </w:pPr>
          </w:p>
        </w:tc>
        <w:tc>
          <w:tcPr>
            <w:tcW w:w="3402" w:type="dxa"/>
            <w:tcBorders>
              <w:top w:val="nil"/>
              <w:left w:val="nil"/>
              <w:bottom w:val="nil"/>
              <w:right w:val="nil"/>
            </w:tcBorders>
          </w:tcPr>
          <w:p w:rsidR="00CA101B" w:rsidRDefault="00CA101B" w:rsidP="00CA101B">
            <w:pPr>
              <w:jc w:val="center"/>
              <w:rPr>
                <w:szCs w:val="26"/>
              </w:rPr>
            </w:pPr>
          </w:p>
        </w:tc>
      </w:tr>
    </w:tbl>
    <w:p w:rsidR="00CA101B" w:rsidRDefault="00CA101B" w:rsidP="00CA101B">
      <w:pPr>
        <w:rPr>
          <w:bCs/>
          <w:sz w:val="22"/>
          <w:szCs w:val="20"/>
        </w:rPr>
      </w:pPr>
      <w:r>
        <w:rPr>
          <w:bCs/>
          <w:sz w:val="22"/>
          <w:szCs w:val="20"/>
        </w:rPr>
        <w:t>«___» _________________ 20__ г.</w:t>
      </w:r>
    </w:p>
    <w:p w:rsidR="00CA101B" w:rsidRDefault="00CA101B" w:rsidP="00CA101B">
      <w:pPr>
        <w:rPr>
          <w:bCs/>
          <w:sz w:val="22"/>
          <w:szCs w:val="20"/>
        </w:rPr>
      </w:pPr>
    </w:p>
    <w:p w:rsidR="00CA101B" w:rsidRDefault="00CA101B" w:rsidP="00CA101B">
      <w:pPr>
        <w:rPr>
          <w:bCs/>
          <w:sz w:val="22"/>
          <w:szCs w:val="20"/>
        </w:rPr>
      </w:pPr>
      <w:r>
        <w:rPr>
          <w:bCs/>
          <w:sz w:val="22"/>
          <w:szCs w:val="20"/>
        </w:rPr>
        <w:t>М.П.</w:t>
      </w:r>
    </w:p>
    <w:p w:rsidR="00CA101B" w:rsidRDefault="00CA101B" w:rsidP="00CA101B">
      <w:pPr>
        <w:jc w:val="right"/>
        <w:rPr>
          <w:bCs/>
          <w:sz w:val="22"/>
          <w:szCs w:val="20"/>
        </w:rPr>
      </w:pPr>
    </w:p>
    <w:p w:rsidR="008B64F7" w:rsidRDefault="008B64F7" w:rsidP="00CA101B">
      <w:pPr>
        <w:jc w:val="right"/>
        <w:rPr>
          <w:bCs/>
          <w:sz w:val="22"/>
          <w:szCs w:val="20"/>
        </w:rPr>
      </w:pPr>
    </w:p>
    <w:p w:rsidR="008B64F7" w:rsidRDefault="008B64F7" w:rsidP="00CA101B">
      <w:pPr>
        <w:jc w:val="right"/>
        <w:rPr>
          <w:bCs/>
          <w:sz w:val="22"/>
          <w:szCs w:val="20"/>
        </w:rPr>
      </w:pPr>
    </w:p>
    <w:p w:rsidR="008B64F7" w:rsidRDefault="008B64F7" w:rsidP="00CA101B">
      <w:pPr>
        <w:jc w:val="right"/>
        <w:rPr>
          <w:bCs/>
          <w:sz w:val="22"/>
          <w:szCs w:val="20"/>
        </w:rPr>
      </w:pPr>
    </w:p>
    <w:p w:rsidR="00CA101B" w:rsidRDefault="00CA101B" w:rsidP="00CA101B">
      <w:pPr>
        <w:autoSpaceDE w:val="0"/>
        <w:autoSpaceDN w:val="0"/>
        <w:jc w:val="right"/>
        <w:rPr>
          <w:sz w:val="22"/>
        </w:rPr>
      </w:pPr>
      <w:r>
        <w:rPr>
          <w:sz w:val="22"/>
        </w:rPr>
        <w:t>Приложение № 3 к договору</w:t>
      </w:r>
    </w:p>
    <w:p w:rsidR="00CA101B" w:rsidRDefault="00CA101B" w:rsidP="00CA101B">
      <w:pPr>
        <w:autoSpaceDE w:val="0"/>
        <w:autoSpaceDN w:val="0"/>
        <w:jc w:val="right"/>
        <w:rPr>
          <w:sz w:val="22"/>
        </w:rPr>
      </w:pPr>
      <w:r>
        <w:rPr>
          <w:sz w:val="22"/>
        </w:rPr>
        <w:t>управления многоквартирным</w:t>
      </w:r>
      <w:r w:rsidR="00A51467">
        <w:rPr>
          <w:sz w:val="22"/>
        </w:rPr>
        <w:t>и</w:t>
      </w:r>
      <w:r>
        <w:rPr>
          <w:sz w:val="22"/>
        </w:rPr>
        <w:t xml:space="preserve"> </w:t>
      </w:r>
    </w:p>
    <w:p w:rsidR="00CA101B" w:rsidRDefault="00A51467" w:rsidP="00CA101B">
      <w:pPr>
        <w:jc w:val="right"/>
        <w:rPr>
          <w:sz w:val="22"/>
          <w:szCs w:val="22"/>
        </w:rPr>
      </w:pPr>
      <w:r>
        <w:rPr>
          <w:sz w:val="22"/>
        </w:rPr>
        <w:t>домами</w:t>
      </w:r>
      <w:r w:rsidR="00CA101B">
        <w:rPr>
          <w:sz w:val="22"/>
        </w:rPr>
        <w:t xml:space="preserve"> от </w:t>
      </w:r>
      <w:r w:rsidR="008B64F7">
        <w:rPr>
          <w:sz w:val="22"/>
        </w:rPr>
        <w:t xml:space="preserve">22 августа </w:t>
      </w:r>
      <w:r w:rsidR="00CA101B">
        <w:rPr>
          <w:sz w:val="22"/>
        </w:rPr>
        <w:t>2019 г.</w:t>
      </w:r>
    </w:p>
    <w:p w:rsidR="00CA101B" w:rsidRDefault="00CA101B" w:rsidP="00CA101B">
      <w:pPr>
        <w:jc w:val="center"/>
        <w:rPr>
          <w:sz w:val="22"/>
          <w:szCs w:val="22"/>
        </w:rPr>
      </w:pPr>
      <w:r>
        <w:rPr>
          <w:sz w:val="22"/>
          <w:szCs w:val="22"/>
        </w:rPr>
        <w:t xml:space="preserve">                                                                                                                                        </w:t>
      </w:r>
    </w:p>
    <w:p w:rsidR="00CA101B" w:rsidRDefault="00CA101B" w:rsidP="00CA101B">
      <w:pPr>
        <w:jc w:val="center"/>
        <w:rPr>
          <w:b/>
          <w:bCs/>
          <w:sz w:val="22"/>
          <w:szCs w:val="26"/>
        </w:rPr>
      </w:pPr>
      <w:r>
        <w:rPr>
          <w:b/>
          <w:bCs/>
          <w:sz w:val="22"/>
          <w:szCs w:val="26"/>
        </w:rPr>
        <w:t>Размер платы за жилое помещение   многоквартирного дома.</w:t>
      </w:r>
    </w:p>
    <w:p w:rsidR="00CA101B" w:rsidRDefault="00CA101B" w:rsidP="00CA101B">
      <w:pPr>
        <w:jc w:val="center"/>
        <w:rPr>
          <w:b/>
          <w:bCs/>
          <w:sz w:val="22"/>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
        <w:gridCol w:w="4376"/>
        <w:gridCol w:w="2264"/>
        <w:gridCol w:w="2052"/>
      </w:tblGrid>
      <w:tr w:rsidR="00CA101B" w:rsidTr="00CA101B">
        <w:tc>
          <w:tcPr>
            <w:tcW w:w="783" w:type="dxa"/>
          </w:tcPr>
          <w:p w:rsidR="00CA101B" w:rsidRDefault="00CA101B" w:rsidP="00CA101B">
            <w:pPr>
              <w:jc w:val="center"/>
              <w:rPr>
                <w:b/>
                <w:bCs/>
                <w:szCs w:val="26"/>
              </w:rPr>
            </w:pPr>
            <w:r>
              <w:rPr>
                <w:b/>
                <w:bCs/>
                <w:sz w:val="22"/>
                <w:szCs w:val="26"/>
              </w:rPr>
              <w:t>№</w:t>
            </w:r>
          </w:p>
          <w:p w:rsidR="00CA101B" w:rsidRDefault="00CA101B" w:rsidP="00CA101B">
            <w:pPr>
              <w:jc w:val="center"/>
              <w:rPr>
                <w:b/>
                <w:bCs/>
                <w:szCs w:val="26"/>
              </w:rPr>
            </w:pPr>
            <w:r>
              <w:rPr>
                <w:b/>
                <w:bCs/>
                <w:sz w:val="22"/>
                <w:szCs w:val="26"/>
              </w:rPr>
              <w:t>п/п</w:t>
            </w:r>
          </w:p>
        </w:tc>
        <w:tc>
          <w:tcPr>
            <w:tcW w:w="4953" w:type="dxa"/>
          </w:tcPr>
          <w:p w:rsidR="00CA101B" w:rsidRDefault="00CA101B" w:rsidP="00CA101B">
            <w:pPr>
              <w:pStyle w:val="2"/>
              <w:tabs>
                <w:tab w:val="clear" w:pos="5925"/>
              </w:tabs>
            </w:pPr>
            <w:r>
              <w:t>Наименование услуги</w:t>
            </w:r>
          </w:p>
        </w:tc>
        <w:tc>
          <w:tcPr>
            <w:tcW w:w="2475" w:type="dxa"/>
          </w:tcPr>
          <w:p w:rsidR="00CA101B" w:rsidRDefault="00CA101B" w:rsidP="00CA101B">
            <w:pPr>
              <w:jc w:val="center"/>
              <w:rPr>
                <w:b/>
                <w:bCs/>
                <w:szCs w:val="26"/>
              </w:rPr>
            </w:pPr>
            <w:r>
              <w:rPr>
                <w:b/>
                <w:bCs/>
                <w:sz w:val="22"/>
                <w:szCs w:val="26"/>
              </w:rPr>
              <w:t>Единица измерение</w:t>
            </w:r>
          </w:p>
        </w:tc>
        <w:tc>
          <w:tcPr>
            <w:tcW w:w="2112" w:type="dxa"/>
          </w:tcPr>
          <w:p w:rsidR="00CA101B" w:rsidRDefault="00CA101B" w:rsidP="00CA101B">
            <w:pPr>
              <w:jc w:val="center"/>
              <w:rPr>
                <w:b/>
                <w:bCs/>
                <w:szCs w:val="26"/>
              </w:rPr>
            </w:pPr>
            <w:r>
              <w:rPr>
                <w:b/>
                <w:bCs/>
                <w:sz w:val="22"/>
                <w:szCs w:val="26"/>
              </w:rPr>
              <w:t xml:space="preserve">Цена (с НДС), </w:t>
            </w:r>
          </w:p>
          <w:p w:rsidR="00CA101B" w:rsidRDefault="00CA101B" w:rsidP="00CA101B">
            <w:pPr>
              <w:jc w:val="center"/>
              <w:rPr>
                <w:b/>
                <w:bCs/>
                <w:szCs w:val="26"/>
              </w:rPr>
            </w:pPr>
            <w:r>
              <w:rPr>
                <w:b/>
                <w:bCs/>
                <w:sz w:val="22"/>
                <w:szCs w:val="26"/>
              </w:rPr>
              <w:t>Руб.</w:t>
            </w:r>
          </w:p>
        </w:tc>
      </w:tr>
      <w:tr w:rsidR="00CA101B" w:rsidTr="00CA101B">
        <w:tc>
          <w:tcPr>
            <w:tcW w:w="783" w:type="dxa"/>
          </w:tcPr>
          <w:p w:rsidR="00CA101B" w:rsidRPr="00A80319" w:rsidRDefault="00CA101B" w:rsidP="00CA101B">
            <w:pPr>
              <w:jc w:val="center"/>
              <w:rPr>
                <w:bCs/>
                <w:szCs w:val="26"/>
              </w:rPr>
            </w:pPr>
            <w:r w:rsidRPr="00A80319">
              <w:rPr>
                <w:bCs/>
                <w:sz w:val="22"/>
                <w:szCs w:val="26"/>
              </w:rPr>
              <w:t>1.</w:t>
            </w:r>
          </w:p>
        </w:tc>
        <w:tc>
          <w:tcPr>
            <w:tcW w:w="4953" w:type="dxa"/>
          </w:tcPr>
          <w:p w:rsidR="00CA101B" w:rsidRDefault="00CA101B" w:rsidP="00CA101B">
            <w:pPr>
              <w:jc w:val="center"/>
              <w:rPr>
                <w:szCs w:val="26"/>
              </w:rPr>
            </w:pPr>
            <w:r>
              <w:rPr>
                <w:sz w:val="22"/>
                <w:szCs w:val="26"/>
              </w:rPr>
              <w:t>2.</w:t>
            </w:r>
          </w:p>
        </w:tc>
        <w:tc>
          <w:tcPr>
            <w:tcW w:w="2475" w:type="dxa"/>
          </w:tcPr>
          <w:p w:rsidR="00CA101B" w:rsidRDefault="00CA101B" w:rsidP="00CA101B">
            <w:pPr>
              <w:jc w:val="center"/>
              <w:rPr>
                <w:szCs w:val="26"/>
              </w:rPr>
            </w:pPr>
            <w:r>
              <w:rPr>
                <w:sz w:val="22"/>
                <w:szCs w:val="26"/>
              </w:rPr>
              <w:t>3</w:t>
            </w:r>
          </w:p>
        </w:tc>
        <w:tc>
          <w:tcPr>
            <w:tcW w:w="2112" w:type="dxa"/>
          </w:tcPr>
          <w:p w:rsidR="00CA101B" w:rsidRDefault="00CA101B" w:rsidP="00CA101B">
            <w:pPr>
              <w:jc w:val="center"/>
              <w:rPr>
                <w:szCs w:val="26"/>
              </w:rPr>
            </w:pPr>
            <w:r>
              <w:rPr>
                <w:sz w:val="22"/>
                <w:szCs w:val="26"/>
              </w:rPr>
              <w:t>4.</w:t>
            </w:r>
          </w:p>
        </w:tc>
      </w:tr>
      <w:tr w:rsidR="00CA101B" w:rsidTr="00CA101B">
        <w:tc>
          <w:tcPr>
            <w:tcW w:w="783" w:type="dxa"/>
          </w:tcPr>
          <w:p w:rsidR="00CA101B" w:rsidRDefault="00CA101B" w:rsidP="00CA101B">
            <w:pPr>
              <w:jc w:val="center"/>
              <w:rPr>
                <w:b/>
                <w:bCs/>
                <w:szCs w:val="26"/>
              </w:rPr>
            </w:pPr>
            <w:r>
              <w:rPr>
                <w:b/>
                <w:bCs/>
                <w:sz w:val="22"/>
                <w:szCs w:val="26"/>
              </w:rPr>
              <w:t>1.</w:t>
            </w:r>
          </w:p>
        </w:tc>
        <w:tc>
          <w:tcPr>
            <w:tcW w:w="4953" w:type="dxa"/>
          </w:tcPr>
          <w:p w:rsidR="00CA101B" w:rsidRDefault="00CA101B" w:rsidP="00CA101B">
            <w:pPr>
              <w:jc w:val="both"/>
              <w:rPr>
                <w:szCs w:val="26"/>
              </w:rPr>
            </w:pPr>
            <w:r>
              <w:rPr>
                <w:sz w:val="22"/>
                <w:szCs w:val="26"/>
              </w:rPr>
              <w:t>Содержание и текущей ремонт жилого помещение (общего имущества жилого дома)</w:t>
            </w:r>
          </w:p>
        </w:tc>
        <w:tc>
          <w:tcPr>
            <w:tcW w:w="2475" w:type="dxa"/>
          </w:tcPr>
          <w:p w:rsidR="00CA101B" w:rsidRDefault="00CA101B" w:rsidP="00CA101B">
            <w:pPr>
              <w:jc w:val="center"/>
              <w:rPr>
                <w:szCs w:val="26"/>
              </w:rPr>
            </w:pPr>
            <w:smartTag w:uri="urn:schemas-microsoft-com:office:smarttags" w:element="metricconverter">
              <w:smartTagPr>
                <w:attr w:name="ProductID" w:val="1 м2"/>
              </w:smartTagPr>
              <w:r>
                <w:rPr>
                  <w:sz w:val="22"/>
                  <w:szCs w:val="26"/>
                </w:rPr>
                <w:t>1 м2</w:t>
              </w:r>
            </w:smartTag>
          </w:p>
        </w:tc>
        <w:tc>
          <w:tcPr>
            <w:tcW w:w="2112" w:type="dxa"/>
          </w:tcPr>
          <w:p w:rsidR="00CA101B" w:rsidRDefault="00CA101B" w:rsidP="00CA101B">
            <w:pPr>
              <w:jc w:val="center"/>
              <w:rPr>
                <w:szCs w:val="26"/>
              </w:rPr>
            </w:pPr>
            <w:r>
              <w:rPr>
                <w:sz w:val="22"/>
                <w:szCs w:val="26"/>
              </w:rPr>
              <w:t>От вида благоустройства</w:t>
            </w:r>
          </w:p>
        </w:tc>
      </w:tr>
      <w:tr w:rsidR="00CA101B" w:rsidTr="00CA101B">
        <w:tc>
          <w:tcPr>
            <w:tcW w:w="783" w:type="dxa"/>
          </w:tcPr>
          <w:p w:rsidR="00CA101B" w:rsidRDefault="00CA101B" w:rsidP="00CA101B">
            <w:pPr>
              <w:jc w:val="center"/>
              <w:rPr>
                <w:b/>
                <w:bCs/>
                <w:szCs w:val="26"/>
              </w:rPr>
            </w:pPr>
            <w:r>
              <w:rPr>
                <w:b/>
                <w:bCs/>
                <w:sz w:val="22"/>
                <w:szCs w:val="26"/>
              </w:rPr>
              <w:t>2.</w:t>
            </w:r>
          </w:p>
        </w:tc>
        <w:tc>
          <w:tcPr>
            <w:tcW w:w="4953" w:type="dxa"/>
          </w:tcPr>
          <w:p w:rsidR="00CA101B" w:rsidRDefault="00CA101B" w:rsidP="00CA101B">
            <w:pPr>
              <w:rPr>
                <w:szCs w:val="26"/>
              </w:rPr>
            </w:pPr>
            <w:r>
              <w:rPr>
                <w:sz w:val="22"/>
                <w:szCs w:val="26"/>
              </w:rPr>
              <w:t>Капитальный ремонт жилищного фонда (для собственников жилых помещений)</w:t>
            </w:r>
          </w:p>
        </w:tc>
        <w:tc>
          <w:tcPr>
            <w:tcW w:w="2475" w:type="dxa"/>
          </w:tcPr>
          <w:p w:rsidR="00CA101B" w:rsidRDefault="00CA101B" w:rsidP="00CA101B">
            <w:pPr>
              <w:rPr>
                <w:szCs w:val="26"/>
              </w:rPr>
            </w:pPr>
          </w:p>
          <w:p w:rsidR="00CA101B" w:rsidRDefault="00CA101B" w:rsidP="00CA101B">
            <w:pPr>
              <w:rPr>
                <w:szCs w:val="26"/>
              </w:rPr>
            </w:pPr>
            <w:r>
              <w:rPr>
                <w:sz w:val="22"/>
                <w:szCs w:val="26"/>
              </w:rPr>
              <w:t>1м</w:t>
            </w:r>
            <w:r>
              <w:rPr>
                <w:sz w:val="22"/>
                <w:szCs w:val="26"/>
                <w:vertAlign w:val="superscript"/>
              </w:rPr>
              <w:t>2</w:t>
            </w:r>
            <w:r>
              <w:rPr>
                <w:sz w:val="22"/>
                <w:szCs w:val="26"/>
              </w:rPr>
              <w:t xml:space="preserve"> общей площади жилого помещение</w:t>
            </w:r>
          </w:p>
        </w:tc>
        <w:tc>
          <w:tcPr>
            <w:tcW w:w="2112" w:type="dxa"/>
          </w:tcPr>
          <w:p w:rsidR="00CA101B" w:rsidRDefault="00CA101B" w:rsidP="00CA101B">
            <w:pPr>
              <w:jc w:val="center"/>
              <w:rPr>
                <w:szCs w:val="26"/>
              </w:rPr>
            </w:pPr>
          </w:p>
        </w:tc>
      </w:tr>
    </w:tbl>
    <w:p w:rsidR="00CA101B" w:rsidRDefault="00CA101B" w:rsidP="00CA101B">
      <w:pPr>
        <w:tabs>
          <w:tab w:val="left" w:pos="345"/>
        </w:tabs>
        <w:rPr>
          <w:sz w:val="22"/>
          <w:szCs w:val="26"/>
        </w:rPr>
      </w:pPr>
    </w:p>
    <w:p w:rsidR="00CA101B" w:rsidRPr="005C21BF" w:rsidRDefault="00CA101B" w:rsidP="00CA101B">
      <w:pPr>
        <w:tabs>
          <w:tab w:val="left" w:pos="345"/>
        </w:tabs>
        <w:rPr>
          <w:sz w:val="22"/>
          <w:szCs w:val="26"/>
        </w:rPr>
      </w:pPr>
      <w:r>
        <w:rPr>
          <w:sz w:val="22"/>
          <w:szCs w:val="26"/>
        </w:rPr>
        <w:tab/>
      </w:r>
      <w:r>
        <w:rPr>
          <w:b/>
          <w:bCs/>
          <w:sz w:val="22"/>
          <w:szCs w:val="26"/>
        </w:rPr>
        <w:t xml:space="preserve">                                                                                                 </w:t>
      </w:r>
    </w:p>
    <w:tbl>
      <w:tblPr>
        <w:tblW w:w="0" w:type="auto"/>
        <w:tblLook w:val="01E0"/>
      </w:tblPr>
      <w:tblGrid>
        <w:gridCol w:w="4999"/>
        <w:gridCol w:w="4431"/>
      </w:tblGrid>
      <w:tr w:rsidR="008B64F7" w:rsidTr="008A08C4">
        <w:tc>
          <w:tcPr>
            <w:tcW w:w="5556" w:type="dxa"/>
          </w:tcPr>
          <w:p w:rsidR="008B64F7" w:rsidRDefault="008B64F7" w:rsidP="008A08C4">
            <w:pPr>
              <w:jc w:val="center"/>
              <w:rPr>
                <w:szCs w:val="26"/>
              </w:rPr>
            </w:pPr>
            <w:r>
              <w:rPr>
                <w:sz w:val="22"/>
                <w:szCs w:val="26"/>
              </w:rPr>
              <w:t>Собственник</w:t>
            </w:r>
          </w:p>
          <w:p w:rsidR="008B64F7" w:rsidRPr="008B64F7" w:rsidRDefault="008B64F7" w:rsidP="008A08C4">
            <w:pPr>
              <w:rPr>
                <w:b/>
                <w:szCs w:val="26"/>
              </w:rPr>
            </w:pPr>
            <w:r w:rsidRPr="008B64F7">
              <w:rPr>
                <w:b/>
                <w:sz w:val="22"/>
                <w:szCs w:val="26"/>
              </w:rPr>
              <w:t>Администрация Лузского городского поселения</w:t>
            </w:r>
          </w:p>
          <w:p w:rsidR="008B64F7" w:rsidRDefault="008B64F7" w:rsidP="008A08C4">
            <w:pPr>
              <w:rPr>
                <w:szCs w:val="26"/>
              </w:rPr>
            </w:pPr>
            <w:r>
              <w:rPr>
                <w:sz w:val="22"/>
                <w:szCs w:val="26"/>
              </w:rPr>
              <w:t>613980, Кировская обл, г. Луза, ул. Ленина, д. 33</w:t>
            </w:r>
          </w:p>
          <w:p w:rsidR="008B64F7" w:rsidRDefault="008B64F7" w:rsidP="008A08C4">
            <w:pPr>
              <w:rPr>
                <w:szCs w:val="26"/>
              </w:rPr>
            </w:pPr>
            <w:r>
              <w:rPr>
                <w:sz w:val="22"/>
                <w:szCs w:val="26"/>
              </w:rPr>
              <w:t>ИНН 4316003799</w:t>
            </w:r>
          </w:p>
          <w:p w:rsidR="008B64F7" w:rsidRDefault="008B64F7" w:rsidP="008A08C4">
            <w:pPr>
              <w:rPr>
                <w:szCs w:val="26"/>
              </w:rPr>
            </w:pPr>
            <w:r>
              <w:rPr>
                <w:sz w:val="22"/>
                <w:szCs w:val="26"/>
              </w:rPr>
              <w:t>КПП  4316010001</w:t>
            </w:r>
          </w:p>
          <w:p w:rsidR="008B64F7" w:rsidRDefault="008B64F7" w:rsidP="008A08C4">
            <w:pPr>
              <w:rPr>
                <w:szCs w:val="26"/>
              </w:rPr>
            </w:pPr>
            <w:r>
              <w:rPr>
                <w:sz w:val="22"/>
                <w:szCs w:val="26"/>
              </w:rPr>
              <w:t>БИК 043304001</w:t>
            </w:r>
          </w:p>
          <w:p w:rsidR="008B64F7" w:rsidRDefault="008B64F7" w:rsidP="008A08C4">
            <w:pPr>
              <w:rPr>
                <w:szCs w:val="26"/>
              </w:rPr>
            </w:pPr>
            <w:r>
              <w:rPr>
                <w:sz w:val="22"/>
                <w:szCs w:val="26"/>
              </w:rPr>
              <w:t>р/счёт 40204810422020001284</w:t>
            </w:r>
          </w:p>
          <w:p w:rsidR="008B64F7" w:rsidRDefault="008B64F7" w:rsidP="008A08C4">
            <w:pPr>
              <w:rPr>
                <w:color w:val="000000"/>
              </w:rPr>
            </w:pPr>
            <w:r>
              <w:rPr>
                <w:color w:val="000000"/>
                <w:sz w:val="22"/>
                <w:szCs w:val="22"/>
              </w:rPr>
              <w:t>ОТДЕЛЕНИЕ КИРОВ г. КИРОВ</w:t>
            </w:r>
          </w:p>
          <w:p w:rsidR="008B64F7" w:rsidRDefault="008B64F7" w:rsidP="008A08C4">
            <w:pPr>
              <w:rPr>
                <w:szCs w:val="26"/>
              </w:rPr>
            </w:pPr>
          </w:p>
          <w:p w:rsidR="008B64F7" w:rsidRDefault="008B64F7" w:rsidP="008A08C4">
            <w:pPr>
              <w:rPr>
                <w:szCs w:val="26"/>
              </w:rPr>
            </w:pPr>
          </w:p>
          <w:p w:rsidR="008B64F7" w:rsidRDefault="008B64F7" w:rsidP="008A08C4">
            <w:pPr>
              <w:rPr>
                <w:szCs w:val="26"/>
              </w:rPr>
            </w:pPr>
            <w:r>
              <w:rPr>
                <w:sz w:val="22"/>
                <w:szCs w:val="26"/>
              </w:rPr>
              <w:t xml:space="preserve">Глава администрации </w:t>
            </w:r>
          </w:p>
          <w:p w:rsidR="008B64F7" w:rsidRDefault="008B64F7" w:rsidP="008A08C4">
            <w:pPr>
              <w:rPr>
                <w:szCs w:val="26"/>
              </w:rPr>
            </w:pPr>
            <w:r>
              <w:rPr>
                <w:sz w:val="22"/>
                <w:szCs w:val="26"/>
              </w:rPr>
              <w:t>Лузского городского поселения</w:t>
            </w:r>
          </w:p>
          <w:p w:rsidR="008B64F7" w:rsidRDefault="008B64F7" w:rsidP="008A08C4">
            <w:pPr>
              <w:rPr>
                <w:szCs w:val="26"/>
              </w:rPr>
            </w:pPr>
          </w:p>
          <w:p w:rsidR="008B64F7" w:rsidRDefault="008B64F7" w:rsidP="008A08C4">
            <w:pPr>
              <w:rPr>
                <w:szCs w:val="26"/>
              </w:rPr>
            </w:pPr>
            <w:r>
              <w:rPr>
                <w:sz w:val="22"/>
                <w:szCs w:val="26"/>
              </w:rPr>
              <w:t>____________                          /С.В. Тетерин/</w:t>
            </w:r>
          </w:p>
        </w:tc>
        <w:tc>
          <w:tcPr>
            <w:tcW w:w="4865" w:type="dxa"/>
          </w:tcPr>
          <w:p w:rsidR="008B64F7" w:rsidRDefault="008B64F7" w:rsidP="008A08C4">
            <w:pPr>
              <w:jc w:val="center"/>
              <w:rPr>
                <w:szCs w:val="26"/>
              </w:rPr>
            </w:pPr>
            <w:r>
              <w:rPr>
                <w:sz w:val="22"/>
                <w:szCs w:val="26"/>
              </w:rPr>
              <w:t>Управляющая организация</w:t>
            </w:r>
          </w:p>
          <w:p w:rsidR="008B64F7" w:rsidRPr="003C0C20" w:rsidRDefault="008B64F7" w:rsidP="008A08C4">
            <w:pPr>
              <w:jc w:val="center"/>
              <w:rPr>
                <w:b/>
                <w:szCs w:val="26"/>
              </w:rPr>
            </w:pPr>
            <w:r w:rsidRPr="003C0C20">
              <w:rPr>
                <w:b/>
                <w:sz w:val="22"/>
                <w:szCs w:val="26"/>
              </w:rPr>
              <w:t>ООО УО «Луза-Дом»</w:t>
            </w:r>
          </w:p>
          <w:p w:rsidR="008B64F7" w:rsidRDefault="008B64F7" w:rsidP="008A08C4">
            <w:pPr>
              <w:rPr>
                <w:szCs w:val="26"/>
              </w:rPr>
            </w:pPr>
            <w:r>
              <w:rPr>
                <w:sz w:val="22"/>
                <w:szCs w:val="26"/>
              </w:rPr>
              <w:t>613980, Кировская обл, г. Луза, ул. Ленина, д. 33, офис 11/1,</w:t>
            </w:r>
          </w:p>
          <w:p w:rsidR="008B64F7" w:rsidRDefault="008B64F7" w:rsidP="008A08C4">
            <w:pPr>
              <w:rPr>
                <w:szCs w:val="26"/>
              </w:rPr>
            </w:pPr>
            <w:r>
              <w:rPr>
                <w:sz w:val="22"/>
                <w:szCs w:val="26"/>
              </w:rPr>
              <w:t>ИНН 4316009960</w:t>
            </w:r>
          </w:p>
          <w:p w:rsidR="008B64F7" w:rsidRDefault="008B64F7" w:rsidP="008A08C4">
            <w:pPr>
              <w:rPr>
                <w:szCs w:val="26"/>
              </w:rPr>
            </w:pPr>
            <w:r>
              <w:rPr>
                <w:sz w:val="22"/>
                <w:szCs w:val="26"/>
              </w:rPr>
              <w:t>ОГРН 1194350004793</w:t>
            </w:r>
          </w:p>
          <w:p w:rsidR="008B64F7" w:rsidRDefault="008B64F7" w:rsidP="008A08C4">
            <w:pPr>
              <w:rPr>
                <w:szCs w:val="26"/>
              </w:rPr>
            </w:pPr>
            <w:r>
              <w:rPr>
                <w:sz w:val="22"/>
                <w:szCs w:val="26"/>
              </w:rPr>
              <w:t>КПП 431601001</w:t>
            </w:r>
          </w:p>
          <w:p w:rsidR="008B64F7" w:rsidRDefault="008B64F7" w:rsidP="008A08C4">
            <w:pPr>
              <w:rPr>
                <w:szCs w:val="26"/>
              </w:rPr>
            </w:pPr>
            <w:r>
              <w:rPr>
                <w:sz w:val="22"/>
                <w:szCs w:val="26"/>
              </w:rPr>
              <w:t>р/счёт 40702810327000010798</w:t>
            </w:r>
          </w:p>
          <w:p w:rsidR="008B64F7" w:rsidRDefault="008B64F7" w:rsidP="008A08C4">
            <w:pPr>
              <w:rPr>
                <w:szCs w:val="26"/>
              </w:rPr>
            </w:pPr>
            <w:r>
              <w:rPr>
                <w:sz w:val="22"/>
                <w:szCs w:val="26"/>
              </w:rPr>
              <w:t>Кировское отделение № 8612 ПАО «Сбербанк» г. Киров, БИК  043304609</w:t>
            </w:r>
          </w:p>
          <w:p w:rsidR="008B64F7" w:rsidRDefault="008B64F7" w:rsidP="008A08C4">
            <w:pPr>
              <w:rPr>
                <w:szCs w:val="26"/>
              </w:rPr>
            </w:pPr>
            <w:r>
              <w:rPr>
                <w:sz w:val="22"/>
                <w:szCs w:val="26"/>
              </w:rPr>
              <w:t>к/счёт 30101810500000000609</w:t>
            </w:r>
          </w:p>
          <w:p w:rsidR="008B64F7" w:rsidRDefault="008B64F7" w:rsidP="008A08C4">
            <w:pPr>
              <w:rPr>
                <w:szCs w:val="26"/>
              </w:rPr>
            </w:pPr>
            <w:r>
              <w:rPr>
                <w:sz w:val="22"/>
                <w:szCs w:val="26"/>
              </w:rPr>
              <w:t xml:space="preserve">Генеральный директор </w:t>
            </w:r>
          </w:p>
          <w:p w:rsidR="008B64F7" w:rsidRDefault="008B64F7" w:rsidP="008A08C4">
            <w:pPr>
              <w:rPr>
                <w:szCs w:val="26"/>
              </w:rPr>
            </w:pPr>
            <w:r>
              <w:rPr>
                <w:sz w:val="22"/>
                <w:szCs w:val="26"/>
              </w:rPr>
              <w:t>ООО УО «Луза-Дом»</w:t>
            </w:r>
          </w:p>
          <w:p w:rsidR="008B64F7" w:rsidRDefault="008B64F7" w:rsidP="008A08C4">
            <w:pPr>
              <w:rPr>
                <w:szCs w:val="26"/>
              </w:rPr>
            </w:pPr>
          </w:p>
          <w:p w:rsidR="008B64F7" w:rsidRDefault="008B64F7" w:rsidP="008A08C4">
            <w:pPr>
              <w:rPr>
                <w:szCs w:val="26"/>
              </w:rPr>
            </w:pPr>
            <w:r>
              <w:rPr>
                <w:sz w:val="22"/>
                <w:szCs w:val="26"/>
              </w:rPr>
              <w:t xml:space="preserve">____________   </w:t>
            </w:r>
            <w:r w:rsidR="008A08C4">
              <w:rPr>
                <w:sz w:val="22"/>
                <w:szCs w:val="26"/>
              </w:rPr>
              <w:t xml:space="preserve">                  /Н.П. Митягин</w:t>
            </w:r>
            <w:r>
              <w:rPr>
                <w:sz w:val="22"/>
                <w:szCs w:val="26"/>
              </w:rPr>
              <w:t>/</w:t>
            </w:r>
          </w:p>
        </w:tc>
      </w:tr>
    </w:tbl>
    <w:p w:rsidR="00CA101B" w:rsidRDefault="00CA101B" w:rsidP="00CA101B">
      <w:pPr>
        <w:jc w:val="right"/>
        <w:rPr>
          <w:sz w:val="22"/>
          <w:szCs w:val="22"/>
        </w:rPr>
      </w:pPr>
    </w:p>
    <w:p w:rsidR="00CA101B" w:rsidRDefault="00CA101B" w:rsidP="00CA101B">
      <w:pPr>
        <w:rPr>
          <w:sz w:val="22"/>
          <w:szCs w:val="22"/>
        </w:rPr>
      </w:pPr>
    </w:p>
    <w:p w:rsidR="00FC30C9" w:rsidRDefault="00FC30C9" w:rsidP="00CA101B">
      <w:pPr>
        <w:rPr>
          <w:sz w:val="22"/>
          <w:szCs w:val="22"/>
        </w:rPr>
      </w:pPr>
    </w:p>
    <w:p w:rsidR="00FC30C9" w:rsidRDefault="00FC30C9" w:rsidP="00CA101B">
      <w:pPr>
        <w:rPr>
          <w:sz w:val="22"/>
          <w:szCs w:val="22"/>
        </w:rPr>
      </w:pPr>
    </w:p>
    <w:p w:rsidR="00FC30C9" w:rsidRDefault="00FC30C9" w:rsidP="00CA101B">
      <w:pPr>
        <w:rPr>
          <w:sz w:val="22"/>
          <w:szCs w:val="22"/>
        </w:rPr>
      </w:pPr>
    </w:p>
    <w:p w:rsidR="00CA101B" w:rsidRPr="00483BBC" w:rsidRDefault="00CA101B" w:rsidP="00CA101B">
      <w:pPr>
        <w:autoSpaceDE w:val="0"/>
        <w:autoSpaceDN w:val="0"/>
        <w:jc w:val="right"/>
        <w:rPr>
          <w:sz w:val="22"/>
        </w:rPr>
      </w:pPr>
      <w:r w:rsidRPr="00483BBC">
        <w:rPr>
          <w:sz w:val="22"/>
        </w:rPr>
        <w:t>Прил</w:t>
      </w:r>
      <w:r>
        <w:rPr>
          <w:sz w:val="22"/>
        </w:rPr>
        <w:t>ожение № 4</w:t>
      </w:r>
      <w:r w:rsidRPr="00483BBC">
        <w:rPr>
          <w:sz w:val="22"/>
        </w:rPr>
        <w:t xml:space="preserve"> к договору</w:t>
      </w:r>
    </w:p>
    <w:p w:rsidR="00CA101B" w:rsidRPr="00483BBC" w:rsidRDefault="00CA101B" w:rsidP="00CA101B">
      <w:pPr>
        <w:autoSpaceDE w:val="0"/>
        <w:autoSpaceDN w:val="0"/>
        <w:jc w:val="right"/>
        <w:rPr>
          <w:sz w:val="22"/>
        </w:rPr>
      </w:pPr>
      <w:r w:rsidRPr="00483BBC">
        <w:rPr>
          <w:sz w:val="22"/>
        </w:rPr>
        <w:t>управления многоквартирным</w:t>
      </w:r>
      <w:r w:rsidR="00A51467">
        <w:rPr>
          <w:sz w:val="22"/>
        </w:rPr>
        <w:t>и</w:t>
      </w:r>
      <w:r w:rsidRPr="00483BBC">
        <w:rPr>
          <w:sz w:val="22"/>
        </w:rPr>
        <w:t xml:space="preserve"> </w:t>
      </w:r>
    </w:p>
    <w:p w:rsidR="00CA101B" w:rsidRDefault="00A51467" w:rsidP="00CA101B">
      <w:pPr>
        <w:pStyle w:val="2"/>
        <w:jc w:val="right"/>
        <w:rPr>
          <w:b w:val="0"/>
        </w:rPr>
      </w:pPr>
      <w:r>
        <w:rPr>
          <w:b w:val="0"/>
        </w:rPr>
        <w:t>домами</w:t>
      </w:r>
      <w:r w:rsidR="00CA101B">
        <w:rPr>
          <w:b w:val="0"/>
        </w:rPr>
        <w:t xml:space="preserve"> от </w:t>
      </w:r>
      <w:r w:rsidR="008B64F7">
        <w:rPr>
          <w:b w:val="0"/>
        </w:rPr>
        <w:t xml:space="preserve">22 августа </w:t>
      </w:r>
      <w:r w:rsidR="00CA101B">
        <w:rPr>
          <w:b w:val="0"/>
        </w:rPr>
        <w:t>2019</w:t>
      </w:r>
      <w:r w:rsidR="00CA101B" w:rsidRPr="00483BBC">
        <w:rPr>
          <w:b w:val="0"/>
        </w:rPr>
        <w:t xml:space="preserve"> г.</w:t>
      </w:r>
    </w:p>
    <w:p w:rsidR="00CA101B" w:rsidRPr="00483BBC" w:rsidRDefault="00CA101B" w:rsidP="00CA101B"/>
    <w:p w:rsidR="00CA101B" w:rsidRDefault="00CA101B" w:rsidP="00CA101B">
      <w:pPr>
        <w:pStyle w:val="2"/>
      </w:pPr>
      <w:r>
        <w:t xml:space="preserve"> Порядок</w:t>
      </w:r>
    </w:p>
    <w:p w:rsidR="00CA101B" w:rsidRDefault="00CA101B" w:rsidP="00CA101B">
      <w:pPr>
        <w:jc w:val="center"/>
        <w:rPr>
          <w:b/>
          <w:bCs/>
          <w:sz w:val="22"/>
          <w:szCs w:val="26"/>
        </w:rPr>
      </w:pPr>
      <w:r>
        <w:rPr>
          <w:b/>
          <w:bCs/>
          <w:sz w:val="22"/>
          <w:szCs w:val="26"/>
        </w:rPr>
        <w:t>осуществления контроля  за выполнением</w:t>
      </w:r>
    </w:p>
    <w:p w:rsidR="00CA101B" w:rsidRDefault="00CA101B" w:rsidP="00CA101B">
      <w:pPr>
        <w:jc w:val="center"/>
        <w:rPr>
          <w:b/>
          <w:bCs/>
          <w:sz w:val="22"/>
          <w:szCs w:val="26"/>
        </w:rPr>
      </w:pPr>
      <w:r>
        <w:rPr>
          <w:b/>
          <w:bCs/>
          <w:sz w:val="22"/>
          <w:szCs w:val="26"/>
        </w:rPr>
        <w:t>Управляющей организацией ее обязательств по договору управления</w:t>
      </w:r>
    </w:p>
    <w:p w:rsidR="00CA101B" w:rsidRDefault="00CA101B" w:rsidP="00CA101B">
      <w:pPr>
        <w:rPr>
          <w:sz w:val="22"/>
          <w:szCs w:val="26"/>
        </w:rPr>
      </w:pPr>
    </w:p>
    <w:p w:rsidR="00CA101B" w:rsidRDefault="00CA101B" w:rsidP="00CA101B">
      <w:pPr>
        <w:jc w:val="both"/>
        <w:rPr>
          <w:sz w:val="22"/>
          <w:szCs w:val="26"/>
        </w:rPr>
      </w:pPr>
      <w:r>
        <w:rPr>
          <w:sz w:val="22"/>
          <w:szCs w:val="26"/>
        </w:rPr>
        <w:tab/>
        <w:t>1. Собственники помещений имеют право осуществлять контроль за деятельностью Управляющей организации путем ознакомления с технической, финансовой, бухгалтерской и иной документацией Управляющей организации, связанной с управлением в рамках настоящего договора, в любой период времени.</w:t>
      </w:r>
    </w:p>
    <w:p w:rsidR="00CA101B" w:rsidRDefault="00CA101B" w:rsidP="00CA101B">
      <w:pPr>
        <w:jc w:val="both"/>
        <w:rPr>
          <w:sz w:val="22"/>
          <w:szCs w:val="26"/>
        </w:rPr>
      </w:pPr>
      <w:r>
        <w:rPr>
          <w:sz w:val="22"/>
          <w:szCs w:val="26"/>
        </w:rPr>
        <w:tab/>
        <w:t>2. Собственники помещений вправе:</w:t>
      </w:r>
    </w:p>
    <w:p w:rsidR="00CA101B" w:rsidRDefault="00CA101B" w:rsidP="00CA101B">
      <w:pPr>
        <w:jc w:val="both"/>
        <w:rPr>
          <w:sz w:val="22"/>
          <w:szCs w:val="26"/>
        </w:rPr>
      </w:pPr>
      <w:r>
        <w:rPr>
          <w:sz w:val="22"/>
          <w:szCs w:val="26"/>
        </w:rPr>
        <w:tab/>
        <w:t>2.1. Получать от управляющей организации не позднее 5 рабочих дней с даты письменного обращения информацию  о перечнях, объемах, качестве и периодичности оказанных услуг и (или) выполненных работ.</w:t>
      </w:r>
    </w:p>
    <w:p w:rsidR="00CA101B" w:rsidRDefault="00CA101B" w:rsidP="00CA101B">
      <w:pPr>
        <w:jc w:val="both"/>
        <w:rPr>
          <w:sz w:val="22"/>
          <w:szCs w:val="26"/>
        </w:rPr>
      </w:pPr>
      <w:r>
        <w:rPr>
          <w:sz w:val="22"/>
          <w:szCs w:val="26"/>
        </w:rPr>
        <w:tab/>
        <w:t>2.2. Проверять объемы, качество и периодичность оказания услуг и выполнение работ, в том числе путем проведения соответствующей экспертизы, в любой период времени.</w:t>
      </w:r>
    </w:p>
    <w:p w:rsidR="00CA101B" w:rsidRDefault="00CA101B" w:rsidP="00CA101B">
      <w:pPr>
        <w:jc w:val="both"/>
        <w:rPr>
          <w:sz w:val="22"/>
          <w:szCs w:val="26"/>
        </w:rPr>
      </w:pPr>
      <w:r>
        <w:rPr>
          <w:sz w:val="22"/>
          <w:szCs w:val="26"/>
        </w:rPr>
        <w:tab/>
        <w:t>2.3. Требовать от Управляющей организации устранения выявленных дефектов и проверять полноту и своевременность их устранения.</w:t>
      </w:r>
    </w:p>
    <w:p w:rsidR="00CA101B" w:rsidRDefault="00CA101B" w:rsidP="00CA101B">
      <w:pPr>
        <w:jc w:val="both"/>
        <w:rPr>
          <w:sz w:val="22"/>
          <w:szCs w:val="26"/>
        </w:rPr>
      </w:pPr>
      <w:r>
        <w:rPr>
          <w:sz w:val="22"/>
          <w:szCs w:val="26"/>
        </w:rPr>
        <w:tab/>
        <w:t>3. Собственники помещений многоквартирного дома могут выбирать «Доверенное лица», через которого может осуществляться проверка и контроль объемов выполненных работ по содержанию и ремонту общего имущества дома.</w:t>
      </w:r>
    </w:p>
    <w:p w:rsidR="00CA101B" w:rsidRDefault="00CA101B" w:rsidP="00CA101B">
      <w:pPr>
        <w:jc w:val="both"/>
        <w:rPr>
          <w:sz w:val="22"/>
          <w:szCs w:val="26"/>
        </w:rPr>
      </w:pPr>
      <w:r>
        <w:rPr>
          <w:sz w:val="22"/>
          <w:szCs w:val="26"/>
        </w:rPr>
        <w:tab/>
        <w:t>4. Управляющая организация, оказывающая услуги и выполняющая работы по содержанию и ремонту многоквартирного дома, несет ответственность за надлежащее содержание общего имущества в соответствии с законодательством Российской Федерации и настоящим договором.</w:t>
      </w:r>
    </w:p>
    <w:p w:rsidR="00CA101B" w:rsidRDefault="00CA101B" w:rsidP="00CA101B">
      <w:pPr>
        <w:jc w:val="both"/>
        <w:rPr>
          <w:sz w:val="22"/>
          <w:szCs w:val="26"/>
        </w:rPr>
      </w:pPr>
      <w:r>
        <w:rPr>
          <w:sz w:val="22"/>
          <w:szCs w:val="26"/>
        </w:rPr>
        <w:tab/>
        <w:t>5. Управляющая организация обязана в течении 5 рабочих дней с даты письменного обращения представлять Собственнику (или «Доверенному лицу») информацию по выполнению договора.</w:t>
      </w:r>
    </w:p>
    <w:p w:rsidR="00CA101B" w:rsidRDefault="00CA101B" w:rsidP="00CA101B">
      <w:pPr>
        <w:jc w:val="both"/>
        <w:rPr>
          <w:sz w:val="22"/>
          <w:szCs w:val="26"/>
        </w:rPr>
      </w:pPr>
      <w:r>
        <w:rPr>
          <w:sz w:val="22"/>
          <w:szCs w:val="26"/>
        </w:rPr>
        <w:tab/>
        <w:t>6. В случае неисполнения Управляющей организацией пунктов 1, 2, 3 настоящего Порядка Собственники помещений имеют право привлекать для контроля за содержанием общего имущества дома контролирующие органы  администрации города Лузы.</w:t>
      </w:r>
    </w:p>
    <w:p w:rsidR="00CA101B" w:rsidRDefault="00CA101B" w:rsidP="00CA101B">
      <w:pPr>
        <w:rPr>
          <w:b/>
          <w:bCs/>
          <w:sz w:val="22"/>
          <w:szCs w:val="26"/>
        </w:rPr>
      </w:pPr>
    </w:p>
    <w:tbl>
      <w:tblPr>
        <w:tblW w:w="0" w:type="auto"/>
        <w:tblLook w:val="01E0"/>
      </w:tblPr>
      <w:tblGrid>
        <w:gridCol w:w="4944"/>
        <w:gridCol w:w="4486"/>
      </w:tblGrid>
      <w:tr w:rsidR="008B64F7" w:rsidTr="008B64F7">
        <w:tc>
          <w:tcPr>
            <w:tcW w:w="4944" w:type="dxa"/>
          </w:tcPr>
          <w:p w:rsidR="008B64F7" w:rsidRDefault="008B64F7" w:rsidP="008A08C4">
            <w:pPr>
              <w:jc w:val="center"/>
              <w:rPr>
                <w:szCs w:val="26"/>
              </w:rPr>
            </w:pPr>
            <w:r>
              <w:rPr>
                <w:sz w:val="22"/>
                <w:szCs w:val="26"/>
              </w:rPr>
              <w:t>Собственник</w:t>
            </w:r>
          </w:p>
          <w:p w:rsidR="008B64F7" w:rsidRPr="008B64F7" w:rsidRDefault="008B64F7" w:rsidP="008A08C4">
            <w:pPr>
              <w:rPr>
                <w:b/>
                <w:szCs w:val="26"/>
              </w:rPr>
            </w:pPr>
            <w:r w:rsidRPr="008B64F7">
              <w:rPr>
                <w:b/>
                <w:sz w:val="22"/>
                <w:szCs w:val="26"/>
              </w:rPr>
              <w:t>Администрация Лузского городского поселения</w:t>
            </w:r>
          </w:p>
          <w:p w:rsidR="008B64F7" w:rsidRDefault="008B64F7" w:rsidP="008A08C4">
            <w:pPr>
              <w:rPr>
                <w:szCs w:val="26"/>
              </w:rPr>
            </w:pPr>
            <w:r>
              <w:rPr>
                <w:sz w:val="22"/>
                <w:szCs w:val="26"/>
              </w:rPr>
              <w:t>613980, Кировская обл, г. Луза, ул. Ленина, д. 33</w:t>
            </w:r>
          </w:p>
          <w:p w:rsidR="008B64F7" w:rsidRDefault="008B64F7" w:rsidP="008A08C4">
            <w:pPr>
              <w:rPr>
                <w:szCs w:val="26"/>
              </w:rPr>
            </w:pPr>
            <w:r>
              <w:rPr>
                <w:sz w:val="22"/>
                <w:szCs w:val="26"/>
              </w:rPr>
              <w:t>ИНН 4316003799</w:t>
            </w:r>
          </w:p>
          <w:p w:rsidR="008B64F7" w:rsidRDefault="008B64F7" w:rsidP="008A08C4">
            <w:pPr>
              <w:rPr>
                <w:szCs w:val="26"/>
              </w:rPr>
            </w:pPr>
            <w:r>
              <w:rPr>
                <w:sz w:val="22"/>
                <w:szCs w:val="26"/>
              </w:rPr>
              <w:t>КПП  4316010001</w:t>
            </w:r>
          </w:p>
          <w:p w:rsidR="008B64F7" w:rsidRDefault="008B64F7" w:rsidP="008A08C4">
            <w:pPr>
              <w:rPr>
                <w:szCs w:val="26"/>
              </w:rPr>
            </w:pPr>
            <w:r>
              <w:rPr>
                <w:sz w:val="22"/>
                <w:szCs w:val="26"/>
              </w:rPr>
              <w:t>БИК 043304001</w:t>
            </w:r>
          </w:p>
          <w:p w:rsidR="008B64F7" w:rsidRDefault="008B64F7" w:rsidP="008A08C4">
            <w:pPr>
              <w:rPr>
                <w:szCs w:val="26"/>
              </w:rPr>
            </w:pPr>
            <w:r>
              <w:rPr>
                <w:sz w:val="22"/>
                <w:szCs w:val="26"/>
              </w:rPr>
              <w:t>р/счёт 40204810422020001284</w:t>
            </w:r>
          </w:p>
          <w:p w:rsidR="008B64F7" w:rsidRDefault="008B64F7" w:rsidP="008A08C4">
            <w:pPr>
              <w:rPr>
                <w:color w:val="000000"/>
              </w:rPr>
            </w:pPr>
            <w:r>
              <w:rPr>
                <w:color w:val="000000"/>
                <w:sz w:val="22"/>
                <w:szCs w:val="22"/>
              </w:rPr>
              <w:t>ОТДЕЛЕНИЕ КИРОВ г. КИРОВ</w:t>
            </w:r>
          </w:p>
          <w:p w:rsidR="008B64F7" w:rsidRDefault="008B64F7" w:rsidP="008A08C4">
            <w:pPr>
              <w:rPr>
                <w:szCs w:val="26"/>
              </w:rPr>
            </w:pPr>
          </w:p>
          <w:p w:rsidR="008B64F7" w:rsidRDefault="008B64F7" w:rsidP="008A08C4">
            <w:pPr>
              <w:rPr>
                <w:szCs w:val="26"/>
              </w:rPr>
            </w:pPr>
          </w:p>
          <w:p w:rsidR="008B64F7" w:rsidRDefault="008B64F7" w:rsidP="008A08C4">
            <w:pPr>
              <w:rPr>
                <w:szCs w:val="26"/>
              </w:rPr>
            </w:pPr>
            <w:r>
              <w:rPr>
                <w:sz w:val="22"/>
                <w:szCs w:val="26"/>
              </w:rPr>
              <w:t xml:space="preserve">Глава администрации </w:t>
            </w:r>
          </w:p>
          <w:p w:rsidR="008B64F7" w:rsidRDefault="008B64F7" w:rsidP="008A08C4">
            <w:pPr>
              <w:rPr>
                <w:szCs w:val="26"/>
              </w:rPr>
            </w:pPr>
            <w:r>
              <w:rPr>
                <w:sz w:val="22"/>
                <w:szCs w:val="26"/>
              </w:rPr>
              <w:t>Лузского городского поселения</w:t>
            </w:r>
          </w:p>
          <w:p w:rsidR="008B64F7" w:rsidRDefault="008B64F7" w:rsidP="008A08C4">
            <w:pPr>
              <w:rPr>
                <w:szCs w:val="26"/>
              </w:rPr>
            </w:pPr>
          </w:p>
          <w:p w:rsidR="008B64F7" w:rsidRDefault="008B64F7" w:rsidP="008A08C4">
            <w:pPr>
              <w:rPr>
                <w:szCs w:val="26"/>
              </w:rPr>
            </w:pPr>
            <w:r>
              <w:rPr>
                <w:sz w:val="22"/>
                <w:szCs w:val="26"/>
              </w:rPr>
              <w:t>____________                          /С.В. Тетерин/</w:t>
            </w:r>
          </w:p>
        </w:tc>
        <w:tc>
          <w:tcPr>
            <w:tcW w:w="4486" w:type="dxa"/>
          </w:tcPr>
          <w:p w:rsidR="008B64F7" w:rsidRDefault="008B64F7" w:rsidP="008A08C4">
            <w:pPr>
              <w:jc w:val="center"/>
              <w:rPr>
                <w:szCs w:val="26"/>
              </w:rPr>
            </w:pPr>
            <w:r>
              <w:rPr>
                <w:sz w:val="22"/>
                <w:szCs w:val="26"/>
              </w:rPr>
              <w:t>Управляющая организация</w:t>
            </w:r>
          </w:p>
          <w:p w:rsidR="008B64F7" w:rsidRPr="003C0C20" w:rsidRDefault="008B64F7" w:rsidP="008A08C4">
            <w:pPr>
              <w:jc w:val="center"/>
              <w:rPr>
                <w:b/>
                <w:szCs w:val="26"/>
              </w:rPr>
            </w:pPr>
            <w:r w:rsidRPr="003C0C20">
              <w:rPr>
                <w:b/>
                <w:sz w:val="22"/>
                <w:szCs w:val="26"/>
              </w:rPr>
              <w:t>ООО УО «Луза-Дом»</w:t>
            </w:r>
          </w:p>
          <w:p w:rsidR="008B64F7" w:rsidRDefault="008B64F7" w:rsidP="008A08C4">
            <w:pPr>
              <w:rPr>
                <w:szCs w:val="26"/>
              </w:rPr>
            </w:pPr>
            <w:r>
              <w:rPr>
                <w:sz w:val="22"/>
                <w:szCs w:val="26"/>
              </w:rPr>
              <w:t>613980, Кировская обл, г. Луза, ул. Ленина, д. 33, офис 11/1,</w:t>
            </w:r>
          </w:p>
          <w:p w:rsidR="008B64F7" w:rsidRDefault="008B64F7" w:rsidP="008A08C4">
            <w:pPr>
              <w:rPr>
                <w:szCs w:val="26"/>
              </w:rPr>
            </w:pPr>
            <w:r>
              <w:rPr>
                <w:sz w:val="22"/>
                <w:szCs w:val="26"/>
              </w:rPr>
              <w:t>ИНН 4316009960</w:t>
            </w:r>
          </w:p>
          <w:p w:rsidR="008B64F7" w:rsidRDefault="008B64F7" w:rsidP="008A08C4">
            <w:pPr>
              <w:rPr>
                <w:szCs w:val="26"/>
              </w:rPr>
            </w:pPr>
            <w:r>
              <w:rPr>
                <w:sz w:val="22"/>
                <w:szCs w:val="26"/>
              </w:rPr>
              <w:t>ОГРН 1194350004793</w:t>
            </w:r>
          </w:p>
          <w:p w:rsidR="008B64F7" w:rsidRDefault="008B64F7" w:rsidP="008A08C4">
            <w:pPr>
              <w:rPr>
                <w:szCs w:val="26"/>
              </w:rPr>
            </w:pPr>
            <w:r>
              <w:rPr>
                <w:sz w:val="22"/>
                <w:szCs w:val="26"/>
              </w:rPr>
              <w:t>КПП 431601001</w:t>
            </w:r>
          </w:p>
          <w:p w:rsidR="008B64F7" w:rsidRDefault="008B64F7" w:rsidP="008A08C4">
            <w:pPr>
              <w:rPr>
                <w:szCs w:val="26"/>
              </w:rPr>
            </w:pPr>
            <w:r>
              <w:rPr>
                <w:sz w:val="22"/>
                <w:szCs w:val="26"/>
              </w:rPr>
              <w:t>р/счёт 40702810327000010798</w:t>
            </w:r>
          </w:p>
          <w:p w:rsidR="008B64F7" w:rsidRDefault="008B64F7" w:rsidP="008A08C4">
            <w:pPr>
              <w:rPr>
                <w:szCs w:val="26"/>
              </w:rPr>
            </w:pPr>
            <w:r>
              <w:rPr>
                <w:sz w:val="22"/>
                <w:szCs w:val="26"/>
              </w:rPr>
              <w:t>Кировское отделение № 8612 ПАО «Сбербанк» г. Киров, БИК  043304609</w:t>
            </w:r>
          </w:p>
          <w:p w:rsidR="008B64F7" w:rsidRDefault="008B64F7" w:rsidP="008A08C4">
            <w:pPr>
              <w:rPr>
                <w:szCs w:val="26"/>
              </w:rPr>
            </w:pPr>
            <w:r>
              <w:rPr>
                <w:sz w:val="22"/>
                <w:szCs w:val="26"/>
              </w:rPr>
              <w:t>к/счёт 30101810500000000609</w:t>
            </w:r>
          </w:p>
          <w:p w:rsidR="008B64F7" w:rsidRDefault="008B64F7" w:rsidP="008A08C4">
            <w:pPr>
              <w:rPr>
                <w:szCs w:val="26"/>
              </w:rPr>
            </w:pPr>
            <w:r>
              <w:rPr>
                <w:sz w:val="22"/>
                <w:szCs w:val="26"/>
              </w:rPr>
              <w:t xml:space="preserve">Генеральный директор </w:t>
            </w:r>
          </w:p>
          <w:p w:rsidR="008B64F7" w:rsidRDefault="008B64F7" w:rsidP="008A08C4">
            <w:pPr>
              <w:rPr>
                <w:szCs w:val="26"/>
              </w:rPr>
            </w:pPr>
            <w:r>
              <w:rPr>
                <w:sz w:val="22"/>
                <w:szCs w:val="26"/>
              </w:rPr>
              <w:t>ООО УО «Луза-Дом»</w:t>
            </w:r>
          </w:p>
          <w:p w:rsidR="008B64F7" w:rsidRDefault="008B64F7" w:rsidP="008A08C4">
            <w:pPr>
              <w:rPr>
                <w:szCs w:val="26"/>
              </w:rPr>
            </w:pPr>
          </w:p>
          <w:p w:rsidR="008B64F7" w:rsidRDefault="008B64F7" w:rsidP="008A08C4">
            <w:pPr>
              <w:rPr>
                <w:szCs w:val="26"/>
              </w:rPr>
            </w:pPr>
            <w:r>
              <w:rPr>
                <w:sz w:val="22"/>
                <w:szCs w:val="26"/>
              </w:rPr>
              <w:t xml:space="preserve">____________   </w:t>
            </w:r>
            <w:r w:rsidR="008A08C4">
              <w:rPr>
                <w:sz w:val="22"/>
                <w:szCs w:val="26"/>
              </w:rPr>
              <w:t xml:space="preserve">                  /Н.П. Митягин</w:t>
            </w:r>
            <w:r>
              <w:rPr>
                <w:sz w:val="22"/>
                <w:szCs w:val="26"/>
              </w:rPr>
              <w:t>/</w:t>
            </w:r>
          </w:p>
        </w:tc>
      </w:tr>
    </w:tbl>
    <w:p w:rsidR="00CA101B" w:rsidRDefault="00CA101B" w:rsidP="00CA101B">
      <w:pPr>
        <w:pStyle w:val="a8"/>
        <w:jc w:val="left"/>
      </w:pPr>
    </w:p>
    <w:p w:rsidR="00CA101B" w:rsidRDefault="00CA101B" w:rsidP="00CA101B">
      <w:pPr>
        <w:pStyle w:val="a8"/>
        <w:jc w:val="left"/>
      </w:pPr>
    </w:p>
    <w:p w:rsidR="00FC30C9" w:rsidRDefault="00FC30C9" w:rsidP="00CA101B">
      <w:pPr>
        <w:pStyle w:val="a8"/>
        <w:jc w:val="left"/>
      </w:pPr>
    </w:p>
    <w:p w:rsidR="00CA101B" w:rsidRDefault="00CA101B" w:rsidP="00CA101B">
      <w:pPr>
        <w:pStyle w:val="a8"/>
        <w:jc w:val="left"/>
      </w:pPr>
    </w:p>
    <w:p w:rsidR="00CA101B" w:rsidRDefault="00CA101B" w:rsidP="00CA101B">
      <w:pPr>
        <w:pStyle w:val="a8"/>
        <w:jc w:val="left"/>
      </w:pPr>
    </w:p>
    <w:p w:rsidR="00CA101B" w:rsidRDefault="00CA101B" w:rsidP="00CA101B">
      <w:pPr>
        <w:autoSpaceDE w:val="0"/>
        <w:autoSpaceDN w:val="0"/>
        <w:jc w:val="right"/>
        <w:rPr>
          <w:sz w:val="22"/>
        </w:rPr>
      </w:pPr>
      <w:r>
        <w:rPr>
          <w:sz w:val="22"/>
        </w:rPr>
        <w:t xml:space="preserve">Приложение № 5 </w:t>
      </w:r>
    </w:p>
    <w:p w:rsidR="00CA101B" w:rsidRDefault="00FC30C9" w:rsidP="00FC30C9">
      <w:pPr>
        <w:autoSpaceDE w:val="0"/>
        <w:autoSpaceDN w:val="0"/>
        <w:jc w:val="center"/>
        <w:rPr>
          <w:sz w:val="22"/>
        </w:rPr>
      </w:pPr>
      <w:r>
        <w:rPr>
          <w:sz w:val="22"/>
        </w:rPr>
        <w:t xml:space="preserve">                                                                                                                         </w:t>
      </w:r>
      <w:r w:rsidR="00CA101B">
        <w:rPr>
          <w:sz w:val="22"/>
        </w:rPr>
        <w:t>к договору управления</w:t>
      </w:r>
    </w:p>
    <w:p w:rsidR="00CA101B" w:rsidRDefault="00CA101B" w:rsidP="00CA101B">
      <w:pPr>
        <w:autoSpaceDE w:val="0"/>
        <w:autoSpaceDN w:val="0"/>
        <w:jc w:val="right"/>
        <w:rPr>
          <w:sz w:val="22"/>
        </w:rPr>
      </w:pPr>
      <w:r>
        <w:rPr>
          <w:sz w:val="22"/>
        </w:rPr>
        <w:t>многоквартирным</w:t>
      </w:r>
      <w:r w:rsidR="00A51467">
        <w:rPr>
          <w:sz w:val="22"/>
        </w:rPr>
        <w:t>и дома</w:t>
      </w:r>
      <w:r>
        <w:rPr>
          <w:sz w:val="22"/>
        </w:rPr>
        <w:t>м</w:t>
      </w:r>
      <w:r w:rsidR="00A51467">
        <w:rPr>
          <w:sz w:val="22"/>
        </w:rPr>
        <w:t>и</w:t>
      </w:r>
    </w:p>
    <w:p w:rsidR="00CA101B" w:rsidRPr="00595D00" w:rsidRDefault="00CA101B" w:rsidP="00CA101B">
      <w:pPr>
        <w:rPr>
          <w:sz w:val="22"/>
        </w:rPr>
      </w:pPr>
      <w:r>
        <w:rPr>
          <w:sz w:val="22"/>
        </w:rPr>
        <w:t xml:space="preserve">                                                                                                                   </w:t>
      </w:r>
      <w:r w:rsidR="00FC30C9">
        <w:rPr>
          <w:sz w:val="22"/>
        </w:rPr>
        <w:t xml:space="preserve">         </w:t>
      </w:r>
      <w:r>
        <w:rPr>
          <w:sz w:val="22"/>
        </w:rPr>
        <w:t xml:space="preserve">от </w:t>
      </w:r>
      <w:r w:rsidR="008B64F7">
        <w:rPr>
          <w:sz w:val="22"/>
        </w:rPr>
        <w:t xml:space="preserve">22 августа </w:t>
      </w:r>
      <w:r>
        <w:rPr>
          <w:sz w:val="22"/>
        </w:rPr>
        <w:t>2019 г.</w:t>
      </w:r>
    </w:p>
    <w:p w:rsidR="00CA101B" w:rsidRPr="008943E6" w:rsidRDefault="00CA101B" w:rsidP="00CA101B">
      <w:pPr>
        <w:jc w:val="center"/>
        <w:rPr>
          <w:b/>
          <w:sz w:val="28"/>
          <w:szCs w:val="28"/>
        </w:rPr>
      </w:pPr>
      <w:r w:rsidRPr="008943E6">
        <w:rPr>
          <w:b/>
          <w:sz w:val="28"/>
          <w:szCs w:val="28"/>
        </w:rPr>
        <w:t>Список многоквартирных домов, участвующих в конкурсе по отбору управляющей организации  для управления многоквартирными домами</w:t>
      </w:r>
    </w:p>
    <w:p w:rsidR="00CA101B" w:rsidRPr="008943E6" w:rsidRDefault="00CA101B" w:rsidP="00CA101B">
      <w:pPr>
        <w:jc w:val="center"/>
        <w:rPr>
          <w:b/>
        </w:rPr>
      </w:pPr>
    </w:p>
    <w:tbl>
      <w:tblPr>
        <w:tblW w:w="9360" w:type="dxa"/>
        <w:tblInd w:w="750" w:type="dxa"/>
        <w:tblLayout w:type="fixed"/>
        <w:tblCellMar>
          <w:left w:w="30" w:type="dxa"/>
          <w:right w:w="30" w:type="dxa"/>
        </w:tblCellMar>
        <w:tblLook w:val="0000"/>
      </w:tblPr>
      <w:tblGrid>
        <w:gridCol w:w="1260"/>
        <w:gridCol w:w="8100"/>
      </w:tblGrid>
      <w:tr w:rsidR="00CA101B" w:rsidRPr="00390534" w:rsidTr="00CA101B">
        <w:trPr>
          <w:trHeight w:val="250"/>
        </w:trPr>
        <w:tc>
          <w:tcPr>
            <w:tcW w:w="1260" w:type="dxa"/>
            <w:tcBorders>
              <w:top w:val="single" w:sz="4" w:space="0" w:color="auto"/>
              <w:left w:val="single" w:sz="4" w:space="0" w:color="auto"/>
              <w:bottom w:val="single" w:sz="4" w:space="0" w:color="auto"/>
              <w:right w:val="single" w:sz="4" w:space="0" w:color="auto"/>
            </w:tcBorders>
          </w:tcPr>
          <w:p w:rsidR="00CA101B" w:rsidRPr="008943E6" w:rsidRDefault="00CA101B" w:rsidP="00CA101B">
            <w:pPr>
              <w:autoSpaceDE w:val="0"/>
              <w:autoSpaceDN w:val="0"/>
              <w:adjustRightInd w:val="0"/>
              <w:jc w:val="center"/>
              <w:rPr>
                <w:b/>
                <w:color w:val="000000"/>
              </w:rPr>
            </w:pPr>
            <w:r w:rsidRPr="008943E6">
              <w:rPr>
                <w:b/>
                <w:color w:val="000000"/>
              </w:rPr>
              <w:t>№ п/п</w:t>
            </w:r>
          </w:p>
        </w:tc>
        <w:tc>
          <w:tcPr>
            <w:tcW w:w="8100" w:type="dxa"/>
            <w:tcBorders>
              <w:top w:val="single" w:sz="4" w:space="0" w:color="auto"/>
              <w:left w:val="single" w:sz="4" w:space="0" w:color="auto"/>
              <w:bottom w:val="single" w:sz="4" w:space="0" w:color="auto"/>
              <w:right w:val="single" w:sz="4" w:space="0" w:color="auto"/>
            </w:tcBorders>
          </w:tcPr>
          <w:p w:rsidR="00CA101B" w:rsidRPr="008943E6" w:rsidRDefault="00CA101B" w:rsidP="00CA101B">
            <w:pPr>
              <w:autoSpaceDE w:val="0"/>
              <w:autoSpaceDN w:val="0"/>
              <w:adjustRightInd w:val="0"/>
              <w:jc w:val="center"/>
              <w:rPr>
                <w:b/>
                <w:color w:val="000000"/>
              </w:rPr>
            </w:pPr>
            <w:r w:rsidRPr="008943E6">
              <w:rPr>
                <w:b/>
                <w:color w:val="000000"/>
              </w:rPr>
              <w:t>Адрес дома</w:t>
            </w:r>
          </w:p>
        </w:tc>
      </w:tr>
      <w:tr w:rsidR="00CA101B" w:rsidRPr="00390534" w:rsidTr="00CA101B">
        <w:trPr>
          <w:trHeight w:val="136"/>
        </w:trPr>
        <w:tc>
          <w:tcPr>
            <w:tcW w:w="1260" w:type="dxa"/>
            <w:tcBorders>
              <w:top w:val="single" w:sz="4" w:space="0" w:color="auto"/>
              <w:left w:val="single" w:sz="4" w:space="0" w:color="auto"/>
              <w:bottom w:val="single" w:sz="4" w:space="0" w:color="auto"/>
              <w:right w:val="single" w:sz="4" w:space="0" w:color="auto"/>
            </w:tcBorders>
          </w:tcPr>
          <w:p w:rsidR="00CA101B" w:rsidRPr="00390534" w:rsidRDefault="00CA101B" w:rsidP="00CA101B">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CA101B" w:rsidRPr="00390534" w:rsidRDefault="00CA101B" w:rsidP="00CA101B">
            <w:r w:rsidRPr="00390534">
              <w:rPr>
                <w:color w:val="000000"/>
              </w:rPr>
              <w:t>ул. Г</w:t>
            </w:r>
            <w:r>
              <w:rPr>
                <w:color w:val="000000"/>
              </w:rPr>
              <w:t>агарина, 26</w:t>
            </w:r>
          </w:p>
        </w:tc>
      </w:tr>
      <w:tr w:rsidR="00CA101B" w:rsidRPr="00390534" w:rsidTr="00CA101B">
        <w:trPr>
          <w:trHeight w:val="136"/>
        </w:trPr>
        <w:tc>
          <w:tcPr>
            <w:tcW w:w="1260" w:type="dxa"/>
            <w:tcBorders>
              <w:top w:val="single" w:sz="4" w:space="0" w:color="auto"/>
              <w:left w:val="single" w:sz="4" w:space="0" w:color="auto"/>
              <w:bottom w:val="single" w:sz="4" w:space="0" w:color="auto"/>
              <w:right w:val="single" w:sz="4" w:space="0" w:color="auto"/>
            </w:tcBorders>
          </w:tcPr>
          <w:p w:rsidR="00CA101B" w:rsidRPr="00390534" w:rsidRDefault="00CA101B" w:rsidP="00CA101B">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CA101B" w:rsidRPr="00390534" w:rsidRDefault="00CA101B" w:rsidP="00CA101B">
            <w:r w:rsidRPr="00390534">
              <w:rPr>
                <w:color w:val="000000"/>
              </w:rPr>
              <w:t>ул. Гоголя, 41</w:t>
            </w:r>
          </w:p>
        </w:tc>
      </w:tr>
      <w:tr w:rsidR="00CA101B" w:rsidRPr="00390534" w:rsidTr="00CA101B">
        <w:trPr>
          <w:trHeight w:val="136"/>
        </w:trPr>
        <w:tc>
          <w:tcPr>
            <w:tcW w:w="1260" w:type="dxa"/>
            <w:tcBorders>
              <w:top w:val="single" w:sz="4" w:space="0" w:color="auto"/>
              <w:left w:val="single" w:sz="4" w:space="0" w:color="auto"/>
              <w:bottom w:val="single" w:sz="4" w:space="0" w:color="auto"/>
              <w:right w:val="single" w:sz="4" w:space="0" w:color="auto"/>
            </w:tcBorders>
          </w:tcPr>
          <w:p w:rsidR="00CA101B" w:rsidRPr="00390534" w:rsidRDefault="00CA101B" w:rsidP="00CA101B">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CA101B" w:rsidRPr="00390534" w:rsidRDefault="00CA101B" w:rsidP="00CA101B">
            <w:pPr>
              <w:rPr>
                <w:color w:val="000000"/>
              </w:rPr>
            </w:pPr>
            <w:r>
              <w:rPr>
                <w:color w:val="000000"/>
              </w:rPr>
              <w:t>ул. Добролюбова, 17а</w:t>
            </w:r>
          </w:p>
        </w:tc>
      </w:tr>
      <w:tr w:rsidR="00CA101B" w:rsidRPr="00390534" w:rsidTr="00CA101B">
        <w:trPr>
          <w:trHeight w:val="136"/>
        </w:trPr>
        <w:tc>
          <w:tcPr>
            <w:tcW w:w="1260" w:type="dxa"/>
            <w:tcBorders>
              <w:top w:val="single" w:sz="4" w:space="0" w:color="auto"/>
              <w:left w:val="single" w:sz="4" w:space="0" w:color="auto"/>
              <w:bottom w:val="single" w:sz="4" w:space="0" w:color="auto"/>
              <w:right w:val="single" w:sz="4" w:space="0" w:color="auto"/>
            </w:tcBorders>
          </w:tcPr>
          <w:p w:rsidR="00CA101B" w:rsidRPr="00390534" w:rsidRDefault="00CA101B" w:rsidP="00CA101B">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CA101B" w:rsidRPr="00390534" w:rsidRDefault="00CA101B" w:rsidP="00CA101B">
            <w:pPr>
              <w:rPr>
                <w:color w:val="000000"/>
              </w:rPr>
            </w:pPr>
            <w:r>
              <w:rPr>
                <w:color w:val="000000"/>
              </w:rPr>
              <w:t>ул. Дружбы, 12</w:t>
            </w:r>
          </w:p>
        </w:tc>
      </w:tr>
      <w:tr w:rsidR="00CA101B" w:rsidRPr="00390534" w:rsidTr="00CA101B">
        <w:trPr>
          <w:trHeight w:val="136"/>
        </w:trPr>
        <w:tc>
          <w:tcPr>
            <w:tcW w:w="1260" w:type="dxa"/>
            <w:tcBorders>
              <w:top w:val="single" w:sz="4" w:space="0" w:color="auto"/>
              <w:left w:val="single" w:sz="4" w:space="0" w:color="auto"/>
              <w:bottom w:val="single" w:sz="4" w:space="0" w:color="auto"/>
              <w:right w:val="single" w:sz="4" w:space="0" w:color="auto"/>
            </w:tcBorders>
          </w:tcPr>
          <w:p w:rsidR="00CA101B" w:rsidRPr="00390534" w:rsidRDefault="00CA101B" w:rsidP="00CA101B">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CA101B" w:rsidRPr="00390534" w:rsidRDefault="00CA101B" w:rsidP="00CA101B">
            <w:pPr>
              <w:rPr>
                <w:color w:val="000000"/>
              </w:rPr>
            </w:pPr>
            <w:r w:rsidRPr="00486215">
              <w:t>ул. Заводская, 3</w:t>
            </w:r>
            <w:r>
              <w:t>3</w:t>
            </w:r>
          </w:p>
        </w:tc>
      </w:tr>
      <w:tr w:rsidR="00CA101B" w:rsidRPr="00390534" w:rsidTr="00CA101B">
        <w:trPr>
          <w:trHeight w:val="136"/>
        </w:trPr>
        <w:tc>
          <w:tcPr>
            <w:tcW w:w="1260" w:type="dxa"/>
            <w:tcBorders>
              <w:top w:val="single" w:sz="4" w:space="0" w:color="auto"/>
              <w:left w:val="single" w:sz="4" w:space="0" w:color="auto"/>
              <w:bottom w:val="single" w:sz="4" w:space="0" w:color="auto"/>
              <w:right w:val="single" w:sz="4" w:space="0" w:color="auto"/>
            </w:tcBorders>
          </w:tcPr>
          <w:p w:rsidR="00CA101B" w:rsidRPr="00390534" w:rsidRDefault="00CA101B" w:rsidP="00CA101B">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CA101B" w:rsidRPr="00486215" w:rsidRDefault="00CA101B" w:rsidP="00CA101B">
            <w:r w:rsidRPr="00486215">
              <w:t>ул. Заводская, 3</w:t>
            </w:r>
            <w:r>
              <w:t>4</w:t>
            </w:r>
          </w:p>
        </w:tc>
      </w:tr>
      <w:tr w:rsidR="00CA101B" w:rsidRPr="00390534" w:rsidTr="00CA101B">
        <w:trPr>
          <w:trHeight w:val="250"/>
        </w:trPr>
        <w:tc>
          <w:tcPr>
            <w:tcW w:w="1260" w:type="dxa"/>
            <w:tcBorders>
              <w:top w:val="single" w:sz="4" w:space="0" w:color="auto"/>
              <w:left w:val="single" w:sz="4" w:space="0" w:color="auto"/>
              <w:bottom w:val="single" w:sz="4" w:space="0" w:color="auto"/>
              <w:right w:val="single" w:sz="4" w:space="0" w:color="auto"/>
            </w:tcBorders>
          </w:tcPr>
          <w:p w:rsidR="00CA101B" w:rsidRPr="00486215" w:rsidRDefault="00CA101B" w:rsidP="00CA101B">
            <w:pPr>
              <w:numPr>
                <w:ilvl w:val="0"/>
                <w:numId w:val="38"/>
              </w:numPr>
              <w:autoSpaceDE w:val="0"/>
              <w:autoSpaceDN w:val="0"/>
              <w:adjustRightInd w:val="0"/>
            </w:pPr>
          </w:p>
        </w:tc>
        <w:tc>
          <w:tcPr>
            <w:tcW w:w="8100" w:type="dxa"/>
            <w:tcBorders>
              <w:top w:val="single" w:sz="4" w:space="0" w:color="auto"/>
              <w:left w:val="single" w:sz="4" w:space="0" w:color="auto"/>
              <w:bottom w:val="single" w:sz="4" w:space="0" w:color="auto"/>
              <w:right w:val="single" w:sz="4" w:space="0" w:color="auto"/>
            </w:tcBorders>
          </w:tcPr>
          <w:p w:rsidR="00CA101B" w:rsidRPr="00486215" w:rsidRDefault="00CA101B" w:rsidP="00CA101B">
            <w:r w:rsidRPr="00486215">
              <w:t>ул. Заводская, 35</w:t>
            </w:r>
          </w:p>
        </w:tc>
      </w:tr>
      <w:tr w:rsidR="00CA101B" w:rsidRPr="00390534" w:rsidTr="00CA101B">
        <w:trPr>
          <w:trHeight w:val="250"/>
        </w:trPr>
        <w:tc>
          <w:tcPr>
            <w:tcW w:w="1260" w:type="dxa"/>
            <w:tcBorders>
              <w:top w:val="single" w:sz="4" w:space="0" w:color="auto"/>
              <w:left w:val="single" w:sz="4" w:space="0" w:color="auto"/>
              <w:bottom w:val="single" w:sz="4" w:space="0" w:color="auto"/>
              <w:right w:val="single" w:sz="4" w:space="0" w:color="auto"/>
            </w:tcBorders>
          </w:tcPr>
          <w:p w:rsidR="00CA101B" w:rsidRPr="00486215" w:rsidRDefault="00CA101B" w:rsidP="00CA101B">
            <w:pPr>
              <w:numPr>
                <w:ilvl w:val="0"/>
                <w:numId w:val="38"/>
              </w:numPr>
              <w:autoSpaceDE w:val="0"/>
              <w:autoSpaceDN w:val="0"/>
              <w:adjustRightInd w:val="0"/>
            </w:pPr>
          </w:p>
        </w:tc>
        <w:tc>
          <w:tcPr>
            <w:tcW w:w="8100" w:type="dxa"/>
            <w:tcBorders>
              <w:top w:val="single" w:sz="4" w:space="0" w:color="auto"/>
              <w:left w:val="single" w:sz="4" w:space="0" w:color="auto"/>
              <w:bottom w:val="single" w:sz="4" w:space="0" w:color="auto"/>
              <w:right w:val="single" w:sz="4" w:space="0" w:color="auto"/>
            </w:tcBorders>
          </w:tcPr>
          <w:p w:rsidR="00CA101B" w:rsidRPr="00486215" w:rsidRDefault="00CA101B" w:rsidP="00CA101B">
            <w:r w:rsidRPr="00486215">
              <w:t>ул. Заводская, 3</w:t>
            </w:r>
            <w:r>
              <w:t>6</w:t>
            </w:r>
          </w:p>
        </w:tc>
      </w:tr>
      <w:tr w:rsidR="00CA101B" w:rsidRPr="00390534" w:rsidTr="00CA101B">
        <w:trPr>
          <w:trHeight w:val="250"/>
        </w:trPr>
        <w:tc>
          <w:tcPr>
            <w:tcW w:w="1260" w:type="dxa"/>
            <w:tcBorders>
              <w:top w:val="single" w:sz="4" w:space="0" w:color="auto"/>
              <w:left w:val="single" w:sz="4" w:space="0" w:color="auto"/>
              <w:bottom w:val="single" w:sz="4" w:space="0" w:color="auto"/>
              <w:right w:val="single" w:sz="4" w:space="0" w:color="auto"/>
            </w:tcBorders>
          </w:tcPr>
          <w:p w:rsidR="00CA101B" w:rsidRPr="00486215" w:rsidRDefault="00CA101B" w:rsidP="00CA101B">
            <w:pPr>
              <w:numPr>
                <w:ilvl w:val="0"/>
                <w:numId w:val="38"/>
              </w:numPr>
              <w:autoSpaceDE w:val="0"/>
              <w:autoSpaceDN w:val="0"/>
              <w:adjustRightInd w:val="0"/>
            </w:pPr>
          </w:p>
        </w:tc>
        <w:tc>
          <w:tcPr>
            <w:tcW w:w="8100" w:type="dxa"/>
            <w:tcBorders>
              <w:top w:val="single" w:sz="4" w:space="0" w:color="auto"/>
              <w:left w:val="single" w:sz="4" w:space="0" w:color="auto"/>
              <w:bottom w:val="single" w:sz="4" w:space="0" w:color="auto"/>
              <w:right w:val="single" w:sz="4" w:space="0" w:color="auto"/>
            </w:tcBorders>
          </w:tcPr>
          <w:p w:rsidR="00CA101B" w:rsidRPr="00486215" w:rsidRDefault="00CA101B" w:rsidP="00CA101B">
            <w:r w:rsidRPr="00486215">
              <w:t>ул. Заводская, 37</w:t>
            </w:r>
          </w:p>
        </w:tc>
      </w:tr>
      <w:tr w:rsidR="00CA101B" w:rsidRPr="00390534" w:rsidTr="00CA101B">
        <w:trPr>
          <w:trHeight w:val="250"/>
        </w:trPr>
        <w:tc>
          <w:tcPr>
            <w:tcW w:w="1260" w:type="dxa"/>
            <w:tcBorders>
              <w:top w:val="single" w:sz="4" w:space="0" w:color="auto"/>
              <w:left w:val="single" w:sz="4" w:space="0" w:color="auto"/>
              <w:bottom w:val="single" w:sz="4" w:space="0" w:color="auto"/>
              <w:right w:val="single" w:sz="4" w:space="0" w:color="auto"/>
            </w:tcBorders>
          </w:tcPr>
          <w:p w:rsidR="00CA101B" w:rsidRPr="00486215" w:rsidRDefault="00CA101B" w:rsidP="00CA101B">
            <w:pPr>
              <w:numPr>
                <w:ilvl w:val="0"/>
                <w:numId w:val="38"/>
              </w:numPr>
              <w:autoSpaceDE w:val="0"/>
              <w:autoSpaceDN w:val="0"/>
              <w:adjustRightInd w:val="0"/>
            </w:pPr>
          </w:p>
        </w:tc>
        <w:tc>
          <w:tcPr>
            <w:tcW w:w="8100" w:type="dxa"/>
            <w:tcBorders>
              <w:top w:val="single" w:sz="4" w:space="0" w:color="auto"/>
              <w:left w:val="single" w:sz="4" w:space="0" w:color="auto"/>
              <w:bottom w:val="single" w:sz="4" w:space="0" w:color="auto"/>
              <w:right w:val="single" w:sz="4" w:space="0" w:color="auto"/>
            </w:tcBorders>
          </w:tcPr>
          <w:p w:rsidR="00CA101B" w:rsidRPr="00486215" w:rsidRDefault="00CA101B" w:rsidP="00CA101B">
            <w:r w:rsidRPr="00486215">
              <w:t>ул. Заводская, 3</w:t>
            </w:r>
            <w:r>
              <w:t>8</w:t>
            </w:r>
          </w:p>
        </w:tc>
      </w:tr>
      <w:tr w:rsidR="00CA101B" w:rsidRPr="00390534" w:rsidTr="00CA101B">
        <w:trPr>
          <w:trHeight w:val="250"/>
        </w:trPr>
        <w:tc>
          <w:tcPr>
            <w:tcW w:w="1260" w:type="dxa"/>
            <w:tcBorders>
              <w:top w:val="single" w:sz="4" w:space="0" w:color="auto"/>
              <w:left w:val="single" w:sz="4" w:space="0" w:color="auto"/>
              <w:bottom w:val="single" w:sz="4" w:space="0" w:color="auto"/>
              <w:right w:val="single" w:sz="4" w:space="0" w:color="auto"/>
            </w:tcBorders>
          </w:tcPr>
          <w:p w:rsidR="00CA101B" w:rsidRPr="00486215" w:rsidRDefault="00CA101B" w:rsidP="00CA101B">
            <w:pPr>
              <w:numPr>
                <w:ilvl w:val="0"/>
                <w:numId w:val="38"/>
              </w:numPr>
              <w:autoSpaceDE w:val="0"/>
              <w:autoSpaceDN w:val="0"/>
              <w:adjustRightInd w:val="0"/>
            </w:pPr>
          </w:p>
        </w:tc>
        <w:tc>
          <w:tcPr>
            <w:tcW w:w="8100" w:type="dxa"/>
            <w:tcBorders>
              <w:top w:val="single" w:sz="4" w:space="0" w:color="auto"/>
              <w:left w:val="single" w:sz="4" w:space="0" w:color="auto"/>
              <w:bottom w:val="single" w:sz="4" w:space="0" w:color="auto"/>
              <w:right w:val="single" w:sz="4" w:space="0" w:color="auto"/>
            </w:tcBorders>
          </w:tcPr>
          <w:p w:rsidR="00CA101B" w:rsidRPr="00486215" w:rsidRDefault="00CA101B" w:rsidP="00CA101B">
            <w:r w:rsidRPr="00486215">
              <w:t xml:space="preserve">ул. Заводская, </w:t>
            </w:r>
            <w:r>
              <w:t>50</w:t>
            </w:r>
          </w:p>
        </w:tc>
      </w:tr>
      <w:tr w:rsidR="00CA101B" w:rsidRPr="00390534" w:rsidTr="00CA101B">
        <w:trPr>
          <w:trHeight w:val="250"/>
        </w:trPr>
        <w:tc>
          <w:tcPr>
            <w:tcW w:w="1260" w:type="dxa"/>
            <w:tcBorders>
              <w:top w:val="single" w:sz="4" w:space="0" w:color="auto"/>
              <w:left w:val="single" w:sz="4" w:space="0" w:color="auto"/>
              <w:bottom w:val="single" w:sz="4" w:space="0" w:color="auto"/>
              <w:right w:val="single" w:sz="4" w:space="0" w:color="auto"/>
            </w:tcBorders>
          </w:tcPr>
          <w:p w:rsidR="00CA101B" w:rsidRPr="00486215" w:rsidRDefault="00CA101B" w:rsidP="00CA101B">
            <w:pPr>
              <w:numPr>
                <w:ilvl w:val="0"/>
                <w:numId w:val="38"/>
              </w:numPr>
              <w:autoSpaceDE w:val="0"/>
              <w:autoSpaceDN w:val="0"/>
              <w:adjustRightInd w:val="0"/>
            </w:pPr>
          </w:p>
        </w:tc>
        <w:tc>
          <w:tcPr>
            <w:tcW w:w="8100" w:type="dxa"/>
            <w:tcBorders>
              <w:top w:val="single" w:sz="4" w:space="0" w:color="auto"/>
              <w:left w:val="single" w:sz="4" w:space="0" w:color="auto"/>
              <w:bottom w:val="single" w:sz="4" w:space="0" w:color="auto"/>
              <w:right w:val="single" w:sz="4" w:space="0" w:color="auto"/>
            </w:tcBorders>
          </w:tcPr>
          <w:p w:rsidR="00CA101B" w:rsidRPr="00486215" w:rsidRDefault="00CA101B" w:rsidP="00CA101B">
            <w:r w:rsidRPr="00390534">
              <w:rPr>
                <w:color w:val="000000"/>
              </w:rPr>
              <w:t>ул. Кирова, 1</w:t>
            </w:r>
            <w:r>
              <w:rPr>
                <w:color w:val="000000"/>
              </w:rPr>
              <w:t>2</w:t>
            </w:r>
          </w:p>
        </w:tc>
      </w:tr>
      <w:tr w:rsidR="00CA101B" w:rsidRPr="00390534" w:rsidTr="00CA101B">
        <w:trPr>
          <w:trHeight w:val="136"/>
        </w:trPr>
        <w:tc>
          <w:tcPr>
            <w:tcW w:w="1260" w:type="dxa"/>
            <w:tcBorders>
              <w:top w:val="single" w:sz="4" w:space="0" w:color="auto"/>
              <w:left w:val="single" w:sz="4" w:space="0" w:color="auto"/>
              <w:bottom w:val="single" w:sz="4" w:space="0" w:color="auto"/>
              <w:right w:val="single" w:sz="4" w:space="0" w:color="auto"/>
            </w:tcBorders>
            <w:vAlign w:val="bottom"/>
          </w:tcPr>
          <w:p w:rsidR="00CA101B" w:rsidRPr="00390534" w:rsidRDefault="00CA101B" w:rsidP="00CA101B">
            <w:pPr>
              <w:numPr>
                <w:ilvl w:val="0"/>
                <w:numId w:val="38"/>
              </w:numPr>
            </w:pPr>
          </w:p>
        </w:tc>
        <w:tc>
          <w:tcPr>
            <w:tcW w:w="8100" w:type="dxa"/>
            <w:tcBorders>
              <w:top w:val="single" w:sz="4" w:space="0" w:color="auto"/>
              <w:left w:val="single" w:sz="4" w:space="0" w:color="auto"/>
              <w:bottom w:val="single" w:sz="4" w:space="0" w:color="auto"/>
              <w:right w:val="single" w:sz="4" w:space="0" w:color="auto"/>
            </w:tcBorders>
          </w:tcPr>
          <w:p w:rsidR="00CA101B" w:rsidRPr="00390534" w:rsidRDefault="00CA101B" w:rsidP="00CA101B">
            <w:pPr>
              <w:rPr>
                <w:color w:val="000000"/>
              </w:rPr>
            </w:pPr>
            <w:r w:rsidRPr="00390534">
              <w:rPr>
                <w:color w:val="000000"/>
              </w:rPr>
              <w:t>ул. Кирова, 14</w:t>
            </w:r>
          </w:p>
        </w:tc>
      </w:tr>
      <w:tr w:rsidR="00CA101B" w:rsidRPr="00390534" w:rsidTr="00CA101B">
        <w:trPr>
          <w:trHeight w:val="136"/>
        </w:trPr>
        <w:tc>
          <w:tcPr>
            <w:tcW w:w="1260" w:type="dxa"/>
            <w:tcBorders>
              <w:top w:val="single" w:sz="4" w:space="0" w:color="auto"/>
              <w:left w:val="single" w:sz="4" w:space="0" w:color="auto"/>
              <w:bottom w:val="single" w:sz="4" w:space="0" w:color="auto"/>
              <w:right w:val="single" w:sz="4" w:space="0" w:color="auto"/>
            </w:tcBorders>
          </w:tcPr>
          <w:p w:rsidR="00CA101B" w:rsidRPr="00390534" w:rsidRDefault="00CA101B" w:rsidP="00CA101B">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CA101B" w:rsidRPr="00390534" w:rsidRDefault="00CA101B" w:rsidP="00CA101B">
            <w:r w:rsidRPr="00390534">
              <w:t>ул. Кирова, 15</w:t>
            </w:r>
          </w:p>
        </w:tc>
      </w:tr>
      <w:tr w:rsidR="00CA101B" w:rsidRPr="00390534" w:rsidTr="00CA101B">
        <w:trPr>
          <w:trHeight w:val="136"/>
        </w:trPr>
        <w:tc>
          <w:tcPr>
            <w:tcW w:w="1260" w:type="dxa"/>
            <w:tcBorders>
              <w:top w:val="single" w:sz="4" w:space="0" w:color="auto"/>
              <w:left w:val="single" w:sz="4" w:space="0" w:color="auto"/>
              <w:bottom w:val="single" w:sz="4" w:space="0" w:color="auto"/>
              <w:right w:val="single" w:sz="4" w:space="0" w:color="auto"/>
            </w:tcBorders>
          </w:tcPr>
          <w:p w:rsidR="00CA101B" w:rsidRPr="00390534" w:rsidRDefault="00CA101B" w:rsidP="00CA101B">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CA101B" w:rsidRPr="00390534" w:rsidRDefault="00CA101B" w:rsidP="00CA101B">
            <w:r w:rsidRPr="00390534">
              <w:t xml:space="preserve">ул. Кирова, </w:t>
            </w:r>
            <w:r>
              <w:t>45</w:t>
            </w:r>
          </w:p>
        </w:tc>
      </w:tr>
      <w:tr w:rsidR="00CA101B" w:rsidRPr="00390534" w:rsidTr="00CA101B">
        <w:trPr>
          <w:trHeight w:val="136"/>
        </w:trPr>
        <w:tc>
          <w:tcPr>
            <w:tcW w:w="1260" w:type="dxa"/>
            <w:tcBorders>
              <w:top w:val="single" w:sz="4" w:space="0" w:color="auto"/>
              <w:left w:val="single" w:sz="4" w:space="0" w:color="auto"/>
              <w:bottom w:val="single" w:sz="4" w:space="0" w:color="auto"/>
              <w:right w:val="single" w:sz="4" w:space="0" w:color="auto"/>
            </w:tcBorders>
            <w:vAlign w:val="bottom"/>
          </w:tcPr>
          <w:p w:rsidR="00CA101B" w:rsidRPr="00390534" w:rsidRDefault="00CA101B" w:rsidP="00CA101B">
            <w:pPr>
              <w:numPr>
                <w:ilvl w:val="0"/>
                <w:numId w:val="38"/>
              </w:numPr>
            </w:pPr>
          </w:p>
        </w:tc>
        <w:tc>
          <w:tcPr>
            <w:tcW w:w="8100" w:type="dxa"/>
            <w:tcBorders>
              <w:top w:val="single" w:sz="4" w:space="0" w:color="auto"/>
              <w:left w:val="single" w:sz="4" w:space="0" w:color="auto"/>
              <w:bottom w:val="single" w:sz="4" w:space="0" w:color="auto"/>
              <w:right w:val="single" w:sz="4" w:space="0" w:color="auto"/>
            </w:tcBorders>
          </w:tcPr>
          <w:p w:rsidR="00CA101B" w:rsidRPr="00390534" w:rsidRDefault="00CA101B" w:rsidP="00CA101B">
            <w:r w:rsidRPr="00390534">
              <w:rPr>
                <w:color w:val="000000"/>
              </w:rPr>
              <w:t>ул. Кирова, 60</w:t>
            </w:r>
          </w:p>
        </w:tc>
      </w:tr>
      <w:tr w:rsidR="00CA101B" w:rsidRPr="00390534" w:rsidTr="00CA101B">
        <w:trPr>
          <w:trHeight w:val="136"/>
        </w:trPr>
        <w:tc>
          <w:tcPr>
            <w:tcW w:w="1260" w:type="dxa"/>
            <w:tcBorders>
              <w:top w:val="single" w:sz="4" w:space="0" w:color="auto"/>
              <w:left w:val="single" w:sz="4" w:space="0" w:color="auto"/>
              <w:bottom w:val="single" w:sz="4" w:space="0" w:color="auto"/>
              <w:right w:val="single" w:sz="4" w:space="0" w:color="auto"/>
            </w:tcBorders>
            <w:vAlign w:val="bottom"/>
          </w:tcPr>
          <w:p w:rsidR="00CA101B" w:rsidRPr="00390534" w:rsidRDefault="00CA101B" w:rsidP="00CA101B">
            <w:pPr>
              <w:numPr>
                <w:ilvl w:val="0"/>
                <w:numId w:val="38"/>
              </w:numPr>
            </w:pPr>
          </w:p>
        </w:tc>
        <w:tc>
          <w:tcPr>
            <w:tcW w:w="8100" w:type="dxa"/>
            <w:tcBorders>
              <w:top w:val="single" w:sz="4" w:space="0" w:color="auto"/>
              <w:left w:val="single" w:sz="4" w:space="0" w:color="auto"/>
              <w:bottom w:val="single" w:sz="4" w:space="0" w:color="auto"/>
              <w:right w:val="single" w:sz="4" w:space="0" w:color="auto"/>
            </w:tcBorders>
          </w:tcPr>
          <w:p w:rsidR="00CA101B" w:rsidRPr="00390534" w:rsidRDefault="00CA101B" w:rsidP="00CA101B">
            <w:pPr>
              <w:rPr>
                <w:color w:val="000000"/>
              </w:rPr>
            </w:pPr>
            <w:r w:rsidRPr="00390534">
              <w:t xml:space="preserve">ул. Кирова, </w:t>
            </w:r>
            <w:r>
              <w:t>74</w:t>
            </w:r>
          </w:p>
        </w:tc>
      </w:tr>
      <w:tr w:rsidR="00CA101B" w:rsidRPr="00390534" w:rsidTr="00CA101B">
        <w:trPr>
          <w:trHeight w:val="136"/>
        </w:trPr>
        <w:tc>
          <w:tcPr>
            <w:tcW w:w="1260" w:type="dxa"/>
            <w:tcBorders>
              <w:top w:val="single" w:sz="4" w:space="0" w:color="auto"/>
              <w:left w:val="single" w:sz="4" w:space="0" w:color="auto"/>
              <w:bottom w:val="single" w:sz="4" w:space="0" w:color="auto"/>
              <w:right w:val="single" w:sz="4" w:space="0" w:color="auto"/>
            </w:tcBorders>
            <w:vAlign w:val="bottom"/>
          </w:tcPr>
          <w:p w:rsidR="00CA101B" w:rsidRPr="00390534" w:rsidRDefault="00CA101B" w:rsidP="00CA101B">
            <w:pPr>
              <w:numPr>
                <w:ilvl w:val="0"/>
                <w:numId w:val="38"/>
              </w:numPr>
            </w:pPr>
          </w:p>
        </w:tc>
        <w:tc>
          <w:tcPr>
            <w:tcW w:w="8100" w:type="dxa"/>
            <w:tcBorders>
              <w:top w:val="single" w:sz="4" w:space="0" w:color="auto"/>
              <w:left w:val="single" w:sz="4" w:space="0" w:color="auto"/>
              <w:bottom w:val="single" w:sz="4" w:space="0" w:color="auto"/>
              <w:right w:val="single" w:sz="4" w:space="0" w:color="auto"/>
            </w:tcBorders>
          </w:tcPr>
          <w:p w:rsidR="00CA101B" w:rsidRPr="00390534" w:rsidRDefault="00CA101B" w:rsidP="00CA101B">
            <w:r w:rsidRPr="00390534">
              <w:rPr>
                <w:color w:val="000000"/>
              </w:rPr>
              <w:t>ул. Кирова, 79</w:t>
            </w:r>
          </w:p>
        </w:tc>
      </w:tr>
      <w:tr w:rsidR="00CA101B" w:rsidRPr="00390534" w:rsidTr="00CA101B">
        <w:trPr>
          <w:trHeight w:val="136"/>
        </w:trPr>
        <w:tc>
          <w:tcPr>
            <w:tcW w:w="1260" w:type="dxa"/>
            <w:tcBorders>
              <w:top w:val="single" w:sz="4" w:space="0" w:color="auto"/>
              <w:left w:val="single" w:sz="4" w:space="0" w:color="auto"/>
              <w:bottom w:val="single" w:sz="4" w:space="0" w:color="auto"/>
              <w:right w:val="single" w:sz="4" w:space="0" w:color="auto"/>
            </w:tcBorders>
            <w:vAlign w:val="bottom"/>
          </w:tcPr>
          <w:p w:rsidR="00CA101B" w:rsidRPr="00390534" w:rsidRDefault="00CA101B" w:rsidP="00CA101B">
            <w:pPr>
              <w:numPr>
                <w:ilvl w:val="0"/>
                <w:numId w:val="38"/>
              </w:numPr>
            </w:pPr>
          </w:p>
        </w:tc>
        <w:tc>
          <w:tcPr>
            <w:tcW w:w="8100" w:type="dxa"/>
            <w:tcBorders>
              <w:top w:val="single" w:sz="4" w:space="0" w:color="auto"/>
              <w:left w:val="single" w:sz="4" w:space="0" w:color="auto"/>
              <w:bottom w:val="single" w:sz="4" w:space="0" w:color="auto"/>
              <w:right w:val="single" w:sz="4" w:space="0" w:color="auto"/>
            </w:tcBorders>
          </w:tcPr>
          <w:p w:rsidR="00CA101B" w:rsidRPr="00390534" w:rsidRDefault="00CA101B" w:rsidP="00CA101B">
            <w:pPr>
              <w:rPr>
                <w:color w:val="000000"/>
              </w:rPr>
            </w:pPr>
            <w:r w:rsidRPr="00390534">
              <w:t xml:space="preserve">ул. Кирова, </w:t>
            </w:r>
            <w:r>
              <w:t>83</w:t>
            </w:r>
          </w:p>
        </w:tc>
      </w:tr>
      <w:tr w:rsidR="00CA101B" w:rsidRPr="00390534" w:rsidTr="00CA101B">
        <w:trPr>
          <w:trHeight w:val="136"/>
        </w:trPr>
        <w:tc>
          <w:tcPr>
            <w:tcW w:w="1260" w:type="dxa"/>
            <w:tcBorders>
              <w:top w:val="single" w:sz="4" w:space="0" w:color="auto"/>
              <w:left w:val="single" w:sz="4" w:space="0" w:color="auto"/>
              <w:bottom w:val="single" w:sz="4" w:space="0" w:color="auto"/>
              <w:right w:val="single" w:sz="4" w:space="0" w:color="auto"/>
            </w:tcBorders>
            <w:vAlign w:val="bottom"/>
          </w:tcPr>
          <w:p w:rsidR="00CA101B" w:rsidRPr="00390534" w:rsidRDefault="00CA101B" w:rsidP="00CA101B">
            <w:pPr>
              <w:numPr>
                <w:ilvl w:val="0"/>
                <w:numId w:val="38"/>
              </w:numPr>
            </w:pPr>
          </w:p>
        </w:tc>
        <w:tc>
          <w:tcPr>
            <w:tcW w:w="8100" w:type="dxa"/>
            <w:tcBorders>
              <w:top w:val="single" w:sz="4" w:space="0" w:color="auto"/>
              <w:left w:val="single" w:sz="4" w:space="0" w:color="auto"/>
              <w:bottom w:val="single" w:sz="4" w:space="0" w:color="auto"/>
              <w:right w:val="single" w:sz="4" w:space="0" w:color="auto"/>
            </w:tcBorders>
          </w:tcPr>
          <w:p w:rsidR="00CA101B" w:rsidRPr="00390534" w:rsidRDefault="00CA101B" w:rsidP="00CA101B">
            <w:pPr>
              <w:rPr>
                <w:color w:val="000000"/>
              </w:rPr>
            </w:pPr>
            <w:r w:rsidRPr="00390534">
              <w:rPr>
                <w:color w:val="000000"/>
              </w:rPr>
              <w:t>ул. Комсомольская, 49</w:t>
            </w:r>
          </w:p>
        </w:tc>
      </w:tr>
      <w:tr w:rsidR="00CA101B" w:rsidRPr="00390534" w:rsidTr="00CA101B">
        <w:trPr>
          <w:trHeight w:val="136"/>
        </w:trPr>
        <w:tc>
          <w:tcPr>
            <w:tcW w:w="1260" w:type="dxa"/>
            <w:tcBorders>
              <w:top w:val="single" w:sz="4" w:space="0" w:color="auto"/>
              <w:left w:val="single" w:sz="4" w:space="0" w:color="auto"/>
              <w:bottom w:val="single" w:sz="4" w:space="0" w:color="auto"/>
              <w:right w:val="single" w:sz="4" w:space="0" w:color="auto"/>
            </w:tcBorders>
            <w:vAlign w:val="bottom"/>
          </w:tcPr>
          <w:p w:rsidR="00CA101B" w:rsidRPr="00390534" w:rsidRDefault="00CA101B" w:rsidP="00CA101B">
            <w:pPr>
              <w:numPr>
                <w:ilvl w:val="0"/>
                <w:numId w:val="38"/>
              </w:numPr>
            </w:pPr>
          </w:p>
        </w:tc>
        <w:tc>
          <w:tcPr>
            <w:tcW w:w="8100" w:type="dxa"/>
            <w:tcBorders>
              <w:top w:val="single" w:sz="4" w:space="0" w:color="auto"/>
              <w:left w:val="single" w:sz="4" w:space="0" w:color="auto"/>
              <w:bottom w:val="single" w:sz="4" w:space="0" w:color="auto"/>
              <w:right w:val="single" w:sz="4" w:space="0" w:color="auto"/>
            </w:tcBorders>
          </w:tcPr>
          <w:p w:rsidR="00CA101B" w:rsidRPr="00390534" w:rsidRDefault="00CA101B" w:rsidP="00CA101B">
            <w:pPr>
              <w:rPr>
                <w:color w:val="000000"/>
              </w:rPr>
            </w:pPr>
            <w:r w:rsidRPr="00390534">
              <w:t>ул. К</w:t>
            </w:r>
            <w:r>
              <w:t>расная, 6</w:t>
            </w:r>
          </w:p>
        </w:tc>
      </w:tr>
      <w:tr w:rsidR="00CA101B" w:rsidRPr="00390534" w:rsidTr="00CA101B">
        <w:trPr>
          <w:trHeight w:val="136"/>
        </w:trPr>
        <w:tc>
          <w:tcPr>
            <w:tcW w:w="1260" w:type="dxa"/>
            <w:tcBorders>
              <w:top w:val="single" w:sz="4" w:space="0" w:color="auto"/>
              <w:left w:val="single" w:sz="4" w:space="0" w:color="auto"/>
              <w:bottom w:val="single" w:sz="4" w:space="0" w:color="auto"/>
              <w:right w:val="single" w:sz="4" w:space="0" w:color="auto"/>
            </w:tcBorders>
          </w:tcPr>
          <w:p w:rsidR="00CA101B" w:rsidRPr="00390534" w:rsidRDefault="00CA101B" w:rsidP="00CA101B">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CA101B" w:rsidRPr="00390534" w:rsidRDefault="00CA101B" w:rsidP="00CA101B">
            <w:pPr>
              <w:rPr>
                <w:color w:val="000000"/>
              </w:rPr>
            </w:pPr>
            <w:r w:rsidRPr="00390534">
              <w:rPr>
                <w:color w:val="000000"/>
              </w:rPr>
              <w:t>ул. Ленина, 38 (содержание)</w:t>
            </w:r>
          </w:p>
        </w:tc>
      </w:tr>
      <w:tr w:rsidR="00CA101B" w:rsidRPr="00390534" w:rsidTr="00CA101B">
        <w:trPr>
          <w:trHeight w:val="136"/>
        </w:trPr>
        <w:tc>
          <w:tcPr>
            <w:tcW w:w="1260" w:type="dxa"/>
            <w:tcBorders>
              <w:top w:val="single" w:sz="4" w:space="0" w:color="auto"/>
              <w:left w:val="single" w:sz="4" w:space="0" w:color="auto"/>
              <w:bottom w:val="single" w:sz="4" w:space="0" w:color="auto"/>
              <w:right w:val="single" w:sz="4" w:space="0" w:color="auto"/>
            </w:tcBorders>
          </w:tcPr>
          <w:p w:rsidR="00CA101B" w:rsidRPr="00390534" w:rsidRDefault="00CA101B" w:rsidP="00CA101B">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CA101B" w:rsidRPr="00390534" w:rsidRDefault="00CA101B" w:rsidP="00CA101B">
            <w:pPr>
              <w:rPr>
                <w:color w:val="000000"/>
              </w:rPr>
            </w:pPr>
            <w:r w:rsidRPr="00390534">
              <w:rPr>
                <w:color w:val="000000"/>
              </w:rPr>
              <w:t xml:space="preserve">ул. Ленина, </w:t>
            </w:r>
            <w:r>
              <w:rPr>
                <w:color w:val="000000"/>
              </w:rPr>
              <w:t>43</w:t>
            </w:r>
          </w:p>
        </w:tc>
      </w:tr>
      <w:tr w:rsidR="00CA101B" w:rsidRPr="00390534" w:rsidTr="00CA101B">
        <w:trPr>
          <w:trHeight w:val="136"/>
        </w:trPr>
        <w:tc>
          <w:tcPr>
            <w:tcW w:w="1260" w:type="dxa"/>
            <w:tcBorders>
              <w:top w:val="single" w:sz="4" w:space="0" w:color="auto"/>
              <w:left w:val="single" w:sz="4" w:space="0" w:color="auto"/>
              <w:bottom w:val="single" w:sz="4" w:space="0" w:color="auto"/>
              <w:right w:val="single" w:sz="4" w:space="0" w:color="auto"/>
            </w:tcBorders>
          </w:tcPr>
          <w:p w:rsidR="00CA101B" w:rsidRPr="00390534" w:rsidRDefault="00CA101B" w:rsidP="00CA101B">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CA101B" w:rsidRPr="00486215" w:rsidRDefault="00CA101B" w:rsidP="00CA101B">
            <w:pPr>
              <w:spacing w:line="360" w:lineRule="auto"/>
              <w:jc w:val="both"/>
            </w:pPr>
            <w:r w:rsidRPr="00486215">
              <w:t>ул. Ленина, 108</w:t>
            </w:r>
          </w:p>
        </w:tc>
      </w:tr>
      <w:tr w:rsidR="00CA101B" w:rsidRPr="00390534" w:rsidTr="00CA101B">
        <w:trPr>
          <w:trHeight w:val="136"/>
        </w:trPr>
        <w:tc>
          <w:tcPr>
            <w:tcW w:w="1260" w:type="dxa"/>
            <w:tcBorders>
              <w:top w:val="single" w:sz="4" w:space="0" w:color="auto"/>
              <w:left w:val="single" w:sz="4" w:space="0" w:color="auto"/>
              <w:bottom w:val="single" w:sz="4" w:space="0" w:color="auto"/>
              <w:right w:val="single" w:sz="4" w:space="0" w:color="auto"/>
            </w:tcBorders>
          </w:tcPr>
          <w:p w:rsidR="00CA101B" w:rsidRPr="00390534" w:rsidRDefault="00CA101B" w:rsidP="00CA101B">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CA101B" w:rsidRPr="00486215" w:rsidRDefault="00CA101B" w:rsidP="00CA101B">
            <w:pPr>
              <w:spacing w:line="360" w:lineRule="auto"/>
              <w:jc w:val="both"/>
            </w:pPr>
            <w:r w:rsidRPr="00486215">
              <w:t>ул. Ленина, 110</w:t>
            </w:r>
          </w:p>
        </w:tc>
      </w:tr>
      <w:tr w:rsidR="00CA101B" w:rsidRPr="00390534" w:rsidTr="00CA101B">
        <w:trPr>
          <w:trHeight w:val="136"/>
        </w:trPr>
        <w:tc>
          <w:tcPr>
            <w:tcW w:w="1260" w:type="dxa"/>
            <w:tcBorders>
              <w:top w:val="single" w:sz="4" w:space="0" w:color="auto"/>
              <w:left w:val="single" w:sz="4" w:space="0" w:color="auto"/>
              <w:bottom w:val="single" w:sz="4" w:space="0" w:color="auto"/>
              <w:right w:val="single" w:sz="4" w:space="0" w:color="auto"/>
            </w:tcBorders>
          </w:tcPr>
          <w:p w:rsidR="00CA101B" w:rsidRPr="00390534" w:rsidRDefault="00CA101B" w:rsidP="00CA101B">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CA101B" w:rsidRPr="00486215" w:rsidRDefault="00CA101B" w:rsidP="00CA101B">
            <w:pPr>
              <w:spacing w:line="360" w:lineRule="auto"/>
              <w:jc w:val="both"/>
            </w:pPr>
            <w:r w:rsidRPr="00486215">
              <w:t>ул. Ленина, 114</w:t>
            </w:r>
          </w:p>
        </w:tc>
      </w:tr>
      <w:tr w:rsidR="00CA101B" w:rsidRPr="00390534" w:rsidTr="00CA101B">
        <w:trPr>
          <w:trHeight w:val="136"/>
        </w:trPr>
        <w:tc>
          <w:tcPr>
            <w:tcW w:w="1260" w:type="dxa"/>
            <w:tcBorders>
              <w:top w:val="single" w:sz="4" w:space="0" w:color="auto"/>
              <w:left w:val="single" w:sz="4" w:space="0" w:color="auto"/>
              <w:bottom w:val="single" w:sz="4" w:space="0" w:color="auto"/>
              <w:right w:val="single" w:sz="4" w:space="0" w:color="auto"/>
            </w:tcBorders>
          </w:tcPr>
          <w:p w:rsidR="00CA101B" w:rsidRPr="00390534" w:rsidRDefault="00CA101B" w:rsidP="00CA101B">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CA101B" w:rsidRPr="00486215" w:rsidRDefault="00CA101B" w:rsidP="00CA101B">
            <w:pPr>
              <w:spacing w:line="360" w:lineRule="auto"/>
              <w:jc w:val="both"/>
            </w:pPr>
            <w:r w:rsidRPr="00486215">
              <w:t>ул. Ленина, 120</w:t>
            </w:r>
          </w:p>
        </w:tc>
      </w:tr>
      <w:tr w:rsidR="00CA101B" w:rsidRPr="00390534" w:rsidTr="00CA101B">
        <w:trPr>
          <w:trHeight w:val="136"/>
        </w:trPr>
        <w:tc>
          <w:tcPr>
            <w:tcW w:w="1260" w:type="dxa"/>
            <w:tcBorders>
              <w:top w:val="single" w:sz="4" w:space="0" w:color="auto"/>
              <w:left w:val="single" w:sz="4" w:space="0" w:color="auto"/>
              <w:bottom w:val="single" w:sz="4" w:space="0" w:color="auto"/>
              <w:right w:val="single" w:sz="4" w:space="0" w:color="auto"/>
            </w:tcBorders>
          </w:tcPr>
          <w:p w:rsidR="00CA101B" w:rsidRPr="00390534" w:rsidRDefault="00CA101B" w:rsidP="00CA101B">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CA101B" w:rsidRPr="00486215" w:rsidRDefault="00CA101B" w:rsidP="00CA101B">
            <w:pPr>
              <w:spacing w:line="360" w:lineRule="auto"/>
              <w:jc w:val="both"/>
            </w:pPr>
            <w:r w:rsidRPr="00390534">
              <w:rPr>
                <w:color w:val="000000"/>
              </w:rPr>
              <w:t>ул. Ле</w:t>
            </w:r>
            <w:r>
              <w:rPr>
                <w:color w:val="000000"/>
              </w:rPr>
              <w:t>рмонтова,2</w:t>
            </w:r>
          </w:p>
        </w:tc>
      </w:tr>
      <w:tr w:rsidR="00CA101B" w:rsidRPr="00390534" w:rsidTr="00CA101B">
        <w:trPr>
          <w:trHeight w:val="136"/>
        </w:trPr>
        <w:tc>
          <w:tcPr>
            <w:tcW w:w="1260" w:type="dxa"/>
            <w:tcBorders>
              <w:top w:val="single" w:sz="4" w:space="0" w:color="auto"/>
              <w:left w:val="single" w:sz="4" w:space="0" w:color="auto"/>
              <w:bottom w:val="single" w:sz="4" w:space="0" w:color="auto"/>
              <w:right w:val="single" w:sz="4" w:space="0" w:color="auto"/>
            </w:tcBorders>
          </w:tcPr>
          <w:p w:rsidR="00CA101B" w:rsidRPr="00390534" w:rsidRDefault="00CA101B" w:rsidP="00CA101B">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CA101B" w:rsidRPr="00486215" w:rsidRDefault="00CA101B" w:rsidP="00CA101B">
            <w:pPr>
              <w:spacing w:line="360" w:lineRule="auto"/>
              <w:jc w:val="both"/>
            </w:pPr>
            <w:r w:rsidRPr="00390534">
              <w:rPr>
                <w:color w:val="000000"/>
              </w:rPr>
              <w:t>ул. Ле</w:t>
            </w:r>
            <w:r>
              <w:rPr>
                <w:color w:val="000000"/>
              </w:rPr>
              <w:t>рмонтова,4</w:t>
            </w:r>
          </w:p>
        </w:tc>
      </w:tr>
      <w:tr w:rsidR="00CA101B" w:rsidRPr="00390534" w:rsidTr="00CA101B">
        <w:trPr>
          <w:trHeight w:val="136"/>
        </w:trPr>
        <w:tc>
          <w:tcPr>
            <w:tcW w:w="1260" w:type="dxa"/>
            <w:tcBorders>
              <w:top w:val="single" w:sz="4" w:space="0" w:color="auto"/>
              <w:left w:val="single" w:sz="4" w:space="0" w:color="auto"/>
              <w:bottom w:val="single" w:sz="4" w:space="0" w:color="auto"/>
              <w:right w:val="single" w:sz="4" w:space="0" w:color="auto"/>
            </w:tcBorders>
          </w:tcPr>
          <w:p w:rsidR="00CA101B" w:rsidRPr="00390534" w:rsidRDefault="00CA101B" w:rsidP="00CA101B">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CA101B" w:rsidRPr="00486215" w:rsidRDefault="00CA101B" w:rsidP="00CA101B">
            <w:pPr>
              <w:spacing w:line="360" w:lineRule="auto"/>
              <w:jc w:val="both"/>
            </w:pPr>
            <w:r w:rsidRPr="00486215">
              <w:t>ул. Лермонтова, 9</w:t>
            </w:r>
          </w:p>
        </w:tc>
      </w:tr>
      <w:tr w:rsidR="00CA101B" w:rsidRPr="00390534" w:rsidTr="00CA101B">
        <w:trPr>
          <w:trHeight w:val="136"/>
        </w:trPr>
        <w:tc>
          <w:tcPr>
            <w:tcW w:w="1260" w:type="dxa"/>
            <w:tcBorders>
              <w:top w:val="single" w:sz="4" w:space="0" w:color="auto"/>
              <w:left w:val="single" w:sz="4" w:space="0" w:color="auto"/>
              <w:bottom w:val="single" w:sz="4" w:space="0" w:color="auto"/>
              <w:right w:val="single" w:sz="4" w:space="0" w:color="auto"/>
            </w:tcBorders>
          </w:tcPr>
          <w:p w:rsidR="00CA101B" w:rsidRPr="00390534" w:rsidRDefault="00CA101B" w:rsidP="00CA101B">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CA101B" w:rsidRPr="00486215" w:rsidRDefault="00CA101B" w:rsidP="00CA101B">
            <w:pPr>
              <w:spacing w:line="360" w:lineRule="auto"/>
              <w:jc w:val="both"/>
            </w:pPr>
            <w:r w:rsidRPr="00486215">
              <w:t>ул. Лермонтова, 11</w:t>
            </w:r>
          </w:p>
        </w:tc>
      </w:tr>
      <w:tr w:rsidR="00CA101B" w:rsidRPr="00390534" w:rsidTr="00CA101B">
        <w:trPr>
          <w:trHeight w:val="136"/>
        </w:trPr>
        <w:tc>
          <w:tcPr>
            <w:tcW w:w="1260" w:type="dxa"/>
            <w:tcBorders>
              <w:top w:val="single" w:sz="4" w:space="0" w:color="auto"/>
              <w:left w:val="single" w:sz="4" w:space="0" w:color="auto"/>
              <w:bottom w:val="single" w:sz="4" w:space="0" w:color="auto"/>
              <w:right w:val="single" w:sz="4" w:space="0" w:color="auto"/>
            </w:tcBorders>
            <w:vAlign w:val="bottom"/>
          </w:tcPr>
          <w:p w:rsidR="00CA101B" w:rsidRPr="00390534" w:rsidRDefault="00CA101B" w:rsidP="00CA101B">
            <w:pPr>
              <w:numPr>
                <w:ilvl w:val="0"/>
                <w:numId w:val="38"/>
              </w:numPr>
            </w:pPr>
          </w:p>
        </w:tc>
        <w:tc>
          <w:tcPr>
            <w:tcW w:w="8100" w:type="dxa"/>
            <w:tcBorders>
              <w:top w:val="single" w:sz="4" w:space="0" w:color="auto"/>
              <w:left w:val="single" w:sz="4" w:space="0" w:color="auto"/>
              <w:bottom w:val="single" w:sz="4" w:space="0" w:color="auto"/>
              <w:right w:val="single" w:sz="4" w:space="0" w:color="auto"/>
            </w:tcBorders>
          </w:tcPr>
          <w:p w:rsidR="00CA101B" w:rsidRPr="00390534" w:rsidRDefault="00CA101B" w:rsidP="00CA101B">
            <w:pPr>
              <w:rPr>
                <w:color w:val="000000"/>
              </w:rPr>
            </w:pPr>
            <w:r w:rsidRPr="00390534">
              <w:rPr>
                <w:color w:val="000000"/>
              </w:rPr>
              <w:t>ул. М.Горького, 34</w:t>
            </w:r>
          </w:p>
        </w:tc>
      </w:tr>
      <w:tr w:rsidR="00CA101B" w:rsidRPr="00390534" w:rsidTr="00CA101B">
        <w:trPr>
          <w:trHeight w:val="136"/>
        </w:trPr>
        <w:tc>
          <w:tcPr>
            <w:tcW w:w="1260" w:type="dxa"/>
            <w:tcBorders>
              <w:top w:val="single" w:sz="4" w:space="0" w:color="auto"/>
              <w:left w:val="single" w:sz="4" w:space="0" w:color="auto"/>
              <w:bottom w:val="single" w:sz="4" w:space="0" w:color="auto"/>
              <w:right w:val="single" w:sz="4" w:space="0" w:color="auto"/>
            </w:tcBorders>
          </w:tcPr>
          <w:p w:rsidR="00CA101B" w:rsidRPr="00390534" w:rsidRDefault="00CA101B" w:rsidP="00CA101B">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CA101B" w:rsidRPr="00390534" w:rsidRDefault="00CA101B" w:rsidP="00CA101B">
            <w:r w:rsidRPr="00390534">
              <w:rPr>
                <w:color w:val="000000"/>
              </w:rPr>
              <w:t>ул. Маяковского, 16</w:t>
            </w:r>
          </w:p>
        </w:tc>
      </w:tr>
      <w:tr w:rsidR="00CA101B" w:rsidRPr="00390534" w:rsidTr="00CA101B">
        <w:trPr>
          <w:trHeight w:val="136"/>
        </w:trPr>
        <w:tc>
          <w:tcPr>
            <w:tcW w:w="1260" w:type="dxa"/>
            <w:tcBorders>
              <w:top w:val="single" w:sz="4" w:space="0" w:color="auto"/>
              <w:left w:val="single" w:sz="4" w:space="0" w:color="auto"/>
              <w:bottom w:val="single" w:sz="4" w:space="0" w:color="auto"/>
              <w:right w:val="single" w:sz="4" w:space="0" w:color="auto"/>
            </w:tcBorders>
          </w:tcPr>
          <w:p w:rsidR="00CA101B" w:rsidRPr="00390534" w:rsidRDefault="00CA101B" w:rsidP="00CA101B">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CA101B" w:rsidRPr="00390534" w:rsidRDefault="00CA101B" w:rsidP="00CA101B">
            <w:pPr>
              <w:rPr>
                <w:color w:val="000000"/>
              </w:rPr>
            </w:pPr>
            <w:r w:rsidRPr="00390534">
              <w:rPr>
                <w:color w:val="000000"/>
              </w:rPr>
              <w:t>ул. Маяковского, 1</w:t>
            </w:r>
            <w:r>
              <w:rPr>
                <w:color w:val="000000"/>
              </w:rPr>
              <w:t>8</w:t>
            </w:r>
          </w:p>
        </w:tc>
      </w:tr>
      <w:tr w:rsidR="00CA101B" w:rsidRPr="00390534" w:rsidTr="00CA101B">
        <w:trPr>
          <w:trHeight w:val="136"/>
        </w:trPr>
        <w:tc>
          <w:tcPr>
            <w:tcW w:w="1260" w:type="dxa"/>
            <w:tcBorders>
              <w:top w:val="single" w:sz="4" w:space="0" w:color="auto"/>
              <w:left w:val="single" w:sz="4" w:space="0" w:color="auto"/>
              <w:bottom w:val="single" w:sz="4" w:space="0" w:color="auto"/>
              <w:right w:val="single" w:sz="4" w:space="0" w:color="auto"/>
            </w:tcBorders>
          </w:tcPr>
          <w:p w:rsidR="00CA101B" w:rsidRPr="00390534" w:rsidRDefault="00CA101B" w:rsidP="00CA101B">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CA101B" w:rsidRPr="00390534" w:rsidRDefault="00CA101B" w:rsidP="00CA101B">
            <w:r w:rsidRPr="00390534">
              <w:rPr>
                <w:color w:val="000000"/>
              </w:rPr>
              <w:t>ул. Маяковского, 20</w:t>
            </w:r>
          </w:p>
        </w:tc>
      </w:tr>
      <w:tr w:rsidR="00CA101B" w:rsidRPr="00390534" w:rsidTr="00CA101B">
        <w:trPr>
          <w:trHeight w:val="136"/>
        </w:trPr>
        <w:tc>
          <w:tcPr>
            <w:tcW w:w="1260" w:type="dxa"/>
            <w:tcBorders>
              <w:top w:val="single" w:sz="4" w:space="0" w:color="auto"/>
              <w:left w:val="single" w:sz="4" w:space="0" w:color="auto"/>
              <w:bottom w:val="single" w:sz="4" w:space="0" w:color="auto"/>
              <w:right w:val="single" w:sz="4" w:space="0" w:color="auto"/>
            </w:tcBorders>
          </w:tcPr>
          <w:p w:rsidR="00CA101B" w:rsidRPr="00390534" w:rsidRDefault="00CA101B" w:rsidP="00CA101B">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CA101B" w:rsidRPr="00390534" w:rsidRDefault="00CA101B" w:rsidP="00CA101B">
            <w:pPr>
              <w:rPr>
                <w:color w:val="000000"/>
              </w:rPr>
            </w:pPr>
            <w:r w:rsidRPr="00390534">
              <w:rPr>
                <w:color w:val="000000"/>
              </w:rPr>
              <w:t>ул. Маяковского, 2</w:t>
            </w:r>
            <w:r>
              <w:rPr>
                <w:color w:val="000000"/>
              </w:rPr>
              <w:t>4</w:t>
            </w:r>
          </w:p>
        </w:tc>
      </w:tr>
      <w:tr w:rsidR="00CA101B" w:rsidRPr="00390534" w:rsidTr="00CA101B">
        <w:trPr>
          <w:trHeight w:val="75"/>
        </w:trPr>
        <w:tc>
          <w:tcPr>
            <w:tcW w:w="1260" w:type="dxa"/>
            <w:tcBorders>
              <w:top w:val="single" w:sz="4" w:space="0" w:color="auto"/>
              <w:left w:val="single" w:sz="4" w:space="0" w:color="auto"/>
              <w:bottom w:val="single" w:sz="4" w:space="0" w:color="auto"/>
              <w:right w:val="single" w:sz="4" w:space="0" w:color="auto"/>
            </w:tcBorders>
            <w:vAlign w:val="bottom"/>
          </w:tcPr>
          <w:p w:rsidR="00CA101B" w:rsidRPr="00390534" w:rsidRDefault="00CA101B" w:rsidP="00CA101B">
            <w:pPr>
              <w:numPr>
                <w:ilvl w:val="0"/>
                <w:numId w:val="38"/>
              </w:numPr>
            </w:pPr>
          </w:p>
        </w:tc>
        <w:tc>
          <w:tcPr>
            <w:tcW w:w="8100" w:type="dxa"/>
            <w:tcBorders>
              <w:top w:val="single" w:sz="4" w:space="0" w:color="auto"/>
              <w:left w:val="single" w:sz="4" w:space="0" w:color="auto"/>
              <w:bottom w:val="single" w:sz="4" w:space="0" w:color="auto"/>
              <w:right w:val="single" w:sz="4" w:space="0" w:color="auto"/>
            </w:tcBorders>
          </w:tcPr>
          <w:p w:rsidR="00CA101B" w:rsidRPr="00390534" w:rsidRDefault="00CA101B" w:rsidP="00CA101B">
            <w:pPr>
              <w:autoSpaceDE w:val="0"/>
              <w:autoSpaceDN w:val="0"/>
              <w:adjustRightInd w:val="0"/>
              <w:rPr>
                <w:color w:val="000000"/>
              </w:rPr>
            </w:pPr>
            <w:r w:rsidRPr="00390534">
              <w:rPr>
                <w:color w:val="000000"/>
              </w:rPr>
              <w:t>ул. Маяковского, 45</w:t>
            </w:r>
          </w:p>
        </w:tc>
      </w:tr>
      <w:tr w:rsidR="00CA101B" w:rsidRPr="00390534" w:rsidTr="00CA101B">
        <w:trPr>
          <w:trHeight w:val="75"/>
        </w:trPr>
        <w:tc>
          <w:tcPr>
            <w:tcW w:w="1260" w:type="dxa"/>
            <w:tcBorders>
              <w:top w:val="single" w:sz="4" w:space="0" w:color="auto"/>
              <w:left w:val="single" w:sz="4" w:space="0" w:color="auto"/>
              <w:bottom w:val="single" w:sz="4" w:space="0" w:color="auto"/>
              <w:right w:val="single" w:sz="4" w:space="0" w:color="auto"/>
            </w:tcBorders>
            <w:vAlign w:val="bottom"/>
          </w:tcPr>
          <w:p w:rsidR="00CA101B" w:rsidRPr="00390534" w:rsidRDefault="00CA101B" w:rsidP="00CA101B">
            <w:pPr>
              <w:numPr>
                <w:ilvl w:val="0"/>
                <w:numId w:val="38"/>
              </w:numPr>
            </w:pPr>
          </w:p>
        </w:tc>
        <w:tc>
          <w:tcPr>
            <w:tcW w:w="8100" w:type="dxa"/>
            <w:tcBorders>
              <w:top w:val="single" w:sz="4" w:space="0" w:color="auto"/>
              <w:left w:val="single" w:sz="4" w:space="0" w:color="auto"/>
              <w:bottom w:val="single" w:sz="4" w:space="0" w:color="auto"/>
              <w:right w:val="single" w:sz="4" w:space="0" w:color="auto"/>
            </w:tcBorders>
          </w:tcPr>
          <w:p w:rsidR="00CA101B" w:rsidRPr="00390534" w:rsidRDefault="00CA101B" w:rsidP="00CA101B">
            <w:pPr>
              <w:autoSpaceDE w:val="0"/>
              <w:autoSpaceDN w:val="0"/>
              <w:adjustRightInd w:val="0"/>
              <w:rPr>
                <w:color w:val="000000"/>
              </w:rPr>
            </w:pPr>
            <w:r w:rsidRPr="00390534">
              <w:rPr>
                <w:color w:val="000000"/>
              </w:rPr>
              <w:t>ул. Маяковского, 46</w:t>
            </w:r>
          </w:p>
        </w:tc>
      </w:tr>
      <w:tr w:rsidR="00CA101B" w:rsidRPr="00390534" w:rsidTr="00CA101B">
        <w:trPr>
          <w:trHeight w:val="75"/>
        </w:trPr>
        <w:tc>
          <w:tcPr>
            <w:tcW w:w="1260" w:type="dxa"/>
            <w:tcBorders>
              <w:top w:val="single" w:sz="4" w:space="0" w:color="auto"/>
              <w:left w:val="single" w:sz="4" w:space="0" w:color="auto"/>
              <w:bottom w:val="single" w:sz="4" w:space="0" w:color="auto"/>
              <w:right w:val="single" w:sz="4" w:space="0" w:color="auto"/>
            </w:tcBorders>
            <w:vAlign w:val="bottom"/>
          </w:tcPr>
          <w:p w:rsidR="00CA101B" w:rsidRPr="00390534" w:rsidRDefault="00CA101B" w:rsidP="00CA101B">
            <w:pPr>
              <w:numPr>
                <w:ilvl w:val="0"/>
                <w:numId w:val="38"/>
              </w:numPr>
            </w:pPr>
          </w:p>
        </w:tc>
        <w:tc>
          <w:tcPr>
            <w:tcW w:w="8100" w:type="dxa"/>
            <w:tcBorders>
              <w:top w:val="single" w:sz="4" w:space="0" w:color="auto"/>
              <w:left w:val="single" w:sz="4" w:space="0" w:color="auto"/>
              <w:bottom w:val="single" w:sz="4" w:space="0" w:color="auto"/>
              <w:right w:val="single" w:sz="4" w:space="0" w:color="auto"/>
            </w:tcBorders>
          </w:tcPr>
          <w:p w:rsidR="00CA101B" w:rsidRPr="00390534" w:rsidRDefault="00CA101B" w:rsidP="00CA101B">
            <w:pPr>
              <w:autoSpaceDE w:val="0"/>
              <w:autoSpaceDN w:val="0"/>
              <w:adjustRightInd w:val="0"/>
              <w:rPr>
                <w:color w:val="000000"/>
              </w:rPr>
            </w:pPr>
            <w:r w:rsidRPr="00390534">
              <w:rPr>
                <w:color w:val="000000"/>
              </w:rPr>
              <w:t>ул. Маяковского, 47</w:t>
            </w:r>
          </w:p>
        </w:tc>
      </w:tr>
      <w:tr w:rsidR="00CA101B" w:rsidRPr="00390534" w:rsidTr="00CA101B">
        <w:trPr>
          <w:trHeight w:val="75"/>
        </w:trPr>
        <w:tc>
          <w:tcPr>
            <w:tcW w:w="1260" w:type="dxa"/>
            <w:tcBorders>
              <w:top w:val="single" w:sz="4" w:space="0" w:color="auto"/>
              <w:left w:val="single" w:sz="4" w:space="0" w:color="auto"/>
              <w:bottom w:val="single" w:sz="4" w:space="0" w:color="auto"/>
              <w:right w:val="single" w:sz="4" w:space="0" w:color="auto"/>
            </w:tcBorders>
            <w:vAlign w:val="bottom"/>
          </w:tcPr>
          <w:p w:rsidR="00CA101B" w:rsidRPr="00390534" w:rsidRDefault="00CA101B" w:rsidP="00CA101B">
            <w:pPr>
              <w:numPr>
                <w:ilvl w:val="0"/>
                <w:numId w:val="38"/>
              </w:numPr>
            </w:pPr>
          </w:p>
        </w:tc>
        <w:tc>
          <w:tcPr>
            <w:tcW w:w="8100" w:type="dxa"/>
            <w:tcBorders>
              <w:top w:val="single" w:sz="4" w:space="0" w:color="auto"/>
              <w:left w:val="single" w:sz="4" w:space="0" w:color="auto"/>
              <w:bottom w:val="single" w:sz="4" w:space="0" w:color="auto"/>
              <w:right w:val="single" w:sz="4" w:space="0" w:color="auto"/>
            </w:tcBorders>
          </w:tcPr>
          <w:p w:rsidR="00CA101B" w:rsidRPr="00486215" w:rsidRDefault="00CA101B" w:rsidP="00CA101B">
            <w:pPr>
              <w:autoSpaceDE w:val="0"/>
              <w:autoSpaceDN w:val="0"/>
              <w:adjustRightInd w:val="0"/>
            </w:pPr>
            <w:r w:rsidRPr="00486215">
              <w:t>ул. Маяковского, 48</w:t>
            </w:r>
          </w:p>
        </w:tc>
      </w:tr>
      <w:tr w:rsidR="00CA101B" w:rsidRPr="00390534" w:rsidTr="00CA101B">
        <w:trPr>
          <w:trHeight w:val="75"/>
        </w:trPr>
        <w:tc>
          <w:tcPr>
            <w:tcW w:w="1260" w:type="dxa"/>
            <w:tcBorders>
              <w:top w:val="single" w:sz="4" w:space="0" w:color="auto"/>
              <w:left w:val="single" w:sz="4" w:space="0" w:color="auto"/>
              <w:bottom w:val="single" w:sz="4" w:space="0" w:color="auto"/>
              <w:right w:val="single" w:sz="4" w:space="0" w:color="auto"/>
            </w:tcBorders>
            <w:vAlign w:val="bottom"/>
          </w:tcPr>
          <w:p w:rsidR="00CA101B" w:rsidRPr="00390534" w:rsidRDefault="00CA101B" w:rsidP="00CA101B">
            <w:pPr>
              <w:numPr>
                <w:ilvl w:val="0"/>
                <w:numId w:val="38"/>
              </w:numPr>
            </w:pPr>
          </w:p>
        </w:tc>
        <w:tc>
          <w:tcPr>
            <w:tcW w:w="8100" w:type="dxa"/>
            <w:tcBorders>
              <w:top w:val="single" w:sz="4" w:space="0" w:color="auto"/>
              <w:left w:val="single" w:sz="4" w:space="0" w:color="auto"/>
              <w:bottom w:val="single" w:sz="4" w:space="0" w:color="auto"/>
              <w:right w:val="single" w:sz="4" w:space="0" w:color="auto"/>
            </w:tcBorders>
          </w:tcPr>
          <w:p w:rsidR="00CA101B" w:rsidRPr="00486215" w:rsidRDefault="00CA101B" w:rsidP="00CA101B">
            <w:pPr>
              <w:autoSpaceDE w:val="0"/>
              <w:autoSpaceDN w:val="0"/>
              <w:adjustRightInd w:val="0"/>
            </w:pPr>
            <w:r w:rsidRPr="00390534">
              <w:rPr>
                <w:color w:val="000000"/>
              </w:rPr>
              <w:t xml:space="preserve">ул. Маяковского, </w:t>
            </w:r>
            <w:r>
              <w:rPr>
                <w:color w:val="000000"/>
              </w:rPr>
              <w:t>49</w:t>
            </w:r>
          </w:p>
        </w:tc>
      </w:tr>
      <w:tr w:rsidR="00CA101B" w:rsidRPr="00390534" w:rsidTr="00CA101B">
        <w:trPr>
          <w:trHeight w:val="75"/>
        </w:trPr>
        <w:tc>
          <w:tcPr>
            <w:tcW w:w="1260" w:type="dxa"/>
            <w:tcBorders>
              <w:top w:val="single" w:sz="4" w:space="0" w:color="auto"/>
              <w:left w:val="single" w:sz="4" w:space="0" w:color="auto"/>
              <w:bottom w:val="single" w:sz="4" w:space="0" w:color="auto"/>
              <w:right w:val="single" w:sz="4" w:space="0" w:color="auto"/>
            </w:tcBorders>
            <w:vAlign w:val="bottom"/>
          </w:tcPr>
          <w:p w:rsidR="00CA101B" w:rsidRPr="00390534" w:rsidRDefault="00CA101B" w:rsidP="00CA101B">
            <w:pPr>
              <w:numPr>
                <w:ilvl w:val="0"/>
                <w:numId w:val="38"/>
              </w:numPr>
            </w:pPr>
          </w:p>
        </w:tc>
        <w:tc>
          <w:tcPr>
            <w:tcW w:w="8100" w:type="dxa"/>
            <w:tcBorders>
              <w:top w:val="single" w:sz="4" w:space="0" w:color="auto"/>
              <w:left w:val="single" w:sz="4" w:space="0" w:color="auto"/>
              <w:bottom w:val="single" w:sz="4" w:space="0" w:color="auto"/>
              <w:right w:val="single" w:sz="4" w:space="0" w:color="auto"/>
            </w:tcBorders>
          </w:tcPr>
          <w:p w:rsidR="00CA101B" w:rsidRPr="00390534" w:rsidRDefault="00CA101B" w:rsidP="00CA101B">
            <w:pPr>
              <w:autoSpaceDE w:val="0"/>
              <w:autoSpaceDN w:val="0"/>
              <w:adjustRightInd w:val="0"/>
              <w:rPr>
                <w:color w:val="000000"/>
              </w:rPr>
            </w:pPr>
            <w:r w:rsidRPr="00390534">
              <w:rPr>
                <w:color w:val="000000"/>
              </w:rPr>
              <w:t xml:space="preserve">ул. Маяковского, </w:t>
            </w:r>
            <w:r>
              <w:rPr>
                <w:color w:val="000000"/>
              </w:rPr>
              <w:t>51</w:t>
            </w:r>
          </w:p>
        </w:tc>
      </w:tr>
      <w:tr w:rsidR="00CA101B" w:rsidRPr="00390534" w:rsidTr="00CA101B">
        <w:trPr>
          <w:trHeight w:val="136"/>
        </w:trPr>
        <w:tc>
          <w:tcPr>
            <w:tcW w:w="1260" w:type="dxa"/>
            <w:tcBorders>
              <w:top w:val="single" w:sz="4" w:space="0" w:color="auto"/>
              <w:left w:val="single" w:sz="4" w:space="0" w:color="auto"/>
              <w:bottom w:val="single" w:sz="4" w:space="0" w:color="auto"/>
              <w:right w:val="single" w:sz="4" w:space="0" w:color="auto"/>
            </w:tcBorders>
            <w:vAlign w:val="bottom"/>
          </w:tcPr>
          <w:p w:rsidR="00CA101B" w:rsidRPr="00390534" w:rsidRDefault="00CA101B" w:rsidP="00CA101B">
            <w:pPr>
              <w:numPr>
                <w:ilvl w:val="0"/>
                <w:numId w:val="38"/>
              </w:numPr>
            </w:pPr>
          </w:p>
        </w:tc>
        <w:tc>
          <w:tcPr>
            <w:tcW w:w="8100" w:type="dxa"/>
            <w:tcBorders>
              <w:top w:val="single" w:sz="4" w:space="0" w:color="auto"/>
              <w:left w:val="single" w:sz="4" w:space="0" w:color="auto"/>
              <w:bottom w:val="single" w:sz="4" w:space="0" w:color="auto"/>
              <w:right w:val="single" w:sz="4" w:space="0" w:color="auto"/>
            </w:tcBorders>
          </w:tcPr>
          <w:p w:rsidR="00CA101B" w:rsidRPr="00486215" w:rsidRDefault="00CA101B" w:rsidP="00CA101B">
            <w:pPr>
              <w:autoSpaceDE w:val="0"/>
              <w:autoSpaceDN w:val="0"/>
              <w:adjustRightInd w:val="0"/>
            </w:pPr>
            <w:r w:rsidRPr="00486215">
              <w:t>ул. Маяковского, 54</w:t>
            </w:r>
          </w:p>
        </w:tc>
      </w:tr>
      <w:tr w:rsidR="00CA101B" w:rsidRPr="00390534" w:rsidTr="00CA101B">
        <w:trPr>
          <w:trHeight w:val="136"/>
        </w:trPr>
        <w:tc>
          <w:tcPr>
            <w:tcW w:w="1260" w:type="dxa"/>
            <w:tcBorders>
              <w:top w:val="single" w:sz="4" w:space="0" w:color="auto"/>
              <w:left w:val="single" w:sz="4" w:space="0" w:color="auto"/>
              <w:bottom w:val="single" w:sz="4" w:space="0" w:color="auto"/>
              <w:right w:val="single" w:sz="4" w:space="0" w:color="auto"/>
            </w:tcBorders>
            <w:vAlign w:val="bottom"/>
          </w:tcPr>
          <w:p w:rsidR="00CA101B" w:rsidRPr="00390534" w:rsidRDefault="00CA101B" w:rsidP="00CA101B">
            <w:pPr>
              <w:numPr>
                <w:ilvl w:val="0"/>
                <w:numId w:val="38"/>
              </w:numPr>
            </w:pPr>
          </w:p>
        </w:tc>
        <w:tc>
          <w:tcPr>
            <w:tcW w:w="8100" w:type="dxa"/>
            <w:tcBorders>
              <w:top w:val="single" w:sz="4" w:space="0" w:color="auto"/>
              <w:left w:val="single" w:sz="4" w:space="0" w:color="auto"/>
              <w:bottom w:val="single" w:sz="4" w:space="0" w:color="auto"/>
              <w:right w:val="single" w:sz="4" w:space="0" w:color="auto"/>
            </w:tcBorders>
          </w:tcPr>
          <w:p w:rsidR="00CA101B" w:rsidRPr="00390534" w:rsidRDefault="00CA101B" w:rsidP="00CA101B">
            <w:pPr>
              <w:autoSpaceDE w:val="0"/>
              <w:autoSpaceDN w:val="0"/>
              <w:adjustRightInd w:val="0"/>
              <w:rPr>
                <w:color w:val="000000"/>
              </w:rPr>
            </w:pPr>
            <w:r w:rsidRPr="00390534">
              <w:rPr>
                <w:color w:val="000000"/>
              </w:rPr>
              <w:t>ул. Маяковского, 57</w:t>
            </w:r>
          </w:p>
        </w:tc>
      </w:tr>
      <w:tr w:rsidR="00CA101B" w:rsidRPr="00390534" w:rsidTr="00CA101B">
        <w:trPr>
          <w:trHeight w:val="136"/>
        </w:trPr>
        <w:tc>
          <w:tcPr>
            <w:tcW w:w="1260" w:type="dxa"/>
            <w:tcBorders>
              <w:top w:val="single" w:sz="4" w:space="0" w:color="auto"/>
              <w:left w:val="single" w:sz="4" w:space="0" w:color="auto"/>
              <w:bottom w:val="single" w:sz="4" w:space="0" w:color="auto"/>
              <w:right w:val="single" w:sz="4" w:space="0" w:color="auto"/>
            </w:tcBorders>
            <w:vAlign w:val="bottom"/>
          </w:tcPr>
          <w:p w:rsidR="00CA101B" w:rsidRPr="00390534" w:rsidRDefault="00CA101B" w:rsidP="00CA101B">
            <w:pPr>
              <w:numPr>
                <w:ilvl w:val="0"/>
                <w:numId w:val="38"/>
              </w:numPr>
            </w:pPr>
          </w:p>
        </w:tc>
        <w:tc>
          <w:tcPr>
            <w:tcW w:w="8100" w:type="dxa"/>
            <w:tcBorders>
              <w:top w:val="single" w:sz="4" w:space="0" w:color="auto"/>
              <w:left w:val="single" w:sz="4" w:space="0" w:color="auto"/>
              <w:bottom w:val="single" w:sz="4" w:space="0" w:color="auto"/>
              <w:right w:val="single" w:sz="4" w:space="0" w:color="auto"/>
            </w:tcBorders>
          </w:tcPr>
          <w:p w:rsidR="00CA101B" w:rsidRPr="00390534" w:rsidRDefault="00CA101B" w:rsidP="00CA101B">
            <w:pPr>
              <w:autoSpaceDE w:val="0"/>
              <w:autoSpaceDN w:val="0"/>
              <w:adjustRightInd w:val="0"/>
              <w:rPr>
                <w:color w:val="000000"/>
              </w:rPr>
            </w:pPr>
            <w:r w:rsidRPr="00390534">
              <w:rPr>
                <w:color w:val="000000"/>
              </w:rPr>
              <w:t>ул. Маяковского, 59</w:t>
            </w:r>
          </w:p>
        </w:tc>
      </w:tr>
      <w:tr w:rsidR="00CA101B" w:rsidRPr="00390534" w:rsidTr="00CA101B">
        <w:trPr>
          <w:trHeight w:val="136"/>
        </w:trPr>
        <w:tc>
          <w:tcPr>
            <w:tcW w:w="1260" w:type="dxa"/>
            <w:tcBorders>
              <w:top w:val="single" w:sz="4" w:space="0" w:color="auto"/>
              <w:left w:val="single" w:sz="4" w:space="0" w:color="auto"/>
              <w:bottom w:val="single" w:sz="4" w:space="0" w:color="auto"/>
              <w:right w:val="single" w:sz="4" w:space="0" w:color="auto"/>
            </w:tcBorders>
            <w:vAlign w:val="bottom"/>
          </w:tcPr>
          <w:p w:rsidR="00CA101B" w:rsidRPr="00390534" w:rsidRDefault="00CA101B" w:rsidP="00CA101B">
            <w:pPr>
              <w:numPr>
                <w:ilvl w:val="0"/>
                <w:numId w:val="38"/>
              </w:numPr>
            </w:pPr>
          </w:p>
        </w:tc>
        <w:tc>
          <w:tcPr>
            <w:tcW w:w="8100" w:type="dxa"/>
            <w:tcBorders>
              <w:top w:val="single" w:sz="4" w:space="0" w:color="auto"/>
              <w:left w:val="single" w:sz="4" w:space="0" w:color="auto"/>
              <w:bottom w:val="single" w:sz="4" w:space="0" w:color="auto"/>
              <w:right w:val="single" w:sz="4" w:space="0" w:color="auto"/>
            </w:tcBorders>
          </w:tcPr>
          <w:p w:rsidR="00CA101B" w:rsidRPr="00390534" w:rsidRDefault="00CA101B" w:rsidP="00CA101B">
            <w:pPr>
              <w:autoSpaceDE w:val="0"/>
              <w:autoSpaceDN w:val="0"/>
              <w:adjustRightInd w:val="0"/>
              <w:rPr>
                <w:color w:val="000000"/>
              </w:rPr>
            </w:pPr>
            <w:r w:rsidRPr="00390534">
              <w:rPr>
                <w:color w:val="000000"/>
              </w:rPr>
              <w:t xml:space="preserve">ул. Маяковского, </w:t>
            </w:r>
            <w:r>
              <w:rPr>
                <w:color w:val="000000"/>
              </w:rPr>
              <w:t>61</w:t>
            </w:r>
          </w:p>
        </w:tc>
      </w:tr>
      <w:tr w:rsidR="00CA101B" w:rsidRPr="00390534" w:rsidTr="00CA101B">
        <w:trPr>
          <w:trHeight w:val="136"/>
        </w:trPr>
        <w:tc>
          <w:tcPr>
            <w:tcW w:w="1260" w:type="dxa"/>
            <w:tcBorders>
              <w:top w:val="single" w:sz="4" w:space="0" w:color="auto"/>
              <w:left w:val="single" w:sz="4" w:space="0" w:color="auto"/>
              <w:bottom w:val="single" w:sz="4" w:space="0" w:color="auto"/>
              <w:right w:val="single" w:sz="4" w:space="0" w:color="auto"/>
            </w:tcBorders>
            <w:vAlign w:val="bottom"/>
          </w:tcPr>
          <w:p w:rsidR="00CA101B" w:rsidRPr="00390534" w:rsidRDefault="00CA101B" w:rsidP="00CA101B">
            <w:pPr>
              <w:numPr>
                <w:ilvl w:val="0"/>
                <w:numId w:val="38"/>
              </w:numPr>
            </w:pPr>
          </w:p>
        </w:tc>
        <w:tc>
          <w:tcPr>
            <w:tcW w:w="8100" w:type="dxa"/>
            <w:tcBorders>
              <w:top w:val="single" w:sz="4" w:space="0" w:color="auto"/>
              <w:left w:val="single" w:sz="4" w:space="0" w:color="auto"/>
              <w:bottom w:val="single" w:sz="4" w:space="0" w:color="auto"/>
              <w:right w:val="single" w:sz="4" w:space="0" w:color="auto"/>
            </w:tcBorders>
          </w:tcPr>
          <w:p w:rsidR="00CA101B" w:rsidRPr="00390534" w:rsidRDefault="00CA101B" w:rsidP="00CA101B">
            <w:pPr>
              <w:autoSpaceDE w:val="0"/>
              <w:autoSpaceDN w:val="0"/>
              <w:adjustRightInd w:val="0"/>
              <w:rPr>
                <w:color w:val="000000"/>
              </w:rPr>
            </w:pPr>
            <w:r w:rsidRPr="00390534">
              <w:rPr>
                <w:color w:val="000000"/>
              </w:rPr>
              <w:t>ул. Мира, 1</w:t>
            </w:r>
          </w:p>
        </w:tc>
      </w:tr>
      <w:tr w:rsidR="00CA101B" w:rsidRPr="00390534" w:rsidTr="00CA101B">
        <w:trPr>
          <w:trHeight w:val="136"/>
        </w:trPr>
        <w:tc>
          <w:tcPr>
            <w:tcW w:w="1260" w:type="dxa"/>
            <w:tcBorders>
              <w:top w:val="single" w:sz="4" w:space="0" w:color="auto"/>
              <w:left w:val="single" w:sz="4" w:space="0" w:color="auto"/>
              <w:bottom w:val="single" w:sz="4" w:space="0" w:color="auto"/>
              <w:right w:val="single" w:sz="4" w:space="0" w:color="auto"/>
            </w:tcBorders>
            <w:vAlign w:val="bottom"/>
          </w:tcPr>
          <w:p w:rsidR="00CA101B" w:rsidRPr="00390534" w:rsidRDefault="00CA101B" w:rsidP="00CA101B">
            <w:pPr>
              <w:numPr>
                <w:ilvl w:val="0"/>
                <w:numId w:val="38"/>
              </w:numPr>
            </w:pPr>
          </w:p>
        </w:tc>
        <w:tc>
          <w:tcPr>
            <w:tcW w:w="8100" w:type="dxa"/>
            <w:tcBorders>
              <w:top w:val="single" w:sz="4" w:space="0" w:color="auto"/>
              <w:left w:val="single" w:sz="4" w:space="0" w:color="auto"/>
              <w:bottom w:val="single" w:sz="4" w:space="0" w:color="auto"/>
              <w:right w:val="single" w:sz="4" w:space="0" w:color="auto"/>
            </w:tcBorders>
          </w:tcPr>
          <w:p w:rsidR="00CA101B" w:rsidRPr="00390534" w:rsidRDefault="00CA101B" w:rsidP="00CA101B">
            <w:r w:rsidRPr="00390534">
              <w:rPr>
                <w:color w:val="000000"/>
              </w:rPr>
              <w:t>ул. Мира, 1а</w:t>
            </w:r>
          </w:p>
        </w:tc>
      </w:tr>
      <w:tr w:rsidR="00CA101B" w:rsidRPr="00390534" w:rsidTr="00CA101B">
        <w:trPr>
          <w:trHeight w:val="136"/>
        </w:trPr>
        <w:tc>
          <w:tcPr>
            <w:tcW w:w="1260" w:type="dxa"/>
            <w:tcBorders>
              <w:top w:val="single" w:sz="4" w:space="0" w:color="auto"/>
              <w:left w:val="single" w:sz="4" w:space="0" w:color="auto"/>
              <w:bottom w:val="single" w:sz="4" w:space="0" w:color="auto"/>
              <w:right w:val="single" w:sz="4" w:space="0" w:color="auto"/>
            </w:tcBorders>
            <w:vAlign w:val="bottom"/>
          </w:tcPr>
          <w:p w:rsidR="00CA101B" w:rsidRPr="00390534" w:rsidRDefault="00CA101B" w:rsidP="00CA101B">
            <w:pPr>
              <w:numPr>
                <w:ilvl w:val="0"/>
                <w:numId w:val="38"/>
              </w:numPr>
            </w:pPr>
          </w:p>
        </w:tc>
        <w:tc>
          <w:tcPr>
            <w:tcW w:w="8100" w:type="dxa"/>
            <w:tcBorders>
              <w:top w:val="single" w:sz="4" w:space="0" w:color="auto"/>
              <w:left w:val="single" w:sz="4" w:space="0" w:color="auto"/>
              <w:bottom w:val="single" w:sz="4" w:space="0" w:color="auto"/>
              <w:right w:val="single" w:sz="4" w:space="0" w:color="auto"/>
            </w:tcBorders>
          </w:tcPr>
          <w:p w:rsidR="00CA101B" w:rsidRPr="00390534" w:rsidRDefault="00CA101B" w:rsidP="00CA101B">
            <w:pPr>
              <w:rPr>
                <w:color w:val="000000"/>
              </w:rPr>
            </w:pPr>
            <w:r w:rsidRPr="00390534">
              <w:rPr>
                <w:color w:val="000000"/>
              </w:rPr>
              <w:t>ул. Мира, 1б</w:t>
            </w:r>
          </w:p>
        </w:tc>
      </w:tr>
      <w:tr w:rsidR="00CA101B" w:rsidRPr="00390534" w:rsidTr="00CA101B">
        <w:trPr>
          <w:trHeight w:val="136"/>
        </w:trPr>
        <w:tc>
          <w:tcPr>
            <w:tcW w:w="1260" w:type="dxa"/>
            <w:tcBorders>
              <w:top w:val="single" w:sz="4" w:space="0" w:color="auto"/>
              <w:left w:val="single" w:sz="4" w:space="0" w:color="auto"/>
              <w:bottom w:val="single" w:sz="4" w:space="0" w:color="auto"/>
              <w:right w:val="single" w:sz="4" w:space="0" w:color="auto"/>
            </w:tcBorders>
            <w:vAlign w:val="bottom"/>
          </w:tcPr>
          <w:p w:rsidR="00CA101B" w:rsidRPr="00390534" w:rsidRDefault="00CA101B" w:rsidP="00CA101B">
            <w:pPr>
              <w:numPr>
                <w:ilvl w:val="0"/>
                <w:numId w:val="38"/>
              </w:numPr>
            </w:pPr>
          </w:p>
        </w:tc>
        <w:tc>
          <w:tcPr>
            <w:tcW w:w="8100" w:type="dxa"/>
            <w:tcBorders>
              <w:top w:val="single" w:sz="4" w:space="0" w:color="auto"/>
              <w:left w:val="single" w:sz="4" w:space="0" w:color="auto"/>
              <w:bottom w:val="single" w:sz="4" w:space="0" w:color="auto"/>
              <w:right w:val="single" w:sz="4" w:space="0" w:color="auto"/>
            </w:tcBorders>
          </w:tcPr>
          <w:p w:rsidR="00CA101B" w:rsidRPr="00390534" w:rsidRDefault="00CA101B" w:rsidP="00CA101B">
            <w:r w:rsidRPr="00390534">
              <w:rPr>
                <w:color w:val="000000"/>
              </w:rPr>
              <w:t>ул. Мира, 2</w:t>
            </w:r>
          </w:p>
        </w:tc>
      </w:tr>
      <w:tr w:rsidR="00CA101B" w:rsidRPr="00390534" w:rsidTr="00CA101B">
        <w:trPr>
          <w:trHeight w:val="136"/>
        </w:trPr>
        <w:tc>
          <w:tcPr>
            <w:tcW w:w="1260" w:type="dxa"/>
            <w:tcBorders>
              <w:top w:val="single" w:sz="4" w:space="0" w:color="auto"/>
              <w:left w:val="single" w:sz="4" w:space="0" w:color="auto"/>
              <w:bottom w:val="single" w:sz="4" w:space="0" w:color="auto"/>
              <w:right w:val="single" w:sz="4" w:space="0" w:color="auto"/>
            </w:tcBorders>
            <w:vAlign w:val="bottom"/>
          </w:tcPr>
          <w:p w:rsidR="00CA101B" w:rsidRPr="00390534" w:rsidRDefault="00CA101B" w:rsidP="00CA101B">
            <w:pPr>
              <w:numPr>
                <w:ilvl w:val="0"/>
                <w:numId w:val="38"/>
              </w:numPr>
            </w:pPr>
          </w:p>
        </w:tc>
        <w:tc>
          <w:tcPr>
            <w:tcW w:w="8100" w:type="dxa"/>
            <w:tcBorders>
              <w:top w:val="single" w:sz="4" w:space="0" w:color="auto"/>
              <w:left w:val="single" w:sz="4" w:space="0" w:color="auto"/>
              <w:bottom w:val="single" w:sz="4" w:space="0" w:color="auto"/>
              <w:right w:val="single" w:sz="4" w:space="0" w:color="auto"/>
            </w:tcBorders>
          </w:tcPr>
          <w:p w:rsidR="00CA101B" w:rsidRPr="00390534" w:rsidRDefault="00CA101B" w:rsidP="00CA101B">
            <w:r w:rsidRPr="00390534">
              <w:rPr>
                <w:color w:val="000000"/>
              </w:rPr>
              <w:t>ул. Мира, 2а</w:t>
            </w:r>
          </w:p>
        </w:tc>
      </w:tr>
      <w:tr w:rsidR="00CA101B" w:rsidRPr="00390534" w:rsidTr="00CA101B">
        <w:trPr>
          <w:trHeight w:val="136"/>
        </w:trPr>
        <w:tc>
          <w:tcPr>
            <w:tcW w:w="1260" w:type="dxa"/>
            <w:tcBorders>
              <w:top w:val="single" w:sz="4" w:space="0" w:color="auto"/>
              <w:left w:val="single" w:sz="4" w:space="0" w:color="auto"/>
              <w:bottom w:val="single" w:sz="4" w:space="0" w:color="auto"/>
              <w:right w:val="single" w:sz="4" w:space="0" w:color="auto"/>
            </w:tcBorders>
            <w:vAlign w:val="bottom"/>
          </w:tcPr>
          <w:p w:rsidR="00CA101B" w:rsidRPr="00390534" w:rsidRDefault="00CA101B" w:rsidP="00CA101B">
            <w:pPr>
              <w:numPr>
                <w:ilvl w:val="0"/>
                <w:numId w:val="38"/>
              </w:numPr>
            </w:pPr>
          </w:p>
        </w:tc>
        <w:tc>
          <w:tcPr>
            <w:tcW w:w="8100" w:type="dxa"/>
            <w:tcBorders>
              <w:top w:val="single" w:sz="4" w:space="0" w:color="auto"/>
              <w:left w:val="single" w:sz="4" w:space="0" w:color="auto"/>
              <w:bottom w:val="single" w:sz="4" w:space="0" w:color="auto"/>
              <w:right w:val="single" w:sz="4" w:space="0" w:color="auto"/>
            </w:tcBorders>
          </w:tcPr>
          <w:p w:rsidR="00CA101B" w:rsidRPr="00390534" w:rsidRDefault="00CA101B" w:rsidP="00CA101B">
            <w:r w:rsidRPr="00390534">
              <w:rPr>
                <w:color w:val="000000"/>
              </w:rPr>
              <w:t>ул. Мира, 2б</w:t>
            </w:r>
          </w:p>
        </w:tc>
      </w:tr>
      <w:tr w:rsidR="00CA101B" w:rsidRPr="00390534" w:rsidTr="00CA101B">
        <w:trPr>
          <w:trHeight w:val="136"/>
        </w:trPr>
        <w:tc>
          <w:tcPr>
            <w:tcW w:w="1260" w:type="dxa"/>
            <w:tcBorders>
              <w:top w:val="single" w:sz="4" w:space="0" w:color="auto"/>
              <w:left w:val="single" w:sz="4" w:space="0" w:color="auto"/>
              <w:bottom w:val="single" w:sz="4" w:space="0" w:color="auto"/>
              <w:right w:val="single" w:sz="4" w:space="0" w:color="auto"/>
            </w:tcBorders>
            <w:vAlign w:val="bottom"/>
          </w:tcPr>
          <w:p w:rsidR="00CA101B" w:rsidRPr="00390534" w:rsidRDefault="00CA101B" w:rsidP="00CA101B">
            <w:pPr>
              <w:numPr>
                <w:ilvl w:val="0"/>
                <w:numId w:val="38"/>
              </w:numPr>
            </w:pPr>
          </w:p>
        </w:tc>
        <w:tc>
          <w:tcPr>
            <w:tcW w:w="8100" w:type="dxa"/>
            <w:tcBorders>
              <w:top w:val="single" w:sz="4" w:space="0" w:color="auto"/>
              <w:left w:val="single" w:sz="4" w:space="0" w:color="auto"/>
              <w:bottom w:val="single" w:sz="4" w:space="0" w:color="auto"/>
              <w:right w:val="single" w:sz="4" w:space="0" w:color="auto"/>
            </w:tcBorders>
          </w:tcPr>
          <w:p w:rsidR="00CA101B" w:rsidRPr="00390534" w:rsidRDefault="00CA101B" w:rsidP="00CA101B">
            <w:pPr>
              <w:rPr>
                <w:color w:val="000000"/>
              </w:rPr>
            </w:pPr>
            <w:r w:rsidRPr="00390534">
              <w:rPr>
                <w:color w:val="000000"/>
              </w:rPr>
              <w:t xml:space="preserve">ул. Мира, </w:t>
            </w:r>
            <w:r>
              <w:rPr>
                <w:color w:val="000000"/>
              </w:rPr>
              <w:t>6</w:t>
            </w:r>
          </w:p>
        </w:tc>
      </w:tr>
      <w:tr w:rsidR="00CA101B" w:rsidRPr="00390534" w:rsidTr="00CA101B">
        <w:trPr>
          <w:trHeight w:val="250"/>
        </w:trPr>
        <w:tc>
          <w:tcPr>
            <w:tcW w:w="1260" w:type="dxa"/>
            <w:tcBorders>
              <w:top w:val="single" w:sz="4" w:space="0" w:color="auto"/>
              <w:left w:val="single" w:sz="4" w:space="0" w:color="auto"/>
              <w:bottom w:val="single" w:sz="4" w:space="0" w:color="auto"/>
              <w:right w:val="single" w:sz="4" w:space="0" w:color="auto"/>
            </w:tcBorders>
          </w:tcPr>
          <w:p w:rsidR="00CA101B" w:rsidRPr="00390534" w:rsidRDefault="00CA101B" w:rsidP="00CA101B">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CA101B" w:rsidRPr="00390534" w:rsidRDefault="00CA101B" w:rsidP="00CA101B">
            <w:r w:rsidRPr="00390534">
              <w:rPr>
                <w:color w:val="000000"/>
              </w:rPr>
              <w:t>ул. Мира, 8</w:t>
            </w:r>
          </w:p>
        </w:tc>
      </w:tr>
      <w:tr w:rsidR="00CA101B" w:rsidRPr="00390534" w:rsidTr="00CA101B">
        <w:trPr>
          <w:trHeight w:val="250"/>
        </w:trPr>
        <w:tc>
          <w:tcPr>
            <w:tcW w:w="1260" w:type="dxa"/>
            <w:tcBorders>
              <w:top w:val="single" w:sz="4" w:space="0" w:color="auto"/>
              <w:left w:val="single" w:sz="4" w:space="0" w:color="auto"/>
              <w:bottom w:val="single" w:sz="4" w:space="0" w:color="auto"/>
              <w:right w:val="single" w:sz="4" w:space="0" w:color="auto"/>
            </w:tcBorders>
          </w:tcPr>
          <w:p w:rsidR="00CA101B" w:rsidRPr="00390534" w:rsidRDefault="00CA101B" w:rsidP="00CA101B">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CA101B" w:rsidRPr="00390534" w:rsidRDefault="00CA101B" w:rsidP="00CA101B">
            <w:r w:rsidRPr="00390534">
              <w:rPr>
                <w:color w:val="000000"/>
              </w:rPr>
              <w:t>ул. Мира, 9 (содержание)</w:t>
            </w:r>
          </w:p>
        </w:tc>
      </w:tr>
      <w:tr w:rsidR="00CA101B" w:rsidRPr="00390534" w:rsidTr="00CA101B">
        <w:trPr>
          <w:trHeight w:val="250"/>
        </w:trPr>
        <w:tc>
          <w:tcPr>
            <w:tcW w:w="1260" w:type="dxa"/>
            <w:tcBorders>
              <w:top w:val="single" w:sz="4" w:space="0" w:color="auto"/>
              <w:left w:val="single" w:sz="4" w:space="0" w:color="auto"/>
              <w:bottom w:val="single" w:sz="4" w:space="0" w:color="auto"/>
              <w:right w:val="single" w:sz="4" w:space="0" w:color="auto"/>
            </w:tcBorders>
          </w:tcPr>
          <w:p w:rsidR="00CA101B" w:rsidRPr="00390534" w:rsidRDefault="00CA101B" w:rsidP="00CA101B">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CA101B" w:rsidRPr="00390534" w:rsidRDefault="00CA101B" w:rsidP="00CA101B">
            <w:r w:rsidRPr="00390534">
              <w:rPr>
                <w:color w:val="000000"/>
              </w:rPr>
              <w:t>ул. Мира, 10 (содержание)</w:t>
            </w:r>
          </w:p>
        </w:tc>
      </w:tr>
      <w:tr w:rsidR="00CA101B" w:rsidRPr="00390534" w:rsidTr="00CA101B">
        <w:trPr>
          <w:trHeight w:val="250"/>
        </w:trPr>
        <w:tc>
          <w:tcPr>
            <w:tcW w:w="1260" w:type="dxa"/>
            <w:tcBorders>
              <w:top w:val="single" w:sz="4" w:space="0" w:color="auto"/>
              <w:left w:val="single" w:sz="4" w:space="0" w:color="auto"/>
              <w:bottom w:val="single" w:sz="4" w:space="0" w:color="auto"/>
              <w:right w:val="single" w:sz="4" w:space="0" w:color="auto"/>
            </w:tcBorders>
          </w:tcPr>
          <w:p w:rsidR="00CA101B" w:rsidRPr="00390534" w:rsidRDefault="00CA101B" w:rsidP="00CA101B">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CA101B" w:rsidRPr="00390534" w:rsidRDefault="00CA101B" w:rsidP="00CA101B">
            <w:r>
              <w:t>у</w:t>
            </w:r>
            <w:r w:rsidRPr="00390534">
              <w:t>л. Мира, 12</w:t>
            </w:r>
          </w:p>
        </w:tc>
      </w:tr>
      <w:tr w:rsidR="00CA101B" w:rsidRPr="00390534" w:rsidTr="00CA101B">
        <w:trPr>
          <w:trHeight w:val="250"/>
        </w:trPr>
        <w:tc>
          <w:tcPr>
            <w:tcW w:w="1260" w:type="dxa"/>
            <w:tcBorders>
              <w:top w:val="single" w:sz="4" w:space="0" w:color="auto"/>
              <w:left w:val="single" w:sz="4" w:space="0" w:color="auto"/>
              <w:bottom w:val="single" w:sz="4" w:space="0" w:color="auto"/>
              <w:right w:val="single" w:sz="4" w:space="0" w:color="auto"/>
            </w:tcBorders>
          </w:tcPr>
          <w:p w:rsidR="00CA101B" w:rsidRPr="00390534" w:rsidRDefault="00CA101B" w:rsidP="00CA101B">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CA101B" w:rsidRPr="00390534" w:rsidRDefault="00CA101B" w:rsidP="00CA101B">
            <w:r w:rsidRPr="00390534">
              <w:rPr>
                <w:color w:val="000000"/>
              </w:rPr>
              <w:t xml:space="preserve">ул. Мира, </w:t>
            </w:r>
            <w:r>
              <w:rPr>
                <w:color w:val="000000"/>
              </w:rPr>
              <w:t>13</w:t>
            </w:r>
          </w:p>
        </w:tc>
      </w:tr>
      <w:tr w:rsidR="00CA101B" w:rsidRPr="00390534" w:rsidTr="00CA101B">
        <w:trPr>
          <w:trHeight w:val="250"/>
        </w:trPr>
        <w:tc>
          <w:tcPr>
            <w:tcW w:w="1260" w:type="dxa"/>
            <w:tcBorders>
              <w:top w:val="single" w:sz="4" w:space="0" w:color="auto"/>
              <w:left w:val="single" w:sz="4" w:space="0" w:color="auto"/>
              <w:bottom w:val="single" w:sz="4" w:space="0" w:color="auto"/>
              <w:right w:val="single" w:sz="4" w:space="0" w:color="auto"/>
            </w:tcBorders>
          </w:tcPr>
          <w:p w:rsidR="00CA101B" w:rsidRPr="00390534" w:rsidRDefault="00CA101B" w:rsidP="00CA101B">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CA101B" w:rsidRPr="00390534" w:rsidRDefault="00CA101B" w:rsidP="00CA101B">
            <w:r w:rsidRPr="00390534">
              <w:rPr>
                <w:color w:val="000000"/>
              </w:rPr>
              <w:t>ул. Мира, 14</w:t>
            </w:r>
          </w:p>
        </w:tc>
      </w:tr>
      <w:tr w:rsidR="00CA101B" w:rsidRPr="00A35902" w:rsidTr="00CA101B">
        <w:trPr>
          <w:trHeight w:val="250"/>
        </w:trPr>
        <w:tc>
          <w:tcPr>
            <w:tcW w:w="1260" w:type="dxa"/>
            <w:tcBorders>
              <w:top w:val="single" w:sz="4" w:space="0" w:color="auto"/>
              <w:left w:val="single" w:sz="4" w:space="0" w:color="auto"/>
              <w:bottom w:val="single" w:sz="4" w:space="0" w:color="auto"/>
              <w:right w:val="single" w:sz="4" w:space="0" w:color="auto"/>
            </w:tcBorders>
          </w:tcPr>
          <w:p w:rsidR="00CA101B" w:rsidRPr="00390534" w:rsidRDefault="00CA101B" w:rsidP="00CA101B">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CA101B" w:rsidRPr="00390534" w:rsidRDefault="00CA101B" w:rsidP="00CA101B">
            <w:r w:rsidRPr="00390534">
              <w:rPr>
                <w:color w:val="000000"/>
              </w:rPr>
              <w:t>ул. Мира, 15</w:t>
            </w:r>
          </w:p>
        </w:tc>
      </w:tr>
      <w:tr w:rsidR="00CA101B" w:rsidRPr="00A35902" w:rsidTr="00CA101B">
        <w:trPr>
          <w:trHeight w:val="250"/>
        </w:trPr>
        <w:tc>
          <w:tcPr>
            <w:tcW w:w="1260" w:type="dxa"/>
            <w:tcBorders>
              <w:top w:val="single" w:sz="4" w:space="0" w:color="auto"/>
              <w:left w:val="single" w:sz="4" w:space="0" w:color="auto"/>
              <w:bottom w:val="single" w:sz="4" w:space="0" w:color="auto"/>
              <w:right w:val="single" w:sz="4" w:space="0" w:color="auto"/>
            </w:tcBorders>
          </w:tcPr>
          <w:p w:rsidR="00CA101B" w:rsidRPr="00390534" w:rsidRDefault="00CA101B" w:rsidP="00CA101B">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CA101B" w:rsidRPr="00390534" w:rsidRDefault="00CA101B" w:rsidP="00CA101B">
            <w:pPr>
              <w:rPr>
                <w:color w:val="000000"/>
              </w:rPr>
            </w:pPr>
            <w:r w:rsidRPr="00390534">
              <w:rPr>
                <w:color w:val="000000"/>
              </w:rPr>
              <w:t xml:space="preserve">ул. Мира, </w:t>
            </w:r>
            <w:r>
              <w:rPr>
                <w:color w:val="000000"/>
              </w:rPr>
              <w:t>16</w:t>
            </w:r>
          </w:p>
        </w:tc>
      </w:tr>
      <w:tr w:rsidR="00CA101B" w:rsidRPr="00390534" w:rsidTr="00CA101B">
        <w:trPr>
          <w:trHeight w:val="250"/>
        </w:trPr>
        <w:tc>
          <w:tcPr>
            <w:tcW w:w="1260" w:type="dxa"/>
            <w:tcBorders>
              <w:top w:val="single" w:sz="4" w:space="0" w:color="auto"/>
              <w:left w:val="single" w:sz="4" w:space="0" w:color="auto"/>
              <w:bottom w:val="single" w:sz="4" w:space="0" w:color="auto"/>
              <w:right w:val="single" w:sz="4" w:space="0" w:color="auto"/>
            </w:tcBorders>
          </w:tcPr>
          <w:p w:rsidR="00CA101B" w:rsidRPr="00390534" w:rsidRDefault="00CA101B" w:rsidP="00CA101B">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CA101B" w:rsidRPr="00390534" w:rsidRDefault="00CA101B" w:rsidP="00CA101B">
            <w:r w:rsidRPr="00390534">
              <w:rPr>
                <w:color w:val="000000"/>
              </w:rPr>
              <w:t>ул. Мира, 20</w:t>
            </w:r>
          </w:p>
        </w:tc>
      </w:tr>
      <w:tr w:rsidR="00CA101B" w:rsidRPr="00390534" w:rsidTr="00CA101B">
        <w:trPr>
          <w:trHeight w:val="228"/>
        </w:trPr>
        <w:tc>
          <w:tcPr>
            <w:tcW w:w="1260" w:type="dxa"/>
            <w:tcBorders>
              <w:top w:val="single" w:sz="4" w:space="0" w:color="auto"/>
              <w:left w:val="single" w:sz="4" w:space="0" w:color="auto"/>
              <w:bottom w:val="single" w:sz="4" w:space="0" w:color="auto"/>
              <w:right w:val="single" w:sz="4" w:space="0" w:color="auto"/>
            </w:tcBorders>
          </w:tcPr>
          <w:p w:rsidR="00CA101B" w:rsidRPr="00486215" w:rsidRDefault="00CA101B" w:rsidP="00CA101B">
            <w:pPr>
              <w:numPr>
                <w:ilvl w:val="0"/>
                <w:numId w:val="38"/>
              </w:numPr>
              <w:autoSpaceDE w:val="0"/>
              <w:autoSpaceDN w:val="0"/>
              <w:adjustRightInd w:val="0"/>
            </w:pPr>
          </w:p>
        </w:tc>
        <w:tc>
          <w:tcPr>
            <w:tcW w:w="8100" w:type="dxa"/>
            <w:tcBorders>
              <w:top w:val="single" w:sz="4" w:space="0" w:color="auto"/>
              <w:left w:val="single" w:sz="4" w:space="0" w:color="auto"/>
              <w:bottom w:val="single" w:sz="4" w:space="0" w:color="auto"/>
              <w:right w:val="single" w:sz="4" w:space="0" w:color="auto"/>
            </w:tcBorders>
          </w:tcPr>
          <w:p w:rsidR="00CA101B" w:rsidRPr="00486215" w:rsidRDefault="00CA101B" w:rsidP="00CA101B">
            <w:pPr>
              <w:spacing w:line="360" w:lineRule="auto"/>
              <w:jc w:val="both"/>
            </w:pPr>
            <w:r w:rsidRPr="00486215">
              <w:t>1-ый Набережный пер., 29</w:t>
            </w:r>
          </w:p>
        </w:tc>
      </w:tr>
      <w:tr w:rsidR="00CA101B" w:rsidRPr="00390534" w:rsidTr="00CA101B">
        <w:trPr>
          <w:trHeight w:val="250"/>
        </w:trPr>
        <w:tc>
          <w:tcPr>
            <w:tcW w:w="1260" w:type="dxa"/>
            <w:tcBorders>
              <w:top w:val="single" w:sz="4" w:space="0" w:color="auto"/>
              <w:left w:val="single" w:sz="4" w:space="0" w:color="auto"/>
              <w:bottom w:val="single" w:sz="4" w:space="0" w:color="auto"/>
              <w:right w:val="single" w:sz="4" w:space="0" w:color="auto"/>
            </w:tcBorders>
          </w:tcPr>
          <w:p w:rsidR="00CA101B" w:rsidRPr="00390534" w:rsidRDefault="00CA101B" w:rsidP="00CA101B">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CA101B" w:rsidRPr="00390534" w:rsidRDefault="00CA101B" w:rsidP="00CA101B">
            <w:pPr>
              <w:rPr>
                <w:color w:val="000000"/>
              </w:rPr>
            </w:pPr>
            <w:r>
              <w:rPr>
                <w:color w:val="000000"/>
              </w:rPr>
              <w:t>ул. О.Кошевого, 2</w:t>
            </w:r>
          </w:p>
        </w:tc>
      </w:tr>
      <w:tr w:rsidR="00CA101B" w:rsidRPr="00390534" w:rsidTr="00CA101B">
        <w:trPr>
          <w:trHeight w:val="250"/>
        </w:trPr>
        <w:tc>
          <w:tcPr>
            <w:tcW w:w="1260" w:type="dxa"/>
            <w:tcBorders>
              <w:top w:val="single" w:sz="4" w:space="0" w:color="auto"/>
              <w:left w:val="single" w:sz="4" w:space="0" w:color="auto"/>
              <w:bottom w:val="single" w:sz="4" w:space="0" w:color="auto"/>
              <w:right w:val="single" w:sz="4" w:space="0" w:color="auto"/>
            </w:tcBorders>
          </w:tcPr>
          <w:p w:rsidR="00CA101B" w:rsidRPr="00390534" w:rsidRDefault="00CA101B" w:rsidP="00CA101B">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CA101B" w:rsidRPr="00486215" w:rsidRDefault="00CA101B" w:rsidP="00CA101B">
            <w:pPr>
              <w:spacing w:line="360" w:lineRule="auto"/>
              <w:jc w:val="both"/>
            </w:pPr>
            <w:r w:rsidRPr="00486215">
              <w:t>ул. Победы, 7</w:t>
            </w:r>
          </w:p>
        </w:tc>
      </w:tr>
      <w:tr w:rsidR="00CA101B" w:rsidRPr="00390534" w:rsidTr="00CA101B">
        <w:trPr>
          <w:trHeight w:val="250"/>
        </w:trPr>
        <w:tc>
          <w:tcPr>
            <w:tcW w:w="1260" w:type="dxa"/>
            <w:tcBorders>
              <w:top w:val="single" w:sz="4" w:space="0" w:color="auto"/>
              <w:left w:val="single" w:sz="4" w:space="0" w:color="auto"/>
              <w:bottom w:val="single" w:sz="4" w:space="0" w:color="auto"/>
              <w:right w:val="single" w:sz="4" w:space="0" w:color="auto"/>
            </w:tcBorders>
          </w:tcPr>
          <w:p w:rsidR="00CA101B" w:rsidRPr="00390534" w:rsidRDefault="00CA101B" w:rsidP="00CA101B">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CA101B" w:rsidRPr="00486215" w:rsidRDefault="00CA101B" w:rsidP="00CA101B">
            <w:pPr>
              <w:spacing w:line="360" w:lineRule="auto"/>
              <w:jc w:val="both"/>
            </w:pPr>
            <w:r w:rsidRPr="00486215">
              <w:t>ул. Победы, 9</w:t>
            </w:r>
          </w:p>
        </w:tc>
      </w:tr>
      <w:tr w:rsidR="00CA101B" w:rsidRPr="00390534" w:rsidTr="00CA101B">
        <w:trPr>
          <w:trHeight w:val="250"/>
        </w:trPr>
        <w:tc>
          <w:tcPr>
            <w:tcW w:w="1260" w:type="dxa"/>
            <w:tcBorders>
              <w:top w:val="single" w:sz="4" w:space="0" w:color="auto"/>
              <w:left w:val="single" w:sz="4" w:space="0" w:color="auto"/>
              <w:bottom w:val="single" w:sz="4" w:space="0" w:color="auto"/>
              <w:right w:val="single" w:sz="4" w:space="0" w:color="auto"/>
            </w:tcBorders>
          </w:tcPr>
          <w:p w:rsidR="00CA101B" w:rsidRPr="00390534" w:rsidRDefault="00CA101B" w:rsidP="00CA101B">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CA101B" w:rsidRPr="00486215" w:rsidRDefault="00CA101B" w:rsidP="00CA101B">
            <w:pPr>
              <w:spacing w:line="360" w:lineRule="auto"/>
              <w:jc w:val="both"/>
            </w:pPr>
            <w:r>
              <w:t>ул. Победы, 11</w:t>
            </w:r>
          </w:p>
        </w:tc>
      </w:tr>
      <w:tr w:rsidR="00CA101B" w:rsidRPr="00390534" w:rsidTr="00CA101B">
        <w:trPr>
          <w:trHeight w:val="250"/>
        </w:trPr>
        <w:tc>
          <w:tcPr>
            <w:tcW w:w="1260" w:type="dxa"/>
            <w:tcBorders>
              <w:top w:val="single" w:sz="4" w:space="0" w:color="auto"/>
              <w:left w:val="single" w:sz="4" w:space="0" w:color="auto"/>
              <w:bottom w:val="single" w:sz="4" w:space="0" w:color="auto"/>
              <w:right w:val="single" w:sz="4" w:space="0" w:color="auto"/>
            </w:tcBorders>
          </w:tcPr>
          <w:p w:rsidR="00CA101B" w:rsidRPr="00390534" w:rsidRDefault="00CA101B" w:rsidP="00CA101B">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CA101B" w:rsidRPr="00486215" w:rsidRDefault="00CA101B" w:rsidP="00CA101B">
            <w:r>
              <w:t>ул. Пролетарская, 11</w:t>
            </w:r>
          </w:p>
        </w:tc>
      </w:tr>
      <w:tr w:rsidR="00CA101B" w:rsidRPr="00390534" w:rsidTr="00CA101B">
        <w:trPr>
          <w:trHeight w:val="250"/>
        </w:trPr>
        <w:tc>
          <w:tcPr>
            <w:tcW w:w="1260" w:type="dxa"/>
            <w:tcBorders>
              <w:top w:val="single" w:sz="4" w:space="0" w:color="auto"/>
              <w:left w:val="single" w:sz="4" w:space="0" w:color="auto"/>
              <w:bottom w:val="single" w:sz="4" w:space="0" w:color="auto"/>
              <w:right w:val="single" w:sz="4" w:space="0" w:color="auto"/>
            </w:tcBorders>
          </w:tcPr>
          <w:p w:rsidR="00CA101B" w:rsidRPr="00390534" w:rsidRDefault="00CA101B" w:rsidP="00CA101B">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CA101B" w:rsidRPr="00486215" w:rsidRDefault="00CA101B" w:rsidP="00CA101B">
            <w:r>
              <w:t>ул. Пролетарская, 21</w:t>
            </w:r>
          </w:p>
        </w:tc>
      </w:tr>
      <w:tr w:rsidR="00CA101B" w:rsidRPr="00390534" w:rsidTr="00CA101B">
        <w:trPr>
          <w:trHeight w:val="250"/>
        </w:trPr>
        <w:tc>
          <w:tcPr>
            <w:tcW w:w="1260" w:type="dxa"/>
            <w:tcBorders>
              <w:top w:val="single" w:sz="4" w:space="0" w:color="auto"/>
              <w:left w:val="single" w:sz="4" w:space="0" w:color="auto"/>
              <w:bottom w:val="single" w:sz="4" w:space="0" w:color="auto"/>
              <w:right w:val="single" w:sz="4" w:space="0" w:color="auto"/>
            </w:tcBorders>
          </w:tcPr>
          <w:p w:rsidR="00CA101B" w:rsidRPr="00390534" w:rsidRDefault="00CA101B" w:rsidP="00CA101B">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CA101B" w:rsidRDefault="00CA101B" w:rsidP="00CA101B">
            <w:r w:rsidRPr="00486215">
              <w:t>ул. Пу</w:t>
            </w:r>
            <w:r>
              <w:t>гачёва,13</w:t>
            </w:r>
          </w:p>
        </w:tc>
      </w:tr>
      <w:tr w:rsidR="00CA101B" w:rsidRPr="00390534" w:rsidTr="00CA101B">
        <w:trPr>
          <w:trHeight w:val="250"/>
        </w:trPr>
        <w:tc>
          <w:tcPr>
            <w:tcW w:w="1260" w:type="dxa"/>
            <w:tcBorders>
              <w:top w:val="single" w:sz="4" w:space="0" w:color="auto"/>
              <w:left w:val="single" w:sz="4" w:space="0" w:color="auto"/>
              <w:bottom w:val="single" w:sz="4" w:space="0" w:color="auto"/>
              <w:right w:val="single" w:sz="4" w:space="0" w:color="auto"/>
            </w:tcBorders>
          </w:tcPr>
          <w:p w:rsidR="00CA101B" w:rsidRPr="00390534" w:rsidRDefault="00CA101B" w:rsidP="00CA101B">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CA101B" w:rsidRDefault="00CA101B" w:rsidP="00CA101B">
            <w:r w:rsidRPr="00486215">
              <w:t>ул. Пу</w:t>
            </w:r>
            <w:r>
              <w:t>гачёва,15</w:t>
            </w:r>
          </w:p>
        </w:tc>
      </w:tr>
      <w:tr w:rsidR="00CA101B" w:rsidRPr="00390534" w:rsidTr="00CA101B">
        <w:trPr>
          <w:trHeight w:val="250"/>
        </w:trPr>
        <w:tc>
          <w:tcPr>
            <w:tcW w:w="1260" w:type="dxa"/>
            <w:tcBorders>
              <w:top w:val="single" w:sz="4" w:space="0" w:color="auto"/>
              <w:left w:val="single" w:sz="4" w:space="0" w:color="auto"/>
              <w:bottom w:val="single" w:sz="4" w:space="0" w:color="auto"/>
              <w:right w:val="single" w:sz="4" w:space="0" w:color="auto"/>
            </w:tcBorders>
          </w:tcPr>
          <w:p w:rsidR="00CA101B" w:rsidRPr="00390534" w:rsidRDefault="00CA101B" w:rsidP="00CA101B">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CA101B" w:rsidRPr="00486215" w:rsidRDefault="00CA101B" w:rsidP="00CA101B">
            <w:r>
              <w:t>ул. Пушкина, 3</w:t>
            </w:r>
          </w:p>
        </w:tc>
      </w:tr>
      <w:tr w:rsidR="00CA101B" w:rsidRPr="00390534" w:rsidTr="00CA101B">
        <w:trPr>
          <w:trHeight w:val="250"/>
        </w:trPr>
        <w:tc>
          <w:tcPr>
            <w:tcW w:w="1260" w:type="dxa"/>
            <w:tcBorders>
              <w:top w:val="single" w:sz="4" w:space="0" w:color="auto"/>
              <w:left w:val="single" w:sz="4" w:space="0" w:color="auto"/>
              <w:bottom w:val="single" w:sz="4" w:space="0" w:color="auto"/>
              <w:right w:val="single" w:sz="4" w:space="0" w:color="auto"/>
            </w:tcBorders>
          </w:tcPr>
          <w:p w:rsidR="00CA101B" w:rsidRPr="00390534" w:rsidRDefault="00CA101B" w:rsidP="00CA101B">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CA101B" w:rsidRPr="00486215" w:rsidRDefault="00CA101B" w:rsidP="00CA101B">
            <w:r>
              <w:t>ул. Пушкина, 7</w:t>
            </w:r>
          </w:p>
        </w:tc>
      </w:tr>
      <w:tr w:rsidR="00CA101B" w:rsidRPr="00390534" w:rsidTr="00CA101B">
        <w:trPr>
          <w:trHeight w:val="250"/>
        </w:trPr>
        <w:tc>
          <w:tcPr>
            <w:tcW w:w="1260" w:type="dxa"/>
            <w:tcBorders>
              <w:top w:val="single" w:sz="4" w:space="0" w:color="auto"/>
              <w:left w:val="single" w:sz="4" w:space="0" w:color="auto"/>
              <w:bottom w:val="single" w:sz="4" w:space="0" w:color="auto"/>
              <w:right w:val="single" w:sz="4" w:space="0" w:color="auto"/>
            </w:tcBorders>
          </w:tcPr>
          <w:p w:rsidR="00CA101B" w:rsidRPr="00390534" w:rsidRDefault="00CA101B" w:rsidP="00CA101B">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CA101B" w:rsidRDefault="00CA101B" w:rsidP="00CA101B">
            <w:r>
              <w:t>ул. Пушкина, 9</w:t>
            </w:r>
          </w:p>
        </w:tc>
      </w:tr>
      <w:tr w:rsidR="00CA101B" w:rsidRPr="00390534" w:rsidTr="00CA101B">
        <w:trPr>
          <w:trHeight w:val="250"/>
        </w:trPr>
        <w:tc>
          <w:tcPr>
            <w:tcW w:w="1260" w:type="dxa"/>
            <w:tcBorders>
              <w:top w:val="single" w:sz="4" w:space="0" w:color="auto"/>
              <w:left w:val="single" w:sz="4" w:space="0" w:color="auto"/>
              <w:bottom w:val="single" w:sz="4" w:space="0" w:color="auto"/>
              <w:right w:val="single" w:sz="4" w:space="0" w:color="auto"/>
            </w:tcBorders>
          </w:tcPr>
          <w:p w:rsidR="00CA101B" w:rsidRPr="00390534" w:rsidRDefault="00CA101B" w:rsidP="00CA101B">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CA101B" w:rsidRDefault="00CA101B" w:rsidP="00CA101B">
            <w:r>
              <w:t>ул. Пушкина, 11</w:t>
            </w:r>
          </w:p>
        </w:tc>
      </w:tr>
      <w:tr w:rsidR="00CA101B" w:rsidRPr="00390534" w:rsidTr="00CA101B">
        <w:trPr>
          <w:trHeight w:val="250"/>
        </w:trPr>
        <w:tc>
          <w:tcPr>
            <w:tcW w:w="1260" w:type="dxa"/>
            <w:tcBorders>
              <w:top w:val="single" w:sz="4" w:space="0" w:color="auto"/>
              <w:left w:val="single" w:sz="4" w:space="0" w:color="auto"/>
              <w:bottom w:val="single" w:sz="4" w:space="0" w:color="auto"/>
              <w:right w:val="single" w:sz="4" w:space="0" w:color="auto"/>
            </w:tcBorders>
          </w:tcPr>
          <w:p w:rsidR="00CA101B" w:rsidRPr="00390534" w:rsidRDefault="00CA101B" w:rsidP="00CA101B">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CA101B" w:rsidRDefault="00CA101B" w:rsidP="00CA101B">
            <w:r>
              <w:t>ул. Пушкина, 13</w:t>
            </w:r>
          </w:p>
        </w:tc>
      </w:tr>
      <w:tr w:rsidR="00CA101B" w:rsidRPr="00390534" w:rsidTr="00CA101B">
        <w:trPr>
          <w:trHeight w:val="136"/>
        </w:trPr>
        <w:tc>
          <w:tcPr>
            <w:tcW w:w="1260" w:type="dxa"/>
            <w:tcBorders>
              <w:top w:val="single" w:sz="4" w:space="0" w:color="auto"/>
              <w:left w:val="single" w:sz="4" w:space="0" w:color="auto"/>
              <w:bottom w:val="single" w:sz="4" w:space="0" w:color="auto"/>
              <w:right w:val="single" w:sz="4" w:space="0" w:color="auto"/>
            </w:tcBorders>
            <w:vAlign w:val="bottom"/>
          </w:tcPr>
          <w:p w:rsidR="00CA101B" w:rsidRPr="00390534" w:rsidRDefault="00CA101B" w:rsidP="00CA101B">
            <w:pPr>
              <w:numPr>
                <w:ilvl w:val="0"/>
                <w:numId w:val="38"/>
              </w:numPr>
            </w:pPr>
          </w:p>
        </w:tc>
        <w:tc>
          <w:tcPr>
            <w:tcW w:w="8100" w:type="dxa"/>
            <w:tcBorders>
              <w:top w:val="single" w:sz="4" w:space="0" w:color="auto"/>
              <w:left w:val="single" w:sz="4" w:space="0" w:color="auto"/>
              <w:bottom w:val="single" w:sz="4" w:space="0" w:color="auto"/>
              <w:right w:val="single" w:sz="4" w:space="0" w:color="auto"/>
            </w:tcBorders>
          </w:tcPr>
          <w:p w:rsidR="00CA101B" w:rsidRPr="00390534" w:rsidRDefault="00CA101B" w:rsidP="00CA101B">
            <w:pPr>
              <w:rPr>
                <w:color w:val="000000"/>
              </w:rPr>
            </w:pPr>
            <w:r>
              <w:rPr>
                <w:color w:val="000000"/>
              </w:rPr>
              <w:t>у</w:t>
            </w:r>
            <w:r w:rsidRPr="00390534">
              <w:rPr>
                <w:color w:val="000000"/>
              </w:rPr>
              <w:t>л. Пушкина, 36 (содержание)</w:t>
            </w:r>
          </w:p>
        </w:tc>
      </w:tr>
      <w:tr w:rsidR="00CA101B" w:rsidRPr="00390534" w:rsidTr="00CA101B">
        <w:trPr>
          <w:trHeight w:val="136"/>
        </w:trPr>
        <w:tc>
          <w:tcPr>
            <w:tcW w:w="1260" w:type="dxa"/>
            <w:tcBorders>
              <w:top w:val="single" w:sz="4" w:space="0" w:color="auto"/>
              <w:left w:val="single" w:sz="4" w:space="0" w:color="auto"/>
              <w:bottom w:val="single" w:sz="4" w:space="0" w:color="auto"/>
              <w:right w:val="single" w:sz="4" w:space="0" w:color="auto"/>
            </w:tcBorders>
            <w:vAlign w:val="bottom"/>
          </w:tcPr>
          <w:p w:rsidR="00CA101B" w:rsidRPr="00390534" w:rsidRDefault="00CA101B" w:rsidP="00CA101B">
            <w:pPr>
              <w:numPr>
                <w:ilvl w:val="0"/>
                <w:numId w:val="38"/>
              </w:numPr>
            </w:pPr>
          </w:p>
        </w:tc>
        <w:tc>
          <w:tcPr>
            <w:tcW w:w="8100" w:type="dxa"/>
            <w:tcBorders>
              <w:top w:val="single" w:sz="4" w:space="0" w:color="auto"/>
              <w:left w:val="single" w:sz="4" w:space="0" w:color="auto"/>
              <w:bottom w:val="single" w:sz="4" w:space="0" w:color="auto"/>
              <w:right w:val="single" w:sz="4" w:space="0" w:color="auto"/>
            </w:tcBorders>
          </w:tcPr>
          <w:p w:rsidR="00CA101B" w:rsidRPr="00390534" w:rsidRDefault="00CA101B" w:rsidP="00CA101B">
            <w:pPr>
              <w:rPr>
                <w:color w:val="000000"/>
              </w:rPr>
            </w:pPr>
            <w:r w:rsidRPr="00390534">
              <w:rPr>
                <w:color w:val="000000"/>
              </w:rPr>
              <w:t>ул. Рабочая, 26</w:t>
            </w:r>
          </w:p>
        </w:tc>
      </w:tr>
      <w:tr w:rsidR="00CA101B" w:rsidRPr="00390534" w:rsidTr="00CA101B">
        <w:trPr>
          <w:trHeight w:val="136"/>
        </w:trPr>
        <w:tc>
          <w:tcPr>
            <w:tcW w:w="1260" w:type="dxa"/>
            <w:tcBorders>
              <w:top w:val="single" w:sz="4" w:space="0" w:color="auto"/>
              <w:left w:val="single" w:sz="4" w:space="0" w:color="auto"/>
              <w:bottom w:val="single" w:sz="4" w:space="0" w:color="auto"/>
              <w:right w:val="single" w:sz="4" w:space="0" w:color="auto"/>
            </w:tcBorders>
            <w:vAlign w:val="bottom"/>
          </w:tcPr>
          <w:p w:rsidR="00CA101B" w:rsidRPr="00390534" w:rsidRDefault="00CA101B" w:rsidP="00CA101B">
            <w:pPr>
              <w:numPr>
                <w:ilvl w:val="0"/>
                <w:numId w:val="38"/>
              </w:numPr>
            </w:pPr>
          </w:p>
        </w:tc>
        <w:tc>
          <w:tcPr>
            <w:tcW w:w="8100" w:type="dxa"/>
            <w:tcBorders>
              <w:top w:val="single" w:sz="4" w:space="0" w:color="auto"/>
              <w:left w:val="single" w:sz="4" w:space="0" w:color="auto"/>
              <w:bottom w:val="single" w:sz="4" w:space="0" w:color="auto"/>
              <w:right w:val="single" w:sz="4" w:space="0" w:color="auto"/>
            </w:tcBorders>
          </w:tcPr>
          <w:p w:rsidR="00CA101B" w:rsidRPr="00390534" w:rsidRDefault="00CA101B" w:rsidP="00CA101B">
            <w:pPr>
              <w:rPr>
                <w:color w:val="000000"/>
              </w:rPr>
            </w:pPr>
            <w:r w:rsidRPr="00390534">
              <w:rPr>
                <w:color w:val="000000"/>
              </w:rPr>
              <w:t xml:space="preserve">ул. Рабочая, </w:t>
            </w:r>
            <w:r>
              <w:rPr>
                <w:color w:val="000000"/>
              </w:rPr>
              <w:t>31</w:t>
            </w:r>
          </w:p>
        </w:tc>
      </w:tr>
      <w:tr w:rsidR="00CA101B" w:rsidRPr="00390534" w:rsidTr="00CA101B">
        <w:trPr>
          <w:trHeight w:val="136"/>
        </w:trPr>
        <w:tc>
          <w:tcPr>
            <w:tcW w:w="1260" w:type="dxa"/>
            <w:tcBorders>
              <w:top w:val="single" w:sz="4" w:space="0" w:color="auto"/>
              <w:left w:val="single" w:sz="4" w:space="0" w:color="auto"/>
              <w:bottom w:val="single" w:sz="4" w:space="0" w:color="auto"/>
              <w:right w:val="single" w:sz="4" w:space="0" w:color="auto"/>
            </w:tcBorders>
            <w:vAlign w:val="bottom"/>
          </w:tcPr>
          <w:p w:rsidR="00CA101B" w:rsidRPr="00390534" w:rsidRDefault="00CA101B" w:rsidP="00CA101B">
            <w:pPr>
              <w:numPr>
                <w:ilvl w:val="0"/>
                <w:numId w:val="38"/>
              </w:numPr>
            </w:pPr>
          </w:p>
        </w:tc>
        <w:tc>
          <w:tcPr>
            <w:tcW w:w="8100" w:type="dxa"/>
            <w:tcBorders>
              <w:top w:val="single" w:sz="4" w:space="0" w:color="auto"/>
              <w:left w:val="single" w:sz="4" w:space="0" w:color="auto"/>
              <w:bottom w:val="single" w:sz="4" w:space="0" w:color="auto"/>
              <w:right w:val="single" w:sz="4" w:space="0" w:color="auto"/>
            </w:tcBorders>
          </w:tcPr>
          <w:p w:rsidR="00CA101B" w:rsidRPr="00390534" w:rsidRDefault="00CA101B" w:rsidP="00CA101B">
            <w:pPr>
              <w:rPr>
                <w:color w:val="000000"/>
              </w:rPr>
            </w:pPr>
            <w:r>
              <w:rPr>
                <w:color w:val="000000"/>
              </w:rPr>
              <w:t>ул. Р.Люксембург, 23а</w:t>
            </w:r>
          </w:p>
        </w:tc>
      </w:tr>
      <w:tr w:rsidR="00CA101B" w:rsidRPr="00390534" w:rsidTr="00CA101B">
        <w:trPr>
          <w:trHeight w:val="136"/>
        </w:trPr>
        <w:tc>
          <w:tcPr>
            <w:tcW w:w="1260" w:type="dxa"/>
            <w:tcBorders>
              <w:top w:val="single" w:sz="4" w:space="0" w:color="auto"/>
              <w:left w:val="single" w:sz="4" w:space="0" w:color="auto"/>
              <w:bottom w:val="single" w:sz="4" w:space="0" w:color="auto"/>
              <w:right w:val="single" w:sz="4" w:space="0" w:color="auto"/>
            </w:tcBorders>
          </w:tcPr>
          <w:p w:rsidR="00CA101B" w:rsidRPr="00390534" w:rsidRDefault="00CA101B" w:rsidP="00CA101B">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CA101B" w:rsidRPr="00390534" w:rsidRDefault="00CA101B" w:rsidP="00CA101B">
            <w:r w:rsidRPr="00390534">
              <w:t>ул. Титова, 2</w:t>
            </w:r>
          </w:p>
        </w:tc>
      </w:tr>
      <w:tr w:rsidR="00CA101B" w:rsidRPr="00390534" w:rsidTr="00CA101B">
        <w:trPr>
          <w:trHeight w:val="136"/>
        </w:trPr>
        <w:tc>
          <w:tcPr>
            <w:tcW w:w="1260" w:type="dxa"/>
            <w:tcBorders>
              <w:top w:val="single" w:sz="4" w:space="0" w:color="auto"/>
              <w:left w:val="single" w:sz="4" w:space="0" w:color="auto"/>
              <w:bottom w:val="single" w:sz="4" w:space="0" w:color="auto"/>
              <w:right w:val="single" w:sz="4" w:space="0" w:color="auto"/>
            </w:tcBorders>
            <w:vAlign w:val="bottom"/>
          </w:tcPr>
          <w:p w:rsidR="00CA101B" w:rsidRPr="00390534" w:rsidRDefault="00CA101B" w:rsidP="00CA101B">
            <w:pPr>
              <w:numPr>
                <w:ilvl w:val="0"/>
                <w:numId w:val="38"/>
              </w:numPr>
            </w:pPr>
          </w:p>
        </w:tc>
        <w:tc>
          <w:tcPr>
            <w:tcW w:w="8100" w:type="dxa"/>
            <w:tcBorders>
              <w:top w:val="single" w:sz="4" w:space="0" w:color="auto"/>
              <w:left w:val="single" w:sz="4" w:space="0" w:color="auto"/>
              <w:bottom w:val="single" w:sz="4" w:space="0" w:color="auto"/>
              <w:right w:val="single" w:sz="4" w:space="0" w:color="auto"/>
            </w:tcBorders>
          </w:tcPr>
          <w:p w:rsidR="00CA101B" w:rsidRPr="00390534" w:rsidRDefault="00CA101B" w:rsidP="00CA101B">
            <w:r w:rsidRPr="00390534">
              <w:t>ул. Титова, 4</w:t>
            </w:r>
          </w:p>
        </w:tc>
      </w:tr>
      <w:tr w:rsidR="00CA101B" w:rsidRPr="00390534" w:rsidTr="00CA101B">
        <w:trPr>
          <w:trHeight w:val="136"/>
        </w:trPr>
        <w:tc>
          <w:tcPr>
            <w:tcW w:w="1260" w:type="dxa"/>
            <w:tcBorders>
              <w:top w:val="single" w:sz="4" w:space="0" w:color="auto"/>
              <w:left w:val="single" w:sz="4" w:space="0" w:color="auto"/>
              <w:bottom w:val="single" w:sz="4" w:space="0" w:color="auto"/>
              <w:right w:val="single" w:sz="4" w:space="0" w:color="auto"/>
            </w:tcBorders>
            <w:vAlign w:val="bottom"/>
          </w:tcPr>
          <w:p w:rsidR="00CA101B" w:rsidRPr="00390534" w:rsidRDefault="00CA101B" w:rsidP="00CA101B">
            <w:pPr>
              <w:numPr>
                <w:ilvl w:val="0"/>
                <w:numId w:val="38"/>
              </w:numPr>
            </w:pPr>
          </w:p>
        </w:tc>
        <w:tc>
          <w:tcPr>
            <w:tcW w:w="8100" w:type="dxa"/>
            <w:tcBorders>
              <w:top w:val="single" w:sz="4" w:space="0" w:color="auto"/>
              <w:left w:val="single" w:sz="4" w:space="0" w:color="auto"/>
              <w:bottom w:val="single" w:sz="4" w:space="0" w:color="auto"/>
              <w:right w:val="single" w:sz="4" w:space="0" w:color="auto"/>
            </w:tcBorders>
          </w:tcPr>
          <w:p w:rsidR="00CA101B" w:rsidRPr="00390534" w:rsidRDefault="00CA101B" w:rsidP="00CA101B">
            <w:r w:rsidRPr="00390534">
              <w:t>ул. Титова, 5</w:t>
            </w:r>
          </w:p>
        </w:tc>
      </w:tr>
      <w:tr w:rsidR="00CA101B" w:rsidRPr="00390534" w:rsidTr="00CA101B">
        <w:trPr>
          <w:trHeight w:val="136"/>
        </w:trPr>
        <w:tc>
          <w:tcPr>
            <w:tcW w:w="1260" w:type="dxa"/>
            <w:tcBorders>
              <w:top w:val="single" w:sz="4" w:space="0" w:color="auto"/>
              <w:left w:val="single" w:sz="4" w:space="0" w:color="auto"/>
              <w:bottom w:val="single" w:sz="4" w:space="0" w:color="auto"/>
              <w:right w:val="single" w:sz="4" w:space="0" w:color="auto"/>
            </w:tcBorders>
            <w:vAlign w:val="bottom"/>
          </w:tcPr>
          <w:p w:rsidR="00CA101B" w:rsidRPr="00390534" w:rsidRDefault="00CA101B" w:rsidP="00CA101B">
            <w:pPr>
              <w:numPr>
                <w:ilvl w:val="0"/>
                <w:numId w:val="38"/>
              </w:numPr>
            </w:pPr>
          </w:p>
        </w:tc>
        <w:tc>
          <w:tcPr>
            <w:tcW w:w="8100" w:type="dxa"/>
            <w:tcBorders>
              <w:top w:val="single" w:sz="4" w:space="0" w:color="auto"/>
              <w:left w:val="single" w:sz="4" w:space="0" w:color="auto"/>
              <w:bottom w:val="single" w:sz="4" w:space="0" w:color="auto"/>
              <w:right w:val="single" w:sz="4" w:space="0" w:color="auto"/>
            </w:tcBorders>
          </w:tcPr>
          <w:p w:rsidR="00CA101B" w:rsidRPr="00390534" w:rsidRDefault="00CA101B" w:rsidP="00CA101B">
            <w:r>
              <w:t>ул. Толстого</w:t>
            </w:r>
            <w:r w:rsidRPr="00390534">
              <w:t>, 5</w:t>
            </w:r>
          </w:p>
        </w:tc>
      </w:tr>
      <w:tr w:rsidR="00CA101B" w:rsidRPr="00390534" w:rsidTr="00CA101B">
        <w:trPr>
          <w:trHeight w:val="136"/>
        </w:trPr>
        <w:tc>
          <w:tcPr>
            <w:tcW w:w="1260" w:type="dxa"/>
            <w:tcBorders>
              <w:top w:val="single" w:sz="4" w:space="0" w:color="auto"/>
              <w:left w:val="single" w:sz="4" w:space="0" w:color="auto"/>
              <w:bottom w:val="single" w:sz="4" w:space="0" w:color="auto"/>
              <w:right w:val="single" w:sz="4" w:space="0" w:color="auto"/>
            </w:tcBorders>
            <w:vAlign w:val="bottom"/>
          </w:tcPr>
          <w:p w:rsidR="00CA101B" w:rsidRPr="00390534" w:rsidRDefault="00CA101B" w:rsidP="00CA101B">
            <w:pPr>
              <w:numPr>
                <w:ilvl w:val="0"/>
                <w:numId w:val="38"/>
              </w:numPr>
            </w:pPr>
          </w:p>
        </w:tc>
        <w:tc>
          <w:tcPr>
            <w:tcW w:w="8100" w:type="dxa"/>
            <w:tcBorders>
              <w:top w:val="single" w:sz="4" w:space="0" w:color="auto"/>
              <w:left w:val="single" w:sz="4" w:space="0" w:color="auto"/>
              <w:bottom w:val="single" w:sz="4" w:space="0" w:color="auto"/>
              <w:right w:val="single" w:sz="4" w:space="0" w:color="auto"/>
            </w:tcBorders>
          </w:tcPr>
          <w:p w:rsidR="00CA101B" w:rsidRPr="00390534" w:rsidRDefault="00CA101B" w:rsidP="00CA101B">
            <w:r w:rsidRPr="00390534">
              <w:rPr>
                <w:color w:val="000000"/>
              </w:rPr>
              <w:t xml:space="preserve">ул. Чапаева, </w:t>
            </w:r>
            <w:r>
              <w:rPr>
                <w:color w:val="000000"/>
              </w:rPr>
              <w:t>10</w:t>
            </w:r>
          </w:p>
        </w:tc>
      </w:tr>
      <w:tr w:rsidR="00CA101B" w:rsidRPr="00390534" w:rsidTr="00CA101B">
        <w:trPr>
          <w:trHeight w:val="136"/>
        </w:trPr>
        <w:tc>
          <w:tcPr>
            <w:tcW w:w="1260" w:type="dxa"/>
            <w:tcBorders>
              <w:top w:val="single" w:sz="4" w:space="0" w:color="auto"/>
              <w:left w:val="single" w:sz="4" w:space="0" w:color="auto"/>
              <w:bottom w:val="single" w:sz="4" w:space="0" w:color="auto"/>
              <w:right w:val="single" w:sz="4" w:space="0" w:color="auto"/>
            </w:tcBorders>
            <w:vAlign w:val="bottom"/>
          </w:tcPr>
          <w:p w:rsidR="00CA101B" w:rsidRPr="00390534" w:rsidRDefault="00CA101B" w:rsidP="00CA101B">
            <w:pPr>
              <w:numPr>
                <w:ilvl w:val="0"/>
                <w:numId w:val="38"/>
              </w:numPr>
            </w:pPr>
          </w:p>
        </w:tc>
        <w:tc>
          <w:tcPr>
            <w:tcW w:w="8100" w:type="dxa"/>
            <w:tcBorders>
              <w:top w:val="single" w:sz="4" w:space="0" w:color="auto"/>
              <w:left w:val="single" w:sz="4" w:space="0" w:color="auto"/>
              <w:bottom w:val="single" w:sz="4" w:space="0" w:color="auto"/>
              <w:right w:val="single" w:sz="4" w:space="0" w:color="auto"/>
            </w:tcBorders>
          </w:tcPr>
          <w:p w:rsidR="00CA101B" w:rsidRPr="00390534" w:rsidRDefault="00CA101B" w:rsidP="00CA101B">
            <w:r w:rsidRPr="00390534">
              <w:rPr>
                <w:color w:val="000000"/>
              </w:rPr>
              <w:t xml:space="preserve">ул. Чапаева, </w:t>
            </w:r>
            <w:r>
              <w:rPr>
                <w:color w:val="000000"/>
              </w:rPr>
              <w:t>12</w:t>
            </w:r>
          </w:p>
        </w:tc>
      </w:tr>
      <w:tr w:rsidR="00CA101B" w:rsidRPr="00390534" w:rsidTr="00CA101B">
        <w:trPr>
          <w:trHeight w:val="136"/>
        </w:trPr>
        <w:tc>
          <w:tcPr>
            <w:tcW w:w="1260" w:type="dxa"/>
            <w:tcBorders>
              <w:top w:val="single" w:sz="4" w:space="0" w:color="auto"/>
              <w:left w:val="single" w:sz="4" w:space="0" w:color="auto"/>
              <w:bottom w:val="single" w:sz="4" w:space="0" w:color="auto"/>
              <w:right w:val="single" w:sz="4" w:space="0" w:color="auto"/>
            </w:tcBorders>
          </w:tcPr>
          <w:p w:rsidR="00CA101B" w:rsidRPr="00390534" w:rsidRDefault="00CA101B" w:rsidP="00CA101B">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CA101B" w:rsidRPr="00390534" w:rsidRDefault="00CA101B" w:rsidP="00CA101B">
            <w:r w:rsidRPr="00390534">
              <w:t>ул. Чернышевского, 9</w:t>
            </w:r>
          </w:p>
        </w:tc>
      </w:tr>
      <w:tr w:rsidR="00CA101B" w:rsidRPr="00390534" w:rsidTr="00CA101B">
        <w:trPr>
          <w:trHeight w:val="136"/>
        </w:trPr>
        <w:tc>
          <w:tcPr>
            <w:tcW w:w="1260" w:type="dxa"/>
            <w:tcBorders>
              <w:top w:val="single" w:sz="4" w:space="0" w:color="auto"/>
              <w:left w:val="single" w:sz="4" w:space="0" w:color="auto"/>
              <w:bottom w:val="single" w:sz="4" w:space="0" w:color="auto"/>
              <w:right w:val="single" w:sz="4" w:space="0" w:color="auto"/>
            </w:tcBorders>
          </w:tcPr>
          <w:p w:rsidR="00CA101B" w:rsidRPr="00390534" w:rsidRDefault="00CA101B" w:rsidP="00CA101B">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CA101B" w:rsidRPr="00390534" w:rsidRDefault="00CA101B" w:rsidP="00CA101B">
            <w:r w:rsidRPr="00390534">
              <w:t>ул. Чернышевского, 10</w:t>
            </w:r>
          </w:p>
        </w:tc>
      </w:tr>
      <w:tr w:rsidR="00CA101B" w:rsidRPr="00390534" w:rsidTr="00CA101B">
        <w:trPr>
          <w:trHeight w:val="136"/>
        </w:trPr>
        <w:tc>
          <w:tcPr>
            <w:tcW w:w="1260" w:type="dxa"/>
            <w:tcBorders>
              <w:top w:val="single" w:sz="4" w:space="0" w:color="auto"/>
              <w:left w:val="single" w:sz="4" w:space="0" w:color="auto"/>
              <w:bottom w:val="single" w:sz="4" w:space="0" w:color="auto"/>
              <w:right w:val="single" w:sz="4" w:space="0" w:color="auto"/>
            </w:tcBorders>
          </w:tcPr>
          <w:p w:rsidR="00CA101B" w:rsidRPr="00390534" w:rsidRDefault="00CA101B" w:rsidP="00CA101B">
            <w:pPr>
              <w:numPr>
                <w:ilvl w:val="0"/>
                <w:numId w:val="38"/>
              </w:numPr>
              <w:autoSpaceDE w:val="0"/>
              <w:autoSpaceDN w:val="0"/>
              <w:adjustRightInd w:val="0"/>
            </w:pPr>
          </w:p>
        </w:tc>
        <w:tc>
          <w:tcPr>
            <w:tcW w:w="8100" w:type="dxa"/>
            <w:tcBorders>
              <w:top w:val="single" w:sz="4" w:space="0" w:color="auto"/>
              <w:left w:val="single" w:sz="4" w:space="0" w:color="auto"/>
              <w:bottom w:val="single" w:sz="4" w:space="0" w:color="auto"/>
              <w:right w:val="single" w:sz="4" w:space="0" w:color="auto"/>
            </w:tcBorders>
          </w:tcPr>
          <w:p w:rsidR="00CA101B" w:rsidRPr="00390534" w:rsidRDefault="00CA101B" w:rsidP="00CA101B">
            <w:r w:rsidRPr="00390534">
              <w:t>Д.Ефаново, ул. Юбилейная, 2</w:t>
            </w:r>
          </w:p>
        </w:tc>
      </w:tr>
    </w:tbl>
    <w:p w:rsidR="00CA101B" w:rsidRDefault="00CA101B" w:rsidP="00CA101B">
      <w:pPr>
        <w:jc w:val="both"/>
      </w:pPr>
    </w:p>
    <w:p w:rsidR="00CA101B" w:rsidRDefault="00FC30C9" w:rsidP="00FC30C9">
      <w:pPr>
        <w:jc w:val="center"/>
      </w:pPr>
      <w:r>
        <w:t>____________</w:t>
      </w:r>
    </w:p>
    <w:sectPr w:rsidR="00CA101B" w:rsidSect="00FC30C9">
      <w:pgSz w:w="11906" w:h="16838"/>
      <w:pgMar w:top="1134" w:right="99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526" w:rsidRDefault="00413526" w:rsidP="00CA101B">
      <w:r>
        <w:separator/>
      </w:r>
    </w:p>
  </w:endnote>
  <w:endnote w:type="continuationSeparator" w:id="0">
    <w:p w:rsidR="00413526" w:rsidRDefault="00413526" w:rsidP="00CA10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526" w:rsidRDefault="00413526" w:rsidP="00CA101B">
      <w:r>
        <w:separator/>
      </w:r>
    </w:p>
  </w:footnote>
  <w:footnote w:type="continuationSeparator" w:id="0">
    <w:p w:rsidR="00413526" w:rsidRDefault="00413526" w:rsidP="00CA101B">
      <w:r>
        <w:continuationSeparator/>
      </w:r>
    </w:p>
  </w:footnote>
  <w:footnote w:id="1">
    <w:p w:rsidR="008A08C4" w:rsidRDefault="008A08C4" w:rsidP="00CA101B">
      <w:pPr>
        <w:pStyle w:val="a5"/>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name w:val="WW8Num14"/>
    <w:lvl w:ilvl="0">
      <w:start w:val="7"/>
      <w:numFmt w:val="decimal"/>
      <w:lvlText w:val="%1."/>
      <w:lvlJc w:val="left"/>
      <w:pPr>
        <w:tabs>
          <w:tab w:val="num" w:pos="540"/>
        </w:tabs>
        <w:ind w:left="540" w:hanging="540"/>
      </w:pPr>
    </w:lvl>
    <w:lvl w:ilvl="1">
      <w:start w:val="5"/>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42F34C8"/>
    <w:multiLevelType w:val="multilevel"/>
    <w:tmpl w:val="3D5072AC"/>
    <w:lvl w:ilvl="0">
      <w:start w:val="11"/>
      <w:numFmt w:val="decimal"/>
      <w:lvlText w:val="%1."/>
      <w:lvlJc w:val="left"/>
      <w:pPr>
        <w:tabs>
          <w:tab w:val="num" w:pos="480"/>
        </w:tabs>
        <w:ind w:left="480" w:hanging="480"/>
      </w:pPr>
      <w:rPr>
        <w:rFonts w:hint="default"/>
      </w:rPr>
    </w:lvl>
    <w:lvl w:ilvl="1">
      <w:start w:val="3"/>
      <w:numFmt w:val="decimal"/>
      <w:lvlText w:val="%1.%2."/>
      <w:lvlJc w:val="left"/>
      <w:pPr>
        <w:tabs>
          <w:tab w:val="num" w:pos="900"/>
        </w:tabs>
        <w:ind w:left="900" w:hanging="480"/>
      </w:pPr>
      <w:rPr>
        <w:rFonts w:hint="default"/>
      </w:rPr>
    </w:lvl>
    <w:lvl w:ilvl="2">
      <w:start w:val="1"/>
      <w:numFmt w:val="decimal"/>
      <w:lvlText w:val="%1.%2.%3."/>
      <w:lvlJc w:val="left"/>
      <w:pPr>
        <w:tabs>
          <w:tab w:val="num" w:pos="1855"/>
        </w:tabs>
        <w:ind w:left="1855"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
    <w:nsid w:val="07CF317C"/>
    <w:multiLevelType w:val="hybridMultilevel"/>
    <w:tmpl w:val="19D8D6A0"/>
    <w:lvl w:ilvl="0" w:tplc="51629FE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254511"/>
    <w:multiLevelType w:val="multilevel"/>
    <w:tmpl w:val="A8320ED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CA82BB0"/>
    <w:multiLevelType w:val="hybridMultilevel"/>
    <w:tmpl w:val="8BD04A12"/>
    <w:lvl w:ilvl="0" w:tplc="0E66D984">
      <w:start w:val="1"/>
      <w:numFmt w:val="decimal"/>
      <w:lvlText w:val="%1"/>
      <w:lvlJc w:val="left"/>
      <w:pPr>
        <w:tabs>
          <w:tab w:val="num" w:pos="417"/>
        </w:tabs>
        <w:ind w:left="340"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3A776F"/>
    <w:multiLevelType w:val="multilevel"/>
    <w:tmpl w:val="25047360"/>
    <w:lvl w:ilvl="0">
      <w:start w:val="1"/>
      <w:numFmt w:val="decimal"/>
      <w:lvlText w:val="%1"/>
      <w:lvlJc w:val="left"/>
      <w:pPr>
        <w:tabs>
          <w:tab w:val="num" w:pos="417"/>
        </w:tabs>
        <w:ind w:left="340" w:hanging="28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2E923B9"/>
    <w:multiLevelType w:val="hybridMultilevel"/>
    <w:tmpl w:val="3BAC865C"/>
    <w:lvl w:ilvl="0" w:tplc="51629FE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5964A40"/>
    <w:multiLevelType w:val="multilevel"/>
    <w:tmpl w:val="9F2C0162"/>
    <w:lvl w:ilvl="0">
      <w:start w:val="1"/>
      <w:numFmt w:val="decimal"/>
      <w:lvlText w:val="%1"/>
      <w:lvlJc w:val="left"/>
      <w:pPr>
        <w:tabs>
          <w:tab w:val="num" w:pos="417"/>
        </w:tabs>
        <w:ind w:left="340" w:hanging="28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7C10773"/>
    <w:multiLevelType w:val="multilevel"/>
    <w:tmpl w:val="0302E1BC"/>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ACF2718"/>
    <w:multiLevelType w:val="hybridMultilevel"/>
    <w:tmpl w:val="F078B628"/>
    <w:lvl w:ilvl="0" w:tplc="0419000F">
      <w:start w:val="1"/>
      <w:numFmt w:val="decimal"/>
      <w:lvlText w:val="%1."/>
      <w:lvlJc w:val="left"/>
      <w:pPr>
        <w:tabs>
          <w:tab w:val="num" w:pos="3060"/>
        </w:tabs>
        <w:ind w:left="3060" w:hanging="360"/>
      </w:pPr>
      <w:rPr>
        <w:rFonts w:hint="default"/>
      </w:rPr>
    </w:lvl>
    <w:lvl w:ilvl="1" w:tplc="04190019" w:tentative="1">
      <w:start w:val="1"/>
      <w:numFmt w:val="lowerLetter"/>
      <w:lvlText w:val="%2."/>
      <w:lvlJc w:val="left"/>
      <w:pPr>
        <w:tabs>
          <w:tab w:val="num" w:pos="3780"/>
        </w:tabs>
        <w:ind w:left="3780" w:hanging="360"/>
      </w:pPr>
    </w:lvl>
    <w:lvl w:ilvl="2" w:tplc="0419001B" w:tentative="1">
      <w:start w:val="1"/>
      <w:numFmt w:val="lowerRoman"/>
      <w:lvlText w:val="%3."/>
      <w:lvlJc w:val="right"/>
      <w:pPr>
        <w:tabs>
          <w:tab w:val="num" w:pos="4500"/>
        </w:tabs>
        <w:ind w:left="4500" w:hanging="180"/>
      </w:pPr>
    </w:lvl>
    <w:lvl w:ilvl="3" w:tplc="0419000F" w:tentative="1">
      <w:start w:val="1"/>
      <w:numFmt w:val="decimal"/>
      <w:lvlText w:val="%4."/>
      <w:lvlJc w:val="left"/>
      <w:pPr>
        <w:tabs>
          <w:tab w:val="num" w:pos="5220"/>
        </w:tabs>
        <w:ind w:left="5220" w:hanging="360"/>
      </w:pPr>
    </w:lvl>
    <w:lvl w:ilvl="4" w:tplc="04190019" w:tentative="1">
      <w:start w:val="1"/>
      <w:numFmt w:val="lowerLetter"/>
      <w:lvlText w:val="%5."/>
      <w:lvlJc w:val="left"/>
      <w:pPr>
        <w:tabs>
          <w:tab w:val="num" w:pos="5940"/>
        </w:tabs>
        <w:ind w:left="5940" w:hanging="360"/>
      </w:pPr>
    </w:lvl>
    <w:lvl w:ilvl="5" w:tplc="0419001B" w:tentative="1">
      <w:start w:val="1"/>
      <w:numFmt w:val="lowerRoman"/>
      <w:lvlText w:val="%6."/>
      <w:lvlJc w:val="right"/>
      <w:pPr>
        <w:tabs>
          <w:tab w:val="num" w:pos="6660"/>
        </w:tabs>
        <w:ind w:left="6660" w:hanging="180"/>
      </w:pPr>
    </w:lvl>
    <w:lvl w:ilvl="6" w:tplc="0419000F" w:tentative="1">
      <w:start w:val="1"/>
      <w:numFmt w:val="decimal"/>
      <w:lvlText w:val="%7."/>
      <w:lvlJc w:val="left"/>
      <w:pPr>
        <w:tabs>
          <w:tab w:val="num" w:pos="7380"/>
        </w:tabs>
        <w:ind w:left="7380" w:hanging="360"/>
      </w:pPr>
    </w:lvl>
    <w:lvl w:ilvl="7" w:tplc="04190019" w:tentative="1">
      <w:start w:val="1"/>
      <w:numFmt w:val="lowerLetter"/>
      <w:lvlText w:val="%8."/>
      <w:lvlJc w:val="left"/>
      <w:pPr>
        <w:tabs>
          <w:tab w:val="num" w:pos="8100"/>
        </w:tabs>
        <w:ind w:left="8100" w:hanging="360"/>
      </w:pPr>
    </w:lvl>
    <w:lvl w:ilvl="8" w:tplc="0419001B" w:tentative="1">
      <w:start w:val="1"/>
      <w:numFmt w:val="lowerRoman"/>
      <w:lvlText w:val="%9."/>
      <w:lvlJc w:val="right"/>
      <w:pPr>
        <w:tabs>
          <w:tab w:val="num" w:pos="8820"/>
        </w:tabs>
        <w:ind w:left="8820" w:hanging="180"/>
      </w:pPr>
    </w:lvl>
  </w:abstractNum>
  <w:abstractNum w:abstractNumId="10">
    <w:nsid w:val="1D2078F3"/>
    <w:multiLevelType w:val="hybridMultilevel"/>
    <w:tmpl w:val="9F2C0162"/>
    <w:lvl w:ilvl="0" w:tplc="DE260D7E">
      <w:start w:val="1"/>
      <w:numFmt w:val="decimal"/>
      <w:lvlText w:val="%1"/>
      <w:lvlJc w:val="left"/>
      <w:pPr>
        <w:tabs>
          <w:tab w:val="num" w:pos="417"/>
        </w:tabs>
        <w:ind w:left="340"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DA750EC"/>
    <w:multiLevelType w:val="multilevel"/>
    <w:tmpl w:val="AA540A8A"/>
    <w:lvl w:ilvl="0">
      <w:start w:val="1"/>
      <w:numFmt w:val="decimal"/>
      <w:lvlText w:val="%1"/>
      <w:lvlJc w:val="left"/>
      <w:pPr>
        <w:tabs>
          <w:tab w:val="num" w:pos="720"/>
        </w:tabs>
        <w:ind w:left="643" w:hanging="28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F4017C3"/>
    <w:multiLevelType w:val="multilevel"/>
    <w:tmpl w:val="ED54790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57"/>
        </w:tabs>
        <w:ind w:left="0" w:firstLine="39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22967F12"/>
    <w:multiLevelType w:val="multilevel"/>
    <w:tmpl w:val="4204192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5FE4B90"/>
    <w:multiLevelType w:val="hybridMultilevel"/>
    <w:tmpl w:val="0B3ECACE"/>
    <w:lvl w:ilvl="0" w:tplc="DE260D7E">
      <w:start w:val="1"/>
      <w:numFmt w:val="decimal"/>
      <w:lvlText w:val="%1"/>
      <w:lvlJc w:val="left"/>
      <w:pPr>
        <w:tabs>
          <w:tab w:val="num" w:pos="417"/>
        </w:tabs>
        <w:ind w:left="340"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64C6C0B"/>
    <w:multiLevelType w:val="hybridMultilevel"/>
    <w:tmpl w:val="867A6A72"/>
    <w:lvl w:ilvl="0" w:tplc="0E66D984">
      <w:start w:val="1"/>
      <w:numFmt w:val="decimal"/>
      <w:lvlText w:val="%1"/>
      <w:lvlJc w:val="left"/>
      <w:pPr>
        <w:tabs>
          <w:tab w:val="num" w:pos="720"/>
        </w:tabs>
        <w:ind w:left="643" w:hanging="283"/>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16">
    <w:nsid w:val="26500556"/>
    <w:multiLevelType w:val="multilevel"/>
    <w:tmpl w:val="CEA2D1A2"/>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84D56F7"/>
    <w:multiLevelType w:val="hybridMultilevel"/>
    <w:tmpl w:val="0A8292A0"/>
    <w:lvl w:ilvl="0" w:tplc="822409BC">
      <w:start w:val="1"/>
      <w:numFmt w:val="decimal"/>
      <w:lvlText w:val="%1."/>
      <w:lvlJc w:val="left"/>
      <w:pPr>
        <w:tabs>
          <w:tab w:val="num" w:pos="720"/>
        </w:tabs>
        <w:ind w:left="643" w:hanging="283"/>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18">
    <w:nsid w:val="2A5C3963"/>
    <w:multiLevelType w:val="hybridMultilevel"/>
    <w:tmpl w:val="78B064CE"/>
    <w:lvl w:ilvl="0" w:tplc="DE260D7E">
      <w:start w:val="1"/>
      <w:numFmt w:val="decimal"/>
      <w:lvlText w:val="%1"/>
      <w:lvlJc w:val="left"/>
      <w:pPr>
        <w:tabs>
          <w:tab w:val="num" w:pos="720"/>
        </w:tabs>
        <w:ind w:left="643"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E570073"/>
    <w:multiLevelType w:val="hybridMultilevel"/>
    <w:tmpl w:val="F362860A"/>
    <w:name w:val="WW8Num122"/>
    <w:lvl w:ilvl="0" w:tplc="04190005">
      <w:start w:val="1"/>
      <w:numFmt w:val="bullet"/>
      <w:lvlText w:val=""/>
      <w:lvlJc w:val="left"/>
      <w:pPr>
        <w:tabs>
          <w:tab w:val="num" w:pos="1420"/>
        </w:tabs>
        <w:ind w:left="1420" w:hanging="360"/>
      </w:pPr>
      <w:rPr>
        <w:rFonts w:ascii="Wingdings" w:hAnsi="Wingdings" w:hint="default"/>
      </w:rPr>
    </w:lvl>
    <w:lvl w:ilvl="1" w:tplc="04190003" w:tentative="1">
      <w:start w:val="1"/>
      <w:numFmt w:val="bullet"/>
      <w:lvlText w:val="o"/>
      <w:lvlJc w:val="left"/>
      <w:pPr>
        <w:tabs>
          <w:tab w:val="num" w:pos="2140"/>
        </w:tabs>
        <w:ind w:left="2140" w:hanging="360"/>
      </w:pPr>
      <w:rPr>
        <w:rFonts w:ascii="Courier New" w:hAnsi="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20">
    <w:nsid w:val="30085C90"/>
    <w:multiLevelType w:val="multilevel"/>
    <w:tmpl w:val="4204192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330630D"/>
    <w:multiLevelType w:val="multilevel"/>
    <w:tmpl w:val="4204192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3E921DB"/>
    <w:multiLevelType w:val="multilevel"/>
    <w:tmpl w:val="985EF71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4973785"/>
    <w:multiLevelType w:val="hybridMultilevel"/>
    <w:tmpl w:val="523E8956"/>
    <w:lvl w:ilvl="0" w:tplc="044882A2">
      <w:start w:val="1"/>
      <w:numFmt w:val="decimal"/>
      <w:lvlText w:val="%1"/>
      <w:lvlJc w:val="left"/>
      <w:pPr>
        <w:tabs>
          <w:tab w:val="num" w:pos="720"/>
        </w:tabs>
        <w:ind w:left="643" w:hanging="283"/>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24">
    <w:nsid w:val="395B1786"/>
    <w:multiLevelType w:val="hybridMultilevel"/>
    <w:tmpl w:val="F46A13A4"/>
    <w:lvl w:ilvl="0" w:tplc="B09E2584">
      <w:numFmt w:val="bullet"/>
      <w:lvlText w:val="-"/>
      <w:lvlJc w:val="left"/>
      <w:pPr>
        <w:tabs>
          <w:tab w:val="num" w:pos="1420"/>
        </w:tabs>
        <w:ind w:left="1060" w:firstLine="0"/>
      </w:pPr>
      <w:rPr>
        <w:rFonts w:ascii="Times New Roman" w:eastAsia="Times New Roman" w:hAnsi="Times New Roman" w:cs="Times New Roman" w:hint="default"/>
      </w:rPr>
    </w:lvl>
    <w:lvl w:ilvl="1" w:tplc="FFFFFFFF">
      <w:numFmt w:val="bullet"/>
      <w:lvlText w:val="-"/>
      <w:lvlJc w:val="left"/>
      <w:pPr>
        <w:tabs>
          <w:tab w:val="num" w:pos="1995"/>
        </w:tabs>
        <w:ind w:left="1995" w:hanging="555"/>
      </w:pPr>
      <w:rPr>
        <w:rFonts w:ascii="Times New Roman" w:eastAsia="Times New Roman" w:hAnsi="Times New Roman" w:cs="Times New Roman"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nsid w:val="3C8A3A4C"/>
    <w:multiLevelType w:val="hybridMultilevel"/>
    <w:tmpl w:val="A894A86E"/>
    <w:lvl w:ilvl="0" w:tplc="0419000F">
      <w:start w:val="1"/>
      <w:numFmt w:val="bullet"/>
      <w:lvlText w:val=""/>
      <w:lvlJc w:val="left"/>
      <w:pPr>
        <w:tabs>
          <w:tab w:val="num" w:pos="1080"/>
        </w:tabs>
        <w:ind w:left="1080" w:hanging="360"/>
      </w:pPr>
      <w:rPr>
        <w:rFonts w:ascii="Symbol" w:hAnsi="Symbol" w:hint="default"/>
      </w:rPr>
    </w:lvl>
    <w:lvl w:ilvl="1" w:tplc="04190019">
      <w:start w:val="1"/>
      <w:numFmt w:val="bullet"/>
      <w:lvlText w:val=""/>
      <w:lvlJc w:val="left"/>
      <w:pPr>
        <w:tabs>
          <w:tab w:val="num" w:pos="1800"/>
        </w:tabs>
        <w:ind w:left="1800" w:hanging="360"/>
      </w:pPr>
      <w:rPr>
        <w:rFonts w:ascii="Wingdings" w:hAnsi="Wingdings" w:hint="default"/>
      </w:rPr>
    </w:lvl>
    <w:lvl w:ilvl="2" w:tplc="0419001B">
      <w:start w:val="39"/>
      <w:numFmt w:val="bullet"/>
      <w:lvlText w:val="-"/>
      <w:lvlJc w:val="left"/>
      <w:pPr>
        <w:tabs>
          <w:tab w:val="num" w:pos="2520"/>
        </w:tabs>
        <w:ind w:left="2520" w:hanging="360"/>
      </w:pPr>
      <w:rPr>
        <w:rFonts w:ascii="Times New Roman" w:eastAsia="Times New Roman" w:hAnsi="Times New Roman" w:cs="Times New Roman"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26">
    <w:nsid w:val="3D5D571C"/>
    <w:multiLevelType w:val="multilevel"/>
    <w:tmpl w:val="1A0244C8"/>
    <w:lvl w:ilvl="0">
      <w:start w:val="8"/>
      <w:numFmt w:val="decimal"/>
      <w:lvlText w:val="%1."/>
      <w:lvlJc w:val="left"/>
      <w:pPr>
        <w:tabs>
          <w:tab w:val="num" w:pos="644"/>
        </w:tabs>
        <w:ind w:left="644"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571"/>
        </w:tabs>
        <w:ind w:left="1571"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3A021EB"/>
    <w:multiLevelType w:val="hybridMultilevel"/>
    <w:tmpl w:val="B69AC164"/>
    <w:lvl w:ilvl="0" w:tplc="E76A89A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8">
    <w:nsid w:val="47BA7D64"/>
    <w:multiLevelType w:val="hybridMultilevel"/>
    <w:tmpl w:val="1A8A89E8"/>
    <w:lvl w:ilvl="0" w:tplc="B09E2584">
      <w:numFmt w:val="bullet"/>
      <w:lvlText w:val="-"/>
      <w:lvlJc w:val="left"/>
      <w:pPr>
        <w:tabs>
          <w:tab w:val="num" w:pos="1420"/>
        </w:tabs>
        <w:ind w:left="1060" w:firstLine="0"/>
      </w:pPr>
      <w:rPr>
        <w:rFonts w:ascii="Times New Roman" w:eastAsia="Times New Roman" w:hAnsi="Times New Roman" w:cs="Times New Roman" w:hint="default"/>
      </w:rPr>
    </w:lvl>
    <w:lvl w:ilvl="1" w:tplc="04190019" w:tentative="1">
      <w:start w:val="1"/>
      <w:numFmt w:val="bullet"/>
      <w:lvlText w:val="o"/>
      <w:lvlJc w:val="left"/>
      <w:pPr>
        <w:tabs>
          <w:tab w:val="num" w:pos="1800"/>
        </w:tabs>
        <w:ind w:left="1800" w:hanging="360"/>
      </w:pPr>
      <w:rPr>
        <w:rFonts w:ascii="Courier New" w:hAnsi="Courier New" w:hint="default"/>
      </w:rPr>
    </w:lvl>
    <w:lvl w:ilvl="2" w:tplc="0419001B">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29">
    <w:nsid w:val="4A8A60ED"/>
    <w:multiLevelType w:val="hybridMultilevel"/>
    <w:tmpl w:val="848A22FC"/>
    <w:lvl w:ilvl="0" w:tplc="DE260D7E">
      <w:start w:val="1"/>
      <w:numFmt w:val="decimal"/>
      <w:lvlText w:val="%1"/>
      <w:lvlJc w:val="left"/>
      <w:pPr>
        <w:tabs>
          <w:tab w:val="num" w:pos="720"/>
        </w:tabs>
        <w:ind w:left="643" w:hanging="283"/>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30">
    <w:nsid w:val="4BDE3C49"/>
    <w:multiLevelType w:val="multilevel"/>
    <w:tmpl w:val="1EE0CCFC"/>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4FED7455"/>
    <w:multiLevelType w:val="multilevel"/>
    <w:tmpl w:val="00000007"/>
    <w:lvl w:ilvl="0">
      <w:numFmt w:val="bullet"/>
      <w:lvlText w:val="-"/>
      <w:lvlJc w:val="left"/>
      <w:pPr>
        <w:tabs>
          <w:tab w:val="num" w:pos="814"/>
        </w:tabs>
        <w:ind w:left="454" w:firstLine="0"/>
      </w:pPr>
      <w:rPr>
        <w:rFonts w:ascii="Times New Roman" w:eastAsia="Times New Roman" w:hAnsi="Times New Roman" w:cs="Times New Roman" w:hint="default"/>
      </w:rPr>
    </w:lvl>
    <w:lvl w:ilvl="1">
      <w:start w:val="1"/>
      <w:numFmt w:val="bullet"/>
      <w:lvlText w:val=""/>
      <w:lvlJc w:val="left"/>
      <w:pPr>
        <w:tabs>
          <w:tab w:val="num" w:pos="1800"/>
        </w:tabs>
        <w:ind w:left="1800" w:hanging="360"/>
      </w:pPr>
      <w:rPr>
        <w:rFonts w:ascii="Wingdings" w:hAnsi="Wingdings"/>
      </w:rPr>
    </w:lvl>
    <w:lvl w:ilvl="2">
      <w:start w:val="39"/>
      <w:numFmt w:val="bullet"/>
      <w:lvlText w:val="-"/>
      <w:lvlJc w:val="left"/>
      <w:pPr>
        <w:tabs>
          <w:tab w:val="num" w:pos="2520"/>
        </w:tabs>
        <w:ind w:left="2520" w:hanging="360"/>
      </w:pPr>
      <w:rPr>
        <w:rFonts w:ascii="Times New Roman" w:hAnsi="Times New Roman" w:cs="Times New Roman"/>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32">
    <w:nsid w:val="50017C9C"/>
    <w:multiLevelType w:val="multilevel"/>
    <w:tmpl w:val="6824C7C6"/>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440"/>
        </w:tabs>
        <w:ind w:left="1440" w:hanging="720"/>
      </w:pPr>
      <w:rPr>
        <w:rFonts w:hint="default"/>
        <w:b w:val="0"/>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522E6C1A"/>
    <w:multiLevelType w:val="multilevel"/>
    <w:tmpl w:val="061CB03C"/>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E5662B3"/>
    <w:multiLevelType w:val="hybridMultilevel"/>
    <w:tmpl w:val="50646BFC"/>
    <w:lvl w:ilvl="0" w:tplc="DE260D7E">
      <w:start w:val="1"/>
      <w:numFmt w:val="decimal"/>
      <w:lvlText w:val="%1"/>
      <w:lvlJc w:val="left"/>
      <w:pPr>
        <w:tabs>
          <w:tab w:val="num" w:pos="720"/>
        </w:tabs>
        <w:ind w:left="643"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ED55B59"/>
    <w:multiLevelType w:val="multilevel"/>
    <w:tmpl w:val="458A55F8"/>
    <w:lvl w:ilvl="0">
      <w:start w:val="7"/>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1E9796C"/>
    <w:multiLevelType w:val="multilevel"/>
    <w:tmpl w:val="06F895E0"/>
    <w:lvl w:ilvl="0">
      <w:start w:val="7"/>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2105463"/>
    <w:multiLevelType w:val="multilevel"/>
    <w:tmpl w:val="0A8292A0"/>
    <w:lvl w:ilvl="0">
      <w:start w:val="1"/>
      <w:numFmt w:val="decimal"/>
      <w:lvlText w:val="%1."/>
      <w:lvlJc w:val="left"/>
      <w:pPr>
        <w:tabs>
          <w:tab w:val="num" w:pos="720"/>
        </w:tabs>
        <w:ind w:left="643" w:hanging="283"/>
      </w:pPr>
      <w:rPr>
        <w:rFonts w:hint="default"/>
      </w:rPr>
    </w:lvl>
    <w:lvl w:ilvl="1">
      <w:start w:val="1"/>
      <w:numFmt w:val="lowerLetter"/>
      <w:lvlText w:val="%2."/>
      <w:lvlJc w:val="left"/>
      <w:pPr>
        <w:tabs>
          <w:tab w:val="num" w:pos="1743"/>
        </w:tabs>
        <w:ind w:left="1743" w:hanging="360"/>
      </w:pPr>
    </w:lvl>
    <w:lvl w:ilvl="2">
      <w:start w:val="1"/>
      <w:numFmt w:val="lowerRoman"/>
      <w:lvlText w:val="%3."/>
      <w:lvlJc w:val="right"/>
      <w:pPr>
        <w:tabs>
          <w:tab w:val="num" w:pos="2463"/>
        </w:tabs>
        <w:ind w:left="2463" w:hanging="180"/>
      </w:pPr>
    </w:lvl>
    <w:lvl w:ilvl="3">
      <w:start w:val="1"/>
      <w:numFmt w:val="decimal"/>
      <w:lvlText w:val="%4."/>
      <w:lvlJc w:val="left"/>
      <w:pPr>
        <w:tabs>
          <w:tab w:val="num" w:pos="3183"/>
        </w:tabs>
        <w:ind w:left="3183" w:hanging="360"/>
      </w:pPr>
    </w:lvl>
    <w:lvl w:ilvl="4">
      <w:start w:val="1"/>
      <w:numFmt w:val="lowerLetter"/>
      <w:lvlText w:val="%5."/>
      <w:lvlJc w:val="left"/>
      <w:pPr>
        <w:tabs>
          <w:tab w:val="num" w:pos="3903"/>
        </w:tabs>
        <w:ind w:left="3903" w:hanging="360"/>
      </w:pPr>
    </w:lvl>
    <w:lvl w:ilvl="5">
      <w:start w:val="1"/>
      <w:numFmt w:val="lowerRoman"/>
      <w:lvlText w:val="%6."/>
      <w:lvlJc w:val="right"/>
      <w:pPr>
        <w:tabs>
          <w:tab w:val="num" w:pos="4623"/>
        </w:tabs>
        <w:ind w:left="4623" w:hanging="180"/>
      </w:pPr>
    </w:lvl>
    <w:lvl w:ilvl="6">
      <w:start w:val="1"/>
      <w:numFmt w:val="decimal"/>
      <w:lvlText w:val="%7."/>
      <w:lvlJc w:val="left"/>
      <w:pPr>
        <w:tabs>
          <w:tab w:val="num" w:pos="5343"/>
        </w:tabs>
        <w:ind w:left="5343" w:hanging="360"/>
      </w:pPr>
    </w:lvl>
    <w:lvl w:ilvl="7">
      <w:start w:val="1"/>
      <w:numFmt w:val="lowerLetter"/>
      <w:lvlText w:val="%8."/>
      <w:lvlJc w:val="left"/>
      <w:pPr>
        <w:tabs>
          <w:tab w:val="num" w:pos="6063"/>
        </w:tabs>
        <w:ind w:left="6063" w:hanging="360"/>
      </w:pPr>
    </w:lvl>
    <w:lvl w:ilvl="8">
      <w:start w:val="1"/>
      <w:numFmt w:val="lowerRoman"/>
      <w:lvlText w:val="%9."/>
      <w:lvlJc w:val="right"/>
      <w:pPr>
        <w:tabs>
          <w:tab w:val="num" w:pos="6783"/>
        </w:tabs>
        <w:ind w:left="6783" w:hanging="180"/>
      </w:pPr>
    </w:lvl>
  </w:abstractNum>
  <w:abstractNum w:abstractNumId="38">
    <w:nsid w:val="639F23BA"/>
    <w:multiLevelType w:val="hybridMultilevel"/>
    <w:tmpl w:val="4204192E"/>
    <w:lvl w:ilvl="0" w:tplc="51629FE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6313616"/>
    <w:multiLevelType w:val="multilevel"/>
    <w:tmpl w:val="4204192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A4A6BD6"/>
    <w:multiLevelType w:val="hybridMultilevel"/>
    <w:tmpl w:val="985EF712"/>
    <w:lvl w:ilvl="0" w:tplc="51629FE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C6F29AF"/>
    <w:multiLevelType w:val="hybridMultilevel"/>
    <w:tmpl w:val="AA540A8A"/>
    <w:lvl w:ilvl="0" w:tplc="DE260D7E">
      <w:start w:val="1"/>
      <w:numFmt w:val="decimal"/>
      <w:lvlText w:val="%1"/>
      <w:lvlJc w:val="left"/>
      <w:pPr>
        <w:tabs>
          <w:tab w:val="num" w:pos="720"/>
        </w:tabs>
        <w:ind w:left="643"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CEC65CB"/>
    <w:multiLevelType w:val="hybridMultilevel"/>
    <w:tmpl w:val="B894B1CA"/>
    <w:lvl w:ilvl="0" w:tplc="1BE807BE">
      <w:start w:val="1"/>
      <w:numFmt w:val="decimal"/>
      <w:lvlText w:val="%1."/>
      <w:lvlJc w:val="left"/>
      <w:pPr>
        <w:tabs>
          <w:tab w:val="num" w:pos="720"/>
        </w:tabs>
        <w:ind w:left="720" w:hanging="360"/>
      </w:pPr>
      <w:rPr>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DD41B14"/>
    <w:multiLevelType w:val="hybridMultilevel"/>
    <w:tmpl w:val="FBBABD52"/>
    <w:lvl w:ilvl="0" w:tplc="822409BC">
      <w:start w:val="1"/>
      <w:numFmt w:val="decimal"/>
      <w:lvlText w:val="%1."/>
      <w:lvlJc w:val="left"/>
      <w:pPr>
        <w:tabs>
          <w:tab w:val="num" w:pos="417"/>
        </w:tabs>
        <w:ind w:left="340"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F75352C"/>
    <w:multiLevelType w:val="hybridMultilevel"/>
    <w:tmpl w:val="25047360"/>
    <w:lvl w:ilvl="0" w:tplc="044882A2">
      <w:start w:val="1"/>
      <w:numFmt w:val="decimal"/>
      <w:lvlText w:val="%1"/>
      <w:lvlJc w:val="left"/>
      <w:pPr>
        <w:tabs>
          <w:tab w:val="num" w:pos="417"/>
        </w:tabs>
        <w:ind w:left="340"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10F24EE"/>
    <w:multiLevelType w:val="multilevel"/>
    <w:tmpl w:val="0A8292A0"/>
    <w:lvl w:ilvl="0">
      <w:start w:val="1"/>
      <w:numFmt w:val="decimal"/>
      <w:lvlText w:val="%1."/>
      <w:lvlJc w:val="left"/>
      <w:pPr>
        <w:tabs>
          <w:tab w:val="num" w:pos="720"/>
        </w:tabs>
        <w:ind w:left="643" w:hanging="283"/>
      </w:pPr>
      <w:rPr>
        <w:rFonts w:hint="default"/>
      </w:rPr>
    </w:lvl>
    <w:lvl w:ilvl="1">
      <w:start w:val="1"/>
      <w:numFmt w:val="lowerLetter"/>
      <w:lvlText w:val="%2."/>
      <w:lvlJc w:val="left"/>
      <w:pPr>
        <w:tabs>
          <w:tab w:val="num" w:pos="1743"/>
        </w:tabs>
        <w:ind w:left="1743" w:hanging="360"/>
      </w:pPr>
    </w:lvl>
    <w:lvl w:ilvl="2">
      <w:start w:val="1"/>
      <w:numFmt w:val="lowerRoman"/>
      <w:lvlText w:val="%3."/>
      <w:lvlJc w:val="right"/>
      <w:pPr>
        <w:tabs>
          <w:tab w:val="num" w:pos="2463"/>
        </w:tabs>
        <w:ind w:left="2463" w:hanging="180"/>
      </w:pPr>
    </w:lvl>
    <w:lvl w:ilvl="3">
      <w:start w:val="1"/>
      <w:numFmt w:val="decimal"/>
      <w:lvlText w:val="%4."/>
      <w:lvlJc w:val="left"/>
      <w:pPr>
        <w:tabs>
          <w:tab w:val="num" w:pos="3183"/>
        </w:tabs>
        <w:ind w:left="3183" w:hanging="360"/>
      </w:pPr>
    </w:lvl>
    <w:lvl w:ilvl="4">
      <w:start w:val="1"/>
      <w:numFmt w:val="lowerLetter"/>
      <w:lvlText w:val="%5."/>
      <w:lvlJc w:val="left"/>
      <w:pPr>
        <w:tabs>
          <w:tab w:val="num" w:pos="3903"/>
        </w:tabs>
        <w:ind w:left="3903" w:hanging="360"/>
      </w:pPr>
    </w:lvl>
    <w:lvl w:ilvl="5">
      <w:start w:val="1"/>
      <w:numFmt w:val="lowerRoman"/>
      <w:lvlText w:val="%6."/>
      <w:lvlJc w:val="right"/>
      <w:pPr>
        <w:tabs>
          <w:tab w:val="num" w:pos="4623"/>
        </w:tabs>
        <w:ind w:left="4623" w:hanging="180"/>
      </w:pPr>
    </w:lvl>
    <w:lvl w:ilvl="6">
      <w:start w:val="1"/>
      <w:numFmt w:val="decimal"/>
      <w:lvlText w:val="%7."/>
      <w:lvlJc w:val="left"/>
      <w:pPr>
        <w:tabs>
          <w:tab w:val="num" w:pos="5343"/>
        </w:tabs>
        <w:ind w:left="5343" w:hanging="360"/>
      </w:pPr>
    </w:lvl>
    <w:lvl w:ilvl="7">
      <w:start w:val="1"/>
      <w:numFmt w:val="lowerLetter"/>
      <w:lvlText w:val="%8."/>
      <w:lvlJc w:val="left"/>
      <w:pPr>
        <w:tabs>
          <w:tab w:val="num" w:pos="6063"/>
        </w:tabs>
        <w:ind w:left="6063" w:hanging="360"/>
      </w:pPr>
    </w:lvl>
    <w:lvl w:ilvl="8">
      <w:start w:val="1"/>
      <w:numFmt w:val="lowerRoman"/>
      <w:lvlText w:val="%9."/>
      <w:lvlJc w:val="right"/>
      <w:pPr>
        <w:tabs>
          <w:tab w:val="num" w:pos="6783"/>
        </w:tabs>
        <w:ind w:left="6783" w:hanging="180"/>
      </w:pPr>
    </w:lvl>
  </w:abstractNum>
  <w:abstractNum w:abstractNumId="46">
    <w:nsid w:val="715B1228"/>
    <w:multiLevelType w:val="hybridMultilevel"/>
    <w:tmpl w:val="1FB6DF8E"/>
    <w:lvl w:ilvl="0" w:tplc="FFFFFFFF">
      <w:start w:val="1"/>
      <w:numFmt w:val="decimal"/>
      <w:lvlText w:val="%1."/>
      <w:lvlJc w:val="left"/>
      <w:pPr>
        <w:tabs>
          <w:tab w:val="num" w:pos="720"/>
        </w:tabs>
        <w:ind w:left="720" w:hanging="360"/>
      </w:pPr>
      <w:rPr>
        <w:sz w:val="20"/>
        <w:szCs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nsid w:val="72323EC0"/>
    <w:multiLevelType w:val="multilevel"/>
    <w:tmpl w:val="4204192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3"/>
  </w:num>
  <w:num w:numId="3">
    <w:abstractNumId w:val="12"/>
  </w:num>
  <w:num w:numId="4">
    <w:abstractNumId w:val="16"/>
  </w:num>
  <w:num w:numId="5">
    <w:abstractNumId w:val="8"/>
  </w:num>
  <w:num w:numId="6">
    <w:abstractNumId w:val="36"/>
  </w:num>
  <w:num w:numId="7">
    <w:abstractNumId w:val="35"/>
  </w:num>
  <w:num w:numId="8">
    <w:abstractNumId w:val="26"/>
  </w:num>
  <w:num w:numId="9">
    <w:abstractNumId w:val="33"/>
  </w:num>
  <w:num w:numId="10">
    <w:abstractNumId w:val="30"/>
  </w:num>
  <w:num w:numId="11">
    <w:abstractNumId w:val="25"/>
  </w:num>
  <w:num w:numId="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42"/>
  </w:num>
  <w:num w:numId="15">
    <w:abstractNumId w:val="1"/>
  </w:num>
  <w:num w:numId="16">
    <w:abstractNumId w:val="27"/>
  </w:num>
  <w:num w:numId="17">
    <w:abstractNumId w:val="31"/>
  </w:num>
  <w:num w:numId="18">
    <w:abstractNumId w:val="24"/>
  </w:num>
  <w:num w:numId="19">
    <w:abstractNumId w:val="28"/>
  </w:num>
  <w:num w:numId="20">
    <w:abstractNumId w:val="43"/>
  </w:num>
  <w:num w:numId="21">
    <w:abstractNumId w:val="14"/>
  </w:num>
  <w:num w:numId="22">
    <w:abstractNumId w:val="4"/>
  </w:num>
  <w:num w:numId="23">
    <w:abstractNumId w:val="44"/>
  </w:num>
  <w:num w:numId="24">
    <w:abstractNumId w:val="19"/>
  </w:num>
  <w:num w:numId="25">
    <w:abstractNumId w:val="10"/>
  </w:num>
  <w:num w:numId="26">
    <w:abstractNumId w:val="17"/>
  </w:num>
  <w:num w:numId="27">
    <w:abstractNumId w:val="7"/>
  </w:num>
  <w:num w:numId="28">
    <w:abstractNumId w:val="29"/>
  </w:num>
  <w:num w:numId="29">
    <w:abstractNumId w:val="5"/>
  </w:num>
  <w:num w:numId="30">
    <w:abstractNumId w:val="23"/>
  </w:num>
  <w:num w:numId="31">
    <w:abstractNumId w:val="15"/>
  </w:num>
  <w:num w:numId="32">
    <w:abstractNumId w:val="37"/>
  </w:num>
  <w:num w:numId="33">
    <w:abstractNumId w:val="45"/>
  </w:num>
  <w:num w:numId="34">
    <w:abstractNumId w:val="41"/>
  </w:num>
  <w:num w:numId="35">
    <w:abstractNumId w:val="11"/>
  </w:num>
  <w:num w:numId="36">
    <w:abstractNumId w:val="18"/>
  </w:num>
  <w:num w:numId="37">
    <w:abstractNumId w:val="34"/>
  </w:num>
  <w:num w:numId="38">
    <w:abstractNumId w:val="38"/>
  </w:num>
  <w:num w:numId="39">
    <w:abstractNumId w:val="40"/>
  </w:num>
  <w:num w:numId="40">
    <w:abstractNumId w:val="22"/>
  </w:num>
  <w:num w:numId="41">
    <w:abstractNumId w:val="2"/>
  </w:num>
  <w:num w:numId="42">
    <w:abstractNumId w:val="47"/>
  </w:num>
  <w:num w:numId="43">
    <w:abstractNumId w:val="21"/>
  </w:num>
  <w:num w:numId="44">
    <w:abstractNumId w:val="13"/>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 w:numId="47">
    <w:abstractNumId w:val="20"/>
  </w:num>
  <w:num w:numId="48">
    <w:abstractNumId w:val="9"/>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1"/>
    <w:footnote w:id="0"/>
  </w:footnotePr>
  <w:endnotePr>
    <w:endnote w:id="-1"/>
    <w:endnote w:id="0"/>
  </w:endnotePr>
  <w:compat/>
  <w:rsids>
    <w:rsidRoot w:val="00CA101B"/>
    <w:rsid w:val="000C2477"/>
    <w:rsid w:val="003C0C20"/>
    <w:rsid w:val="00413526"/>
    <w:rsid w:val="00677470"/>
    <w:rsid w:val="0085557F"/>
    <w:rsid w:val="0088418A"/>
    <w:rsid w:val="008A08C4"/>
    <w:rsid w:val="008B64F7"/>
    <w:rsid w:val="008C3CED"/>
    <w:rsid w:val="00A51467"/>
    <w:rsid w:val="00CA101B"/>
    <w:rsid w:val="00D9273F"/>
    <w:rsid w:val="00FC30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01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A101B"/>
    <w:pPr>
      <w:widowControl w:val="0"/>
      <w:autoSpaceDE w:val="0"/>
      <w:autoSpaceDN w:val="0"/>
      <w:adjustRightInd w:val="0"/>
      <w:spacing w:before="108" w:after="108"/>
      <w:jc w:val="center"/>
      <w:outlineLvl w:val="0"/>
    </w:pPr>
    <w:rPr>
      <w:rFonts w:ascii="Arial" w:hAnsi="Arial" w:cs="Arial"/>
      <w:b/>
      <w:bCs/>
      <w:color w:val="000080"/>
      <w:sz w:val="22"/>
      <w:szCs w:val="22"/>
    </w:rPr>
  </w:style>
  <w:style w:type="paragraph" w:styleId="2">
    <w:name w:val="heading 2"/>
    <w:basedOn w:val="a"/>
    <w:next w:val="a"/>
    <w:link w:val="20"/>
    <w:qFormat/>
    <w:rsid w:val="00CA101B"/>
    <w:pPr>
      <w:keepNext/>
      <w:tabs>
        <w:tab w:val="left" w:pos="5925"/>
      </w:tabs>
      <w:jc w:val="center"/>
      <w:outlineLvl w:val="1"/>
    </w:pPr>
    <w:rPr>
      <w:b/>
      <w:bCs/>
      <w:sz w:val="22"/>
      <w:szCs w:val="26"/>
    </w:rPr>
  </w:style>
  <w:style w:type="paragraph" w:styleId="3">
    <w:name w:val="heading 3"/>
    <w:basedOn w:val="a"/>
    <w:next w:val="a"/>
    <w:link w:val="30"/>
    <w:qFormat/>
    <w:rsid w:val="00CA101B"/>
    <w:pPr>
      <w:keepNext/>
      <w:suppressAutoHyphens/>
      <w:jc w:val="center"/>
      <w:outlineLvl w:val="2"/>
    </w:pPr>
    <w:rPr>
      <w:b/>
      <w:caps/>
      <w:sz w:val="28"/>
      <w:lang w:eastAsia="ar-SA"/>
    </w:rPr>
  </w:style>
  <w:style w:type="paragraph" w:styleId="4">
    <w:name w:val="heading 4"/>
    <w:basedOn w:val="a"/>
    <w:next w:val="a"/>
    <w:link w:val="40"/>
    <w:qFormat/>
    <w:rsid w:val="00CA101B"/>
    <w:pPr>
      <w:keepNext/>
      <w:ind w:right="-519" w:firstLine="180"/>
      <w:jc w:val="center"/>
      <w:outlineLvl w:val="3"/>
    </w:pPr>
    <w:rPr>
      <w:b/>
      <w:bCs/>
      <w:sz w:val="22"/>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101B"/>
    <w:rPr>
      <w:rFonts w:ascii="Arial" w:eastAsia="Times New Roman" w:hAnsi="Arial" w:cs="Arial"/>
      <w:b/>
      <w:bCs/>
      <w:color w:val="000080"/>
      <w:lang w:eastAsia="ru-RU"/>
    </w:rPr>
  </w:style>
  <w:style w:type="character" w:customStyle="1" w:styleId="20">
    <w:name w:val="Заголовок 2 Знак"/>
    <w:basedOn w:val="a0"/>
    <w:link w:val="2"/>
    <w:rsid w:val="00CA101B"/>
    <w:rPr>
      <w:rFonts w:ascii="Times New Roman" w:eastAsia="Times New Roman" w:hAnsi="Times New Roman" w:cs="Times New Roman"/>
      <w:b/>
      <w:bCs/>
      <w:szCs w:val="26"/>
      <w:lang w:eastAsia="ru-RU"/>
    </w:rPr>
  </w:style>
  <w:style w:type="character" w:customStyle="1" w:styleId="30">
    <w:name w:val="Заголовок 3 Знак"/>
    <w:basedOn w:val="a0"/>
    <w:link w:val="3"/>
    <w:rsid w:val="00CA101B"/>
    <w:rPr>
      <w:rFonts w:ascii="Times New Roman" w:eastAsia="Times New Roman" w:hAnsi="Times New Roman" w:cs="Times New Roman"/>
      <w:b/>
      <w:caps/>
      <w:sz w:val="28"/>
      <w:szCs w:val="24"/>
      <w:lang w:eastAsia="ar-SA"/>
    </w:rPr>
  </w:style>
  <w:style w:type="character" w:customStyle="1" w:styleId="40">
    <w:name w:val="Заголовок 4 Знак"/>
    <w:basedOn w:val="a0"/>
    <w:link w:val="4"/>
    <w:rsid w:val="00CA101B"/>
    <w:rPr>
      <w:rFonts w:ascii="Times New Roman" w:eastAsia="Times New Roman" w:hAnsi="Times New Roman" w:cs="Times New Roman"/>
      <w:b/>
      <w:bCs/>
      <w:szCs w:val="18"/>
      <w:lang w:eastAsia="ru-RU"/>
    </w:rPr>
  </w:style>
  <w:style w:type="paragraph" w:customStyle="1" w:styleId="Preformat">
    <w:name w:val="Preformat"/>
    <w:rsid w:val="00CA101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3">
    <w:name w:val="Цветовое выделение"/>
    <w:rsid w:val="00CA101B"/>
    <w:rPr>
      <w:b/>
      <w:bCs/>
      <w:color w:val="000080"/>
      <w:sz w:val="22"/>
      <w:szCs w:val="22"/>
    </w:rPr>
  </w:style>
  <w:style w:type="paragraph" w:customStyle="1" w:styleId="a4">
    <w:name w:val="Таблицы (моноширинный)"/>
    <w:basedOn w:val="a"/>
    <w:next w:val="a"/>
    <w:rsid w:val="00CA101B"/>
    <w:pPr>
      <w:widowControl w:val="0"/>
      <w:autoSpaceDE w:val="0"/>
      <w:autoSpaceDN w:val="0"/>
      <w:adjustRightInd w:val="0"/>
      <w:jc w:val="both"/>
    </w:pPr>
    <w:rPr>
      <w:rFonts w:ascii="Courier New" w:hAnsi="Courier New" w:cs="Courier New"/>
      <w:sz w:val="22"/>
      <w:szCs w:val="22"/>
    </w:rPr>
  </w:style>
  <w:style w:type="paragraph" w:customStyle="1" w:styleId="ConsPlusNonformat">
    <w:name w:val="ConsPlusNonformat"/>
    <w:rsid w:val="00CA101B"/>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31">
    <w:name w:val="Стиль3"/>
    <w:basedOn w:val="21"/>
    <w:rsid w:val="00CA101B"/>
    <w:pPr>
      <w:widowControl w:val="0"/>
      <w:tabs>
        <w:tab w:val="left" w:pos="1307"/>
      </w:tabs>
      <w:ind w:left="1080"/>
      <w:textAlignment w:val="baseline"/>
    </w:pPr>
    <w:rPr>
      <w:sz w:val="24"/>
    </w:rPr>
  </w:style>
  <w:style w:type="paragraph" w:customStyle="1" w:styleId="21">
    <w:name w:val="Основной текст с отступом 21"/>
    <w:basedOn w:val="a"/>
    <w:rsid w:val="00CA101B"/>
    <w:pPr>
      <w:tabs>
        <w:tab w:val="num" w:pos="480"/>
      </w:tabs>
      <w:suppressAutoHyphens/>
      <w:ind w:left="140"/>
      <w:jc w:val="both"/>
    </w:pPr>
    <w:rPr>
      <w:sz w:val="28"/>
      <w:szCs w:val="20"/>
      <w:lang w:eastAsia="ar-SA"/>
    </w:rPr>
  </w:style>
  <w:style w:type="paragraph" w:customStyle="1" w:styleId="22">
    <w:name w:val="Стиль2"/>
    <w:basedOn w:val="a"/>
    <w:rsid w:val="00CA101B"/>
    <w:pPr>
      <w:keepNext/>
      <w:keepLines/>
      <w:widowControl w:val="0"/>
      <w:suppressLineNumbers/>
      <w:tabs>
        <w:tab w:val="num" w:pos="480"/>
      </w:tabs>
      <w:suppressAutoHyphens/>
      <w:spacing w:after="60"/>
      <w:jc w:val="both"/>
    </w:pPr>
    <w:rPr>
      <w:b/>
      <w:szCs w:val="20"/>
      <w:lang w:eastAsia="ar-SA"/>
    </w:rPr>
  </w:style>
  <w:style w:type="paragraph" w:customStyle="1" w:styleId="11">
    <w:name w:val="Стиль1"/>
    <w:basedOn w:val="a"/>
    <w:rsid w:val="00CA101B"/>
    <w:pPr>
      <w:keepNext/>
      <w:keepLines/>
      <w:widowControl w:val="0"/>
      <w:suppressLineNumbers/>
      <w:tabs>
        <w:tab w:val="num" w:pos="480"/>
      </w:tabs>
      <w:suppressAutoHyphens/>
      <w:spacing w:after="60"/>
    </w:pPr>
    <w:rPr>
      <w:b/>
      <w:sz w:val="28"/>
      <w:lang w:eastAsia="ar-SA"/>
    </w:rPr>
  </w:style>
  <w:style w:type="paragraph" w:customStyle="1" w:styleId="2-11">
    <w:name w:val="содержание2-11"/>
    <w:basedOn w:val="a"/>
    <w:rsid w:val="00CA101B"/>
    <w:pPr>
      <w:suppressAutoHyphens/>
      <w:spacing w:after="60"/>
      <w:jc w:val="both"/>
    </w:pPr>
    <w:rPr>
      <w:lang w:eastAsia="ar-SA"/>
    </w:rPr>
  </w:style>
  <w:style w:type="paragraph" w:customStyle="1" w:styleId="ConsPlusNormal">
    <w:name w:val="ConsPlusNormal"/>
    <w:rsid w:val="00CA10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note text"/>
    <w:aliases w:val="Текст сноски Знак1 Знак,Текст сноски Знак Знак Знак,Текст сноски Знак1 Знак Знак Знак,Текст сноски Знак Знак1 Знак1 Знак Знак,Текст сноски Знак Знак Знак Знак Знак Знак Знак,Текст сноски Знак Знак Знак1 Знак Знак Знак"/>
    <w:basedOn w:val="a"/>
    <w:link w:val="a6"/>
    <w:semiHidden/>
    <w:rsid w:val="00CA101B"/>
    <w:rPr>
      <w:sz w:val="20"/>
      <w:szCs w:val="20"/>
    </w:rPr>
  </w:style>
  <w:style w:type="character" w:customStyle="1" w:styleId="a6">
    <w:name w:val="Текст сноски Знак"/>
    <w:aliases w:val="Текст сноски Знак1 Знак Знак,Текст сноски Знак Знак Знак Знак,Текст сноски Знак1 Знак Знак Знак Знак,Текст сноски Знак Знак1 Знак1 Знак Знак Знак,Текст сноски Знак Знак Знак Знак Знак Знак Знак Знак"/>
    <w:basedOn w:val="a0"/>
    <w:link w:val="a5"/>
    <w:semiHidden/>
    <w:rsid w:val="00CA101B"/>
    <w:rPr>
      <w:rFonts w:ascii="Times New Roman" w:eastAsia="Times New Roman" w:hAnsi="Times New Roman" w:cs="Times New Roman"/>
      <w:sz w:val="20"/>
      <w:szCs w:val="20"/>
      <w:lang w:eastAsia="ru-RU"/>
    </w:rPr>
  </w:style>
  <w:style w:type="paragraph" w:styleId="a7">
    <w:name w:val="Title"/>
    <w:basedOn w:val="a"/>
    <w:next w:val="a8"/>
    <w:link w:val="a9"/>
    <w:qFormat/>
    <w:rsid w:val="00CA101B"/>
    <w:pPr>
      <w:widowControl w:val="0"/>
      <w:suppressAutoHyphens/>
      <w:autoSpaceDE w:val="0"/>
      <w:spacing w:line="480" w:lineRule="exact"/>
      <w:ind w:left="340" w:right="400"/>
      <w:jc w:val="center"/>
    </w:pPr>
    <w:rPr>
      <w:sz w:val="28"/>
      <w:szCs w:val="28"/>
      <w:lang w:eastAsia="ar-SA"/>
    </w:rPr>
  </w:style>
  <w:style w:type="character" w:customStyle="1" w:styleId="a9">
    <w:name w:val="Название Знак"/>
    <w:basedOn w:val="a0"/>
    <w:link w:val="a7"/>
    <w:rsid w:val="00CA101B"/>
    <w:rPr>
      <w:rFonts w:ascii="Times New Roman" w:eastAsia="Times New Roman" w:hAnsi="Times New Roman" w:cs="Times New Roman"/>
      <w:sz w:val="28"/>
      <w:szCs w:val="28"/>
      <w:lang w:eastAsia="ar-SA"/>
    </w:rPr>
  </w:style>
  <w:style w:type="paragraph" w:styleId="a8">
    <w:name w:val="Subtitle"/>
    <w:basedOn w:val="a"/>
    <w:link w:val="aa"/>
    <w:qFormat/>
    <w:rsid w:val="00CA101B"/>
    <w:pPr>
      <w:suppressAutoHyphens/>
      <w:spacing w:after="60"/>
      <w:jc w:val="center"/>
      <w:outlineLvl w:val="1"/>
    </w:pPr>
    <w:rPr>
      <w:rFonts w:ascii="Arial" w:hAnsi="Arial" w:cs="Arial"/>
      <w:lang w:eastAsia="ar-SA"/>
    </w:rPr>
  </w:style>
  <w:style w:type="character" w:customStyle="1" w:styleId="aa">
    <w:name w:val="Подзаголовок Знак"/>
    <w:basedOn w:val="a0"/>
    <w:link w:val="a8"/>
    <w:rsid w:val="00CA101B"/>
    <w:rPr>
      <w:rFonts w:ascii="Arial" w:eastAsia="Times New Roman" w:hAnsi="Arial" w:cs="Arial"/>
      <w:sz w:val="24"/>
      <w:szCs w:val="24"/>
      <w:lang w:eastAsia="ar-SA"/>
    </w:rPr>
  </w:style>
  <w:style w:type="character" w:styleId="ab">
    <w:name w:val="Hyperlink"/>
    <w:rsid w:val="00CA101B"/>
    <w:rPr>
      <w:color w:val="0000FF"/>
      <w:u w:val="single"/>
    </w:rPr>
  </w:style>
  <w:style w:type="paragraph" w:styleId="23">
    <w:name w:val="Body Text 2"/>
    <w:basedOn w:val="a"/>
    <w:link w:val="24"/>
    <w:rsid w:val="00CA101B"/>
    <w:pPr>
      <w:jc w:val="both"/>
    </w:pPr>
    <w:rPr>
      <w:sz w:val="28"/>
      <w:szCs w:val="26"/>
    </w:rPr>
  </w:style>
  <w:style w:type="character" w:customStyle="1" w:styleId="24">
    <w:name w:val="Основной текст 2 Знак"/>
    <w:basedOn w:val="a0"/>
    <w:link w:val="23"/>
    <w:rsid w:val="00CA101B"/>
    <w:rPr>
      <w:rFonts w:ascii="Times New Roman" w:eastAsia="Times New Roman" w:hAnsi="Times New Roman" w:cs="Times New Roman"/>
      <w:sz w:val="28"/>
      <w:szCs w:val="26"/>
      <w:lang w:eastAsia="ru-RU"/>
    </w:rPr>
  </w:style>
  <w:style w:type="paragraph" w:styleId="32">
    <w:name w:val="Body Text Indent 3"/>
    <w:basedOn w:val="a"/>
    <w:link w:val="33"/>
    <w:rsid w:val="00CA101B"/>
    <w:pPr>
      <w:tabs>
        <w:tab w:val="left" w:pos="864"/>
      </w:tabs>
      <w:ind w:firstLine="888"/>
      <w:jc w:val="both"/>
    </w:pPr>
    <w:rPr>
      <w:szCs w:val="28"/>
    </w:rPr>
  </w:style>
  <w:style w:type="character" w:customStyle="1" w:styleId="33">
    <w:name w:val="Основной текст с отступом 3 Знак"/>
    <w:basedOn w:val="a0"/>
    <w:link w:val="32"/>
    <w:rsid w:val="00CA101B"/>
    <w:rPr>
      <w:rFonts w:ascii="Times New Roman" w:eastAsia="Times New Roman" w:hAnsi="Times New Roman" w:cs="Times New Roman"/>
      <w:sz w:val="24"/>
      <w:szCs w:val="28"/>
      <w:lang w:eastAsia="ru-RU"/>
    </w:rPr>
  </w:style>
  <w:style w:type="character" w:styleId="ac">
    <w:name w:val="footnote reference"/>
    <w:semiHidden/>
    <w:rsid w:val="00CA101B"/>
    <w:rPr>
      <w:vertAlign w:val="superscript"/>
    </w:rPr>
  </w:style>
  <w:style w:type="paragraph" w:styleId="ad">
    <w:name w:val="Body Text Indent"/>
    <w:basedOn w:val="a"/>
    <w:link w:val="ae"/>
    <w:rsid w:val="00CA101B"/>
    <w:pPr>
      <w:keepNext/>
      <w:keepLines/>
      <w:widowControl w:val="0"/>
      <w:suppressLineNumbers/>
      <w:suppressAutoHyphens/>
      <w:ind w:firstLine="452"/>
      <w:jc w:val="both"/>
    </w:pPr>
    <w:rPr>
      <w:sz w:val="22"/>
      <w:szCs w:val="22"/>
    </w:rPr>
  </w:style>
  <w:style w:type="character" w:customStyle="1" w:styleId="ae">
    <w:name w:val="Основной текст с отступом Знак"/>
    <w:basedOn w:val="a0"/>
    <w:link w:val="ad"/>
    <w:rsid w:val="00CA101B"/>
    <w:rPr>
      <w:rFonts w:ascii="Times New Roman" w:eastAsia="Times New Roman" w:hAnsi="Times New Roman" w:cs="Times New Roman"/>
      <w:lang w:eastAsia="ru-RU"/>
    </w:rPr>
  </w:style>
  <w:style w:type="paragraph" w:styleId="25">
    <w:name w:val="Body Text Indent 2"/>
    <w:basedOn w:val="a"/>
    <w:link w:val="26"/>
    <w:rsid w:val="00CA101B"/>
    <w:pPr>
      <w:ind w:left="705"/>
      <w:jc w:val="both"/>
    </w:pPr>
    <w:rPr>
      <w:sz w:val="22"/>
    </w:rPr>
  </w:style>
  <w:style w:type="character" w:customStyle="1" w:styleId="26">
    <w:name w:val="Основной текст с отступом 2 Знак"/>
    <w:basedOn w:val="a0"/>
    <w:link w:val="25"/>
    <w:rsid w:val="00CA101B"/>
    <w:rPr>
      <w:rFonts w:ascii="Times New Roman" w:eastAsia="Times New Roman" w:hAnsi="Times New Roman" w:cs="Times New Roman"/>
      <w:szCs w:val="24"/>
      <w:lang w:eastAsia="ru-RU"/>
    </w:rPr>
  </w:style>
  <w:style w:type="paragraph" w:customStyle="1" w:styleId="ConsNormal">
    <w:name w:val="ConsNormal"/>
    <w:rsid w:val="00CA101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Block Text"/>
    <w:basedOn w:val="a"/>
    <w:rsid w:val="00CA101B"/>
    <w:pPr>
      <w:autoSpaceDE w:val="0"/>
      <w:autoSpaceDN w:val="0"/>
      <w:adjustRightInd w:val="0"/>
      <w:ind w:left="-720" w:right="-339" w:firstLine="540"/>
      <w:jc w:val="both"/>
    </w:pPr>
    <w:rPr>
      <w:bCs/>
      <w:sz w:val="22"/>
      <w:szCs w:val="22"/>
    </w:rPr>
  </w:style>
  <w:style w:type="paragraph" w:customStyle="1" w:styleId="110">
    <w:name w:val="Обычный+11пт"/>
    <w:basedOn w:val="31"/>
    <w:rsid w:val="00CA101B"/>
    <w:pPr>
      <w:tabs>
        <w:tab w:val="left" w:pos="360"/>
        <w:tab w:val="left" w:pos="720"/>
      </w:tabs>
      <w:spacing w:line="300" w:lineRule="exact"/>
      <w:ind w:left="0" w:firstLine="560"/>
    </w:pPr>
    <w:rPr>
      <w:noProof/>
      <w:sz w:val="22"/>
      <w:szCs w:val="22"/>
    </w:rPr>
  </w:style>
  <w:style w:type="paragraph" w:styleId="af0">
    <w:name w:val="Balloon Text"/>
    <w:basedOn w:val="a"/>
    <w:link w:val="af1"/>
    <w:rsid w:val="00CA101B"/>
    <w:rPr>
      <w:rFonts w:ascii="Tahoma" w:hAnsi="Tahoma"/>
      <w:sz w:val="16"/>
      <w:szCs w:val="16"/>
    </w:rPr>
  </w:style>
  <w:style w:type="character" w:customStyle="1" w:styleId="af1">
    <w:name w:val="Текст выноски Знак"/>
    <w:basedOn w:val="a0"/>
    <w:link w:val="af0"/>
    <w:rsid w:val="00CA101B"/>
    <w:rPr>
      <w:rFonts w:ascii="Tahoma" w:eastAsia="Times New Roman" w:hAnsi="Tahoma" w:cs="Times New Roman"/>
      <w:sz w:val="16"/>
      <w:szCs w:val="16"/>
      <w:lang w:eastAsia="ru-RU"/>
    </w:rPr>
  </w:style>
  <w:style w:type="paragraph" w:styleId="af2">
    <w:name w:val="header"/>
    <w:basedOn w:val="a"/>
    <w:link w:val="af3"/>
    <w:rsid w:val="00CA101B"/>
    <w:pPr>
      <w:tabs>
        <w:tab w:val="center" w:pos="4677"/>
        <w:tab w:val="right" w:pos="9355"/>
      </w:tabs>
    </w:pPr>
  </w:style>
  <w:style w:type="character" w:customStyle="1" w:styleId="af3">
    <w:name w:val="Верхний колонтитул Знак"/>
    <w:basedOn w:val="a0"/>
    <w:link w:val="af2"/>
    <w:rsid w:val="00CA101B"/>
    <w:rPr>
      <w:rFonts w:ascii="Times New Roman" w:eastAsia="Times New Roman" w:hAnsi="Times New Roman" w:cs="Times New Roman"/>
      <w:sz w:val="24"/>
      <w:szCs w:val="24"/>
      <w:lang w:eastAsia="ru-RU"/>
    </w:rPr>
  </w:style>
  <w:style w:type="paragraph" w:styleId="af4">
    <w:name w:val="footer"/>
    <w:basedOn w:val="a"/>
    <w:link w:val="af5"/>
    <w:uiPriority w:val="99"/>
    <w:rsid w:val="00CA101B"/>
    <w:pPr>
      <w:tabs>
        <w:tab w:val="center" w:pos="4677"/>
        <w:tab w:val="right" w:pos="9355"/>
      </w:tabs>
    </w:pPr>
  </w:style>
  <w:style w:type="character" w:customStyle="1" w:styleId="af5">
    <w:name w:val="Нижний колонтитул Знак"/>
    <w:basedOn w:val="a0"/>
    <w:link w:val="af4"/>
    <w:uiPriority w:val="99"/>
    <w:rsid w:val="00CA101B"/>
    <w:rPr>
      <w:rFonts w:ascii="Times New Roman" w:eastAsia="Times New Roman" w:hAnsi="Times New Roman" w:cs="Times New Roman"/>
      <w:sz w:val="24"/>
      <w:szCs w:val="24"/>
      <w:lang w:eastAsia="ru-RU"/>
    </w:rPr>
  </w:style>
  <w:style w:type="paragraph" w:customStyle="1" w:styleId="s1">
    <w:name w:val="s_1"/>
    <w:basedOn w:val="a"/>
    <w:rsid w:val="00CA101B"/>
    <w:pPr>
      <w:spacing w:before="100" w:beforeAutospacing="1" w:after="100" w:afterAutospacing="1"/>
    </w:pPr>
  </w:style>
  <w:style w:type="paragraph" w:customStyle="1" w:styleId="s22">
    <w:name w:val="s_22"/>
    <w:basedOn w:val="a"/>
    <w:rsid w:val="00CA101B"/>
    <w:pPr>
      <w:spacing w:before="100" w:beforeAutospacing="1" w:after="100" w:afterAutospacing="1"/>
    </w:pPr>
  </w:style>
  <w:style w:type="paragraph" w:customStyle="1" w:styleId="s9">
    <w:name w:val="s_9"/>
    <w:basedOn w:val="a"/>
    <w:rsid w:val="00CA101B"/>
    <w:pPr>
      <w:spacing w:before="100" w:beforeAutospacing="1" w:after="100" w:afterAutospacing="1"/>
    </w:pPr>
  </w:style>
  <w:style w:type="paragraph" w:styleId="HTML">
    <w:name w:val="HTML Preformatted"/>
    <w:basedOn w:val="a"/>
    <w:link w:val="HTML0"/>
    <w:uiPriority w:val="99"/>
    <w:unhideWhenUsed/>
    <w:rsid w:val="00CA1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A101B"/>
    <w:rPr>
      <w:rFonts w:ascii="Courier New" w:eastAsia="Times New Roman" w:hAnsi="Courier New" w:cs="Courier New"/>
      <w:sz w:val="20"/>
      <w:szCs w:val="20"/>
      <w:lang w:eastAsia="ru-RU"/>
    </w:rPr>
  </w:style>
  <w:style w:type="paragraph" w:customStyle="1" w:styleId="pboth">
    <w:name w:val="pboth"/>
    <w:basedOn w:val="a"/>
    <w:rsid w:val="00CA101B"/>
    <w:pPr>
      <w:spacing w:before="100" w:beforeAutospacing="1" w:after="100" w:afterAutospacing="1"/>
    </w:pPr>
  </w:style>
  <w:style w:type="paragraph" w:styleId="af6">
    <w:name w:val="List Paragraph"/>
    <w:basedOn w:val="a"/>
    <w:uiPriority w:val="34"/>
    <w:qFormat/>
    <w:rsid w:val="00CA101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FAEC7B-9B68-4595-8A95-DEB809CFA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5733</Words>
  <Characters>32682</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38339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 безопасности</dc:creator>
  <cp:keywords/>
  <dc:description/>
  <cp:lastModifiedBy>Администратор безопасности</cp:lastModifiedBy>
  <cp:revision>4</cp:revision>
  <cp:lastPrinted>2019-08-22T08:29:00Z</cp:lastPrinted>
  <dcterms:created xsi:type="dcterms:W3CDTF">2019-08-22T07:17:00Z</dcterms:created>
  <dcterms:modified xsi:type="dcterms:W3CDTF">2019-08-22T08:32:00Z</dcterms:modified>
</cp:coreProperties>
</file>