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AE" w:rsidRPr="00914C45" w:rsidRDefault="00FA6DAE" w:rsidP="00FA6DAE">
      <w:pPr>
        <w:tabs>
          <w:tab w:val="left" w:pos="7755"/>
        </w:tabs>
        <w:ind w:right="-261"/>
        <w:jc w:val="center"/>
        <w:rPr>
          <w:rFonts w:ascii="Times New Roman" w:eastAsia="Times New Roman" w:hAnsi="Times New Roman" w:cs="Times New Roman"/>
          <w:b/>
          <w:bCs/>
          <w:sz w:val="32"/>
          <w:szCs w:val="32"/>
        </w:rPr>
      </w:pPr>
      <w:r w:rsidRPr="00914C45">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FA6DAE" w:rsidRPr="00914C45" w:rsidRDefault="00FA6DAE" w:rsidP="00FA6DAE">
      <w:pPr>
        <w:tabs>
          <w:tab w:val="left" w:pos="3885"/>
        </w:tabs>
        <w:jc w:val="center"/>
        <w:rPr>
          <w:rFonts w:ascii="Times New Roman" w:eastAsia="Times New Roman" w:hAnsi="Times New Roman" w:cs="Times New Roman"/>
          <w:b/>
          <w:bCs/>
          <w:sz w:val="28"/>
        </w:rPr>
      </w:pPr>
      <w:proofErr w:type="gramStart"/>
      <w:r w:rsidRPr="00914C45">
        <w:rPr>
          <w:rFonts w:ascii="Times New Roman" w:eastAsia="Times New Roman" w:hAnsi="Times New Roman" w:cs="Times New Roman"/>
          <w:b/>
          <w:bCs/>
          <w:sz w:val="28"/>
        </w:rPr>
        <w:t>П</w:t>
      </w:r>
      <w:proofErr w:type="gramEnd"/>
      <w:r w:rsidRPr="00914C45">
        <w:rPr>
          <w:rFonts w:ascii="Times New Roman" w:eastAsia="Times New Roman" w:hAnsi="Times New Roman" w:cs="Times New Roman"/>
          <w:b/>
          <w:bCs/>
          <w:sz w:val="28"/>
        </w:rPr>
        <w:t xml:space="preserve"> О С Т А Н О В Л Е Н И Е</w:t>
      </w:r>
    </w:p>
    <w:p w:rsidR="00FA6DAE" w:rsidRPr="00914C45" w:rsidRDefault="00FA6DAE" w:rsidP="00FA6DAE">
      <w:pPr>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от </w:t>
      </w:r>
      <w:r w:rsidR="00016C07">
        <w:rPr>
          <w:rFonts w:ascii="Times New Roman" w:eastAsia="Times New Roman" w:hAnsi="Times New Roman" w:cs="Times New Roman"/>
          <w:sz w:val="28"/>
          <w:szCs w:val="28"/>
        </w:rPr>
        <w:t>14.01.2019</w:t>
      </w:r>
      <w:r w:rsidRPr="00914C45">
        <w:rPr>
          <w:rFonts w:ascii="Times New Roman" w:eastAsia="Times New Roman" w:hAnsi="Times New Roman" w:cs="Times New Roman"/>
          <w:sz w:val="28"/>
          <w:szCs w:val="28"/>
        </w:rPr>
        <w:t xml:space="preserve">                                                                             № </w:t>
      </w:r>
      <w:r w:rsidR="00016C07">
        <w:rPr>
          <w:rFonts w:ascii="Times New Roman" w:eastAsia="Times New Roman" w:hAnsi="Times New Roman" w:cs="Times New Roman"/>
          <w:sz w:val="28"/>
          <w:szCs w:val="28"/>
        </w:rPr>
        <w:t>20</w:t>
      </w:r>
    </w:p>
    <w:p w:rsidR="00FA6DAE" w:rsidRPr="00914C45" w:rsidRDefault="00FA6DAE" w:rsidP="00FA6DAE">
      <w:pPr>
        <w:ind w:firstLine="567"/>
        <w:jc w:val="center"/>
        <w:rPr>
          <w:rFonts w:ascii="Times New Roman" w:eastAsia="Times New Roman" w:hAnsi="Times New Roman" w:cs="Times New Roman"/>
          <w:sz w:val="24"/>
          <w:szCs w:val="24"/>
        </w:rPr>
      </w:pPr>
      <w:r w:rsidRPr="00914C45">
        <w:rPr>
          <w:rFonts w:ascii="Times New Roman" w:eastAsia="Times New Roman" w:hAnsi="Times New Roman" w:cs="Times New Roman"/>
          <w:sz w:val="24"/>
          <w:szCs w:val="24"/>
        </w:rPr>
        <w:t>г.Луза</w:t>
      </w:r>
    </w:p>
    <w:p w:rsidR="00FA6DAE" w:rsidRPr="00914C45" w:rsidRDefault="00FA6DAE" w:rsidP="002D7D4B">
      <w:pPr>
        <w:spacing w:after="0" w:line="360" w:lineRule="auto"/>
        <w:ind w:right="-113"/>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Об утверждении административного регламента предоставления</w:t>
      </w:r>
    </w:p>
    <w:p w:rsidR="00FA6DAE" w:rsidRPr="00FA6DAE" w:rsidRDefault="00FA6DAE" w:rsidP="002D7D4B">
      <w:pPr>
        <w:spacing w:after="0" w:line="360" w:lineRule="auto"/>
        <w:jc w:val="center"/>
        <w:rPr>
          <w:rFonts w:ascii="Times New Roman" w:hAnsi="Times New Roman" w:cs="Times New Roman"/>
          <w:sz w:val="28"/>
          <w:szCs w:val="28"/>
        </w:rPr>
      </w:pPr>
      <w:r w:rsidRPr="00914C45">
        <w:rPr>
          <w:rFonts w:ascii="Times New Roman" w:eastAsia="Times New Roman" w:hAnsi="Times New Roman" w:cs="Times New Roman"/>
          <w:b/>
          <w:sz w:val="28"/>
          <w:szCs w:val="28"/>
          <w:lang w:eastAsia="ru-RU"/>
        </w:rPr>
        <w:t xml:space="preserve">муниципальной услуги </w:t>
      </w:r>
      <w:r w:rsidRPr="00914C45">
        <w:rPr>
          <w:rFonts w:ascii="Times New Roman" w:eastAsia="Times New Roman" w:hAnsi="Times New Roman" w:cs="Times New Roman"/>
          <w:b/>
          <w:bCs/>
          <w:sz w:val="28"/>
          <w:szCs w:val="28"/>
        </w:rPr>
        <w:t>«</w:t>
      </w:r>
      <w:r w:rsidRPr="00FA6DAE">
        <w:rPr>
          <w:rFonts w:ascii="Times New Roman" w:hAnsi="Times New Roman" w:cs="Times New Roman"/>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914C45">
        <w:rPr>
          <w:rFonts w:ascii="Times New Roman" w:eastAsia="Times New Roman" w:hAnsi="Times New Roman" w:cs="Times New Roman"/>
          <w:b/>
          <w:bCs/>
          <w:sz w:val="28"/>
          <w:szCs w:val="28"/>
        </w:rPr>
        <w:t>»</w:t>
      </w:r>
    </w:p>
    <w:p w:rsidR="00FA6DAE" w:rsidRPr="00914C45" w:rsidRDefault="00FA6DAE" w:rsidP="00FA6DAE">
      <w:pPr>
        <w:spacing w:after="0" w:line="240" w:lineRule="auto"/>
        <w:jc w:val="center"/>
        <w:rPr>
          <w:rFonts w:ascii="Times New Roman" w:eastAsia="Times New Roman" w:hAnsi="Times New Roman" w:cs="Times New Roman"/>
          <w:b/>
          <w:bCs/>
          <w:sz w:val="28"/>
          <w:szCs w:val="28"/>
        </w:rPr>
      </w:pPr>
    </w:p>
    <w:p w:rsidR="00FA6DAE" w:rsidRPr="00914C45" w:rsidRDefault="00FA6DAE" w:rsidP="00FA6DAE">
      <w:pPr>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914C45">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914C45">
        <w:rPr>
          <w:rFonts w:ascii="Times New Roman" w:eastAsia="Times New Roman" w:hAnsi="Times New Roman" w:cs="Times New Roman"/>
          <w:sz w:val="28"/>
          <w:szCs w:val="28"/>
        </w:rPr>
        <w:t>»,</w:t>
      </w:r>
      <w:r w:rsidR="00E43F36" w:rsidRPr="00E43F36">
        <w:rPr>
          <w:rFonts w:ascii="Times New Roman" w:hAnsi="Times New Roman" w:cs="Times New Roman"/>
          <w:sz w:val="28"/>
          <w:szCs w:val="28"/>
        </w:rPr>
        <w:t xml:space="preserve"> </w:t>
      </w:r>
      <w:r w:rsidR="00E43F36" w:rsidRPr="008420D5">
        <w:rPr>
          <w:rFonts w:ascii="Times New Roman" w:hAnsi="Times New Roman" w:cs="Times New Roman"/>
          <w:sz w:val="28"/>
          <w:szCs w:val="28"/>
        </w:rPr>
        <w:t>Жилищным кодексом</w:t>
      </w:r>
      <w:r w:rsidR="00E43F36">
        <w:rPr>
          <w:rFonts w:ascii="Times New Roman" w:hAnsi="Times New Roman" w:cs="Times New Roman"/>
          <w:sz w:val="28"/>
          <w:szCs w:val="28"/>
        </w:rPr>
        <w:t xml:space="preserve"> Российской Федерации</w:t>
      </w:r>
      <w:r w:rsidR="00E43F36" w:rsidRPr="008420D5">
        <w:rPr>
          <w:rFonts w:ascii="Times New Roman" w:hAnsi="Times New Roman" w:cs="Times New Roman"/>
          <w:sz w:val="28"/>
          <w:szCs w:val="28"/>
        </w:rPr>
        <w:t>,</w:t>
      </w:r>
      <w:r w:rsidR="00E43F36">
        <w:rPr>
          <w:rFonts w:ascii="Times New Roman" w:hAnsi="Times New Roman" w:cs="Times New Roman"/>
          <w:sz w:val="28"/>
          <w:szCs w:val="28"/>
        </w:rPr>
        <w:t xml:space="preserve"> Земельным кодексом Российской Федерации от 25.10.2001 № 136 – ФЗ</w:t>
      </w:r>
      <w:r>
        <w:rPr>
          <w:rFonts w:ascii="Times New Roman" w:hAnsi="Times New Roman" w:cs="Times New Roman"/>
          <w:sz w:val="28"/>
          <w:szCs w:val="28"/>
        </w:rPr>
        <w:t>,</w:t>
      </w:r>
      <w:r w:rsidRPr="00914C45">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lang w:eastAsia="ru-RU"/>
        </w:rPr>
        <w:t>в целях приведения административного регламента в соответствие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Pr>
          <w:rFonts w:ascii="Times New Roman" w:eastAsia="Times New Roman" w:hAnsi="Times New Roman" w:cs="Times New Roman"/>
          <w:sz w:val="28"/>
          <w:szCs w:val="28"/>
        </w:rPr>
        <w:t>:</w:t>
      </w:r>
      <w:r w:rsidRPr="00914C45">
        <w:rPr>
          <w:rFonts w:ascii="Times New Roman" w:eastAsia="Times New Roman" w:hAnsi="Times New Roman" w:cs="Times New Roman"/>
          <w:sz w:val="28"/>
          <w:szCs w:val="28"/>
        </w:rPr>
        <w:tab/>
        <w:t xml:space="preserve"> </w:t>
      </w:r>
    </w:p>
    <w:p w:rsidR="00FA6DAE" w:rsidRPr="00914C45" w:rsidRDefault="00FA6DAE" w:rsidP="00FA6DAE">
      <w:pPr>
        <w:tabs>
          <w:tab w:val="right" w:pos="9355"/>
        </w:tabs>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920CED" w:rsidRPr="00920CED">
        <w:rPr>
          <w:rFonts w:ascii="Times New Roman" w:hAnsi="Times New Roman" w:cs="Times New Roman"/>
          <w:sz w:val="28"/>
          <w:szCs w:val="28"/>
        </w:rPr>
        <w:t xml:space="preserve">Выдача решения о присвоении адреса объекту </w:t>
      </w:r>
      <w:r w:rsidR="00920CED" w:rsidRPr="00920CED">
        <w:rPr>
          <w:rFonts w:ascii="Times New Roman" w:hAnsi="Times New Roman" w:cs="Times New Roman"/>
          <w:sz w:val="28"/>
          <w:szCs w:val="28"/>
        </w:rPr>
        <w:lastRenderedPageBreak/>
        <w:t>адресации, расположенному на территории муниципального образования, или аннулировании его адреса</w:t>
      </w:r>
      <w:r w:rsidRPr="00914C45">
        <w:rPr>
          <w:rFonts w:ascii="Times New Roman" w:eastAsia="Times New Roman" w:hAnsi="Times New Roman" w:cs="Times New Roman"/>
          <w:sz w:val="28"/>
          <w:szCs w:val="28"/>
        </w:rPr>
        <w:t>». Прилагается.</w:t>
      </w:r>
    </w:p>
    <w:p w:rsidR="00FA6DAE" w:rsidRPr="00914C45" w:rsidRDefault="00FA6DAE" w:rsidP="00FA6DAE">
      <w:pPr>
        <w:pStyle w:val="ConsPlusTitle"/>
        <w:widowControl/>
        <w:spacing w:line="360" w:lineRule="auto"/>
        <w:ind w:firstLine="851"/>
        <w:jc w:val="both"/>
        <w:outlineLvl w:val="0"/>
        <w:rPr>
          <w:b w:val="0"/>
          <w:sz w:val="28"/>
          <w:szCs w:val="28"/>
        </w:rPr>
      </w:pPr>
      <w:r w:rsidRPr="00914C45">
        <w:rPr>
          <w:b w:val="0"/>
          <w:sz w:val="28"/>
          <w:szCs w:val="28"/>
        </w:rPr>
        <w:t>2.</w:t>
      </w:r>
      <w:r w:rsidRPr="00914C45">
        <w:rPr>
          <w:sz w:val="28"/>
          <w:szCs w:val="28"/>
        </w:rPr>
        <w:t xml:space="preserve"> </w:t>
      </w:r>
      <w:r w:rsidRPr="00914C45">
        <w:rPr>
          <w:b w:val="0"/>
          <w:sz w:val="28"/>
          <w:szCs w:val="28"/>
        </w:rPr>
        <w:t>Административный регламент предоставления муниципальной услуги «</w:t>
      </w:r>
      <w:r w:rsidR="00EF7B94" w:rsidRPr="00EF7B94">
        <w:rPr>
          <w:b w:val="0"/>
          <w:sz w:val="28"/>
          <w:szCs w:val="28"/>
        </w:rPr>
        <w:t xml:space="preserve">Присвоение адреса объекту </w:t>
      </w:r>
      <w:r w:rsidR="00EF7B94" w:rsidRPr="00EF7B94">
        <w:rPr>
          <w:b w:val="0"/>
          <w:color w:val="000000"/>
          <w:sz w:val="28"/>
          <w:szCs w:val="28"/>
        </w:rPr>
        <w:t>адресации, расположенному на территории муниципального образования  Лузское городское посел</w:t>
      </w:r>
      <w:r w:rsidR="00EF7B94" w:rsidRPr="00EF7B94">
        <w:rPr>
          <w:b w:val="0"/>
          <w:color w:val="000000"/>
          <w:sz w:val="28"/>
          <w:szCs w:val="28"/>
        </w:rPr>
        <w:t>е</w:t>
      </w:r>
      <w:r w:rsidR="00EF7B94" w:rsidRPr="00EF7B94">
        <w:rPr>
          <w:b w:val="0"/>
          <w:color w:val="000000"/>
          <w:sz w:val="28"/>
          <w:szCs w:val="28"/>
        </w:rPr>
        <w:t>ние, или аннулировании его адреса</w:t>
      </w:r>
      <w:r w:rsidRPr="00914C45">
        <w:rPr>
          <w:b w:val="0"/>
          <w:sz w:val="28"/>
          <w:szCs w:val="28"/>
        </w:rPr>
        <w:t>»,</w:t>
      </w:r>
      <w:r w:rsidRPr="00914C45">
        <w:rPr>
          <w:sz w:val="28"/>
          <w:szCs w:val="28"/>
        </w:rPr>
        <w:t xml:space="preserve"> </w:t>
      </w:r>
      <w:r w:rsidRPr="00914C45">
        <w:rPr>
          <w:b w:val="0"/>
          <w:sz w:val="28"/>
          <w:szCs w:val="28"/>
        </w:rPr>
        <w:t xml:space="preserve">утвержденный постановлением администрации Лузского городского поселения Лузского района Кировской области от </w:t>
      </w:r>
      <w:r w:rsidR="008F729E">
        <w:rPr>
          <w:b w:val="0"/>
          <w:sz w:val="28"/>
          <w:szCs w:val="28"/>
        </w:rPr>
        <w:t>22</w:t>
      </w:r>
      <w:r w:rsidRPr="00914C45">
        <w:rPr>
          <w:b w:val="0"/>
          <w:sz w:val="28"/>
          <w:szCs w:val="28"/>
        </w:rPr>
        <w:t>.</w:t>
      </w:r>
      <w:r w:rsidR="008F729E">
        <w:rPr>
          <w:b w:val="0"/>
          <w:sz w:val="28"/>
          <w:szCs w:val="28"/>
        </w:rPr>
        <w:t>10</w:t>
      </w:r>
      <w:r w:rsidRPr="00914C45">
        <w:rPr>
          <w:b w:val="0"/>
          <w:sz w:val="28"/>
          <w:szCs w:val="28"/>
        </w:rPr>
        <w:t>.201</w:t>
      </w:r>
      <w:r w:rsidR="008F729E">
        <w:rPr>
          <w:b w:val="0"/>
          <w:sz w:val="28"/>
          <w:szCs w:val="28"/>
        </w:rPr>
        <w:t>5</w:t>
      </w:r>
      <w:r w:rsidRPr="00914C45">
        <w:rPr>
          <w:b w:val="0"/>
          <w:sz w:val="28"/>
          <w:szCs w:val="28"/>
        </w:rPr>
        <w:t xml:space="preserve"> года № </w:t>
      </w:r>
      <w:r w:rsidR="008F729E">
        <w:rPr>
          <w:b w:val="0"/>
          <w:sz w:val="28"/>
          <w:szCs w:val="28"/>
        </w:rPr>
        <w:t>239</w:t>
      </w:r>
      <w:r w:rsidRPr="00914C45">
        <w:rPr>
          <w:b w:val="0"/>
          <w:sz w:val="28"/>
          <w:szCs w:val="28"/>
        </w:rPr>
        <w:t xml:space="preserve"> признать утратившим законную силу.</w:t>
      </w:r>
    </w:p>
    <w:p w:rsidR="00FA6DAE" w:rsidRPr="00914C45" w:rsidRDefault="00FA6DAE" w:rsidP="00FA6DAE">
      <w:pPr>
        <w:spacing w:after="0" w:line="360" w:lineRule="auto"/>
        <w:ind w:firstLine="851"/>
        <w:jc w:val="both"/>
        <w:rPr>
          <w:rFonts w:ascii="Times New Roman" w:eastAsia="Times New Roman" w:hAnsi="Times New Roman" w:cs="Times New Roman"/>
          <w:color w:val="000000"/>
          <w:sz w:val="28"/>
          <w:szCs w:val="28"/>
          <w:lang w:eastAsia="ru-RU"/>
        </w:rPr>
      </w:pPr>
      <w:r w:rsidRPr="00914C45">
        <w:rPr>
          <w:rFonts w:ascii="Times New Roman" w:eastAsia="Times New Roman" w:hAnsi="Times New Roman" w:cs="Times New Roman"/>
          <w:sz w:val="28"/>
          <w:szCs w:val="28"/>
          <w:lang w:eastAsia="ru-RU"/>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14C45">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FA6DAE" w:rsidRPr="00914C45" w:rsidRDefault="00FA6DAE" w:rsidP="00FA6DAE">
      <w:pPr>
        <w:spacing w:after="0" w:line="360" w:lineRule="auto"/>
        <w:ind w:firstLine="851"/>
        <w:jc w:val="both"/>
        <w:rPr>
          <w:rFonts w:ascii="Times New Roman" w:eastAsia="Times New Roman" w:hAnsi="Times New Roman" w:cs="Times New Roman"/>
          <w:color w:val="000000"/>
          <w:sz w:val="28"/>
          <w:szCs w:val="28"/>
          <w:lang w:eastAsia="ru-RU"/>
        </w:rPr>
      </w:pPr>
      <w:r w:rsidRPr="00914C45">
        <w:rPr>
          <w:rFonts w:ascii="Times New Roman" w:eastAsia="Times New Roman" w:hAnsi="Times New Roman" w:cs="Times New Roman"/>
          <w:color w:val="000000"/>
          <w:sz w:val="28"/>
          <w:szCs w:val="28"/>
          <w:lang w:eastAsia="ru-RU"/>
        </w:rPr>
        <w:t>4. Настоящее постановление вступает в силу со дня его подписания.</w:t>
      </w:r>
    </w:p>
    <w:p w:rsidR="00FA6DAE" w:rsidRDefault="00FA6DAE" w:rsidP="00FA6DAE">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5. </w:t>
      </w:r>
      <w:proofErr w:type="gramStart"/>
      <w:r w:rsidRPr="00914C45">
        <w:rPr>
          <w:rFonts w:ascii="Times New Roman" w:eastAsia="Times New Roman" w:hAnsi="Times New Roman" w:cs="Times New Roman"/>
          <w:sz w:val="28"/>
          <w:szCs w:val="28"/>
          <w:lang w:eastAsia="ru-RU"/>
        </w:rPr>
        <w:t>Контроль за</w:t>
      </w:r>
      <w:proofErr w:type="gramEnd"/>
      <w:r w:rsidRPr="00914C45">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2D7D4B" w:rsidRPr="00914C45" w:rsidRDefault="002D7D4B" w:rsidP="00FA6DAE">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FA6DAE" w:rsidRPr="00914C45" w:rsidRDefault="00FA6DAE" w:rsidP="00FA6DAE">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Глава администрации </w:t>
      </w:r>
    </w:p>
    <w:p w:rsidR="00FA6DAE" w:rsidRPr="00914C45" w:rsidRDefault="00FA6DAE" w:rsidP="00FA6DAE">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 xml:space="preserve">                   С.В. Тетерин</w:t>
      </w:r>
    </w:p>
    <w:p w:rsidR="002D7D4B" w:rsidRPr="00914C45" w:rsidRDefault="002D7D4B" w:rsidP="002D7D4B">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_________________________________________________________________</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ПОДГОТОВЛЕНО</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Ведущий специалист администрации</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О.М. Прокопьева</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СОГЛАСОВАНО</w:t>
      </w:r>
    </w:p>
    <w:p w:rsidR="00FA6DAE" w:rsidRPr="00914C45" w:rsidRDefault="00FA6DAE" w:rsidP="00FA6DA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A6DAE" w:rsidRPr="00914C45" w:rsidRDefault="00FA6DAE" w:rsidP="00FA6DA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Заведующий юридическим отделом – </w:t>
      </w:r>
    </w:p>
    <w:p w:rsidR="00FA6DAE" w:rsidRPr="00914C45" w:rsidRDefault="00FA6DAE" w:rsidP="00FA6DA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Юрисконсульт                                                                      Р.И. Сергеев</w:t>
      </w:r>
    </w:p>
    <w:p w:rsidR="00FA6DAE" w:rsidRPr="00914C45" w:rsidRDefault="00FA6DAE" w:rsidP="00FA6DAE">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FA6DAE" w:rsidRPr="00914C45" w:rsidRDefault="00FA6DAE" w:rsidP="00FA6D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Заместитель  главы администрации </w:t>
      </w:r>
    </w:p>
    <w:p w:rsidR="00FA6DAE" w:rsidRPr="00914C45" w:rsidRDefault="00FA6DAE" w:rsidP="00FA6DAE">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заведующий отделом ЖКХ, благоустройства</w:t>
      </w:r>
      <w:r w:rsidRPr="00914C45">
        <w:rPr>
          <w:rFonts w:ascii="Times New Roman" w:eastAsia="Times New Roman" w:hAnsi="Times New Roman" w:cs="Times New Roman"/>
          <w:sz w:val="28"/>
          <w:szCs w:val="28"/>
          <w:lang w:eastAsia="ru-RU"/>
        </w:rPr>
        <w:tab/>
        <w:t xml:space="preserve">         </w:t>
      </w:r>
    </w:p>
    <w:p w:rsidR="00FA6DAE" w:rsidRPr="00914C45" w:rsidRDefault="00FA6DAE" w:rsidP="00FA6DAE">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и дорожного хозяйства                                                         В.В. Екимов</w:t>
      </w:r>
    </w:p>
    <w:p w:rsidR="00FA6DAE" w:rsidRPr="00914C45" w:rsidRDefault="00FA6DAE" w:rsidP="00FA6DAE">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36293B" w:rsidRDefault="003D448B" w:rsidP="003D448B">
      <w:pPr>
        <w:spacing w:after="0"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Специалист 1 категории  по управлению</w:t>
      </w:r>
    </w:p>
    <w:p w:rsidR="000A7D86" w:rsidRDefault="003D448B" w:rsidP="003D448B">
      <w:pPr>
        <w:tabs>
          <w:tab w:val="left" w:pos="7215"/>
        </w:tabs>
        <w:spacing w:after="0" w:line="240" w:lineRule="auto"/>
      </w:pPr>
      <w:r>
        <w:rPr>
          <w:rFonts w:ascii="Times New Roman" w:eastAsia="Times New Roman" w:hAnsi="Times New Roman" w:cs="Times New Roman"/>
          <w:sz w:val="28"/>
          <w:szCs w:val="28"/>
        </w:rPr>
        <w:t>имуществом и земельными ресурсами</w:t>
      </w:r>
      <w:r>
        <w:rPr>
          <w:rFonts w:ascii="Times New Roman" w:eastAsia="Times New Roman" w:hAnsi="Times New Roman" w:cs="Times New Roman"/>
          <w:sz w:val="28"/>
          <w:szCs w:val="28"/>
        </w:rPr>
        <w:tab/>
        <w:t>М.Н. Пластинина</w:t>
      </w:r>
    </w:p>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Pr="000A7D86" w:rsidRDefault="000A7D86" w:rsidP="000A7D86"/>
    <w:p w:rsidR="000A7D86" w:rsidRDefault="000A7D86" w:rsidP="000A7D86"/>
    <w:p w:rsidR="003D448B" w:rsidRDefault="000A7D86" w:rsidP="000A7D86">
      <w:pPr>
        <w:tabs>
          <w:tab w:val="left" w:pos="2895"/>
        </w:tabs>
      </w:pPr>
      <w:r>
        <w:tab/>
      </w: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0A7D86" w:rsidRDefault="000A7D86" w:rsidP="000A7D86">
      <w:pPr>
        <w:tabs>
          <w:tab w:val="left" w:pos="2895"/>
        </w:tabs>
      </w:pPr>
    </w:p>
    <w:p w:rsidR="00D03B29" w:rsidRDefault="00D03B29" w:rsidP="000A7D86">
      <w:pPr>
        <w:tabs>
          <w:tab w:val="right" w:pos="9355"/>
        </w:tabs>
        <w:spacing w:after="0" w:line="360" w:lineRule="auto"/>
        <w:jc w:val="right"/>
        <w:rPr>
          <w:rFonts w:ascii="Times New Roman" w:eastAsia="Times New Roman" w:hAnsi="Times New Roman" w:cs="Times New Roman"/>
          <w:sz w:val="28"/>
          <w:szCs w:val="28"/>
        </w:rPr>
      </w:pPr>
    </w:p>
    <w:p w:rsidR="00D03B29" w:rsidRDefault="00D03B29" w:rsidP="000A7D86">
      <w:pPr>
        <w:tabs>
          <w:tab w:val="right" w:pos="9355"/>
        </w:tabs>
        <w:spacing w:after="0" w:line="360" w:lineRule="auto"/>
        <w:jc w:val="right"/>
        <w:rPr>
          <w:rFonts w:ascii="Times New Roman" w:eastAsia="Times New Roman" w:hAnsi="Times New Roman" w:cs="Times New Roman"/>
          <w:sz w:val="28"/>
          <w:szCs w:val="28"/>
        </w:rPr>
      </w:pPr>
    </w:p>
    <w:p w:rsidR="000A7D86" w:rsidRPr="00F260E8" w:rsidRDefault="000A7D86" w:rsidP="000A7D86">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t>УТВЕРЖДЁН</w:t>
      </w:r>
    </w:p>
    <w:p w:rsidR="000A7D86" w:rsidRPr="00F260E8" w:rsidRDefault="000A7D86" w:rsidP="000A7D86">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0A7D86" w:rsidRPr="00F260E8" w:rsidRDefault="000A7D86" w:rsidP="000A7D86">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0A7D86" w:rsidRPr="00F260E8" w:rsidRDefault="000A7D86" w:rsidP="000A7D86">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lastRenderedPageBreak/>
        <w:t xml:space="preserve">                                                                                       от __________  № _____</w:t>
      </w:r>
    </w:p>
    <w:p w:rsidR="000A7D86" w:rsidRPr="00F260E8" w:rsidRDefault="000A7D86" w:rsidP="000A7D86">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0A7D86" w:rsidRPr="00F260E8" w:rsidRDefault="000A7D86" w:rsidP="000A7D86">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A7D86" w:rsidRPr="00F260E8" w:rsidRDefault="000A7D86" w:rsidP="0001149A">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0A7D86" w:rsidRDefault="000A7D86" w:rsidP="0001149A">
      <w:pPr>
        <w:spacing w:after="0" w:line="360" w:lineRule="auto"/>
        <w:jc w:val="center"/>
        <w:rPr>
          <w:rFonts w:ascii="Times New Roman" w:eastAsia="Times New Roman" w:hAnsi="Times New Roman" w:cs="Times New Roman"/>
          <w:b/>
          <w:sz w:val="28"/>
          <w:szCs w:val="28"/>
        </w:rPr>
      </w:pPr>
      <w:r w:rsidRPr="00F260E8">
        <w:rPr>
          <w:rFonts w:ascii="Times New Roman" w:eastAsia="Times New Roman" w:hAnsi="Times New Roman" w:cs="Times New Roman"/>
          <w:b/>
          <w:sz w:val="28"/>
          <w:szCs w:val="28"/>
        </w:rPr>
        <w:t>предоставления муниципальной услуги «</w:t>
      </w:r>
      <w:r w:rsidR="00CA7CB4" w:rsidRPr="00FA6DAE">
        <w:rPr>
          <w:rFonts w:ascii="Times New Roman" w:hAnsi="Times New Roman" w:cs="Times New Roman"/>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260E8">
        <w:rPr>
          <w:rFonts w:ascii="Times New Roman" w:eastAsia="Times New Roman" w:hAnsi="Times New Roman" w:cs="Times New Roman"/>
          <w:b/>
          <w:sz w:val="28"/>
          <w:szCs w:val="28"/>
        </w:rPr>
        <w:t>»</w:t>
      </w:r>
    </w:p>
    <w:p w:rsidR="0001149A" w:rsidRPr="00F260E8" w:rsidRDefault="0001149A" w:rsidP="0001149A">
      <w:pPr>
        <w:spacing w:after="0" w:line="360" w:lineRule="auto"/>
        <w:jc w:val="center"/>
        <w:rPr>
          <w:sz w:val="28"/>
          <w:szCs w:val="28"/>
        </w:rPr>
      </w:pPr>
    </w:p>
    <w:p w:rsidR="000A7D86" w:rsidRPr="00F260E8" w:rsidRDefault="000A7D86" w:rsidP="000A7D86">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0A7D86" w:rsidRPr="00F260E8" w:rsidRDefault="000A7D86" w:rsidP="000A7D86">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p>
    <w:p w:rsidR="000A7D86" w:rsidRPr="00383A97" w:rsidRDefault="000A7D86" w:rsidP="000A7D86">
      <w:pPr>
        <w:spacing w:after="0" w:line="360" w:lineRule="auto"/>
        <w:ind w:firstLine="851"/>
        <w:jc w:val="both"/>
        <w:rPr>
          <w:rFonts w:ascii="Times New Roman" w:hAnsi="Times New Roman" w:cs="Times New Roman"/>
          <w:sz w:val="28"/>
          <w:szCs w:val="28"/>
        </w:rPr>
      </w:pPr>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00CA7CB4" w:rsidRPr="00CA7CB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0A7D86" w:rsidRDefault="000A7D86" w:rsidP="000A7D86">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6"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8550AE" w:rsidRPr="00A7686D" w:rsidRDefault="008550AE" w:rsidP="008550AE">
      <w:pPr>
        <w:suppressAutoHyphens/>
        <w:autoSpaceDE w:val="0"/>
        <w:spacing w:line="360" w:lineRule="auto"/>
        <w:ind w:firstLine="709"/>
        <w:jc w:val="both"/>
        <w:rPr>
          <w:rFonts w:ascii="Times New Roman" w:hAnsi="Times New Roman" w:cs="Times New Roman"/>
          <w:b/>
          <w:sz w:val="28"/>
          <w:szCs w:val="28"/>
        </w:rPr>
      </w:pPr>
      <w:r w:rsidRPr="00A7686D">
        <w:rPr>
          <w:rFonts w:ascii="Times New Roman" w:hAnsi="Times New Roman" w:cs="Times New Roman"/>
          <w:b/>
          <w:sz w:val="28"/>
          <w:szCs w:val="28"/>
        </w:rPr>
        <w:lastRenderedPageBreak/>
        <w:t>1.2. Круг заявителей</w:t>
      </w:r>
      <w:r w:rsidR="00D739BA">
        <w:rPr>
          <w:rFonts w:ascii="Times New Roman" w:hAnsi="Times New Roman" w:cs="Times New Roman"/>
          <w:b/>
          <w:sz w:val="28"/>
          <w:szCs w:val="28"/>
        </w:rPr>
        <w:t>.</w:t>
      </w:r>
    </w:p>
    <w:p w:rsidR="008550AE" w:rsidRPr="00C214D2" w:rsidRDefault="008550AE" w:rsidP="008550AE">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214D2">
        <w:rPr>
          <w:rFonts w:ascii="Times New Roman" w:hAnsi="Times New Roman" w:cs="Times New Roman"/>
          <w:sz w:val="28"/>
          <w:szCs w:val="28"/>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r w:rsidRPr="00C214D2">
        <w:rPr>
          <w:rFonts w:ascii="Times New Roman" w:hAnsi="Times New Roman" w:cs="Times New Roman"/>
          <w:sz w:val="28"/>
          <w:szCs w:val="28"/>
        </w:rPr>
        <w:t xml:space="preserve">, </w:t>
      </w:r>
      <w:proofErr w:type="gramStart"/>
      <w:r w:rsidRPr="00C214D2">
        <w:rPr>
          <w:rFonts w:ascii="Times New Roman" w:hAnsi="Times New Roman" w:cs="Times New Roman"/>
          <w:sz w:val="28"/>
          <w:szCs w:val="28"/>
        </w:rPr>
        <w:t xml:space="preserve">обратившиеся с запросом о предоставлении муниципальной услуги, выраженным в письменной или электронной форме (далее </w:t>
      </w:r>
      <w:r>
        <w:rPr>
          <w:rFonts w:ascii="Times New Roman" w:hAnsi="Times New Roman" w:cs="Times New Roman"/>
          <w:sz w:val="28"/>
          <w:szCs w:val="28"/>
        </w:rPr>
        <w:t>–</w:t>
      </w:r>
      <w:r w:rsidRPr="00C214D2">
        <w:rPr>
          <w:rFonts w:ascii="Times New Roman" w:hAnsi="Times New Roman" w:cs="Times New Roman"/>
          <w:sz w:val="28"/>
          <w:szCs w:val="28"/>
        </w:rPr>
        <w:t xml:space="preserve"> заявление).</w:t>
      </w:r>
      <w:proofErr w:type="gramEnd"/>
    </w:p>
    <w:p w:rsidR="008550AE" w:rsidRPr="00F260E8"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Pr>
          <w:rFonts w:ascii="Times New Roman" w:eastAsiaTheme="majorEastAsia" w:hAnsi="Times New Roman" w:cs="Times New Roman"/>
          <w:b/>
          <w:sz w:val="28"/>
          <w:szCs w:val="28"/>
        </w:rPr>
        <w:t>.</w:t>
      </w:r>
    </w:p>
    <w:p w:rsidR="008550AE" w:rsidRPr="00F260E8" w:rsidRDefault="008550AE" w:rsidP="008550A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8550AE" w:rsidRPr="00F260E8" w:rsidRDefault="008550AE" w:rsidP="008550A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8550AE" w:rsidRPr="00F260E8" w:rsidRDefault="008550AE" w:rsidP="008550A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550AE" w:rsidRPr="00F260E8" w:rsidRDefault="008550AE" w:rsidP="008550A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550AE" w:rsidRPr="00F260E8" w:rsidRDefault="008550AE" w:rsidP="008550A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 на информационных стендах в местах предоставления муниципальной услуги;</w:t>
      </w:r>
    </w:p>
    <w:p w:rsidR="008550AE" w:rsidRPr="00F260E8" w:rsidRDefault="008550AE" w:rsidP="008550A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8550AE" w:rsidRPr="00F260E8" w:rsidRDefault="008550AE" w:rsidP="008550A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8550AE" w:rsidRPr="00F260E8" w:rsidRDefault="008550AE" w:rsidP="008550A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50AE" w:rsidRPr="00F260E8" w:rsidRDefault="008550AE" w:rsidP="008550A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50AE" w:rsidRPr="00F260E8" w:rsidRDefault="008550AE" w:rsidP="008550A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lastRenderedPageBreak/>
        <w:t>1.3.6. Порядок, форма, место размещения и способы получения справочной информации:</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К справочной информации относится:</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8550AE" w:rsidRPr="00F260E8" w:rsidRDefault="008550AE" w:rsidP="008550A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Справочная информация размещена:</w:t>
      </w:r>
    </w:p>
    <w:p w:rsidR="008550AE" w:rsidRPr="00F260E8" w:rsidRDefault="008550AE" w:rsidP="008550AE">
      <w:pPr>
        <w:widowControl w:val="0"/>
        <w:tabs>
          <w:tab w:val="left" w:pos="9072"/>
        </w:tabs>
        <w:suppressAutoHyphens/>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8550AE" w:rsidRPr="00F260E8" w:rsidRDefault="008550AE" w:rsidP="008550A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8550AE" w:rsidRPr="00F260E8" w:rsidRDefault="008550AE" w:rsidP="008550A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8550AE" w:rsidRPr="00F260E8" w:rsidRDefault="008550AE" w:rsidP="008550A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8550AE" w:rsidRPr="00F260E8" w:rsidRDefault="008550AE" w:rsidP="008550A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8550AE" w:rsidRPr="00F260E8" w:rsidRDefault="008550AE" w:rsidP="008550A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8550AE" w:rsidRPr="00F260E8" w:rsidRDefault="008550AE" w:rsidP="008550A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8550AE" w:rsidRPr="00F260E8" w:rsidRDefault="008550AE" w:rsidP="008550A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lastRenderedPageBreak/>
        <w:t>Также справочную информацию можно получить:</w:t>
      </w:r>
    </w:p>
    <w:p w:rsidR="008550AE" w:rsidRPr="00F260E8" w:rsidRDefault="008550AE" w:rsidP="008550AE">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8550AE" w:rsidRPr="00F260E8" w:rsidRDefault="008550AE" w:rsidP="008550A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8550AE" w:rsidRPr="00F260E8" w:rsidRDefault="008550AE" w:rsidP="008550AE">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8550AE" w:rsidRPr="00F260E8" w:rsidRDefault="008550AE" w:rsidP="008550AE">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8550AE" w:rsidRPr="00F260E8" w:rsidRDefault="008550AE" w:rsidP="008550A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8550AE" w:rsidRDefault="008550AE" w:rsidP="008550A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телефон: 8 (83346) 5-12-31.</w:t>
      </w:r>
    </w:p>
    <w:p w:rsidR="008550AE" w:rsidRDefault="008550AE" w:rsidP="008550A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8550AE" w:rsidRPr="002738F3" w:rsidRDefault="008550AE" w:rsidP="008550AE">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r>
        <w:rPr>
          <w:rFonts w:ascii="Times New Roman" w:eastAsiaTheme="majorEastAsia" w:hAnsi="Times New Roman" w:cs="Times New Roman"/>
          <w:b/>
          <w:sz w:val="28"/>
          <w:szCs w:val="28"/>
        </w:rPr>
        <w:t>.</w:t>
      </w:r>
    </w:p>
    <w:p w:rsidR="008550AE" w:rsidRPr="002738F3"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p>
    <w:p w:rsidR="008550AE" w:rsidRPr="002738F3"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8550AE" w:rsidRPr="002738F3" w:rsidRDefault="008550AE" w:rsidP="008550AE">
      <w:pPr>
        <w:suppressAutoHyphens/>
        <w:autoSpaceDE w:val="0"/>
        <w:spacing w:after="0" w:line="360" w:lineRule="auto"/>
        <w:ind w:firstLine="709"/>
        <w:jc w:val="both"/>
        <w:rPr>
          <w:rFonts w:ascii="Times New Roman" w:eastAsiaTheme="minorEastAsia"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Pr="00CA7CB4">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2738F3">
        <w:rPr>
          <w:rFonts w:ascii="Times New Roman" w:eastAsiaTheme="minorEastAsia" w:hAnsi="Times New Roman" w:cs="Times New Roman"/>
          <w:sz w:val="28"/>
          <w:szCs w:val="28"/>
        </w:rPr>
        <w:t>».</w:t>
      </w:r>
    </w:p>
    <w:p w:rsidR="008550AE" w:rsidRPr="00A11CA4" w:rsidRDefault="008550AE" w:rsidP="008550AE">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0AE" w:rsidRPr="00A11CA4"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8550AE" w:rsidRDefault="008550AE" w:rsidP="008550AE">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8550AE" w:rsidRDefault="008550AE"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2.3. Результат предоставления муниципальной услуги</w:t>
      </w:r>
      <w:r>
        <w:rPr>
          <w:rFonts w:ascii="Times New Roman" w:eastAsiaTheme="majorEastAsia" w:hAnsi="Times New Roman" w:cs="Times New Roman"/>
          <w:b/>
          <w:sz w:val="28"/>
          <w:szCs w:val="28"/>
        </w:rPr>
        <w:t>.</w:t>
      </w:r>
    </w:p>
    <w:p w:rsidR="003D78A8" w:rsidRPr="00C214D2" w:rsidRDefault="003D78A8" w:rsidP="003D78A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Результатом предоставления муниципальной услуги является:</w:t>
      </w:r>
    </w:p>
    <w:p w:rsidR="003D78A8" w:rsidRPr="00C214D2" w:rsidRDefault="003D78A8" w:rsidP="003D78A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 выдача решения о присвоении адреса объекту адресации, расположенному на террит</w:t>
      </w:r>
      <w:r>
        <w:rPr>
          <w:rFonts w:ascii="Times New Roman" w:hAnsi="Times New Roman" w:cs="Times New Roman"/>
          <w:sz w:val="28"/>
          <w:szCs w:val="28"/>
        </w:rPr>
        <w:t>ории муниципального образования</w:t>
      </w:r>
      <w:r w:rsidRPr="00C214D2">
        <w:rPr>
          <w:rFonts w:ascii="Times New Roman" w:hAnsi="Times New Roman" w:cs="Times New Roman"/>
          <w:sz w:val="28"/>
          <w:szCs w:val="28"/>
        </w:rPr>
        <w:t xml:space="preserve">, или </w:t>
      </w:r>
      <w:r w:rsidRPr="00C214D2">
        <w:rPr>
          <w:rFonts w:ascii="Times New Roman" w:hAnsi="Times New Roman" w:cs="Times New Roman"/>
          <w:sz w:val="28"/>
          <w:szCs w:val="28"/>
        </w:rPr>
        <w:lastRenderedPageBreak/>
        <w:t>аннулировании его адреса в форме распоряжения заместителя главы админи</w:t>
      </w:r>
      <w:r>
        <w:rPr>
          <w:rFonts w:ascii="Times New Roman" w:hAnsi="Times New Roman" w:cs="Times New Roman"/>
          <w:sz w:val="28"/>
          <w:szCs w:val="28"/>
        </w:rPr>
        <w:t>страции</w:t>
      </w:r>
      <w:r w:rsidRPr="00C214D2">
        <w:rPr>
          <w:rFonts w:ascii="Times New Roman" w:hAnsi="Times New Roman" w:cs="Times New Roman"/>
          <w:sz w:val="28"/>
          <w:szCs w:val="28"/>
        </w:rPr>
        <w:t>;</w:t>
      </w:r>
    </w:p>
    <w:p w:rsidR="003D78A8" w:rsidRPr="00C214D2" w:rsidRDefault="003D78A8" w:rsidP="003D78A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 выдача решения об отказе в присвоении адреса объекту адресации, расположенному на территории му</w:t>
      </w:r>
      <w:r>
        <w:rPr>
          <w:rFonts w:ascii="Times New Roman" w:hAnsi="Times New Roman" w:cs="Times New Roman"/>
          <w:sz w:val="28"/>
          <w:szCs w:val="28"/>
        </w:rPr>
        <w:t>ниципального образования</w:t>
      </w:r>
      <w:r w:rsidRPr="00C214D2">
        <w:rPr>
          <w:rFonts w:ascii="Times New Roman" w:hAnsi="Times New Roman" w:cs="Times New Roman"/>
          <w:sz w:val="28"/>
          <w:szCs w:val="28"/>
        </w:rPr>
        <w:t>, или аннулировании его адреса.</w:t>
      </w:r>
    </w:p>
    <w:p w:rsidR="00CE7465" w:rsidRPr="00CD15E0" w:rsidRDefault="008550AE" w:rsidP="00CE7465">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 </w:t>
      </w:r>
      <w:r w:rsidR="00CE7465" w:rsidRPr="00CD15E0">
        <w:rPr>
          <w:rFonts w:ascii="Times New Roman" w:eastAsiaTheme="majorEastAsia" w:hAnsi="Times New Roman" w:cs="Times New Roman"/>
          <w:b/>
          <w:sz w:val="28"/>
          <w:szCs w:val="28"/>
        </w:rPr>
        <w:t>2.4. Срок предоставления муниципальной услуги</w:t>
      </w:r>
      <w:r w:rsidR="00CE7465">
        <w:rPr>
          <w:rFonts w:ascii="Times New Roman" w:eastAsiaTheme="majorEastAsia" w:hAnsi="Times New Roman" w:cs="Times New Roman"/>
          <w:b/>
          <w:sz w:val="28"/>
          <w:szCs w:val="28"/>
        </w:rPr>
        <w:t>.</w:t>
      </w:r>
    </w:p>
    <w:p w:rsidR="008550AE" w:rsidRPr="00100118" w:rsidRDefault="00CE7465" w:rsidP="008550AE">
      <w:pPr>
        <w:keepNext/>
        <w:keepLines/>
        <w:spacing w:after="0" w:line="360" w:lineRule="auto"/>
        <w:ind w:firstLine="709"/>
        <w:jc w:val="both"/>
        <w:outlineLvl w:val="1"/>
        <w:rPr>
          <w:rFonts w:ascii="Times New Roman" w:eastAsiaTheme="majorEastAsia" w:hAnsi="Times New Roman" w:cs="Times New Roman"/>
          <w:b/>
          <w:sz w:val="28"/>
          <w:szCs w:val="28"/>
        </w:rPr>
      </w:pPr>
      <w:r w:rsidRPr="00C214D2">
        <w:rPr>
          <w:rFonts w:ascii="Times New Roman" w:hAnsi="Times New Roman" w:cs="Times New Roman"/>
          <w:sz w:val="28"/>
          <w:szCs w:val="28"/>
        </w:rPr>
        <w:t>Срок предоставления муниципальной услуги составляет не более 18 рабочих дней со дня</w:t>
      </w:r>
      <w:r>
        <w:rPr>
          <w:rFonts w:ascii="Times New Roman" w:hAnsi="Times New Roman" w:cs="Times New Roman"/>
          <w:sz w:val="28"/>
          <w:szCs w:val="28"/>
        </w:rPr>
        <w:t xml:space="preserve"> </w:t>
      </w:r>
      <w:r w:rsidRPr="005966FC">
        <w:rPr>
          <w:rFonts w:ascii="Times New Roman" w:hAnsi="Times New Roman" w:cs="Times New Roman"/>
          <w:sz w:val="28"/>
          <w:szCs w:val="28"/>
        </w:rPr>
        <w:t>поступления</w:t>
      </w:r>
      <w:r w:rsidRPr="00C214D2">
        <w:rPr>
          <w:rFonts w:ascii="Times New Roman" w:hAnsi="Times New Roman" w:cs="Times New Roman"/>
          <w:sz w:val="28"/>
          <w:szCs w:val="28"/>
        </w:rPr>
        <w:t xml:space="preserve"> заявления. В случае передачи документов через многофункциональный центр срок исчисляется со дня </w:t>
      </w:r>
      <w:r w:rsidRPr="005966FC">
        <w:rPr>
          <w:rFonts w:ascii="Times New Roman" w:hAnsi="Times New Roman" w:cs="Times New Roman"/>
          <w:sz w:val="28"/>
          <w:szCs w:val="28"/>
        </w:rPr>
        <w:t>передачи многофункциональным центром заявления и документов</w:t>
      </w:r>
      <w:r>
        <w:rPr>
          <w:rFonts w:ascii="Times New Roman" w:hAnsi="Times New Roman" w:cs="Times New Roman"/>
          <w:sz w:val="28"/>
          <w:szCs w:val="28"/>
        </w:rPr>
        <w:t xml:space="preserve"> </w:t>
      </w:r>
      <w:r w:rsidRPr="00C214D2">
        <w:rPr>
          <w:rFonts w:ascii="Times New Roman" w:hAnsi="Times New Roman" w:cs="Times New Roman"/>
          <w:sz w:val="28"/>
          <w:szCs w:val="28"/>
        </w:rPr>
        <w:t>в администраци</w:t>
      </w:r>
      <w:r>
        <w:rPr>
          <w:rFonts w:ascii="Times New Roman" w:hAnsi="Times New Roman" w:cs="Times New Roman"/>
          <w:sz w:val="28"/>
          <w:szCs w:val="28"/>
        </w:rPr>
        <w:t>ю</w:t>
      </w:r>
    </w:p>
    <w:p w:rsidR="00CE7465" w:rsidRPr="00327724" w:rsidRDefault="00CE7465" w:rsidP="00CE7465">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p>
    <w:p w:rsidR="00CE7465" w:rsidRPr="00327724" w:rsidRDefault="00CE7465" w:rsidP="00CE7465">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CE7465" w:rsidRPr="00327724" w:rsidRDefault="00CE7465" w:rsidP="00CE7465">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CE7465" w:rsidRPr="00327724" w:rsidRDefault="00CE7465" w:rsidP="00CE7465">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CE7465" w:rsidRPr="00327724" w:rsidRDefault="00CE7465" w:rsidP="00CE7465">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CE7465" w:rsidRPr="00C236A8" w:rsidRDefault="00CE7465" w:rsidP="00CE7465">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CE7465" w:rsidRPr="00C236A8" w:rsidRDefault="00CE7465" w:rsidP="00CE7465">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236A8">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6</w:t>
      </w:r>
      <w:r w:rsidRPr="00D30463">
        <w:rPr>
          <w:rFonts w:ascii="Times New Roman" w:hAnsi="Times New Roman" w:cs="Times New Roman"/>
          <w:sz w:val="28"/>
          <w:szCs w:val="28"/>
        </w:rPr>
        <w:t>.1.</w:t>
      </w:r>
      <w:r>
        <w:rPr>
          <w:rFonts w:ascii="Times New Roman" w:hAnsi="Times New Roman" w:cs="Times New Roman"/>
          <w:sz w:val="28"/>
          <w:szCs w:val="28"/>
        </w:rPr>
        <w:t>1.</w:t>
      </w:r>
      <w:r w:rsidRPr="00D30463">
        <w:rPr>
          <w:rFonts w:ascii="Times New Roman" w:hAnsi="Times New Roman" w:cs="Times New Roman"/>
          <w:sz w:val="28"/>
          <w:szCs w:val="28"/>
        </w:rPr>
        <w:t xml:space="preserve"> </w:t>
      </w:r>
      <w:hyperlink w:anchor="Par321" w:history="1">
        <w:r w:rsidRPr="00D30463">
          <w:rPr>
            <w:rFonts w:ascii="Times New Roman" w:hAnsi="Times New Roman" w:cs="Times New Roman"/>
            <w:sz w:val="28"/>
            <w:szCs w:val="28"/>
          </w:rPr>
          <w:t>Заявление</w:t>
        </w:r>
      </w:hyperlink>
      <w:r w:rsidRPr="00D30463">
        <w:rPr>
          <w:rFonts w:ascii="Times New Roman" w:hAnsi="Times New Roman" w:cs="Times New Roman"/>
          <w:sz w:val="28"/>
          <w:szCs w:val="28"/>
        </w:rPr>
        <w:t xml:space="preserve"> о присвоении объекту адресации адреса или его аннулировании, по форме установленной</w:t>
      </w:r>
      <w:r w:rsidRPr="005966FC">
        <w:rPr>
          <w:rFonts w:ascii="Times New Roman" w:hAnsi="Times New Roman" w:cs="Times New Roman"/>
          <w:sz w:val="28"/>
          <w:szCs w:val="28"/>
        </w:rPr>
        <w:t xml:space="preserve"> приказом Министерства финансов Российской Федерации от 11.12.2014 № 146н</w:t>
      </w:r>
      <w:r w:rsidRPr="00C214D2">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C214D2">
        <w:rPr>
          <w:rFonts w:ascii="Times New Roman" w:hAnsi="Times New Roman" w:cs="Times New Roman"/>
          <w:sz w:val="28"/>
          <w:szCs w:val="28"/>
        </w:rPr>
        <w:t xml:space="preserve"> 1</w:t>
      </w:r>
      <w:r w:rsidR="00D10933">
        <w:rPr>
          <w:rFonts w:ascii="Times New Roman" w:hAnsi="Times New Roman" w:cs="Times New Roman"/>
          <w:sz w:val="28"/>
          <w:szCs w:val="28"/>
        </w:rPr>
        <w:t xml:space="preserve"> к настоящему Административному регламенту</w:t>
      </w:r>
      <w:r w:rsidRPr="00C214D2">
        <w:rPr>
          <w:rFonts w:ascii="Times New Roman" w:hAnsi="Times New Roman" w:cs="Times New Roman"/>
          <w:sz w:val="28"/>
          <w:szCs w:val="28"/>
        </w:rPr>
        <w:t>).</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 w:name="Par116"/>
      <w:bookmarkEnd w:id="1"/>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2.</w:t>
      </w:r>
      <w:r w:rsidRPr="00C214D2">
        <w:rPr>
          <w:rFonts w:ascii="Times New Roman" w:hAnsi="Times New Roman" w:cs="Times New Roman"/>
          <w:sz w:val="28"/>
          <w:szCs w:val="28"/>
        </w:rPr>
        <w:t xml:space="preserve"> Правоустанавливающие и (или) правоудостоверяющие документы на объект (объекты) адресации.</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3.</w:t>
      </w:r>
      <w:r w:rsidRPr="00C214D2">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w:t>
      </w:r>
      <w:r w:rsidRPr="00C214D2">
        <w:rPr>
          <w:rFonts w:ascii="Times New Roman" w:hAnsi="Times New Roman" w:cs="Times New Roman"/>
          <w:sz w:val="28"/>
          <w:szCs w:val="28"/>
        </w:rPr>
        <w:lastRenderedPageBreak/>
        <w:t>одного и более новых объектов адресации).</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4.</w:t>
      </w:r>
      <w:r w:rsidRPr="00C214D2">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w:t>
      </w:r>
      <w:r w:rsidRPr="00C214D2">
        <w:rPr>
          <w:rFonts w:ascii="Times New Roman" w:hAnsi="Times New Roman" w:cs="Times New Roman"/>
          <w:sz w:val="28"/>
          <w:szCs w:val="28"/>
        </w:rPr>
        <w:t>.</w:t>
      </w:r>
      <w:r>
        <w:rPr>
          <w:rFonts w:ascii="Times New Roman" w:hAnsi="Times New Roman" w:cs="Times New Roman"/>
          <w:sz w:val="28"/>
          <w:szCs w:val="28"/>
        </w:rPr>
        <w:t xml:space="preserve">5. </w:t>
      </w:r>
      <w:r w:rsidRPr="00C214D2">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1.6</w:t>
      </w:r>
      <w:r w:rsidRPr="00C214D2">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государственный кадастровый учет).</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1.7</w:t>
      </w:r>
      <w:r w:rsidRPr="00C214D2">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1.8</w:t>
      </w:r>
      <w:r w:rsidRPr="00C214D2">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E7465" w:rsidRPr="00C214D2" w:rsidRDefault="00CE7465" w:rsidP="00CE746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6</w:t>
      </w:r>
      <w:r w:rsidRPr="00C214D2">
        <w:rPr>
          <w:rFonts w:ascii="Times New Roman" w:hAnsi="Times New Roman" w:cs="Times New Roman"/>
          <w:sz w:val="28"/>
          <w:szCs w:val="28"/>
        </w:rPr>
        <w:t>.</w:t>
      </w:r>
      <w:r>
        <w:rPr>
          <w:rFonts w:ascii="Times New Roman" w:hAnsi="Times New Roman" w:cs="Times New Roman"/>
          <w:sz w:val="28"/>
          <w:szCs w:val="28"/>
        </w:rPr>
        <w:t>1.9</w:t>
      </w:r>
      <w:r w:rsidRPr="00C214D2">
        <w:rPr>
          <w:rFonts w:ascii="Times New Roman" w:hAnsi="Times New Roman" w:cs="Times New Roman"/>
          <w:sz w:val="28"/>
          <w:szCs w:val="28"/>
        </w:rPr>
        <w:t>.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CE7465" w:rsidRPr="00D30463" w:rsidRDefault="00CE7465" w:rsidP="00447234">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2" w:name="Par124"/>
      <w:bookmarkEnd w:id="2"/>
      <w:r w:rsidRPr="00D30463">
        <w:rPr>
          <w:rFonts w:ascii="Times New Roman" w:hAnsi="Times New Roman" w:cs="Times New Roman"/>
          <w:sz w:val="28"/>
          <w:szCs w:val="28"/>
        </w:rPr>
        <w:t>2.</w:t>
      </w:r>
      <w:r>
        <w:rPr>
          <w:rFonts w:ascii="Times New Roman" w:hAnsi="Times New Roman" w:cs="Times New Roman"/>
          <w:sz w:val="28"/>
          <w:szCs w:val="28"/>
        </w:rPr>
        <w:t>6</w:t>
      </w:r>
      <w:r w:rsidRPr="00D30463">
        <w:rPr>
          <w:rFonts w:ascii="Times New Roman" w:hAnsi="Times New Roman" w:cs="Times New Roman"/>
          <w:sz w:val="28"/>
          <w:szCs w:val="28"/>
        </w:rPr>
        <w:t>.</w:t>
      </w:r>
      <w:r>
        <w:rPr>
          <w:rFonts w:ascii="Times New Roman" w:hAnsi="Times New Roman" w:cs="Times New Roman"/>
          <w:sz w:val="28"/>
          <w:szCs w:val="28"/>
        </w:rPr>
        <w:t>1.</w:t>
      </w:r>
      <w:r w:rsidRPr="00D30463">
        <w:rPr>
          <w:rFonts w:ascii="Times New Roman" w:hAnsi="Times New Roman" w:cs="Times New Roman"/>
          <w:sz w:val="28"/>
          <w:szCs w:val="28"/>
        </w:rPr>
        <w:t xml:space="preserve">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7" w:history="1">
        <w:r w:rsidRPr="00D30463">
          <w:rPr>
            <w:rFonts w:ascii="Times New Roman" w:hAnsi="Times New Roman" w:cs="Times New Roman"/>
            <w:sz w:val="28"/>
            <w:szCs w:val="28"/>
          </w:rPr>
          <w:t>пунктах 1</w:t>
        </w:r>
      </w:hyperlink>
      <w:r w:rsidRPr="00D30463">
        <w:rPr>
          <w:rFonts w:ascii="Times New Roman" w:hAnsi="Times New Roman" w:cs="Times New Roman"/>
          <w:sz w:val="28"/>
          <w:szCs w:val="28"/>
        </w:rPr>
        <w:t xml:space="preserve"> и </w:t>
      </w:r>
      <w:hyperlink r:id="rId8" w:history="1">
        <w:r w:rsidRPr="00D30463">
          <w:rPr>
            <w:rFonts w:ascii="Times New Roman" w:hAnsi="Times New Roman" w:cs="Times New Roman"/>
            <w:sz w:val="28"/>
            <w:szCs w:val="28"/>
          </w:rPr>
          <w:t>3 части 2 статьи 27</w:t>
        </w:r>
      </w:hyperlink>
      <w:r w:rsidRPr="00D30463">
        <w:rPr>
          <w:rFonts w:ascii="Times New Roman" w:hAnsi="Times New Roman" w:cs="Times New Roman"/>
          <w:sz w:val="28"/>
          <w:szCs w:val="28"/>
        </w:rPr>
        <w:t xml:space="preserve"> Федерального закона "О государственном кадастре недвижимости").</w:t>
      </w:r>
    </w:p>
    <w:p w:rsidR="00CE7465" w:rsidRPr="00A14CCB" w:rsidRDefault="00CE7465" w:rsidP="00CE7465">
      <w:pPr>
        <w:pStyle w:val="Standard"/>
        <w:autoSpaceDE w:val="0"/>
        <w:spacing w:line="360" w:lineRule="auto"/>
        <w:ind w:firstLine="540"/>
        <w:jc w:val="both"/>
      </w:pPr>
      <w:r>
        <w:rPr>
          <w:sz w:val="28"/>
          <w:szCs w:val="28"/>
        </w:rPr>
        <w:t xml:space="preserve">2.6.2. Документы, указанные в подпунктах 2.6.1.1 пункта 2.6.1 настоящего Административного регламента, заявитель должен предоставить </w:t>
      </w:r>
      <w:r>
        <w:rPr>
          <w:sz w:val="28"/>
          <w:szCs w:val="28"/>
        </w:rPr>
        <w:lastRenderedPageBreak/>
        <w:t xml:space="preserve">самостоятельно. </w:t>
      </w:r>
      <w:r w:rsidR="00447234" w:rsidRPr="00D30463">
        <w:rPr>
          <w:sz w:val="28"/>
          <w:szCs w:val="28"/>
        </w:rPr>
        <w:t>В случае отсутствия сведений о зарегистрированном праве заявителя на объект адресации в Едином государственном реестре прав, заявитель вправе представить документ, устанавливающий или удостоверяющий его право на объект адресации.</w:t>
      </w:r>
    </w:p>
    <w:p w:rsidR="00447234" w:rsidRPr="00D30463" w:rsidRDefault="00447234" w:rsidP="00447234">
      <w:pPr>
        <w:autoSpaceDE w:val="0"/>
        <w:autoSpaceDN w:val="0"/>
        <w:adjustRightInd w:val="0"/>
        <w:spacing w:after="0" w:line="360" w:lineRule="auto"/>
        <w:ind w:firstLine="709"/>
        <w:jc w:val="both"/>
        <w:rPr>
          <w:rFonts w:ascii="Times New Roman" w:hAnsi="Times New Roman" w:cs="Times New Roman"/>
          <w:bCs/>
          <w:sz w:val="28"/>
          <w:szCs w:val="28"/>
        </w:rPr>
      </w:pPr>
      <w:r w:rsidRPr="00D30463">
        <w:rPr>
          <w:rFonts w:ascii="Times New Roman" w:hAnsi="Times New Roman" w:cs="Times New Roman"/>
          <w:bCs/>
          <w:sz w:val="28"/>
          <w:szCs w:val="28"/>
        </w:rPr>
        <w:t>При представлении заявления представителем заявителя к документу, предусмотренному пунктом 2.</w:t>
      </w:r>
      <w:r>
        <w:rPr>
          <w:rFonts w:ascii="Times New Roman" w:hAnsi="Times New Roman" w:cs="Times New Roman"/>
          <w:bCs/>
          <w:sz w:val="28"/>
          <w:szCs w:val="28"/>
        </w:rPr>
        <w:t>6</w:t>
      </w:r>
      <w:r w:rsidRPr="00D30463">
        <w:rPr>
          <w:rFonts w:ascii="Times New Roman" w:hAnsi="Times New Roman" w:cs="Times New Roman"/>
          <w:bCs/>
          <w:sz w:val="28"/>
          <w:szCs w:val="28"/>
        </w:rPr>
        <w:t>.1</w:t>
      </w:r>
      <w:r>
        <w:rPr>
          <w:rFonts w:ascii="Times New Roman" w:hAnsi="Times New Roman" w:cs="Times New Roman"/>
          <w:bCs/>
          <w:sz w:val="28"/>
          <w:szCs w:val="28"/>
        </w:rPr>
        <w:t>.1.</w:t>
      </w:r>
      <w:r w:rsidRPr="00D30463">
        <w:rPr>
          <w:rFonts w:ascii="Times New Roman" w:hAnsi="Times New Roman" w:cs="Times New Roman"/>
          <w:bCs/>
          <w:sz w:val="28"/>
          <w:szCs w:val="28"/>
        </w:rPr>
        <w:t xml:space="preserve">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7234" w:rsidRPr="00D30463" w:rsidRDefault="00447234" w:rsidP="00447234">
      <w:pPr>
        <w:autoSpaceDE w:val="0"/>
        <w:autoSpaceDN w:val="0"/>
        <w:adjustRightInd w:val="0"/>
        <w:spacing w:after="0" w:line="360" w:lineRule="auto"/>
        <w:ind w:firstLine="709"/>
        <w:jc w:val="both"/>
        <w:rPr>
          <w:rFonts w:ascii="Times New Roman" w:hAnsi="Times New Roman" w:cs="Times New Roman"/>
          <w:bCs/>
          <w:sz w:val="28"/>
          <w:szCs w:val="28"/>
        </w:rPr>
      </w:pPr>
      <w:r w:rsidRPr="00D30463">
        <w:rPr>
          <w:rFonts w:ascii="Times New Roman" w:hAnsi="Times New Roman" w:cs="Times New Roman"/>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7234" w:rsidRPr="00D30463" w:rsidRDefault="00447234" w:rsidP="00447234">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D30463">
        <w:rPr>
          <w:rFonts w:ascii="Times New Roman" w:hAnsi="Times New Roman" w:cs="Times New Roman"/>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47234" w:rsidRPr="00500922" w:rsidRDefault="00447234" w:rsidP="00500922">
      <w:pPr>
        <w:shd w:val="clear" w:color="auto" w:fill="FFFFFF"/>
        <w:suppressAutoHyphens/>
        <w:spacing w:after="0" w:line="360" w:lineRule="auto"/>
        <w:ind w:firstLine="709"/>
        <w:jc w:val="both"/>
        <w:rPr>
          <w:rFonts w:ascii="Times New Roman" w:eastAsia="Calibri" w:hAnsi="Times New Roman" w:cs="Times New Roman"/>
          <w:sz w:val="28"/>
          <w:szCs w:val="28"/>
          <w:lang w:eastAsia="zh-CN"/>
        </w:rPr>
      </w:pPr>
      <w:r w:rsidRPr="00F84B85">
        <w:rPr>
          <w:rFonts w:ascii="Times New Roman" w:eastAsia="Times New Roman" w:hAnsi="Times New Roman" w:cs="Times New Roman"/>
          <w:sz w:val="28"/>
          <w:szCs w:val="28"/>
          <w:lang w:eastAsia="ru-RU"/>
        </w:rPr>
        <w:t xml:space="preserve">Документы, указанные в пунктах </w:t>
      </w:r>
      <w:r w:rsidRPr="00F84B85">
        <w:rPr>
          <w:rFonts w:ascii="Times New Roman" w:hAnsi="Times New Roman" w:cs="Times New Roman"/>
          <w:sz w:val="28"/>
          <w:szCs w:val="28"/>
        </w:rPr>
        <w:t xml:space="preserve">2.6.1.2 </w:t>
      </w:r>
      <w:r>
        <w:rPr>
          <w:rFonts w:ascii="Times New Roman" w:hAnsi="Times New Roman" w:cs="Times New Roman"/>
          <w:sz w:val="28"/>
          <w:szCs w:val="28"/>
        </w:rPr>
        <w:t>– 2.6.1.10</w:t>
      </w:r>
      <w:r w:rsidRPr="00F84B85">
        <w:rPr>
          <w:rFonts w:ascii="Times New Roman" w:hAnsi="Times New Roman" w:cs="Times New Roman"/>
          <w:sz w:val="28"/>
          <w:szCs w:val="28"/>
        </w:rPr>
        <w:t xml:space="preserve"> пункта 2.6.1 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CE7465" w:rsidRPr="006829B6" w:rsidRDefault="00CE7465" w:rsidP="00CE7465">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DB5D58" w:rsidRPr="006829B6" w:rsidRDefault="00DB5D58" w:rsidP="00DB5D58">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DB5D58" w:rsidRPr="008C43C4" w:rsidRDefault="00DB5D58" w:rsidP="00DB5D58">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5D58" w:rsidRPr="008C43C4" w:rsidRDefault="00DB5D58" w:rsidP="00DB5D58">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3" w:name="dst159"/>
      <w:bookmarkEnd w:id="3"/>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9"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DB5D58" w:rsidRPr="008C43C4" w:rsidRDefault="00DB5D58" w:rsidP="00DB5D58">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4" w:name="dst38"/>
      <w:bookmarkEnd w:id="4"/>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B5D58" w:rsidRPr="008C43C4" w:rsidRDefault="00DB5D58" w:rsidP="00DB5D58">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w:t>
      </w:r>
      <w:r w:rsidRPr="008C43C4">
        <w:rPr>
          <w:rFonts w:ascii="Times New Roman" w:eastAsia="Calibri" w:hAnsi="Times New Roman" w:cs="Times New Roman"/>
          <w:sz w:val="28"/>
          <w:szCs w:val="28"/>
        </w:rPr>
        <w:lastRenderedPageBreak/>
        <w:t>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DB5D58" w:rsidRPr="008C43C4" w:rsidRDefault="00DB5D58" w:rsidP="00DB5D58">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B5D58" w:rsidRPr="00E5425A" w:rsidRDefault="00DB5D58" w:rsidP="00DB5D58">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5" w:name="Par108"/>
      <w:bookmarkEnd w:id="5"/>
      <w:r>
        <w:rPr>
          <w:rFonts w:ascii="Times New Roman" w:eastAsiaTheme="minorEastAsia" w:hAnsi="Times New Roman" w:cs="Times New Roman"/>
          <w:b/>
          <w:sz w:val="28"/>
          <w:szCs w:val="28"/>
        </w:rPr>
        <w:t>.</w:t>
      </w:r>
    </w:p>
    <w:p w:rsidR="00DB5D58" w:rsidRDefault="00DB5D58" w:rsidP="00DB5D58">
      <w:pPr>
        <w:tabs>
          <w:tab w:val="left" w:pos="2895"/>
        </w:tabs>
        <w:ind w:firstLine="709"/>
      </w:pPr>
      <w:r w:rsidRPr="00D30463">
        <w:rPr>
          <w:rFonts w:ascii="Times New Roman" w:hAnsi="Times New Roman" w:cs="Times New Roman"/>
          <w:sz w:val="28"/>
          <w:szCs w:val="28"/>
        </w:rPr>
        <w:t>Основания для отказа в приёме документов отсутству</w:t>
      </w:r>
      <w:r>
        <w:rPr>
          <w:rFonts w:ascii="Times New Roman" w:hAnsi="Times New Roman" w:cs="Times New Roman"/>
          <w:sz w:val="28"/>
          <w:szCs w:val="28"/>
        </w:rPr>
        <w:t>е</w:t>
      </w:r>
      <w:r w:rsidRPr="00D30463">
        <w:rPr>
          <w:rFonts w:ascii="Times New Roman" w:hAnsi="Times New Roman" w:cs="Times New Roman"/>
          <w:sz w:val="28"/>
          <w:szCs w:val="28"/>
        </w:rPr>
        <w:t>т</w:t>
      </w:r>
      <w:r>
        <w:rPr>
          <w:rFonts w:ascii="Times New Roman" w:hAnsi="Times New Roman" w:cs="Times New Roman"/>
          <w:sz w:val="28"/>
          <w:szCs w:val="28"/>
        </w:rPr>
        <w:t>.</w:t>
      </w:r>
    </w:p>
    <w:p w:rsidR="00DB5D58" w:rsidRPr="006C4F03" w:rsidRDefault="00DB5D58" w:rsidP="00DB5D58">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DB5D58" w:rsidRPr="00D4068F" w:rsidRDefault="00DB5D58" w:rsidP="00DB5D58">
      <w:pPr>
        <w:suppressAutoHyphens/>
        <w:autoSpaceDE w:val="0"/>
        <w:spacing w:after="0" w:line="360" w:lineRule="auto"/>
        <w:ind w:firstLine="709"/>
        <w:jc w:val="both"/>
        <w:rPr>
          <w:rFonts w:ascii="Calibri" w:eastAsia="Calibri" w:hAnsi="Calibri" w:cs="Times New Roman"/>
          <w:lang w:eastAsia="zh-CN"/>
        </w:rPr>
      </w:pPr>
      <w:r w:rsidRPr="00D4068F">
        <w:rPr>
          <w:rFonts w:ascii="Times New Roman" w:eastAsia="Calibri" w:hAnsi="Times New Roman" w:cs="Times New Roman"/>
          <w:sz w:val="28"/>
          <w:szCs w:val="28"/>
          <w:lang w:eastAsia="zh-CN"/>
        </w:rPr>
        <w:t>Основания для приостановления предоставления муниципальной услуги отсутствуют.</w:t>
      </w:r>
    </w:p>
    <w:p w:rsidR="00DB5D58" w:rsidRPr="006C4F03" w:rsidRDefault="00DB5D58" w:rsidP="00DB5D58">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DB5D58" w:rsidRPr="00C26C10" w:rsidRDefault="00DB5D58" w:rsidP="00DB5D58">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DB5D58" w:rsidRPr="00D30463" w:rsidRDefault="00DB5D58" w:rsidP="00DB5D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.1. С заявлением о присвоении объекту адресации адреса обратилось лицо, не указанное в </w:t>
      </w:r>
      <w:hyperlink w:anchor="Par51" w:history="1">
        <w:r w:rsidRPr="00D30463">
          <w:rPr>
            <w:rFonts w:ascii="Times New Roman" w:hAnsi="Times New Roman" w:cs="Times New Roman"/>
            <w:sz w:val="28"/>
            <w:szCs w:val="28"/>
          </w:rPr>
          <w:t>подразделе 1.2</w:t>
        </w:r>
      </w:hyperlink>
      <w:r w:rsidRPr="00D30463">
        <w:rPr>
          <w:rFonts w:ascii="Times New Roman" w:hAnsi="Times New Roman" w:cs="Times New Roman"/>
          <w:sz w:val="28"/>
          <w:szCs w:val="28"/>
        </w:rPr>
        <w:t xml:space="preserve"> Административного регламента.</w:t>
      </w:r>
    </w:p>
    <w:p w:rsidR="00DB5D58" w:rsidRPr="00C214D2" w:rsidRDefault="00DB5D58" w:rsidP="00DB5D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.2. Ответ на межведомственный запрос свидетельствует об отсутствии документа и (или) информации, </w:t>
      </w:r>
      <w:proofErr w:type="gramStart"/>
      <w:r w:rsidRPr="00D30463">
        <w:rPr>
          <w:rFonts w:ascii="Times New Roman" w:hAnsi="Times New Roman" w:cs="Times New Roman"/>
          <w:sz w:val="28"/>
          <w:szCs w:val="28"/>
        </w:rPr>
        <w:t>необходимых</w:t>
      </w:r>
      <w:proofErr w:type="gramEnd"/>
      <w:r w:rsidRPr="00D30463">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w:t>
      </w:r>
      <w:r w:rsidRPr="00C214D2">
        <w:rPr>
          <w:rFonts w:ascii="Times New Roman" w:hAnsi="Times New Roman" w:cs="Times New Roman"/>
          <w:sz w:val="28"/>
          <w:szCs w:val="28"/>
        </w:rPr>
        <w:t xml:space="preserve"> документ не был представлен заявителем (представителем заявителя) по </w:t>
      </w:r>
      <w:r w:rsidRPr="00C214D2">
        <w:rPr>
          <w:rFonts w:ascii="Times New Roman" w:hAnsi="Times New Roman" w:cs="Times New Roman"/>
          <w:sz w:val="28"/>
          <w:szCs w:val="28"/>
        </w:rPr>
        <w:lastRenderedPageBreak/>
        <w:t>собственной инициативе.</w:t>
      </w:r>
    </w:p>
    <w:p w:rsidR="00DB5D58" w:rsidRPr="00C214D2" w:rsidRDefault="00DB5D58" w:rsidP="00DB5D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14D2">
        <w:rPr>
          <w:rFonts w:ascii="Times New Roman" w:hAnsi="Times New Roman" w:cs="Times New Roman"/>
          <w:sz w:val="28"/>
          <w:szCs w:val="28"/>
        </w:rPr>
        <w:t>2.</w:t>
      </w:r>
      <w:r>
        <w:rPr>
          <w:rFonts w:ascii="Times New Roman" w:hAnsi="Times New Roman" w:cs="Times New Roman"/>
          <w:sz w:val="28"/>
          <w:szCs w:val="28"/>
        </w:rPr>
        <w:t>9</w:t>
      </w:r>
      <w:r w:rsidRPr="00C214D2">
        <w:rPr>
          <w:rFonts w:ascii="Times New Roman" w:hAnsi="Times New Roman" w:cs="Times New Roman"/>
          <w:sz w:val="28"/>
          <w:szCs w:val="28"/>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B5D58" w:rsidRPr="00D30463" w:rsidRDefault="00DB5D58" w:rsidP="00DB5D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30463">
        <w:rPr>
          <w:rFonts w:ascii="Times New Roman" w:hAnsi="Times New Roman" w:cs="Times New Roman"/>
          <w:sz w:val="28"/>
          <w:szCs w:val="28"/>
        </w:rPr>
        <w:t>2.</w:t>
      </w:r>
      <w:r>
        <w:rPr>
          <w:rFonts w:ascii="Times New Roman" w:hAnsi="Times New Roman" w:cs="Times New Roman"/>
          <w:sz w:val="28"/>
          <w:szCs w:val="28"/>
        </w:rPr>
        <w:t>9</w:t>
      </w:r>
      <w:r w:rsidRPr="00D30463">
        <w:rPr>
          <w:rFonts w:ascii="Times New Roman" w:hAnsi="Times New Roman" w:cs="Times New Roman"/>
          <w:sz w:val="28"/>
          <w:szCs w:val="28"/>
        </w:rPr>
        <w:t xml:space="preserve">.4. Отсутствуют случаи и условия для присвоения объекту адресации адреса или аннулирования его адреса, указанные в </w:t>
      </w:r>
      <w:hyperlink r:id="rId12" w:history="1">
        <w:r w:rsidRPr="00D30463">
          <w:rPr>
            <w:rFonts w:ascii="Times New Roman" w:hAnsi="Times New Roman" w:cs="Times New Roman"/>
            <w:sz w:val="28"/>
            <w:szCs w:val="28"/>
          </w:rPr>
          <w:t>пунктах 5</w:t>
        </w:r>
      </w:hyperlink>
      <w:r w:rsidRPr="00D30463">
        <w:rPr>
          <w:rFonts w:ascii="Times New Roman" w:hAnsi="Times New Roman" w:cs="Times New Roman"/>
          <w:sz w:val="28"/>
          <w:szCs w:val="28"/>
        </w:rPr>
        <w:t xml:space="preserve">, </w:t>
      </w:r>
      <w:hyperlink r:id="rId13" w:history="1">
        <w:r w:rsidRPr="00D30463">
          <w:rPr>
            <w:rFonts w:ascii="Times New Roman" w:hAnsi="Times New Roman" w:cs="Times New Roman"/>
            <w:sz w:val="28"/>
            <w:szCs w:val="28"/>
          </w:rPr>
          <w:t>8</w:t>
        </w:r>
      </w:hyperlink>
      <w:r w:rsidRPr="00D30463">
        <w:rPr>
          <w:rFonts w:ascii="Times New Roman" w:hAnsi="Times New Roman" w:cs="Times New Roman"/>
          <w:sz w:val="28"/>
          <w:szCs w:val="28"/>
        </w:rPr>
        <w:t xml:space="preserve"> </w:t>
      </w:r>
      <w:r>
        <w:rPr>
          <w:rFonts w:ascii="Times New Roman" w:hAnsi="Times New Roman" w:cs="Times New Roman"/>
          <w:sz w:val="28"/>
          <w:szCs w:val="28"/>
        </w:rPr>
        <w:t>–</w:t>
      </w:r>
      <w:r w:rsidRPr="00D30463">
        <w:rPr>
          <w:rFonts w:ascii="Times New Roman" w:hAnsi="Times New Roman" w:cs="Times New Roman"/>
          <w:sz w:val="28"/>
          <w:szCs w:val="28"/>
        </w:rPr>
        <w:t xml:space="preserve"> </w:t>
      </w:r>
      <w:hyperlink r:id="rId14" w:history="1">
        <w:r w:rsidRPr="00D30463">
          <w:rPr>
            <w:rFonts w:ascii="Times New Roman" w:hAnsi="Times New Roman" w:cs="Times New Roman"/>
            <w:sz w:val="28"/>
            <w:szCs w:val="28"/>
          </w:rPr>
          <w:t>11</w:t>
        </w:r>
      </w:hyperlink>
      <w:r w:rsidRPr="00D30463">
        <w:rPr>
          <w:rFonts w:ascii="Times New Roman" w:hAnsi="Times New Roman" w:cs="Times New Roman"/>
          <w:sz w:val="28"/>
          <w:szCs w:val="28"/>
        </w:rPr>
        <w:t xml:space="preserve"> и </w:t>
      </w:r>
      <w:hyperlink r:id="rId15" w:history="1">
        <w:r w:rsidRPr="00D30463">
          <w:rPr>
            <w:rFonts w:ascii="Times New Roman" w:hAnsi="Times New Roman" w:cs="Times New Roman"/>
            <w:sz w:val="28"/>
            <w:szCs w:val="28"/>
          </w:rPr>
          <w:t>14</w:t>
        </w:r>
      </w:hyperlink>
      <w:r w:rsidRPr="00D30463">
        <w:rPr>
          <w:rFonts w:ascii="Times New Roman" w:hAnsi="Times New Roman" w:cs="Times New Roman"/>
          <w:sz w:val="28"/>
          <w:szCs w:val="28"/>
        </w:rPr>
        <w:t xml:space="preserve"> </w:t>
      </w:r>
      <w:r>
        <w:rPr>
          <w:rFonts w:ascii="Times New Roman" w:hAnsi="Times New Roman" w:cs="Times New Roman"/>
          <w:sz w:val="28"/>
          <w:szCs w:val="28"/>
        </w:rPr>
        <w:t>–</w:t>
      </w:r>
      <w:r w:rsidRPr="00D30463">
        <w:rPr>
          <w:rFonts w:ascii="Times New Roman" w:hAnsi="Times New Roman" w:cs="Times New Roman"/>
          <w:sz w:val="28"/>
          <w:szCs w:val="28"/>
        </w:rPr>
        <w:t xml:space="preserve"> </w:t>
      </w:r>
      <w:hyperlink r:id="rId16" w:history="1">
        <w:r w:rsidRPr="00D30463">
          <w:rPr>
            <w:rFonts w:ascii="Times New Roman" w:hAnsi="Times New Roman" w:cs="Times New Roman"/>
            <w:sz w:val="28"/>
            <w:szCs w:val="28"/>
          </w:rPr>
          <w:t>18</w:t>
        </w:r>
      </w:hyperlink>
      <w:r w:rsidRPr="00D30463">
        <w:rPr>
          <w:rFonts w:ascii="Times New Roman" w:hAnsi="Times New Roman" w:cs="Times New Roman"/>
          <w:sz w:val="28"/>
          <w:szCs w:val="28"/>
        </w:rPr>
        <w:t xml:space="preserve"> постановления Правительства Российской Федерации от 19.11.2014 </w:t>
      </w:r>
      <w:r>
        <w:rPr>
          <w:rFonts w:ascii="Times New Roman" w:hAnsi="Times New Roman" w:cs="Times New Roman"/>
          <w:sz w:val="28"/>
          <w:szCs w:val="28"/>
        </w:rPr>
        <w:t>№</w:t>
      </w:r>
      <w:r w:rsidRPr="00D30463">
        <w:rPr>
          <w:rFonts w:ascii="Times New Roman" w:hAnsi="Times New Roman" w:cs="Times New Roman"/>
          <w:sz w:val="28"/>
          <w:szCs w:val="28"/>
        </w:rPr>
        <w:t xml:space="preserve"> 1221 </w:t>
      </w:r>
      <w:r>
        <w:rPr>
          <w:rFonts w:ascii="Times New Roman" w:hAnsi="Times New Roman" w:cs="Times New Roman"/>
          <w:sz w:val="28"/>
          <w:szCs w:val="28"/>
        </w:rPr>
        <w:t>«</w:t>
      </w:r>
      <w:r w:rsidRPr="00D30463">
        <w:rPr>
          <w:rFonts w:ascii="Times New Roman" w:hAnsi="Times New Roman" w:cs="Times New Roman"/>
          <w:sz w:val="28"/>
          <w:szCs w:val="28"/>
        </w:rPr>
        <w:t>Об утверждении Правил присвоения, изменения и аннулирования адресов</w:t>
      </w:r>
      <w:r>
        <w:rPr>
          <w:rFonts w:ascii="Times New Roman" w:hAnsi="Times New Roman" w:cs="Times New Roman"/>
          <w:sz w:val="28"/>
          <w:szCs w:val="28"/>
        </w:rPr>
        <w:t>»</w:t>
      </w:r>
      <w:r w:rsidRPr="00D30463">
        <w:rPr>
          <w:rFonts w:ascii="Times New Roman" w:hAnsi="Times New Roman" w:cs="Times New Roman"/>
          <w:sz w:val="28"/>
          <w:szCs w:val="28"/>
        </w:rPr>
        <w:t>.</w:t>
      </w:r>
    </w:p>
    <w:p w:rsidR="00E30398" w:rsidRPr="006B16E0"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0398" w:rsidRPr="006B16E0" w:rsidRDefault="00E30398" w:rsidP="00E30398">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E30398" w:rsidRPr="00B14D73" w:rsidRDefault="00E30398" w:rsidP="00E30398">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0398" w:rsidRPr="008F02E6"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2.13. Срок и порядок регистрации заявления о предоставлении муниципальной услуги, в том числе в электронной форме.</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2.14. Требования к помещениям, в </w:t>
      </w:r>
      <w:proofErr w:type="gramStart"/>
      <w:r w:rsidRPr="00B14D73">
        <w:rPr>
          <w:rFonts w:ascii="Times New Roman" w:eastAsiaTheme="majorEastAsia" w:hAnsi="Times New Roman" w:cs="Times New Roman"/>
          <w:b/>
          <w:sz w:val="28"/>
          <w:szCs w:val="28"/>
        </w:rPr>
        <w:t>которой</w:t>
      </w:r>
      <w:proofErr w:type="gramEnd"/>
      <w:r w:rsidRPr="00B14D73">
        <w:rPr>
          <w:rFonts w:ascii="Times New Roman" w:eastAsiaTheme="majorEastAsia" w:hAnsi="Times New Roman" w:cs="Times New Roman"/>
          <w:b/>
          <w:sz w:val="28"/>
          <w:szCs w:val="28"/>
        </w:rPr>
        <w:t xml:space="preserve"> предоставляется муниципальная услуга</w:t>
      </w:r>
      <w:r>
        <w:rPr>
          <w:rFonts w:ascii="Times New Roman" w:eastAsiaTheme="majorEastAsia" w:hAnsi="Times New Roman" w:cs="Times New Roman"/>
          <w:b/>
          <w:sz w:val="28"/>
          <w:szCs w:val="28"/>
        </w:rPr>
        <w:t>.</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2.14.3. </w:t>
      </w:r>
      <w:proofErr w:type="gramStart"/>
      <w:r w:rsidRPr="00B14D73">
        <w:rPr>
          <w:rFonts w:ascii="Times New Roman" w:eastAsiaTheme="minorEastAsia"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14D73">
        <w:rPr>
          <w:rFonts w:ascii="Times New Roman" w:eastAsiaTheme="minorEastAsia"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E30398" w:rsidRPr="00B14D73" w:rsidRDefault="00E30398" w:rsidP="00E3039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lastRenderedPageBreak/>
        <w:t>2.14.4. Места для информирования должны быть оборудованы информационными стендами, содержащими следующую информацию:</w:t>
      </w:r>
    </w:p>
    <w:p w:rsidR="00E30398" w:rsidRPr="00B14D73" w:rsidRDefault="00E30398" w:rsidP="00E30398">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30398" w:rsidRPr="00B14D73" w:rsidRDefault="00E30398" w:rsidP="00E30398">
      <w:pPr>
        <w:spacing w:after="0" w:line="360" w:lineRule="auto"/>
        <w:ind w:firstLine="709"/>
        <w:jc w:val="both"/>
        <w:rPr>
          <w:rFonts w:ascii="Times New Roman" w:eastAsia="Times New Roman" w:hAnsi="Times New Roman" w:cs="Times New Roman"/>
          <w:sz w:val="28"/>
          <w:szCs w:val="28"/>
          <w:lang w:eastAsia="ru-RU"/>
        </w:rPr>
      </w:pPr>
      <w:r w:rsidRPr="00B14D73">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основания для отказа в предоставлении муниципальной услуги;</w:t>
      </w:r>
    </w:p>
    <w:p w:rsidR="00E30398" w:rsidRPr="00B14D73" w:rsidRDefault="00E30398" w:rsidP="00E30398">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E30398" w:rsidRPr="00B14D73" w:rsidRDefault="00E30398" w:rsidP="00E30398">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номера кабинета (кабинки);</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дней и часов приема, времени перерыва на обед.</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E30398" w:rsidRPr="00B14D73" w:rsidRDefault="00E30398" w:rsidP="00E30398">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обеспечение для заявителя возможности подать заявление о предоставлении муниципальной услуги в форме электронного документа, в </w:t>
      </w:r>
      <w:r w:rsidRPr="00B14D73">
        <w:rPr>
          <w:rFonts w:ascii="Times New Roman" w:eastAsiaTheme="minorEastAsia" w:hAnsi="Times New Roman" w:cs="Times New Roman"/>
          <w:sz w:val="28"/>
          <w:szCs w:val="28"/>
        </w:rPr>
        <w:lastRenderedPageBreak/>
        <w:t>том числе с использованием Единого портала государственных и муниципальных услуг (функций), Портала Кировской области.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30398" w:rsidRPr="00B14D73" w:rsidRDefault="00E30398" w:rsidP="00E30398">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30398" w:rsidRPr="00B14D73" w:rsidRDefault="00E30398" w:rsidP="00E30398">
      <w:pPr>
        <w:spacing w:after="0" w:line="360" w:lineRule="auto"/>
        <w:ind w:firstLine="709"/>
        <w:jc w:val="both"/>
        <w:rPr>
          <w:rFonts w:ascii="Times New Roman" w:eastAsiaTheme="minorEastAsia" w:hAnsi="Times New Roman" w:cs="Times New Roman"/>
          <w:sz w:val="28"/>
          <w:szCs w:val="28"/>
        </w:rPr>
      </w:pPr>
      <w:bookmarkStart w:id="6" w:name="Par188"/>
      <w:bookmarkEnd w:id="6"/>
      <w:r w:rsidRPr="00B14D73">
        <w:rPr>
          <w:rFonts w:ascii="Times New Roman" w:eastAsiaTheme="minorEastAsia"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E30398" w:rsidRDefault="00E30398" w:rsidP="00E30398">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E30398" w:rsidRPr="00162EA0" w:rsidRDefault="00E30398" w:rsidP="00E30398">
      <w:pPr>
        <w:widowControl w:val="0"/>
        <w:suppressAutoHyphens/>
        <w:autoSpaceDE w:val="0"/>
        <w:spacing w:after="0" w:line="240" w:lineRule="auto"/>
        <w:ind w:firstLine="709"/>
        <w:textAlignment w:val="baseline"/>
        <w:rPr>
          <w:rFonts w:ascii="Times New Roman" w:eastAsia="SimSun" w:hAnsi="Times New Roman" w:cs="Times New Roman"/>
          <w:b/>
          <w:kern w:val="1"/>
          <w:sz w:val="28"/>
          <w:szCs w:val="28"/>
          <w:lang w:eastAsia="zh-CN" w:bidi="hi-IN"/>
        </w:rPr>
      </w:pPr>
    </w:p>
    <w:p w:rsidR="00E30398" w:rsidRDefault="00E30398" w:rsidP="00E30398">
      <w:pPr>
        <w:suppressAutoHyphens/>
        <w:autoSpaceDE w:val="0"/>
        <w:spacing w:after="0" w:line="360" w:lineRule="auto"/>
        <w:ind w:firstLine="709"/>
        <w:jc w:val="both"/>
        <w:rPr>
          <w:rFonts w:ascii="Times New Roman" w:eastAsia="Calibri" w:hAnsi="Times New Roman" w:cs="Times New Roman"/>
          <w:b/>
          <w:sz w:val="28"/>
          <w:szCs w:val="28"/>
          <w:lang w:eastAsia="ru-RU"/>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B20C66" w:rsidRPr="003C1C88" w:rsidRDefault="00B20C66" w:rsidP="00E30398">
      <w:pPr>
        <w:suppressAutoHyphens/>
        <w:autoSpaceDE w:val="0"/>
        <w:spacing w:after="0" w:line="360" w:lineRule="auto"/>
        <w:ind w:firstLine="709"/>
        <w:jc w:val="both"/>
        <w:rPr>
          <w:rFonts w:ascii="Times New Roman" w:eastAsia="Calibri" w:hAnsi="Times New Roman" w:cs="Times New Roman"/>
          <w:sz w:val="28"/>
          <w:lang w:eastAsia="zh-CN"/>
        </w:rPr>
      </w:pPr>
    </w:p>
    <w:p w:rsidR="00B20C66" w:rsidRPr="00B20C66" w:rsidRDefault="00B20C66" w:rsidP="00B20C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20C66">
        <w:rPr>
          <w:rFonts w:ascii="Times New Roman" w:eastAsia="Times New Roman" w:hAnsi="Times New Roman" w:cs="Times New Roman"/>
          <w:b/>
          <w:sz w:val="28"/>
          <w:szCs w:val="28"/>
        </w:rPr>
        <w:t>3.1.</w:t>
      </w:r>
      <w:r>
        <w:rPr>
          <w:rFonts w:ascii="Times New Roman" w:eastAsia="Times New Roman" w:hAnsi="Times New Roman" w:cs="Times New Roman"/>
          <w:sz w:val="28"/>
          <w:szCs w:val="28"/>
        </w:rPr>
        <w:t xml:space="preserve"> </w:t>
      </w:r>
      <w:r w:rsidRPr="00B20C6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17" w:anchor="Par192" w:history="1">
        <w:r w:rsidRPr="00B20C66">
          <w:rPr>
            <w:rFonts w:ascii="Times New Roman" w:eastAsia="Calibri" w:hAnsi="Times New Roman" w:cs="Times New Roman"/>
            <w:sz w:val="28"/>
            <w:szCs w:val="28"/>
          </w:rPr>
          <w:t>прием</w:t>
        </w:r>
      </w:hyperlink>
      <w:r w:rsidRPr="00B20C66">
        <w:rPr>
          <w:rFonts w:ascii="Times New Roman" w:eastAsia="Calibri" w:hAnsi="Times New Roman" w:cs="Times New Roman"/>
          <w:sz w:val="28"/>
          <w:szCs w:val="28"/>
        </w:rPr>
        <w:t xml:space="preserve"> и регистрация заявления;</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18" w:anchor="Par209" w:history="1">
        <w:r w:rsidRPr="00B20C66">
          <w:rPr>
            <w:rFonts w:ascii="Times New Roman" w:eastAsia="Calibri" w:hAnsi="Times New Roman" w:cs="Times New Roman"/>
            <w:sz w:val="28"/>
            <w:szCs w:val="28"/>
          </w:rPr>
          <w:t>направление</w:t>
        </w:r>
      </w:hyperlink>
      <w:r w:rsidRPr="00B20C66">
        <w:rPr>
          <w:rFonts w:ascii="Times New Roman" w:eastAsia="Calibri" w:hAnsi="Times New Roman" w:cs="Times New Roman"/>
          <w:sz w:val="28"/>
          <w:szCs w:val="28"/>
        </w:rPr>
        <w:t xml:space="preserve"> межведомственных запросов;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19" w:anchor="Par213" w:history="1">
        <w:r w:rsidRPr="00B20C66">
          <w:rPr>
            <w:rFonts w:ascii="Times New Roman" w:eastAsia="Calibri" w:hAnsi="Times New Roman" w:cs="Times New Roman"/>
            <w:sz w:val="28"/>
            <w:szCs w:val="28"/>
          </w:rPr>
          <w:t>рассмотрение</w:t>
        </w:r>
      </w:hyperlink>
      <w:r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0" w:anchor="Par224" w:history="1">
        <w:r w:rsidRPr="00B20C66">
          <w:rPr>
            <w:rFonts w:ascii="Times New Roman" w:eastAsia="Calibri" w:hAnsi="Times New Roman" w:cs="Times New Roman"/>
            <w:sz w:val="28"/>
            <w:szCs w:val="28"/>
          </w:rPr>
          <w:t>регистрация</w:t>
        </w:r>
      </w:hyperlink>
      <w:r w:rsidRPr="00B20C66">
        <w:rPr>
          <w:rFonts w:ascii="Times New Roman" w:eastAsia="Calibri" w:hAnsi="Times New Roman" w:cs="Times New Roman"/>
          <w:sz w:val="28"/>
          <w:szCs w:val="28"/>
        </w:rPr>
        <w:t xml:space="preserve"> документов;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1" w:anchor="Par227" w:history="1">
        <w:r w:rsidRPr="00B20C66">
          <w:rPr>
            <w:rFonts w:ascii="Times New Roman" w:eastAsia="Calibri" w:hAnsi="Times New Roman" w:cs="Times New Roman"/>
            <w:sz w:val="28"/>
            <w:szCs w:val="28"/>
          </w:rPr>
          <w:t>выдача</w:t>
        </w:r>
      </w:hyperlink>
      <w:r w:rsidRPr="00B20C66">
        <w:rPr>
          <w:rFonts w:ascii="Times New Roman" w:eastAsia="Calibri" w:hAnsi="Times New Roman" w:cs="Times New Roman"/>
          <w:sz w:val="28"/>
          <w:szCs w:val="28"/>
        </w:rPr>
        <w:t xml:space="preserve"> документов заявителю (представителю заявителя).</w:t>
      </w:r>
    </w:p>
    <w:p w:rsidR="00B20C66" w:rsidRDefault="00B20C66" w:rsidP="00B20C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B20C66">
        <w:rPr>
          <w:rFonts w:ascii="Times New Roman" w:eastAsia="Times New Roman"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2" w:anchor="Par192" w:history="1">
        <w:r w:rsidRPr="00B20C66">
          <w:rPr>
            <w:rFonts w:ascii="Times New Roman" w:eastAsia="Calibri" w:hAnsi="Times New Roman" w:cs="Times New Roman"/>
            <w:sz w:val="28"/>
            <w:szCs w:val="28"/>
          </w:rPr>
          <w:t>прием</w:t>
        </w:r>
      </w:hyperlink>
      <w:r w:rsidRPr="00B20C66">
        <w:rPr>
          <w:rFonts w:ascii="Times New Roman" w:eastAsia="Calibri" w:hAnsi="Times New Roman" w:cs="Times New Roman"/>
          <w:sz w:val="28"/>
          <w:szCs w:val="28"/>
        </w:rPr>
        <w:t xml:space="preserve"> и регистрация заявления;</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3" w:anchor="Par209" w:history="1">
        <w:r w:rsidRPr="00B20C66">
          <w:rPr>
            <w:rFonts w:ascii="Times New Roman" w:eastAsia="Calibri" w:hAnsi="Times New Roman" w:cs="Times New Roman"/>
            <w:sz w:val="28"/>
            <w:szCs w:val="28"/>
          </w:rPr>
          <w:t>направление</w:t>
        </w:r>
      </w:hyperlink>
      <w:r w:rsidRPr="00B20C66">
        <w:rPr>
          <w:rFonts w:ascii="Times New Roman" w:eastAsia="Calibri" w:hAnsi="Times New Roman" w:cs="Times New Roman"/>
          <w:sz w:val="28"/>
          <w:szCs w:val="28"/>
        </w:rPr>
        <w:t xml:space="preserve"> межведомственных запросов;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4" w:anchor="Par213" w:history="1">
        <w:r w:rsidRPr="00B20C66">
          <w:rPr>
            <w:rFonts w:ascii="Times New Roman" w:eastAsia="Calibri" w:hAnsi="Times New Roman" w:cs="Times New Roman"/>
            <w:sz w:val="28"/>
            <w:szCs w:val="28"/>
          </w:rPr>
          <w:t>рассмотрение</w:t>
        </w:r>
      </w:hyperlink>
      <w:r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5" w:anchor="Par224" w:history="1">
        <w:r w:rsidRPr="00B20C66">
          <w:rPr>
            <w:rFonts w:ascii="Times New Roman" w:eastAsia="Calibri" w:hAnsi="Times New Roman" w:cs="Times New Roman"/>
            <w:sz w:val="28"/>
            <w:szCs w:val="28"/>
          </w:rPr>
          <w:t>регистрация</w:t>
        </w:r>
      </w:hyperlink>
      <w:r w:rsidRPr="00B20C66">
        <w:rPr>
          <w:rFonts w:ascii="Times New Roman" w:eastAsia="Calibri" w:hAnsi="Times New Roman" w:cs="Times New Roman"/>
          <w:sz w:val="28"/>
          <w:szCs w:val="28"/>
        </w:rPr>
        <w:t xml:space="preserve"> документов;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6" w:anchor="Par227" w:history="1">
        <w:r w:rsidRPr="00B20C66">
          <w:rPr>
            <w:rFonts w:ascii="Times New Roman" w:eastAsia="Calibri" w:hAnsi="Times New Roman" w:cs="Times New Roman"/>
            <w:sz w:val="28"/>
            <w:szCs w:val="28"/>
          </w:rPr>
          <w:t>выдача</w:t>
        </w:r>
      </w:hyperlink>
      <w:r w:rsidRPr="00B20C66">
        <w:rPr>
          <w:rFonts w:ascii="Times New Roman" w:eastAsia="Calibri" w:hAnsi="Times New Roman" w:cs="Times New Roman"/>
          <w:sz w:val="28"/>
          <w:szCs w:val="28"/>
        </w:rPr>
        <w:t xml:space="preserve"> документов заявителю (представителю заявителя).</w:t>
      </w:r>
    </w:p>
    <w:p w:rsidR="00B20C66" w:rsidRDefault="00B20C66" w:rsidP="00B20C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u w:val="single"/>
        </w:rPr>
      </w:pPr>
      <w:r w:rsidRPr="00B20C66">
        <w:rPr>
          <w:rFonts w:ascii="Times New Roman" w:eastAsia="Times New Roman" w:hAnsi="Times New Roman" w:cs="Times New Roman"/>
          <w:sz w:val="28"/>
          <w:szCs w:val="28"/>
          <w:u w:val="single"/>
        </w:rPr>
        <w:lastRenderedPageBreak/>
        <w:t>Перечень процедур (действий), выполняемых многофункциональным центром:</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7" w:anchor="Par192" w:history="1">
        <w:r w:rsidRPr="00B20C66">
          <w:rPr>
            <w:rFonts w:ascii="Times New Roman" w:eastAsia="Calibri" w:hAnsi="Times New Roman" w:cs="Times New Roman"/>
            <w:sz w:val="28"/>
            <w:szCs w:val="28"/>
          </w:rPr>
          <w:t>прием</w:t>
        </w:r>
      </w:hyperlink>
      <w:r w:rsidRPr="00B20C66">
        <w:rPr>
          <w:rFonts w:ascii="Times New Roman" w:eastAsia="Calibri" w:hAnsi="Times New Roman" w:cs="Times New Roman"/>
          <w:sz w:val="28"/>
          <w:szCs w:val="28"/>
        </w:rPr>
        <w:t xml:space="preserve"> и регистрация заявления;</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8" w:anchor="Par209" w:history="1">
        <w:r w:rsidRPr="00B20C66">
          <w:rPr>
            <w:rFonts w:ascii="Times New Roman" w:eastAsia="Calibri" w:hAnsi="Times New Roman" w:cs="Times New Roman"/>
            <w:sz w:val="28"/>
            <w:szCs w:val="28"/>
          </w:rPr>
          <w:t>направление</w:t>
        </w:r>
      </w:hyperlink>
      <w:r w:rsidRPr="00B20C66">
        <w:rPr>
          <w:rFonts w:ascii="Times New Roman" w:eastAsia="Calibri" w:hAnsi="Times New Roman" w:cs="Times New Roman"/>
          <w:sz w:val="28"/>
          <w:szCs w:val="28"/>
        </w:rPr>
        <w:t xml:space="preserve"> межведомственных запросов;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29" w:anchor="Par213" w:history="1">
        <w:r w:rsidRPr="00B20C66">
          <w:rPr>
            <w:rFonts w:ascii="Times New Roman" w:eastAsia="Calibri" w:hAnsi="Times New Roman" w:cs="Times New Roman"/>
            <w:sz w:val="28"/>
            <w:szCs w:val="28"/>
          </w:rPr>
          <w:t>рассмотрение</w:t>
        </w:r>
      </w:hyperlink>
      <w:r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30" w:anchor="Par224" w:history="1">
        <w:r w:rsidRPr="00B20C66">
          <w:rPr>
            <w:rFonts w:ascii="Times New Roman" w:eastAsia="Calibri" w:hAnsi="Times New Roman" w:cs="Times New Roman"/>
            <w:sz w:val="28"/>
            <w:szCs w:val="28"/>
          </w:rPr>
          <w:t>регистрация</w:t>
        </w:r>
      </w:hyperlink>
      <w:r w:rsidRPr="00B20C66">
        <w:rPr>
          <w:rFonts w:ascii="Times New Roman" w:eastAsia="Calibri" w:hAnsi="Times New Roman" w:cs="Times New Roman"/>
          <w:sz w:val="28"/>
          <w:szCs w:val="28"/>
        </w:rPr>
        <w:t xml:space="preserve"> документов;</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Calibri" w:eastAsia="Calibri" w:hAnsi="Calibri" w:cs="Times New Roman"/>
        </w:rPr>
        <w:t xml:space="preserve">- </w:t>
      </w:r>
      <w:hyperlink r:id="rId31" w:anchor="Par227" w:history="1">
        <w:r w:rsidRPr="00B20C66">
          <w:rPr>
            <w:rFonts w:ascii="Times New Roman" w:eastAsia="Calibri" w:hAnsi="Times New Roman" w:cs="Times New Roman"/>
            <w:sz w:val="28"/>
            <w:szCs w:val="28"/>
          </w:rPr>
          <w:t>выдача</w:t>
        </w:r>
      </w:hyperlink>
      <w:r w:rsidRPr="00B20C66">
        <w:rPr>
          <w:rFonts w:ascii="Times New Roman" w:eastAsia="Calibri" w:hAnsi="Times New Roman" w:cs="Times New Roman"/>
          <w:sz w:val="28"/>
          <w:szCs w:val="28"/>
        </w:rPr>
        <w:t xml:space="preserve"> документов заявителю (представителю заявителя).</w:t>
      </w:r>
    </w:p>
    <w:p w:rsidR="00B20C66" w:rsidRPr="00B20C66" w:rsidRDefault="00B20C66" w:rsidP="00B20C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20C66">
        <w:rPr>
          <w:rFonts w:ascii="Times New Roman" w:eastAsia="Times New Roman" w:hAnsi="Times New Roman" w:cs="Times New Roman"/>
          <w:sz w:val="28"/>
          <w:szCs w:val="28"/>
        </w:rPr>
        <w:t>- уведомление заявителя о готовности результата предоставления муниципальной услуги.</w:t>
      </w:r>
    </w:p>
    <w:p w:rsidR="00C30E0B" w:rsidRPr="00C30E0B" w:rsidRDefault="00C30E0B" w:rsidP="00C30E0B">
      <w:pPr>
        <w:widowControl w:val="0"/>
        <w:autoSpaceDE w:val="0"/>
        <w:autoSpaceDN w:val="0"/>
        <w:adjustRightInd w:val="0"/>
        <w:spacing w:after="0" w:line="360" w:lineRule="auto"/>
        <w:ind w:left="1134" w:hanging="425"/>
        <w:jc w:val="both"/>
        <w:rPr>
          <w:rFonts w:ascii="Times New Roman" w:eastAsia="Calibri" w:hAnsi="Times New Roman" w:cs="Times New Roman"/>
          <w:b/>
          <w:sz w:val="28"/>
          <w:szCs w:val="28"/>
        </w:rPr>
      </w:pPr>
      <w:r w:rsidRPr="00C30E0B">
        <w:rPr>
          <w:rFonts w:ascii="Times New Roman" w:eastAsia="Calibri" w:hAnsi="Times New Roman" w:cs="Times New Roman"/>
          <w:b/>
          <w:sz w:val="28"/>
          <w:szCs w:val="28"/>
        </w:rPr>
        <w:t>3.2. Описание последовательности административных действий при приеме и регистрации заявления</w:t>
      </w:r>
      <w:r>
        <w:rPr>
          <w:rFonts w:ascii="Times New Roman" w:eastAsia="Calibri" w:hAnsi="Times New Roman" w:cs="Times New Roman"/>
          <w:b/>
          <w:sz w:val="28"/>
          <w:szCs w:val="28"/>
        </w:rPr>
        <w:t>.</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 </w:t>
      </w:r>
      <w:hyperlink r:id="rId32" w:anchor="Par111" w:history="1">
        <w:r w:rsidRPr="00C30E0B">
          <w:rPr>
            <w:rFonts w:ascii="Times New Roman" w:eastAsia="Calibri" w:hAnsi="Times New Roman" w:cs="Times New Roman"/>
            <w:sz w:val="28"/>
            <w:szCs w:val="28"/>
          </w:rPr>
          <w:t>подразделе 2.</w:t>
        </w:r>
        <w:r w:rsidR="00150D07">
          <w:rPr>
            <w:rFonts w:ascii="Times New Roman" w:eastAsia="Calibri" w:hAnsi="Times New Roman" w:cs="Times New Roman"/>
            <w:sz w:val="28"/>
            <w:szCs w:val="28"/>
          </w:rPr>
          <w:t>6</w:t>
        </w:r>
      </w:hyperlink>
      <w:r w:rsidRPr="00C30E0B">
        <w:rPr>
          <w:rFonts w:ascii="Times New Roman" w:eastAsia="Calibri" w:hAnsi="Times New Roman" w:cs="Times New Roman"/>
          <w:sz w:val="28"/>
          <w:szCs w:val="28"/>
        </w:rPr>
        <w:t xml:space="preserve"> настоящего Административного регламента, в многофункциональный центр или администрацию муниципального образования.</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Специалист, ответственный за прием и регистрацию документов, должен удостовериться в личности заявителя или представителя заявителя.</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Специалист, ответственный за прием и регистрацию документов:</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 в установленном порядке регистрирует поступившие документы;</w:t>
      </w:r>
    </w:p>
    <w:p w:rsidR="00C30E0B" w:rsidRPr="00C30E0B" w:rsidRDefault="00C30E0B" w:rsidP="00500922">
      <w:pPr>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оформляет расписку</w:t>
      </w:r>
      <w:r w:rsidR="00150D07">
        <w:rPr>
          <w:rFonts w:ascii="Times New Roman" w:eastAsia="Calibri" w:hAnsi="Times New Roman" w:cs="Times New Roman"/>
          <w:sz w:val="28"/>
          <w:szCs w:val="28"/>
        </w:rPr>
        <w:t xml:space="preserve"> </w:t>
      </w:r>
      <w:r w:rsidRPr="00C30E0B">
        <w:rPr>
          <w:rFonts w:ascii="Times New Roman" w:eastAsia="Calibri" w:hAnsi="Times New Roman" w:cs="Times New Roman"/>
          <w:sz w:val="28"/>
          <w:szCs w:val="28"/>
        </w:rPr>
        <w:t>в приеме документов (приложение № 2 к настоящему Административному регламенту) и отдаёт его заявителю.</w:t>
      </w:r>
    </w:p>
    <w:p w:rsidR="00C30E0B" w:rsidRPr="00C30E0B" w:rsidRDefault="00C30E0B" w:rsidP="00500922">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Если заявление и документы представлены в администрацию  посредством почтового отправления или представлены заявителем (представителем заявителя)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w:t>
      </w:r>
      <w:r w:rsidRPr="00C30E0B">
        <w:rPr>
          <w:rFonts w:ascii="Times New Roman" w:eastAsia="Calibri" w:hAnsi="Times New Roman" w:cs="Times New Roman"/>
          <w:sz w:val="28"/>
          <w:szCs w:val="28"/>
        </w:rPr>
        <w:lastRenderedPageBreak/>
        <w:t>следующего за днём получения администрацией документов.</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C30E0B">
        <w:rPr>
          <w:rFonts w:ascii="Times New Roman" w:eastAsia="Calibri"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w:t>
      </w:r>
    </w:p>
    <w:p w:rsidR="00C30E0B" w:rsidRPr="00C30E0B" w:rsidRDefault="00C30E0B" w:rsidP="00C30E0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30E0B">
        <w:rPr>
          <w:rFonts w:ascii="Times New Roman" w:eastAsia="Calibri" w:hAnsi="Times New Roman" w:cs="Times New Roman"/>
          <w:sz w:val="28"/>
          <w:szCs w:val="28"/>
        </w:rPr>
        <w:t xml:space="preserve">Максимальный срок выполнения административной процедуры не может превышать </w:t>
      </w:r>
      <w:r w:rsidR="00150D07">
        <w:rPr>
          <w:rFonts w:ascii="Times New Roman" w:eastAsia="Calibri" w:hAnsi="Times New Roman" w:cs="Times New Roman"/>
          <w:sz w:val="28"/>
          <w:szCs w:val="28"/>
        </w:rPr>
        <w:t>2</w:t>
      </w:r>
      <w:r w:rsidRPr="00C30E0B">
        <w:rPr>
          <w:rFonts w:ascii="Times New Roman" w:eastAsia="Calibri" w:hAnsi="Times New Roman" w:cs="Times New Roman"/>
          <w:sz w:val="28"/>
          <w:szCs w:val="28"/>
        </w:rPr>
        <w:t xml:space="preserve">  дн</w:t>
      </w:r>
      <w:r w:rsidR="00150D07">
        <w:rPr>
          <w:rFonts w:ascii="Times New Roman" w:eastAsia="Calibri" w:hAnsi="Times New Roman" w:cs="Times New Roman"/>
          <w:sz w:val="28"/>
          <w:szCs w:val="28"/>
        </w:rPr>
        <w:t>ей</w:t>
      </w:r>
      <w:r w:rsidRPr="00C30E0B">
        <w:rPr>
          <w:rFonts w:ascii="Times New Roman" w:eastAsia="Calibri" w:hAnsi="Times New Roman" w:cs="Times New Roman"/>
          <w:sz w:val="28"/>
          <w:szCs w:val="28"/>
        </w:rPr>
        <w:t xml:space="preserve"> с момента приема документов.</w:t>
      </w:r>
    </w:p>
    <w:p w:rsidR="007B32CE" w:rsidRPr="007B32CE" w:rsidRDefault="007B32CE" w:rsidP="007B32CE">
      <w:pPr>
        <w:autoSpaceDE w:val="0"/>
        <w:ind w:firstLine="709"/>
        <w:jc w:val="both"/>
        <w:rPr>
          <w:rFonts w:ascii="Times New Roman" w:eastAsia="SimSun" w:hAnsi="Times New Roman" w:cs="Mangal"/>
          <w:kern w:val="2"/>
          <w:sz w:val="24"/>
          <w:szCs w:val="24"/>
          <w:lang w:eastAsia="zh-CN" w:bidi="hi-IN"/>
        </w:rPr>
      </w:pPr>
      <w:r w:rsidRPr="007B32CE">
        <w:rPr>
          <w:rFonts w:ascii="Times New Roman" w:eastAsia="Calibri" w:hAnsi="Times New Roman" w:cs="Times New Roman"/>
          <w:b/>
          <w:sz w:val="28"/>
          <w:szCs w:val="28"/>
        </w:rPr>
        <w:t>3.</w:t>
      </w:r>
      <w:r>
        <w:rPr>
          <w:rFonts w:ascii="Times New Roman" w:eastAsia="Calibri" w:hAnsi="Times New Roman" w:cs="Times New Roman"/>
          <w:b/>
          <w:sz w:val="28"/>
          <w:szCs w:val="28"/>
        </w:rPr>
        <w:t>3</w:t>
      </w:r>
      <w:r w:rsidRPr="007B32CE">
        <w:rPr>
          <w:rFonts w:ascii="Times New Roman" w:eastAsia="Calibri" w:hAnsi="Times New Roman" w:cs="Times New Roman"/>
          <w:b/>
          <w:sz w:val="28"/>
          <w:szCs w:val="28"/>
        </w:rPr>
        <w:t>.</w:t>
      </w:r>
      <w:r w:rsidRPr="007B32CE">
        <w:rPr>
          <w:rFonts w:ascii="Times New Roman" w:eastAsia="SimSun" w:hAnsi="Times New Roman" w:cs="Times New Roman"/>
          <w:b/>
          <w:kern w:val="2"/>
          <w:sz w:val="28"/>
          <w:szCs w:val="28"/>
          <w:lang w:eastAsia="zh-CN" w:bidi="hi-IN"/>
        </w:rPr>
        <w:t xml:space="preserve"> Описание последовательности административных действий при </w:t>
      </w:r>
      <w:r w:rsidRPr="007B32CE">
        <w:rPr>
          <w:rFonts w:ascii="Times New Roman" w:eastAsia="SimSun" w:hAnsi="Times New Roman" w:cs="Times New Roman"/>
          <w:b/>
          <w:kern w:val="2"/>
          <w:sz w:val="28"/>
          <w:szCs w:val="28"/>
          <w:lang w:eastAsia="ru-RU" w:bidi="hi-IN"/>
        </w:rPr>
        <w:t>формировании и направлении межведомственных запросов.</w:t>
      </w:r>
    </w:p>
    <w:p w:rsidR="007B32CE" w:rsidRPr="007B32CE" w:rsidRDefault="007B32CE" w:rsidP="007B32CE">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7B32CE">
        <w:rPr>
          <w:rFonts w:ascii="Times New Roman" w:eastAsia="Calibri" w:hAnsi="Times New Roman" w:cs="Times New Roman"/>
          <w:sz w:val="28"/>
          <w:szCs w:val="28"/>
          <w:lang w:eastAsia="ru-RU"/>
        </w:rPr>
        <w:t xml:space="preserve">В целях получения документов, указанных в пункте </w:t>
      </w:r>
      <w:r w:rsidRPr="007B32CE">
        <w:rPr>
          <w:rFonts w:ascii="Times New Roman" w:eastAsia="Times New Roman" w:hAnsi="Times New Roman" w:cs="Times New Roman"/>
          <w:sz w:val="28"/>
          <w:szCs w:val="28"/>
          <w:lang w:eastAsia="ru-RU"/>
        </w:rPr>
        <w:t xml:space="preserve">2.6.2. </w:t>
      </w:r>
      <w:r w:rsidRPr="007B32CE">
        <w:rPr>
          <w:rFonts w:ascii="Times New Roman" w:eastAsia="Calibri" w:hAnsi="Times New Roman" w:cs="Times New Roman"/>
          <w:sz w:val="28"/>
          <w:szCs w:val="28"/>
          <w:lang w:eastAsia="ru-RU"/>
        </w:rPr>
        <w:t xml:space="preserve">настоящего Административного регламента, </w:t>
      </w:r>
      <w:r w:rsidRPr="007B32CE">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7B32CE">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7B32CE">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7B32CE" w:rsidRPr="007B32CE" w:rsidRDefault="007B32CE" w:rsidP="007B32CE">
      <w:pPr>
        <w:suppressAutoHyphens/>
        <w:autoSpaceDE w:val="0"/>
        <w:spacing w:after="0" w:line="360" w:lineRule="auto"/>
        <w:ind w:firstLine="709"/>
        <w:jc w:val="both"/>
        <w:rPr>
          <w:rFonts w:ascii="Times New Roman" w:eastAsia="Calibri" w:hAnsi="Times New Roman" w:cs="Times New Roman"/>
          <w:sz w:val="28"/>
          <w:lang w:eastAsia="zh-CN"/>
        </w:rPr>
      </w:pPr>
      <w:r w:rsidRPr="007B32CE">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7B32CE">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7B32CE">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4A0" w:firstRow="1" w:lastRow="0" w:firstColumn="1" w:lastColumn="0" w:noHBand="0" w:noVBand="1"/>
      </w:tblPr>
      <w:tblGrid>
        <w:gridCol w:w="9570"/>
      </w:tblGrid>
      <w:tr w:rsidR="007B32CE" w:rsidRPr="007B32CE" w:rsidTr="007B32CE">
        <w:tc>
          <w:tcPr>
            <w:tcW w:w="9570" w:type="dxa"/>
            <w:hideMark/>
          </w:tcPr>
          <w:p w:rsidR="007B32CE" w:rsidRPr="007B32CE" w:rsidRDefault="007B32CE" w:rsidP="007B32CE">
            <w:pPr>
              <w:widowControl w:val="0"/>
              <w:suppressAutoHyphens/>
              <w:autoSpaceDE w:val="0"/>
              <w:spacing w:line="360" w:lineRule="auto"/>
              <w:ind w:firstLine="709"/>
              <w:jc w:val="both"/>
              <w:rPr>
                <w:rFonts w:ascii="Times New Roman" w:eastAsia="Calibri" w:hAnsi="Times New Roman" w:cs="Times New Roman"/>
                <w:sz w:val="28"/>
                <w:lang w:eastAsia="zh-CN"/>
              </w:rPr>
            </w:pPr>
            <w:r w:rsidRPr="007B32CE">
              <w:rPr>
                <w:rFonts w:ascii="Times New Roman" w:eastAsia="Calibri" w:hAnsi="Times New Roman" w:cs="Times New Roman"/>
                <w:sz w:val="28"/>
                <w:szCs w:val="28"/>
                <w:lang w:eastAsia="zh-CN"/>
              </w:rPr>
              <w:t>Максимальный срок выполнения действий не может превышать 7 дней.</w:t>
            </w:r>
          </w:p>
        </w:tc>
      </w:tr>
    </w:tbl>
    <w:p w:rsidR="000848BF" w:rsidRDefault="003A4142" w:rsidP="00DB5D58">
      <w:pPr>
        <w:ind w:firstLine="708"/>
      </w:pPr>
      <w:r>
        <w:rPr>
          <w:rFonts w:ascii="Times New Roman" w:hAnsi="Times New Roman"/>
          <w:b/>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00B76DAA">
        <w:rPr>
          <w:rFonts w:ascii="Times New Roman" w:hAnsi="Times New Roman"/>
          <w:b/>
          <w:sz w:val="28"/>
          <w:szCs w:val="28"/>
        </w:rPr>
        <w:t>.</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lastRenderedPageBreak/>
        <w:t>- проводит осмотр местонахождения объекта адресации (при необходимости);</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заносит сведения о местоположении границы объекта адресации на адресный план муниципального образования (бумажный носитель);</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осуществляет подготовку решения о присвоении объекту адресации адреса или его аннулировании;</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в случае наличия оснований для отказа в предоставлении муниципальной услуги, указанных в 2.9.</w:t>
      </w:r>
      <w:r>
        <w:rPr>
          <w:rFonts w:ascii="Calibri" w:eastAsia="Calibri" w:hAnsi="Calibri" w:cs="Times New Roman"/>
        </w:rPr>
        <w:t xml:space="preserve"> </w:t>
      </w:r>
      <w:r w:rsidRPr="000848BF">
        <w:rPr>
          <w:rFonts w:ascii="Times New Roman" w:eastAsia="Calibri" w:hAnsi="Times New Roman" w:cs="Times New Roman"/>
          <w:sz w:val="28"/>
          <w:szCs w:val="28"/>
        </w:rPr>
        <w:t>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 xml:space="preserve">Результатом выполнения административной процедуры является принятие администрацией муниципального образования  решения о присвоении объекту адресации адреса или его аннулировании в форме распоряжения </w:t>
      </w:r>
      <w:r>
        <w:rPr>
          <w:rFonts w:ascii="Times New Roman" w:eastAsia="Calibri" w:hAnsi="Times New Roman" w:cs="Times New Roman"/>
          <w:sz w:val="28"/>
          <w:szCs w:val="28"/>
        </w:rPr>
        <w:t>главы администрации</w:t>
      </w:r>
      <w:r w:rsidRPr="000848BF">
        <w:rPr>
          <w:rFonts w:ascii="Times New Roman" w:eastAsia="Calibri" w:hAnsi="Times New Roman" w:cs="Times New Roman"/>
          <w:sz w:val="28"/>
          <w:szCs w:val="28"/>
        </w:rPr>
        <w:t xml:space="preserve"> либо решения об отказе в присвоении объекту адресации адреса или аннулировании его адреса.</w:t>
      </w:r>
    </w:p>
    <w:p w:rsidR="000848BF" w:rsidRPr="000848BF" w:rsidRDefault="000848BF" w:rsidP="000848B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848BF">
        <w:rPr>
          <w:rFonts w:ascii="Times New Roman" w:eastAsia="Calibri" w:hAnsi="Times New Roman" w:cs="Times New Roman"/>
          <w:sz w:val="28"/>
          <w:szCs w:val="28"/>
        </w:rPr>
        <w:t>Максимальный срок выполнения действий не может превышать 10 дней с момента поступления документов (сведений, информации), полученных в порядке межведомственного взаимодействия.</w:t>
      </w:r>
    </w:p>
    <w:p w:rsidR="00D445AE" w:rsidRPr="00D445AE" w:rsidRDefault="00D445AE" w:rsidP="00794A72">
      <w:pPr>
        <w:widowControl w:val="0"/>
        <w:autoSpaceDE w:val="0"/>
        <w:autoSpaceDN w:val="0"/>
        <w:adjustRightInd w:val="0"/>
        <w:spacing w:after="0" w:line="360" w:lineRule="auto"/>
        <w:ind w:firstLine="851"/>
        <w:jc w:val="both"/>
        <w:rPr>
          <w:rFonts w:ascii="Times New Roman" w:eastAsia="Calibri" w:hAnsi="Times New Roman" w:cs="Times New Roman"/>
          <w:b/>
          <w:sz w:val="28"/>
          <w:szCs w:val="28"/>
        </w:rPr>
      </w:pPr>
      <w:r w:rsidRPr="00D445AE">
        <w:rPr>
          <w:rFonts w:ascii="Times New Roman" w:eastAsia="Calibri" w:hAnsi="Times New Roman" w:cs="Times New Roman"/>
          <w:b/>
          <w:sz w:val="28"/>
          <w:szCs w:val="28"/>
        </w:rPr>
        <w:t>3.5. Описание последовательности административных действий при регистрации документов</w:t>
      </w:r>
      <w:r>
        <w:rPr>
          <w:rFonts w:ascii="Times New Roman" w:eastAsia="Calibri" w:hAnsi="Times New Roman" w:cs="Times New Roman"/>
          <w:b/>
          <w:sz w:val="28"/>
          <w:szCs w:val="28"/>
        </w:rPr>
        <w:t>.</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D445AE" w:rsidRPr="00D445AE" w:rsidRDefault="00D445AE" w:rsidP="00D445AE">
      <w:pPr>
        <w:widowControl w:val="0"/>
        <w:autoSpaceDE w:val="0"/>
        <w:autoSpaceDN w:val="0"/>
        <w:adjustRightInd w:val="0"/>
        <w:spacing w:after="0" w:line="360" w:lineRule="auto"/>
        <w:ind w:firstLine="567"/>
        <w:jc w:val="both"/>
        <w:rPr>
          <w:rFonts w:ascii="Times New Roman" w:eastAsia="Calibri" w:hAnsi="Times New Roman" w:cs="Times New Roman"/>
          <w:b/>
          <w:sz w:val="28"/>
          <w:szCs w:val="28"/>
        </w:rPr>
      </w:pPr>
      <w:bookmarkStart w:id="7" w:name="Par227"/>
      <w:bookmarkEnd w:id="7"/>
      <w:r w:rsidRPr="00D445AE">
        <w:rPr>
          <w:rFonts w:ascii="Times New Roman" w:eastAsia="Calibri" w:hAnsi="Times New Roman" w:cs="Times New Roman"/>
          <w:b/>
          <w:sz w:val="28"/>
          <w:szCs w:val="28"/>
        </w:rPr>
        <w:t>3.6. Описание последовательност</w:t>
      </w:r>
      <w:r>
        <w:rPr>
          <w:rFonts w:ascii="Times New Roman" w:eastAsia="Calibri" w:hAnsi="Times New Roman" w:cs="Times New Roman"/>
          <w:b/>
          <w:sz w:val="28"/>
          <w:szCs w:val="28"/>
        </w:rPr>
        <w:t xml:space="preserve">и административных действий при </w:t>
      </w:r>
      <w:r w:rsidRPr="00D445AE">
        <w:rPr>
          <w:rFonts w:ascii="Times New Roman" w:eastAsia="Calibri" w:hAnsi="Times New Roman" w:cs="Times New Roman"/>
          <w:b/>
          <w:sz w:val="28"/>
          <w:szCs w:val="28"/>
        </w:rPr>
        <w:lastRenderedPageBreak/>
        <w:t>выдаче документов заявителю (представителю заявителя).</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уполномоченным органом заявителю (представителю заявителя) одним из способов, указанных в заявлении:</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r:id="rId33"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днем со дня истечения срока, указанного в </w:t>
      </w:r>
      <w:hyperlink r:id="rId34"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 посредством почтового отправления по указанному в заявлении почтовому адресу.</w:t>
      </w:r>
    </w:p>
    <w:p w:rsidR="00D445AE" w:rsidRPr="00D445AE" w:rsidRDefault="00D445AE" w:rsidP="00D445AE">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445AE">
        <w:rPr>
          <w:rFonts w:ascii="Times New Roman" w:eastAsia="Calibri" w:hAnsi="Times New Roman" w:cs="Times New Roman"/>
          <w:sz w:val="28"/>
          <w:szCs w:val="28"/>
        </w:rPr>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D445AE">
        <w:rPr>
          <w:rFonts w:ascii="Times New Roman" w:eastAsia="Calibri" w:hAnsi="Times New Roman" w:cs="Times New Roman"/>
          <w:sz w:val="28"/>
          <w:szCs w:val="28"/>
        </w:rPr>
        <w:t>центр</w:t>
      </w:r>
      <w:proofErr w:type="gramEnd"/>
      <w:r w:rsidRPr="00D445AE">
        <w:rPr>
          <w:rFonts w:ascii="Times New Roman" w:eastAsia="Calibri" w:hAnsi="Times New Roman" w:cs="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w:t>
      </w:r>
      <w:hyperlink r:id="rId35" w:anchor="Par84" w:history="1">
        <w:r w:rsidRPr="00D445AE">
          <w:rPr>
            <w:rFonts w:ascii="Times New Roman" w:eastAsia="Calibri" w:hAnsi="Times New Roman" w:cs="Times New Roman"/>
            <w:sz w:val="28"/>
            <w:szCs w:val="28"/>
          </w:rPr>
          <w:t>подразделе 2.4</w:t>
        </w:r>
      </w:hyperlink>
      <w:r w:rsidRPr="00D445AE">
        <w:rPr>
          <w:rFonts w:ascii="Times New Roman" w:eastAsia="Calibri" w:hAnsi="Times New Roman" w:cs="Times New Roman"/>
          <w:sz w:val="28"/>
          <w:szCs w:val="28"/>
        </w:rPr>
        <w:t xml:space="preserve"> Административного регламента.</w:t>
      </w:r>
    </w:p>
    <w:p w:rsidR="00C9030A" w:rsidRPr="00C9030A" w:rsidRDefault="00C9030A" w:rsidP="00C9030A">
      <w:pPr>
        <w:keepNext/>
        <w:keepLines/>
        <w:spacing w:after="0" w:line="360" w:lineRule="auto"/>
        <w:ind w:firstLine="567"/>
        <w:jc w:val="both"/>
        <w:outlineLvl w:val="1"/>
        <w:rPr>
          <w:rFonts w:ascii="Times New Roman" w:eastAsia="Times New Roman" w:hAnsi="Times New Roman" w:cs="Times New Roman"/>
          <w:b/>
          <w:sz w:val="28"/>
          <w:szCs w:val="28"/>
        </w:rPr>
      </w:pPr>
      <w:r w:rsidRPr="00C9030A">
        <w:rPr>
          <w:rFonts w:ascii="Times New Roman" w:eastAsia="Times New Roman" w:hAnsi="Times New Roman" w:cs="Times New Roman"/>
          <w:b/>
          <w:sz w:val="28"/>
          <w:szCs w:val="28"/>
        </w:rPr>
        <w:lastRenderedPageBreak/>
        <w:t>3.</w:t>
      </w:r>
      <w:r>
        <w:rPr>
          <w:rFonts w:ascii="Times New Roman" w:eastAsia="Times New Roman" w:hAnsi="Times New Roman" w:cs="Times New Roman"/>
          <w:b/>
          <w:sz w:val="28"/>
          <w:szCs w:val="28"/>
        </w:rPr>
        <w:t>7</w:t>
      </w:r>
      <w:r w:rsidRPr="00C9030A">
        <w:rPr>
          <w:rFonts w:ascii="Times New Roman" w:eastAsia="Times New Roman"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C9030A">
        <w:rPr>
          <w:rFonts w:ascii="Times New Roman" w:eastAsia="Times New Roman"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.1.</w:t>
      </w:r>
      <w:r w:rsidRPr="00C9030A">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9030A">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C9030A">
        <w:rPr>
          <w:rFonts w:ascii="Times New Roman" w:eastAsia="Times New Roman" w:hAnsi="Times New Roman" w:cs="Times New Roman"/>
          <w:sz w:val="28"/>
          <w:szCs w:val="28"/>
          <w:lang w:eastAsia="ru-RU"/>
        </w:rPr>
        <w:t xml:space="preserve">в </w:t>
      </w:r>
      <w:r w:rsidRPr="00C9030A">
        <w:rPr>
          <w:rFonts w:ascii="Times New Roman" w:eastAsia="Calibri" w:hAnsi="Times New Roman" w:cs="Times New Roman"/>
          <w:sz w:val="28"/>
          <w:szCs w:val="28"/>
        </w:rPr>
        <w:t xml:space="preserve">подпунктах 2.6.1.2 </w:t>
      </w:r>
      <w:r>
        <w:rPr>
          <w:rFonts w:ascii="Times New Roman" w:eastAsia="Calibri" w:hAnsi="Times New Roman" w:cs="Times New Roman"/>
          <w:sz w:val="28"/>
          <w:szCs w:val="28"/>
        </w:rPr>
        <w:t>– 2.6.1.10.</w:t>
      </w:r>
      <w:r w:rsidRPr="00C9030A">
        <w:rPr>
          <w:rFonts w:ascii="Times New Roman" w:eastAsia="Calibri" w:hAnsi="Times New Roman" w:cs="Times New Roman"/>
          <w:sz w:val="28"/>
          <w:szCs w:val="28"/>
        </w:rPr>
        <w:t xml:space="preserve"> пункта 2.6.1  </w:t>
      </w:r>
      <w:r w:rsidRPr="00C9030A">
        <w:rPr>
          <w:rFonts w:ascii="Times New Roman" w:eastAsia="Times New Roman" w:hAnsi="Times New Roman" w:cs="Times New Roman"/>
          <w:sz w:val="28"/>
          <w:szCs w:val="28"/>
          <w:lang w:eastAsia="ru-RU"/>
        </w:rPr>
        <w:t xml:space="preserve">настоящего Административного регламента </w:t>
      </w:r>
      <w:r w:rsidRPr="00C9030A">
        <w:rPr>
          <w:rFonts w:ascii="Times New Roman" w:eastAsia="Times New Roman" w:hAnsi="Times New Roman" w:cs="Times New Roman"/>
          <w:sz w:val="28"/>
          <w:szCs w:val="28"/>
        </w:rPr>
        <w:t xml:space="preserve">(в случае, если указанные документы не представлены заявителем самостоятельно). </w:t>
      </w:r>
      <w:proofErr w:type="gramEnd"/>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386D63" w:rsidRPr="00B20C66" w:rsidRDefault="00C9030A" w:rsidP="00386D63">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9030A">
        <w:rPr>
          <w:rFonts w:ascii="Times New Roman" w:eastAsia="Times New Roman" w:hAnsi="Times New Roman" w:cs="Times New Roman"/>
          <w:sz w:val="28"/>
          <w:szCs w:val="28"/>
        </w:rPr>
        <w:t>3.</w:t>
      </w:r>
      <w:r w:rsidR="00386D63">
        <w:rPr>
          <w:rFonts w:ascii="Times New Roman" w:eastAsia="Times New Roman" w:hAnsi="Times New Roman" w:cs="Times New Roman"/>
          <w:sz w:val="28"/>
          <w:szCs w:val="28"/>
        </w:rPr>
        <w:t>7</w:t>
      </w:r>
      <w:r w:rsidRPr="00C9030A">
        <w:rPr>
          <w:rFonts w:ascii="Times New Roman" w:eastAsia="Times New Roman" w:hAnsi="Times New Roman" w:cs="Times New Roman"/>
          <w:sz w:val="28"/>
          <w:szCs w:val="28"/>
        </w:rPr>
        <w:t xml:space="preserve">.3. Последовательность действий при </w:t>
      </w:r>
      <w:hyperlink r:id="rId36" w:anchor="Par213" w:history="1">
        <w:r w:rsidR="00386D63" w:rsidRPr="00B20C66">
          <w:rPr>
            <w:rFonts w:ascii="Times New Roman" w:eastAsia="Calibri" w:hAnsi="Times New Roman" w:cs="Times New Roman"/>
            <w:sz w:val="28"/>
            <w:szCs w:val="28"/>
          </w:rPr>
          <w:t>рассмотрени</w:t>
        </w:r>
        <w:r w:rsidR="00386D63">
          <w:rPr>
            <w:rFonts w:ascii="Times New Roman" w:eastAsia="Calibri" w:hAnsi="Times New Roman" w:cs="Times New Roman"/>
            <w:sz w:val="28"/>
            <w:szCs w:val="28"/>
          </w:rPr>
          <w:t>и</w:t>
        </w:r>
      </w:hyperlink>
      <w:r w:rsidR="00386D63" w:rsidRPr="00B20C66">
        <w:rPr>
          <w:rFonts w:ascii="Times New Roman" w:eastAsia="Calibri" w:hAnsi="Times New Roman" w:cs="Times New Roman"/>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9030A">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C9030A">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C9030A">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Специалист, ответственный за предоставление муниципальной услуги осуществляет подготовку </w:t>
      </w:r>
      <w:r w:rsidRPr="00C9030A">
        <w:rPr>
          <w:rFonts w:ascii="Times New Roman" w:eastAsia="Calibri" w:hAnsi="Times New Roman" w:cs="Times New Roman"/>
          <w:sz w:val="28"/>
          <w:szCs w:val="28"/>
        </w:rPr>
        <w:t xml:space="preserve">решения </w:t>
      </w:r>
      <w:r w:rsidR="00386D63" w:rsidRPr="00B20C66">
        <w:rPr>
          <w:rFonts w:ascii="Times New Roman" w:eastAsia="Calibri" w:hAnsi="Times New Roman" w:cs="Times New Roman"/>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оформление Администрацией </w:t>
      </w:r>
      <w:r w:rsidRPr="00C9030A">
        <w:rPr>
          <w:rFonts w:ascii="Times New Roman" w:eastAsia="Calibri" w:hAnsi="Times New Roman" w:cs="Times New Roman"/>
          <w:sz w:val="28"/>
          <w:szCs w:val="28"/>
        </w:rPr>
        <w:t xml:space="preserve">решения </w:t>
      </w:r>
      <w:r w:rsidR="00386D63" w:rsidRPr="00B20C66">
        <w:rPr>
          <w:rFonts w:ascii="Times New Roman" w:eastAsia="Calibri" w:hAnsi="Times New Roman" w:cs="Times New Roman"/>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C9030A" w:rsidRPr="00C9030A" w:rsidRDefault="00C9030A" w:rsidP="00C9030A">
      <w:pPr>
        <w:autoSpaceDE w:val="0"/>
        <w:autoSpaceDN w:val="0"/>
        <w:adjustRightInd w:val="0"/>
        <w:spacing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3.4.4. Описание последовательности действий при регистрации и выдаче документов заявителю. </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Calibri" w:hAnsi="Times New Roman" w:cs="Times New Roman"/>
          <w:sz w:val="28"/>
          <w:szCs w:val="28"/>
        </w:rPr>
        <w:t xml:space="preserve">Решение </w:t>
      </w:r>
      <w:r w:rsidR="00F07E77" w:rsidRPr="00B20C66">
        <w:rPr>
          <w:rFonts w:ascii="Times New Roman" w:eastAsia="Calibri" w:hAnsi="Times New Roman" w:cs="Times New Roman"/>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 xml:space="preserve"> после подписи уполномоченного должностного лица выдается (направляется) заявителю.</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w:t>
      </w:r>
      <w:r w:rsidRPr="00C9030A">
        <w:rPr>
          <w:rFonts w:ascii="Times New Roman" w:eastAsia="Times New Roman" w:hAnsi="Times New Roman" w:cs="Times New Roman"/>
          <w:sz w:val="28"/>
          <w:szCs w:val="28"/>
        </w:rPr>
        <w:lastRenderedPageBreak/>
        <w:t>направляются заявителю в «Личный кабинет» Единого портала государственных и муниципальных услуг (функций) либо Портала Кировской области.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C9030A" w:rsidRPr="00C9030A" w:rsidRDefault="00C9030A" w:rsidP="00C9030A">
      <w:pPr>
        <w:keepNext/>
        <w:keepLines/>
        <w:spacing w:after="0" w:line="360" w:lineRule="auto"/>
        <w:ind w:firstLine="709"/>
        <w:jc w:val="both"/>
        <w:rPr>
          <w:rFonts w:ascii="Times New Roman" w:eastAsia="Times New Roman" w:hAnsi="Times New Roman" w:cs="Times New Roman"/>
          <w:b/>
          <w:sz w:val="28"/>
          <w:szCs w:val="28"/>
        </w:rPr>
      </w:pPr>
      <w:r w:rsidRPr="00C9030A">
        <w:rPr>
          <w:rFonts w:ascii="Times New Roman" w:eastAsia="Times New Roman" w:hAnsi="Times New Roman" w:cs="Times New Roman"/>
          <w:b/>
          <w:sz w:val="28"/>
          <w:szCs w:val="28"/>
        </w:rPr>
        <w:t>3.</w:t>
      </w:r>
      <w:r w:rsidR="000174F4">
        <w:rPr>
          <w:rFonts w:ascii="Times New Roman" w:eastAsia="Times New Roman" w:hAnsi="Times New Roman" w:cs="Times New Roman"/>
          <w:b/>
          <w:sz w:val="28"/>
          <w:szCs w:val="28"/>
        </w:rPr>
        <w:t>8</w:t>
      </w:r>
      <w:r w:rsidRPr="00C9030A">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9030A">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sidR="000174F4">
        <w:rPr>
          <w:rFonts w:ascii="Times New Roman" w:eastAsia="Times New Roman" w:hAnsi="Times New Roman" w:cs="Times New Roman"/>
          <w:sz w:val="28"/>
          <w:szCs w:val="28"/>
        </w:rPr>
        <w:t>8</w:t>
      </w:r>
      <w:r w:rsidRPr="00C9030A">
        <w:rPr>
          <w:rFonts w:ascii="Times New Roman" w:eastAsia="Times New Roman" w:hAnsi="Times New Roman" w:cs="Times New Roman"/>
          <w:sz w:val="28"/>
          <w:szCs w:val="28"/>
        </w:rPr>
        <w:t>.1.</w:t>
      </w:r>
      <w:r w:rsidRPr="00C9030A">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документа, удостоверяющего личность заявителя (его представителя);</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документа, подтверждающего полномочия представителя заявителя.</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Специалист, ответственный за прием и регистрацию документов:</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регистрирует в установленном порядке поступившие документы;</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оформляет уведомление о приеме документов и передает его заявителю;</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lastRenderedPageBreak/>
        <w:t>направляет заявление на предоставление муниципальной услуги и комплект необходимых документов в администрацию;</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sidR="000174F4">
        <w:rPr>
          <w:rFonts w:ascii="Times New Roman" w:eastAsia="Times New Roman" w:hAnsi="Times New Roman" w:cs="Times New Roman"/>
          <w:sz w:val="28"/>
          <w:szCs w:val="28"/>
        </w:rPr>
        <w:t>8</w:t>
      </w:r>
      <w:r w:rsidRPr="00C9030A">
        <w:rPr>
          <w:rFonts w:ascii="Times New Roman" w:eastAsia="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sidR="000174F4">
        <w:rPr>
          <w:rFonts w:ascii="Times New Roman" w:eastAsia="Times New Roman" w:hAnsi="Times New Roman" w:cs="Times New Roman"/>
          <w:sz w:val="28"/>
          <w:szCs w:val="28"/>
        </w:rPr>
        <w:t>8</w:t>
      </w:r>
      <w:r w:rsidRPr="00C9030A">
        <w:rPr>
          <w:rFonts w:ascii="Times New Roman" w:eastAsia="Times New Roman" w:hAnsi="Times New Roman" w:cs="Times New Roman"/>
          <w:sz w:val="28"/>
          <w:szCs w:val="28"/>
        </w:rPr>
        <w:t>.3.</w:t>
      </w:r>
      <w:r w:rsidRPr="00C9030A">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lastRenderedPageBreak/>
        <w:t>документ, удостоверяющий личность заявителя либо его представителя;</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документ, подтверждающий полномочия представителя заявителя.</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Результатом административной процедуры является получение заявителем </w:t>
      </w:r>
      <w:r w:rsidRPr="00C9030A">
        <w:rPr>
          <w:rFonts w:ascii="Times New Roman" w:eastAsia="Calibri" w:hAnsi="Times New Roman" w:cs="Times New Roman"/>
          <w:sz w:val="28"/>
          <w:szCs w:val="28"/>
        </w:rPr>
        <w:t xml:space="preserve">решения </w:t>
      </w:r>
      <w:r w:rsidR="000174F4" w:rsidRPr="00B20C66">
        <w:rPr>
          <w:rFonts w:ascii="Times New Roman" w:eastAsia="Calibri" w:hAnsi="Times New Roman" w:cs="Times New Roman"/>
          <w:sz w:val="28"/>
          <w:szCs w:val="28"/>
        </w:rPr>
        <w:t>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rFonts w:ascii="Times New Roman" w:eastAsia="Times New Roman" w:hAnsi="Times New Roman" w:cs="Times New Roman"/>
          <w:sz w:val="28"/>
          <w:szCs w:val="28"/>
        </w:rPr>
        <w:t>.</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 xml:space="preserve">Период </w:t>
      </w:r>
      <w:proofErr w:type="gramStart"/>
      <w:r w:rsidRPr="00C9030A">
        <w:rPr>
          <w:rFonts w:ascii="Times New Roman" w:eastAsia="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C9030A">
        <w:rPr>
          <w:rFonts w:ascii="Times New Roman" w:eastAsia="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C9030A" w:rsidRPr="00C9030A" w:rsidRDefault="00C9030A" w:rsidP="00C9030A">
      <w:pPr>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3.</w:t>
      </w:r>
      <w:r w:rsidR="000174F4">
        <w:rPr>
          <w:rFonts w:ascii="Times New Roman" w:eastAsia="Times New Roman" w:hAnsi="Times New Roman" w:cs="Times New Roman"/>
          <w:sz w:val="28"/>
          <w:szCs w:val="28"/>
        </w:rPr>
        <w:t>8</w:t>
      </w:r>
      <w:r w:rsidRPr="00C9030A">
        <w:rPr>
          <w:rFonts w:ascii="Times New Roman" w:eastAsia="Times New Roman" w:hAnsi="Times New Roman" w:cs="Times New Roman"/>
          <w:sz w:val="28"/>
          <w:szCs w:val="28"/>
        </w:rPr>
        <w:t>.4. Особенности выполнения административных процедур (действий) в многофункциональном центре</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9030A" w:rsidRPr="00C9030A" w:rsidRDefault="00C9030A" w:rsidP="00C903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9030A">
        <w:rPr>
          <w:rFonts w:ascii="Times New Roman" w:eastAsia="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9030A" w:rsidRPr="00C9030A" w:rsidRDefault="00C9030A" w:rsidP="00C9030A">
      <w:pPr>
        <w:widowControl w:val="0"/>
        <w:suppressAutoHyphens/>
        <w:autoSpaceDE w:val="0"/>
        <w:spacing w:after="0" w:line="360" w:lineRule="auto"/>
        <w:ind w:firstLine="851"/>
        <w:jc w:val="both"/>
        <w:textAlignment w:val="baseline"/>
        <w:rPr>
          <w:rFonts w:ascii="Times New Roman" w:eastAsia="SimSun" w:hAnsi="Times New Roman" w:cs="Times New Roman"/>
          <w:b/>
          <w:kern w:val="2"/>
          <w:sz w:val="28"/>
          <w:szCs w:val="28"/>
          <w:lang w:eastAsia="ru-RU" w:bidi="hi-IN"/>
        </w:rPr>
      </w:pPr>
      <w:r w:rsidRPr="00C9030A">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9030A" w:rsidRPr="00C9030A" w:rsidRDefault="00C9030A" w:rsidP="00C9030A">
      <w:pPr>
        <w:tabs>
          <w:tab w:val="left" w:pos="1005"/>
        </w:tabs>
        <w:ind w:firstLine="851"/>
        <w:rPr>
          <w:rFonts w:ascii="Times New Roman" w:eastAsia="Calibri" w:hAnsi="Times New Roman" w:cs="Times New Roman"/>
          <w:sz w:val="28"/>
          <w:szCs w:val="28"/>
        </w:rPr>
      </w:pPr>
    </w:p>
    <w:p w:rsidR="00100649" w:rsidRPr="00100649" w:rsidRDefault="00100649" w:rsidP="00100649">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lastRenderedPageBreak/>
        <w:t xml:space="preserve">4. Формы </w:t>
      </w:r>
      <w:proofErr w:type="gramStart"/>
      <w:r w:rsidRPr="00100649">
        <w:rPr>
          <w:rFonts w:ascii="Times New Roman" w:eastAsia="Times New Roman" w:hAnsi="Times New Roman" w:cs="Times New Roman"/>
          <w:b/>
          <w:sz w:val="28"/>
          <w:szCs w:val="28"/>
        </w:rPr>
        <w:t>контроля за</w:t>
      </w:r>
      <w:proofErr w:type="gramEnd"/>
      <w:r w:rsidRPr="00100649">
        <w:rPr>
          <w:rFonts w:ascii="Times New Roman" w:eastAsia="Times New Roman" w:hAnsi="Times New Roman" w:cs="Times New Roman"/>
          <w:b/>
          <w:sz w:val="28"/>
          <w:szCs w:val="28"/>
        </w:rPr>
        <w:t xml:space="preserve"> исполнением</w:t>
      </w:r>
    </w:p>
    <w:p w:rsidR="00100649" w:rsidRDefault="00100649" w:rsidP="00100649">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административного регламента</w:t>
      </w:r>
      <w:r>
        <w:rPr>
          <w:rFonts w:ascii="Times New Roman" w:eastAsia="Times New Roman" w:hAnsi="Times New Roman" w:cs="Times New Roman"/>
          <w:b/>
          <w:sz w:val="28"/>
          <w:szCs w:val="28"/>
        </w:rPr>
        <w:t>.</w:t>
      </w:r>
    </w:p>
    <w:p w:rsidR="00100649" w:rsidRPr="00100649" w:rsidRDefault="00100649" w:rsidP="00100649">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p>
    <w:p w:rsidR="00100649" w:rsidRPr="00100649" w:rsidRDefault="00100649" w:rsidP="00100649">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4.1. Порядок осуществления текущего контроля</w:t>
      </w:r>
      <w:r>
        <w:rPr>
          <w:rFonts w:ascii="Times New Roman" w:eastAsia="Times New Roman" w:hAnsi="Times New Roman" w:cs="Times New Roman"/>
          <w:b/>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4.1.1. Текущий </w:t>
      </w:r>
      <w:proofErr w:type="gramStart"/>
      <w:r w:rsidRPr="00100649">
        <w:rPr>
          <w:rFonts w:ascii="Times New Roman" w:eastAsia="Times New Roman" w:hAnsi="Times New Roman" w:cs="Times New Roman"/>
          <w:sz w:val="28"/>
          <w:szCs w:val="28"/>
        </w:rPr>
        <w:t>контроль за</w:t>
      </w:r>
      <w:proofErr w:type="gramEnd"/>
      <w:r w:rsidRPr="00100649">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00649" w:rsidRPr="00100649" w:rsidRDefault="00100649" w:rsidP="00100649">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4.2.1. Проверки проводятся в целях </w:t>
      </w:r>
      <w:proofErr w:type="gramStart"/>
      <w:r w:rsidRPr="00100649">
        <w:rPr>
          <w:rFonts w:ascii="Times New Roman" w:eastAsia="Times New Roman" w:hAnsi="Times New Roman" w:cs="Times New Roman"/>
          <w:sz w:val="28"/>
          <w:szCs w:val="28"/>
        </w:rPr>
        <w:t>контроля за</w:t>
      </w:r>
      <w:proofErr w:type="gramEnd"/>
      <w:r w:rsidRPr="00100649">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4.2.3. Проверки могут быть плановыми и внеплановыми.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00649" w:rsidRPr="00100649" w:rsidRDefault="00100649" w:rsidP="00100649">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00649" w:rsidRPr="00100649" w:rsidRDefault="00100649" w:rsidP="00100649">
      <w:pPr>
        <w:keepNext/>
        <w:keepLines/>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100649">
        <w:rPr>
          <w:rFonts w:ascii="Times New Roman" w:eastAsia="Times New Roman" w:hAnsi="Times New Roman" w:cs="Times New Roman"/>
          <w:b/>
          <w:sz w:val="28"/>
          <w:szCs w:val="28"/>
        </w:rPr>
        <w:t>контроля за</w:t>
      </w:r>
      <w:proofErr w:type="gramEnd"/>
      <w:r w:rsidRPr="00100649">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sz w:val="28"/>
          <w:szCs w:val="28"/>
        </w:rPr>
      </w:pPr>
      <w:r w:rsidRPr="00100649">
        <w:rPr>
          <w:rFonts w:ascii="Times New Roman" w:eastAsia="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100649">
        <w:rPr>
          <w:rFonts w:ascii="Times New Roman" w:eastAsia="Times New Roman" w:hAnsi="Times New Roman" w:cs="Times New Roman"/>
          <w:sz w:val="28"/>
          <w:szCs w:val="28"/>
        </w:rPr>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00649" w:rsidRPr="00100649" w:rsidRDefault="00100649" w:rsidP="00100649">
      <w:pPr>
        <w:suppressAutoHyphens/>
        <w:spacing w:after="0" w:line="360" w:lineRule="auto"/>
        <w:ind w:right="-1" w:firstLine="709"/>
        <w:jc w:val="both"/>
        <w:rPr>
          <w:rFonts w:ascii="Times New Roman" w:eastAsia="Times New Roman" w:hAnsi="Times New Roman" w:cs="Times New Roman"/>
          <w:b/>
          <w:sz w:val="28"/>
          <w:szCs w:val="28"/>
        </w:rPr>
      </w:pPr>
      <w:r w:rsidRPr="00100649">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100649">
        <w:rPr>
          <w:rFonts w:ascii="Times New Roman" w:eastAsia="Times New Roman" w:hAnsi="Times New Roman" w:cs="Times New Roman"/>
          <w:sz w:val="28"/>
          <w:szCs w:val="28"/>
        </w:rPr>
        <w:t>контроля за</w:t>
      </w:r>
      <w:proofErr w:type="gramEnd"/>
      <w:r w:rsidRPr="00100649">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00649" w:rsidRDefault="00100649" w:rsidP="00100649">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100649">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eastAsia="Calibri" w:hAnsi="Times New Roman" w:cs="Times New Roman"/>
          <w:b/>
          <w:bCs/>
          <w:color w:val="000000"/>
          <w:sz w:val="28"/>
          <w:szCs w:val="28"/>
        </w:rPr>
        <w:t>.</w:t>
      </w:r>
    </w:p>
    <w:p w:rsidR="00100649" w:rsidRPr="00100649" w:rsidRDefault="00100649" w:rsidP="00100649">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100649">
        <w:rPr>
          <w:rFonts w:ascii="Times New Roman" w:eastAsia="Calibri" w:hAnsi="Times New Roman" w:cs="Times New Roman"/>
          <w:b/>
          <w:bCs/>
          <w:color w:val="000000"/>
          <w:sz w:val="28"/>
          <w:szCs w:val="28"/>
        </w:rPr>
        <w:t>5.1. Информация для заявителя о его праве подать жалобу</w:t>
      </w:r>
      <w:r>
        <w:rPr>
          <w:rFonts w:ascii="Times New Roman" w:eastAsia="Calibri" w:hAnsi="Times New Roman" w:cs="Times New Roman"/>
          <w:b/>
          <w:bCs/>
          <w:color w:val="000000"/>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w:t>
      </w:r>
      <w:r w:rsidRPr="00100649">
        <w:rPr>
          <w:rFonts w:ascii="Times New Roman" w:eastAsia="Calibri" w:hAnsi="Times New Roman" w:cs="Times New Roman"/>
          <w:sz w:val="28"/>
          <w:szCs w:val="28"/>
        </w:rPr>
        <w:lastRenderedPageBreak/>
        <w:t>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5.2. Предмет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5.2.1. Заявитель может обратиться с жалобой, в том числе в следующих случаях:</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00649">
        <w:rPr>
          <w:rFonts w:ascii="Times New Roman" w:eastAsia="Calibri" w:hAnsi="Times New Roman" w:cs="Times New Roman"/>
          <w:sz w:val="28"/>
          <w:szCs w:val="28"/>
        </w:rPr>
        <w:lastRenderedPageBreak/>
        <w:t>муниципальными правовыми актами для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w:t>
      </w:r>
      <w:r w:rsidRPr="00100649">
        <w:rPr>
          <w:rFonts w:ascii="Times New Roman" w:eastAsia="Calibri" w:hAnsi="Times New Roman" w:cs="Times New Roman"/>
          <w:sz w:val="28"/>
          <w:szCs w:val="28"/>
        </w:rPr>
        <w:lastRenderedPageBreak/>
        <w:t>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100649">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100649">
        <w:rPr>
          <w:rFonts w:ascii="Times New Roman" w:eastAsia="Calibri" w:hAnsi="Times New Roman" w:cs="Times New Roman"/>
          <w:sz w:val="28"/>
          <w:szCs w:val="28"/>
        </w:rPr>
        <w:t>»;</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100649">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100649">
        <w:rPr>
          <w:rFonts w:ascii="Times New Roman" w:eastAsia="Calibri" w:hAnsi="Times New Roman" w:cs="Times New Roman"/>
          <w:sz w:val="28"/>
          <w:szCs w:val="28"/>
        </w:rPr>
        <w:t>.</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00649">
        <w:rPr>
          <w:rFonts w:ascii="Times New Roman" w:eastAsia="Calibri" w:hAnsi="Times New Roman" w:cs="Times New Roman"/>
          <w:sz w:val="28"/>
          <w:szCs w:val="28"/>
        </w:rP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5.4. Порядок подачи и рассмотрения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5.4.2. </w:t>
      </w:r>
      <w:proofErr w:type="gramStart"/>
      <w:r w:rsidRPr="00100649">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00649">
        <w:rPr>
          <w:rFonts w:ascii="Times New Roman" w:eastAsia="Calibri" w:hAnsi="Times New Roman" w:cs="Times New Roman"/>
          <w:sz w:val="28"/>
          <w:szCs w:val="28"/>
        </w:rPr>
        <w:t xml:space="preserve"> личном </w:t>
      </w:r>
      <w:proofErr w:type="gramStart"/>
      <w:r w:rsidRPr="00100649">
        <w:rPr>
          <w:rFonts w:ascii="Times New Roman" w:eastAsia="Calibri" w:hAnsi="Times New Roman" w:cs="Times New Roman"/>
          <w:sz w:val="28"/>
          <w:szCs w:val="28"/>
        </w:rPr>
        <w:t>приёме</w:t>
      </w:r>
      <w:proofErr w:type="gramEnd"/>
      <w:r w:rsidRPr="00100649">
        <w:rPr>
          <w:rFonts w:ascii="Times New Roman" w:eastAsia="Calibri" w:hAnsi="Times New Roman" w:cs="Times New Roman"/>
          <w:sz w:val="28"/>
          <w:szCs w:val="28"/>
        </w:rPr>
        <w:t xml:space="preserve"> заявителя.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w:t>
      </w:r>
      <w:r w:rsidRPr="00100649">
        <w:rPr>
          <w:rFonts w:ascii="Times New Roman" w:eastAsia="Calibri" w:hAnsi="Times New Roman" w:cs="Times New Roman"/>
          <w:sz w:val="28"/>
          <w:szCs w:val="28"/>
        </w:rPr>
        <w:lastRenderedPageBreak/>
        <w:t>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5.4.3. Жалоба должна содержать:</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w:t>
      </w:r>
      <w:r w:rsidRPr="00100649">
        <w:rPr>
          <w:rFonts w:ascii="Times New Roman" w:eastAsia="Calibri" w:hAnsi="Times New Roman" w:cs="Times New Roman"/>
          <w:sz w:val="28"/>
          <w:szCs w:val="28"/>
        </w:rPr>
        <w:lastRenderedPageBreak/>
        <w:t>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Портала Кировской области.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5.5. Сроки рассмотрения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приеме</w:t>
      </w:r>
      <w:proofErr w:type="gramEnd"/>
      <w:r w:rsidRPr="00100649">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5.6. Результат рассмотрения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5.6.1. По результатам рассмотрения жалобы принимается решение: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100649">
        <w:rPr>
          <w:rFonts w:ascii="Times New Roman" w:eastAsia="Calibri"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удовлетворении жалобы отказывается.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0649">
        <w:rPr>
          <w:rFonts w:ascii="Times New Roman" w:eastAsia="Calibri" w:hAnsi="Times New Roman" w:cs="Times New Roman"/>
          <w:sz w:val="28"/>
          <w:szCs w:val="28"/>
        </w:rPr>
        <w:t>неудобства</w:t>
      </w:r>
      <w:proofErr w:type="gramEnd"/>
      <w:r w:rsidRPr="00100649">
        <w:rPr>
          <w:rFonts w:ascii="Times New Roman" w:eastAsia="Calibri" w:hAnsi="Times New Roman" w:cs="Times New Roman"/>
          <w:sz w:val="28"/>
          <w:szCs w:val="28"/>
        </w:rPr>
        <w:t xml:space="preserve"> и указывается информация о дальнейших </w:t>
      </w:r>
      <w:proofErr w:type="gramStart"/>
      <w:r w:rsidRPr="00100649">
        <w:rPr>
          <w:rFonts w:ascii="Times New Roman" w:eastAsia="Calibri" w:hAnsi="Times New Roman" w:cs="Times New Roman"/>
          <w:sz w:val="28"/>
          <w:szCs w:val="28"/>
        </w:rPr>
        <w:t>действиях</w:t>
      </w:r>
      <w:proofErr w:type="gramEnd"/>
      <w:r w:rsidRPr="00100649">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 В случае признания </w:t>
      </w:r>
      <w:proofErr w:type="gramStart"/>
      <w:r w:rsidRPr="00100649">
        <w:rPr>
          <w:rFonts w:ascii="Times New Roman" w:eastAsia="Calibri" w:hAnsi="Times New Roman" w:cs="Times New Roman"/>
          <w:sz w:val="28"/>
          <w:szCs w:val="28"/>
        </w:rPr>
        <w:t>жалобы</w:t>
      </w:r>
      <w:proofErr w:type="gramEnd"/>
      <w:r w:rsidRPr="00100649">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5.6.3. В ответе по результатам рассмотрения жалобы указываются: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фамилия, имя, отчество (последнее – при наличии) или наименование заявителя;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основания для принятия решения по жалобе;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принятое по жалобе решение;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сведения о порядке обжалования принятого по жалобе решения.</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0649">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5.7. Порядок информирования заявителя о результатах рассмотрения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В случае</w:t>
      </w:r>
      <w:proofErr w:type="gramStart"/>
      <w:r w:rsidRPr="00100649">
        <w:rPr>
          <w:rFonts w:ascii="Times New Roman" w:eastAsia="Calibri" w:hAnsi="Times New Roman" w:cs="Times New Roman"/>
          <w:sz w:val="28"/>
          <w:szCs w:val="28"/>
        </w:rPr>
        <w:t>,</w:t>
      </w:r>
      <w:proofErr w:type="gramEnd"/>
      <w:r w:rsidRPr="00100649">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b/>
          <w:sz w:val="28"/>
          <w:szCs w:val="28"/>
        </w:rPr>
        <w:t>5.8. Порядок обжалования решения по жалобе</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lastRenderedPageBreak/>
        <w:t>Заявитель вправе обжаловать принятое по жалобе решение вышестоящему органу (при его наличии) или в судебном порядке в</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соответствии с законодательством Российской Федерации.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100649">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210</w:t>
      </w:r>
      <w:r w:rsidRPr="00100649">
        <w:rPr>
          <w:rFonts w:ascii="Times New Roman" w:eastAsia="Calibri" w:hAnsi="Times New Roman" w:cs="Times New Roman"/>
          <w:sz w:val="28"/>
          <w:szCs w:val="28"/>
        </w:rPr>
        <w:noBreakHyphen/>
        <w:t>ФЗ «Об организации предоставления государственных и</w:t>
      </w:r>
      <w:r w:rsidRPr="00100649">
        <w:rPr>
          <w:rFonts w:ascii="Times New Roman" w:eastAsia="Calibri" w:hAnsi="Times New Roman" w:cs="Times New Roman"/>
          <w:sz w:val="28"/>
          <w:szCs w:val="28"/>
          <w:lang w:val="en-US"/>
        </w:rPr>
        <w:t> </w:t>
      </w:r>
      <w:r w:rsidRPr="00100649">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00649">
        <w:rPr>
          <w:rFonts w:ascii="Times New Roman" w:eastAsia="Calibri" w:hAnsi="Times New Roman" w:cs="Times New Roman"/>
          <w:sz w:val="28"/>
          <w:szCs w:val="28"/>
        </w:rPr>
        <w:t xml:space="preserve"> </w:t>
      </w:r>
      <w:proofErr w:type="gramStart"/>
      <w:r w:rsidRPr="00100649">
        <w:rPr>
          <w:rFonts w:ascii="Times New Roman" w:eastAsia="Calibri" w:hAnsi="Times New Roman" w:cs="Times New Roman"/>
          <w:sz w:val="28"/>
          <w:szCs w:val="28"/>
        </w:rPr>
        <w:t>Портале</w:t>
      </w:r>
      <w:proofErr w:type="gramEnd"/>
      <w:r w:rsidRPr="00100649">
        <w:rPr>
          <w:rFonts w:ascii="Times New Roman" w:eastAsia="Calibri" w:hAnsi="Times New Roman" w:cs="Times New Roman"/>
          <w:sz w:val="28"/>
          <w:szCs w:val="28"/>
        </w:rPr>
        <w:t xml:space="preserve"> Кировской области.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Информацию о порядке подачи и рассмотрения жалобы можно получить:</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Едином портале государственных и муниципальных услуг (функций);</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Портале Кировской области;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на информационных стендах в местах предоставления муниципальной услуги;</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при обращении в письменной форме, в форме электронного документа;</w:t>
      </w:r>
    </w:p>
    <w:p w:rsidR="00100649" w:rsidRPr="00100649" w:rsidRDefault="00100649" w:rsidP="00100649">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00649">
        <w:rPr>
          <w:rFonts w:ascii="Times New Roman" w:eastAsia="Calibri" w:hAnsi="Times New Roman" w:cs="Times New Roman"/>
          <w:sz w:val="28"/>
          <w:szCs w:val="28"/>
        </w:rPr>
        <w:t>по телефону.</w:t>
      </w:r>
    </w:p>
    <w:p w:rsidR="000A7D86" w:rsidRDefault="00100649" w:rsidP="00100649">
      <w:pPr>
        <w:tabs>
          <w:tab w:val="left" w:pos="2205"/>
        </w:tabs>
        <w:jc w:val="center"/>
        <w:rPr>
          <w:rFonts w:ascii="Times New Roman" w:eastAsia="Calibri" w:hAnsi="Times New Roman" w:cs="Times New Roman"/>
          <w:sz w:val="28"/>
        </w:rPr>
      </w:pPr>
      <w:r w:rsidRPr="00100649">
        <w:rPr>
          <w:rFonts w:ascii="Times New Roman" w:eastAsia="Calibri" w:hAnsi="Times New Roman" w:cs="Times New Roman"/>
          <w:sz w:val="28"/>
        </w:rPr>
        <w:t>_______________</w:t>
      </w:r>
    </w:p>
    <w:p w:rsidR="007D45E4" w:rsidRPr="007D45E4" w:rsidRDefault="007D45E4" w:rsidP="007D45E4">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lastRenderedPageBreak/>
        <w:t>Приложение № 1</w:t>
      </w:r>
    </w:p>
    <w:p w:rsidR="007D45E4" w:rsidRPr="007D45E4" w:rsidRDefault="007D45E4" w:rsidP="007D45E4">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t>к административному регламенту</w:t>
      </w:r>
    </w:p>
    <w:p w:rsidR="007D45E4" w:rsidRPr="007D45E4" w:rsidRDefault="007D45E4" w:rsidP="007D45E4">
      <w:pPr>
        <w:widowControl w:val="0"/>
        <w:autoSpaceDE w:val="0"/>
        <w:autoSpaceDN w:val="0"/>
        <w:adjustRightInd w:val="0"/>
        <w:spacing w:after="0" w:line="320" w:lineRule="exact"/>
        <w:jc w:val="center"/>
        <w:outlineLvl w:val="1"/>
        <w:rPr>
          <w:rFonts w:ascii="Times New Roman" w:eastAsia="Calibri" w:hAnsi="Times New Roman" w:cs="Times New Roman"/>
          <w:sz w:val="26"/>
          <w:szCs w:val="26"/>
        </w:rPr>
      </w:pPr>
    </w:p>
    <w:p w:rsidR="007D45E4" w:rsidRPr="007D45E4" w:rsidRDefault="007D45E4" w:rsidP="007D45E4">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7D45E4">
        <w:rPr>
          <w:rFonts w:ascii="Times New Roman" w:eastAsia="Calibri" w:hAnsi="Times New Roman" w:cs="Times New Roman"/>
          <w:b/>
          <w:bCs/>
          <w:sz w:val="26"/>
          <w:szCs w:val="26"/>
        </w:rPr>
        <w:t>ЗАЯВЛЕНИЕ</w:t>
      </w:r>
    </w:p>
    <w:p w:rsidR="007D45E4" w:rsidRPr="007D45E4" w:rsidRDefault="007D45E4" w:rsidP="007D45E4">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7D45E4">
        <w:rPr>
          <w:rFonts w:ascii="Times New Roman" w:eastAsia="Calibri" w:hAnsi="Times New Roman" w:cs="Times New Roman"/>
          <w:b/>
          <w:bCs/>
          <w:sz w:val="26"/>
          <w:szCs w:val="26"/>
        </w:rPr>
        <w:t>О ПРИСВОЕНИИ ОБЪЕКТУ АДРЕСАЦИИ АДРЕСА ИЛИ</w:t>
      </w:r>
    </w:p>
    <w:p w:rsidR="007D45E4" w:rsidRPr="007D45E4" w:rsidRDefault="007D45E4" w:rsidP="007D45E4">
      <w:pPr>
        <w:widowControl w:val="0"/>
        <w:autoSpaceDE w:val="0"/>
        <w:autoSpaceDN w:val="0"/>
        <w:adjustRightInd w:val="0"/>
        <w:spacing w:after="0" w:line="240" w:lineRule="auto"/>
        <w:jc w:val="center"/>
        <w:rPr>
          <w:rFonts w:ascii="Times New Roman" w:eastAsia="Calibri" w:hAnsi="Times New Roman" w:cs="Times New Roman"/>
          <w:b/>
          <w:bCs/>
          <w:sz w:val="26"/>
          <w:szCs w:val="26"/>
        </w:rPr>
      </w:pPr>
      <w:proofErr w:type="gramStart"/>
      <w:r w:rsidRPr="007D45E4">
        <w:rPr>
          <w:rFonts w:ascii="Times New Roman" w:eastAsia="Calibri" w:hAnsi="Times New Roman" w:cs="Times New Roman"/>
          <w:b/>
          <w:bCs/>
          <w:sz w:val="26"/>
          <w:szCs w:val="26"/>
        </w:rPr>
        <w:t>АННУЛИРОВАНИИ</w:t>
      </w:r>
      <w:proofErr w:type="gramEnd"/>
      <w:r w:rsidRPr="007D45E4">
        <w:rPr>
          <w:rFonts w:ascii="Times New Roman" w:eastAsia="Calibri" w:hAnsi="Times New Roman" w:cs="Times New Roman"/>
          <w:b/>
          <w:bCs/>
          <w:sz w:val="26"/>
          <w:szCs w:val="26"/>
        </w:rPr>
        <w:t xml:space="preserve"> ЕГО АДРЕСА</w:t>
      </w:r>
    </w:p>
    <w:p w:rsidR="007D45E4" w:rsidRPr="007D45E4" w:rsidRDefault="007D45E4" w:rsidP="007D45E4">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7D45E4" w:rsidRPr="007D45E4" w:rsidRDefault="007D45E4" w:rsidP="007D45E4">
      <w:pPr>
        <w:widowControl w:val="0"/>
        <w:autoSpaceDE w:val="0"/>
        <w:autoSpaceDN w:val="0"/>
        <w:adjustRightInd w:val="0"/>
        <w:spacing w:after="0" w:line="240" w:lineRule="auto"/>
        <w:ind w:right="1842"/>
        <w:jc w:val="both"/>
        <w:rPr>
          <w:rFonts w:ascii="Times New Roman" w:eastAsia="Calibri" w:hAnsi="Times New Roman" w:cs="Times New Roman"/>
          <w:sz w:val="26"/>
          <w:szCs w:val="26"/>
        </w:rPr>
      </w:pPr>
      <w:r w:rsidRPr="007D45E4">
        <w:rPr>
          <w:rFonts w:ascii="Calibri" w:eastAsia="Calibri" w:hAnsi="Calibri" w:cs="Times New Roman"/>
          <w:noProof/>
          <w:lang w:eastAsia="ru-RU"/>
        </w:rPr>
        <w:drawing>
          <wp:inline distT="0" distB="0" distL="0" distR="0" wp14:anchorId="6EB496D9" wp14:editId="210BF0AE">
            <wp:extent cx="6019800" cy="749617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19800" cy="7496175"/>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lang w:eastAsia="ru-RU"/>
        </w:rPr>
        <w:br w:type="page"/>
      </w:r>
      <w:r w:rsidRPr="007D45E4">
        <w:rPr>
          <w:rFonts w:ascii="Calibri" w:eastAsia="Calibri" w:hAnsi="Calibri" w:cs="Times New Roman"/>
          <w:noProof/>
          <w:lang w:eastAsia="ru-RU"/>
        </w:rPr>
        <w:lastRenderedPageBreak/>
        <w:drawing>
          <wp:inline distT="0" distB="0" distL="0" distR="0" wp14:anchorId="621D01C6" wp14:editId="0DD9FC79">
            <wp:extent cx="5857875" cy="914400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57875" cy="9144000"/>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lang w:eastAsia="ru-RU"/>
        </w:rPr>
        <w:lastRenderedPageBreak/>
        <w:drawing>
          <wp:inline distT="0" distB="0" distL="0" distR="0" wp14:anchorId="7EB764E0" wp14:editId="5CA5EB0C">
            <wp:extent cx="6048375" cy="9372600"/>
            <wp:effectExtent l="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48375" cy="9372600"/>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lang w:eastAsia="ru-RU"/>
        </w:rPr>
        <w:lastRenderedPageBreak/>
        <w:drawing>
          <wp:inline distT="0" distB="0" distL="0" distR="0" wp14:anchorId="643706FF" wp14:editId="2E144419">
            <wp:extent cx="6000750" cy="96774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0750" cy="9677400"/>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r w:rsidRPr="007D45E4">
        <w:rPr>
          <w:rFonts w:ascii="Calibri" w:eastAsia="Calibri" w:hAnsi="Calibri" w:cs="Times New Roman"/>
          <w:noProof/>
          <w:lang w:eastAsia="ru-RU"/>
        </w:rPr>
        <w:lastRenderedPageBreak/>
        <w:drawing>
          <wp:inline distT="0" distB="0" distL="0" distR="0" wp14:anchorId="5A85364B" wp14:editId="4380B276">
            <wp:extent cx="6057900" cy="968692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57900" cy="9686925"/>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bookmarkStart w:id="8" w:name="Par524"/>
      <w:bookmarkEnd w:id="8"/>
      <w:r w:rsidRPr="007D45E4">
        <w:rPr>
          <w:rFonts w:ascii="Calibri" w:eastAsia="Calibri" w:hAnsi="Calibri" w:cs="Times New Roman"/>
          <w:noProof/>
          <w:lang w:eastAsia="ru-RU"/>
        </w:rPr>
        <w:lastRenderedPageBreak/>
        <w:drawing>
          <wp:inline distT="0" distB="0" distL="0" distR="0" wp14:anchorId="3B4B4331" wp14:editId="515D7EF9">
            <wp:extent cx="6057900" cy="41719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57900" cy="4171950"/>
                    </a:xfrm>
                    <a:prstGeom prst="rect">
                      <a:avLst/>
                    </a:prstGeom>
                    <a:noFill/>
                    <a:ln>
                      <a:noFill/>
                    </a:ln>
                  </pic:spPr>
                </pic:pic>
              </a:graphicData>
            </a:graphic>
          </wp:inline>
        </w:drawing>
      </w:r>
    </w:p>
    <w:p w:rsidR="007D45E4" w:rsidRPr="007D45E4" w:rsidRDefault="007D45E4" w:rsidP="007D45E4">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7D45E4">
        <w:rPr>
          <w:rFonts w:ascii="Times New Roman" w:eastAsia="Calibri" w:hAnsi="Times New Roman" w:cs="Times New Roman"/>
          <w:sz w:val="26"/>
          <w:szCs w:val="26"/>
        </w:rPr>
        <w:t>&lt;1&gt; Строка дублируется для каждого объединенного земельного участка.</w:t>
      </w: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9" w:name="Par525"/>
      <w:bookmarkEnd w:id="9"/>
      <w:r w:rsidRPr="007D45E4">
        <w:rPr>
          <w:rFonts w:ascii="Times New Roman" w:eastAsia="Calibri" w:hAnsi="Times New Roman" w:cs="Times New Roman"/>
          <w:sz w:val="26"/>
          <w:szCs w:val="26"/>
        </w:rPr>
        <w:t>&lt;2&gt; Строка дублируется для каждого перераспределенного земельного участка.</w:t>
      </w: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0" w:name="Par526"/>
      <w:bookmarkEnd w:id="10"/>
      <w:r w:rsidRPr="007D45E4">
        <w:rPr>
          <w:rFonts w:ascii="Times New Roman" w:eastAsia="Calibri" w:hAnsi="Times New Roman" w:cs="Times New Roman"/>
          <w:sz w:val="26"/>
          <w:szCs w:val="26"/>
        </w:rPr>
        <w:t>&lt;3&gt; Строка дублируется для каждого разделенного помещения.</w:t>
      </w: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1" w:name="Par527"/>
      <w:bookmarkEnd w:id="11"/>
      <w:r w:rsidRPr="007D45E4">
        <w:rPr>
          <w:rFonts w:ascii="Times New Roman" w:eastAsia="Calibri" w:hAnsi="Times New Roman" w:cs="Times New Roman"/>
          <w:sz w:val="26"/>
          <w:szCs w:val="26"/>
        </w:rPr>
        <w:t>&lt;4&gt; Строка дублируется для каждого объединенного помещения.</w:t>
      </w: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D45E4" w:rsidRPr="007D45E4" w:rsidRDefault="007D45E4" w:rsidP="007D45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D45E4" w:rsidRPr="007D45E4" w:rsidRDefault="007D45E4" w:rsidP="007D45E4">
      <w:pPr>
        <w:spacing w:after="0" w:line="240" w:lineRule="auto"/>
        <w:ind w:firstLine="5220"/>
        <w:jc w:val="right"/>
        <w:rPr>
          <w:rFonts w:ascii="Calibri" w:eastAsia="Calibri" w:hAnsi="Calibri" w:cs="Times New Roman"/>
          <w:kern w:val="28"/>
        </w:rPr>
      </w:pPr>
    </w:p>
    <w:p w:rsidR="007D45E4" w:rsidRPr="007D45E4" w:rsidRDefault="007D45E4" w:rsidP="007D45E4">
      <w:pPr>
        <w:rPr>
          <w:rFonts w:ascii="Times New Roman" w:eastAsia="Times New Roman" w:hAnsi="Times New Roman" w:cs="Times New Roman"/>
          <w:bCs/>
          <w:kern w:val="28"/>
          <w:sz w:val="28"/>
          <w:szCs w:val="28"/>
        </w:rPr>
      </w:pPr>
      <w:r w:rsidRPr="007D45E4">
        <w:rPr>
          <w:rFonts w:ascii="Calibri" w:eastAsia="Calibri" w:hAnsi="Calibri" w:cs="Times New Roman"/>
          <w:b/>
          <w:kern w:val="28"/>
          <w:sz w:val="28"/>
          <w:szCs w:val="28"/>
        </w:rPr>
        <w:br w:type="page"/>
      </w:r>
    </w:p>
    <w:p w:rsidR="007D45E4" w:rsidRPr="007D45E4" w:rsidRDefault="007D45E4" w:rsidP="007D45E4">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lastRenderedPageBreak/>
        <w:t>Приложение № 2</w:t>
      </w:r>
    </w:p>
    <w:p w:rsidR="007D45E4" w:rsidRPr="007D45E4" w:rsidRDefault="007D45E4" w:rsidP="007D45E4">
      <w:pPr>
        <w:keepNext/>
        <w:tabs>
          <w:tab w:val="left" w:pos="-4111"/>
        </w:tabs>
        <w:spacing w:after="0" w:line="240" w:lineRule="auto"/>
        <w:ind w:left="4956" w:right="-6"/>
        <w:jc w:val="right"/>
        <w:outlineLvl w:val="0"/>
        <w:rPr>
          <w:rFonts w:ascii="Times New Roman" w:eastAsia="Times New Roman" w:hAnsi="Times New Roman" w:cs="Times New Roman"/>
          <w:bCs/>
          <w:kern w:val="28"/>
          <w:sz w:val="24"/>
          <w:szCs w:val="24"/>
        </w:rPr>
      </w:pPr>
      <w:r w:rsidRPr="007D45E4">
        <w:rPr>
          <w:rFonts w:ascii="Times New Roman" w:eastAsia="Times New Roman" w:hAnsi="Times New Roman" w:cs="Times New Roman"/>
          <w:bCs/>
          <w:kern w:val="28"/>
          <w:sz w:val="24"/>
          <w:szCs w:val="24"/>
        </w:rPr>
        <w:t>к административному регламенту</w:t>
      </w:r>
    </w:p>
    <w:p w:rsidR="007D45E4" w:rsidRPr="007D45E4" w:rsidRDefault="007D45E4" w:rsidP="007D45E4">
      <w:pPr>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D45E4" w:rsidRPr="007D45E4" w:rsidTr="007D45E4">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7D45E4" w:rsidRPr="007D45E4" w:rsidRDefault="007D45E4" w:rsidP="007D45E4">
            <w:pPr>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Исходящий штамп</w:t>
            </w:r>
          </w:p>
        </w:tc>
        <w:tc>
          <w:tcPr>
            <w:tcW w:w="4785" w:type="dxa"/>
            <w:tcBorders>
              <w:top w:val="nil"/>
              <w:left w:val="single" w:sz="4" w:space="0" w:color="auto"/>
              <w:bottom w:val="nil"/>
              <w:right w:val="nil"/>
            </w:tcBorders>
            <w:hideMark/>
          </w:tcPr>
          <w:p w:rsidR="007D45E4" w:rsidRPr="007D45E4" w:rsidRDefault="007D45E4" w:rsidP="007D45E4">
            <w:pPr>
              <w:tabs>
                <w:tab w:val="left" w:pos="4569"/>
              </w:tabs>
              <w:spacing w:after="0" w:line="240" w:lineRule="auto"/>
              <w:rPr>
                <w:rFonts w:ascii="Times New Roman" w:eastAsia="Calibri" w:hAnsi="Times New Roman" w:cs="Times New Roman"/>
                <w:sz w:val="28"/>
                <w:szCs w:val="28"/>
              </w:rPr>
            </w:pPr>
            <w:r w:rsidRPr="007D45E4">
              <w:rPr>
                <w:rFonts w:ascii="Times New Roman" w:eastAsia="Calibri" w:hAnsi="Times New Roman" w:cs="Times New Roman"/>
                <w:sz w:val="28"/>
                <w:szCs w:val="28"/>
              </w:rPr>
              <w:t>________________________________</w:t>
            </w:r>
          </w:p>
          <w:p w:rsidR="007D45E4" w:rsidRPr="007D45E4" w:rsidRDefault="007D45E4" w:rsidP="007D45E4">
            <w:pPr>
              <w:jc w:val="center"/>
              <w:rPr>
                <w:rFonts w:ascii="Times New Roman" w:eastAsia="Calibri" w:hAnsi="Times New Roman" w:cs="Times New Roman"/>
                <w:sz w:val="28"/>
                <w:szCs w:val="28"/>
                <w:vertAlign w:val="superscript"/>
              </w:rPr>
            </w:pPr>
            <w:r w:rsidRPr="007D45E4">
              <w:rPr>
                <w:rFonts w:ascii="Times New Roman" w:eastAsia="Calibri" w:hAnsi="Times New Roman" w:cs="Times New Roman"/>
                <w:sz w:val="28"/>
                <w:szCs w:val="28"/>
                <w:vertAlign w:val="superscript"/>
              </w:rPr>
              <w:t>Ф.И.О. заявителя</w:t>
            </w:r>
          </w:p>
        </w:tc>
      </w:tr>
    </w:tbl>
    <w:p w:rsidR="007D45E4" w:rsidRPr="007D45E4" w:rsidRDefault="007D45E4" w:rsidP="007D45E4">
      <w:pPr>
        <w:spacing w:after="0" w:line="240" w:lineRule="auto"/>
        <w:rPr>
          <w:rFonts w:ascii="Times New Roman" w:eastAsia="Calibri" w:hAnsi="Times New Roman" w:cs="Times New Roman"/>
          <w:sz w:val="28"/>
          <w:szCs w:val="28"/>
        </w:rPr>
      </w:pPr>
    </w:p>
    <w:p w:rsidR="007D45E4" w:rsidRPr="007D45E4" w:rsidRDefault="007D45E4" w:rsidP="007D45E4">
      <w:pPr>
        <w:spacing w:after="0" w:line="240" w:lineRule="auto"/>
        <w:jc w:val="center"/>
        <w:rPr>
          <w:rFonts w:ascii="Times New Roman" w:eastAsia="Calibri" w:hAnsi="Times New Roman" w:cs="Times New Roman"/>
          <w:b/>
          <w:sz w:val="28"/>
          <w:szCs w:val="28"/>
        </w:rPr>
      </w:pPr>
      <w:r w:rsidRPr="007D45E4">
        <w:rPr>
          <w:rFonts w:ascii="Times New Roman" w:eastAsia="Calibri" w:hAnsi="Times New Roman" w:cs="Times New Roman"/>
          <w:b/>
          <w:sz w:val="28"/>
          <w:szCs w:val="28"/>
        </w:rPr>
        <w:t>Расписка</w:t>
      </w:r>
      <w:r w:rsidR="0001149A">
        <w:rPr>
          <w:rFonts w:ascii="Times New Roman" w:eastAsia="Calibri" w:hAnsi="Times New Roman" w:cs="Times New Roman"/>
          <w:b/>
          <w:sz w:val="28"/>
          <w:szCs w:val="28"/>
        </w:rPr>
        <w:t xml:space="preserve"> </w:t>
      </w:r>
      <w:r w:rsidRPr="007D45E4">
        <w:rPr>
          <w:rFonts w:ascii="Times New Roman" w:eastAsia="Calibri" w:hAnsi="Times New Roman" w:cs="Times New Roman"/>
          <w:b/>
          <w:sz w:val="28"/>
          <w:szCs w:val="28"/>
        </w:rPr>
        <w:t xml:space="preserve">в приеме документов </w:t>
      </w:r>
    </w:p>
    <w:p w:rsidR="007D45E4" w:rsidRPr="007D45E4" w:rsidRDefault="007D45E4" w:rsidP="007D45E4">
      <w:pPr>
        <w:spacing w:after="0" w:line="240" w:lineRule="auto"/>
        <w:jc w:val="center"/>
        <w:rPr>
          <w:rFonts w:ascii="Times New Roman" w:eastAsia="Calibri" w:hAnsi="Times New Roman" w:cs="Times New Roman"/>
          <w:b/>
          <w:sz w:val="28"/>
          <w:szCs w:val="28"/>
        </w:rPr>
      </w:pPr>
      <w:r w:rsidRPr="007D45E4">
        <w:rPr>
          <w:rFonts w:ascii="Times New Roman" w:eastAsia="Calibri" w:hAnsi="Times New Roman" w:cs="Times New Roman"/>
          <w:b/>
          <w:sz w:val="28"/>
          <w:szCs w:val="28"/>
        </w:rPr>
        <w:t>для предоставления муниципальной услуги</w:t>
      </w:r>
    </w:p>
    <w:p w:rsidR="007D45E4" w:rsidRPr="007D45E4" w:rsidRDefault="007D45E4" w:rsidP="007D45E4">
      <w:pPr>
        <w:keepNext/>
        <w:tabs>
          <w:tab w:val="left" w:pos="-4111"/>
        </w:tabs>
        <w:spacing w:after="0" w:line="240" w:lineRule="auto"/>
        <w:ind w:left="4956" w:right="-6"/>
        <w:outlineLvl w:val="0"/>
        <w:rPr>
          <w:rFonts w:ascii="Times New Roman" w:eastAsia="Times New Roman" w:hAnsi="Times New Roman" w:cs="Times New Roman"/>
          <w:bCs/>
          <w:kern w:val="28"/>
          <w:sz w:val="28"/>
          <w:szCs w:val="28"/>
        </w:rPr>
      </w:pPr>
    </w:p>
    <w:p w:rsidR="007D45E4" w:rsidRPr="007D45E4" w:rsidRDefault="007D45E4" w:rsidP="007D45E4">
      <w:pPr>
        <w:autoSpaceDE w:val="0"/>
        <w:autoSpaceDN w:val="0"/>
        <w:adjustRightInd w:val="0"/>
        <w:spacing w:after="0" w:line="320" w:lineRule="exact"/>
        <w:ind w:firstLine="567"/>
        <w:jc w:val="both"/>
        <w:rPr>
          <w:rFonts w:ascii="Times New Roman" w:eastAsia="Times New Roman" w:hAnsi="Times New Roman" w:cs="Times New Roman"/>
          <w:b/>
          <w:bCs/>
          <w:color w:val="000000" w:themeColor="text1"/>
          <w:sz w:val="28"/>
          <w:szCs w:val="28"/>
          <w:lang w:eastAsia="ru-RU"/>
        </w:rPr>
      </w:pPr>
      <w:r w:rsidRPr="007D45E4">
        <w:rPr>
          <w:rFonts w:ascii="Times New Roman" w:eastAsia="Calibri" w:hAnsi="Times New Roman" w:cs="Times New Roman"/>
          <w:bCs/>
          <w:sz w:val="28"/>
          <w:szCs w:val="28"/>
          <w:lang w:eastAsia="ru-RU"/>
        </w:rPr>
        <w:t>Настоящим уведомляем о том, что для получения муниципальной услуги</w:t>
      </w:r>
      <w:r w:rsidR="0001149A">
        <w:rPr>
          <w:rFonts w:ascii="Times New Roman" w:eastAsia="Calibri" w:hAnsi="Times New Roman" w:cs="Times New Roman"/>
          <w:bCs/>
          <w:sz w:val="28"/>
          <w:szCs w:val="28"/>
          <w:lang w:eastAsia="ru-RU"/>
        </w:rPr>
        <w:t xml:space="preserve"> </w:t>
      </w:r>
      <w:r w:rsidRPr="007D45E4">
        <w:rPr>
          <w:rFonts w:ascii="Times New Roman" w:eastAsia="Calibri" w:hAnsi="Times New Roman" w:cs="Times New Roman"/>
          <w:b/>
          <w:bCs/>
          <w:sz w:val="28"/>
          <w:szCs w:val="28"/>
          <w:lang w:eastAsia="ru-RU"/>
        </w:rPr>
        <w:t>«</w:t>
      </w:r>
      <w:r w:rsidRPr="007D45E4">
        <w:rPr>
          <w:rFonts w:ascii="Times New Roman" w:eastAsia="Times New Roman" w:hAnsi="Times New Roman" w:cs="Times New Roman"/>
          <w:b/>
          <w:bCs/>
          <w:sz w:val="28"/>
          <w:szCs w:val="28"/>
          <w:lang w:eastAsia="ru-RU"/>
        </w:rPr>
        <w:t xml:space="preserve">Выдача решения о присвоении адреса объекту </w:t>
      </w:r>
      <w:r w:rsidRPr="007D45E4">
        <w:rPr>
          <w:rFonts w:ascii="Times New Roman" w:eastAsia="Times New Roman" w:hAnsi="Times New Roman" w:cs="Times New Roman"/>
          <w:b/>
          <w:bCs/>
          <w:color w:val="000000" w:themeColor="text1"/>
          <w:sz w:val="28"/>
          <w:szCs w:val="28"/>
          <w:lang w:eastAsia="ru-RU"/>
        </w:rPr>
        <w:t>адресации, расположенному</w:t>
      </w:r>
    </w:p>
    <w:p w:rsidR="007D45E4" w:rsidRPr="007D45E4" w:rsidRDefault="007D45E4" w:rsidP="007D45E4">
      <w:pPr>
        <w:autoSpaceDE w:val="0"/>
        <w:autoSpaceDN w:val="0"/>
        <w:adjustRightInd w:val="0"/>
        <w:spacing w:after="0" w:line="320" w:lineRule="exact"/>
        <w:jc w:val="both"/>
        <w:rPr>
          <w:rFonts w:ascii="Times New Roman" w:eastAsia="Calibri" w:hAnsi="Times New Roman" w:cs="Times New Roman"/>
          <w:bCs/>
          <w:sz w:val="28"/>
          <w:szCs w:val="28"/>
          <w:lang w:eastAsia="ru-RU"/>
        </w:rPr>
      </w:pPr>
      <w:r w:rsidRPr="007D45E4">
        <w:rPr>
          <w:rFonts w:ascii="Times New Roman" w:eastAsia="Times New Roman" w:hAnsi="Times New Roman" w:cs="Times New Roman"/>
          <w:b/>
          <w:bCs/>
          <w:color w:val="000000" w:themeColor="text1"/>
          <w:sz w:val="28"/>
          <w:szCs w:val="28"/>
          <w:lang w:eastAsia="ru-RU"/>
        </w:rPr>
        <w:t>на территории муниципального образования</w:t>
      </w:r>
      <w:proofErr w:type="gramStart"/>
      <w:r w:rsidRPr="007D45E4">
        <w:rPr>
          <w:rFonts w:ascii="Times New Roman" w:eastAsia="Times New Roman" w:hAnsi="Times New Roman" w:cs="Times New Roman"/>
          <w:b/>
          <w:bCs/>
          <w:color w:val="000000" w:themeColor="text1"/>
          <w:sz w:val="28"/>
          <w:szCs w:val="28"/>
          <w:lang w:eastAsia="ru-RU"/>
        </w:rPr>
        <w:t xml:space="preserve"> ________________,</w:t>
      </w:r>
      <w:proofErr w:type="gramEnd"/>
      <w:r w:rsidRPr="007D45E4">
        <w:rPr>
          <w:rFonts w:ascii="Times New Roman" w:eastAsia="Times New Roman" w:hAnsi="Times New Roman" w:cs="Times New Roman"/>
          <w:b/>
          <w:bCs/>
          <w:color w:val="000000" w:themeColor="text1"/>
          <w:sz w:val="28"/>
          <w:szCs w:val="28"/>
          <w:lang w:eastAsia="ru-RU"/>
        </w:rPr>
        <w:t>или аннулировании его адреса</w:t>
      </w:r>
      <w:r w:rsidRPr="007D45E4">
        <w:rPr>
          <w:rFonts w:ascii="Times New Roman" w:eastAsia="Times New Roman" w:hAnsi="Times New Roman" w:cs="Times New Roman"/>
          <w:b/>
          <w:bCs/>
          <w:sz w:val="28"/>
          <w:szCs w:val="28"/>
          <w:lang w:eastAsia="ru-RU"/>
        </w:rPr>
        <w:t>»</w:t>
      </w:r>
      <w:r w:rsidRPr="007D45E4">
        <w:rPr>
          <w:rFonts w:ascii="Times New Roman" w:eastAsia="Calibri" w:hAnsi="Times New Roman" w:cs="Times New Roman"/>
          <w:bCs/>
          <w:sz w:val="28"/>
          <w:szCs w:val="28"/>
          <w:lang w:eastAsia="ru-RU"/>
        </w:rPr>
        <w:t xml:space="preserve">, от Вас приняты следующие документы: </w:t>
      </w:r>
    </w:p>
    <w:p w:rsidR="007D45E4" w:rsidRPr="007D45E4" w:rsidRDefault="007D45E4" w:rsidP="007D45E4">
      <w:pPr>
        <w:autoSpaceDE w:val="0"/>
        <w:autoSpaceDN w:val="0"/>
        <w:adjustRightInd w:val="0"/>
        <w:spacing w:after="0" w:line="320" w:lineRule="exact"/>
        <w:jc w:val="both"/>
        <w:rPr>
          <w:rFonts w:ascii="Times New Roman" w:eastAsia="Calibri" w:hAnsi="Times New Roman" w:cs="Times New Roman"/>
          <w:b/>
          <w:bCs/>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984"/>
        <w:gridCol w:w="2268"/>
        <w:gridCol w:w="2126"/>
      </w:tblGrid>
      <w:tr w:rsidR="007D45E4" w:rsidRPr="007D45E4" w:rsidTr="007D45E4">
        <w:tc>
          <w:tcPr>
            <w:tcW w:w="709"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 xml:space="preserve">№ </w:t>
            </w:r>
            <w:proofErr w:type="gramStart"/>
            <w:r w:rsidRPr="007D45E4">
              <w:rPr>
                <w:rFonts w:ascii="Times New Roman" w:eastAsia="Calibri" w:hAnsi="Times New Roman" w:cs="Times New Roman"/>
                <w:sz w:val="28"/>
                <w:szCs w:val="28"/>
              </w:rPr>
              <w:t>п</w:t>
            </w:r>
            <w:proofErr w:type="gramEnd"/>
            <w:r w:rsidRPr="007D45E4">
              <w:rPr>
                <w:rFonts w:ascii="Times New Roman" w:eastAsia="Calibri" w:hAnsi="Times New Roman" w:cs="Times New Roman"/>
                <w:sz w:val="28"/>
                <w:szCs w:val="28"/>
              </w:rPr>
              <w:t>/п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Вид документа (оригинал, нотариальная копия, ксерокопия)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Реквизиты документа (дата выдачи, номер, кем выдан, иное)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D45E4" w:rsidRPr="007D45E4" w:rsidRDefault="007D45E4" w:rsidP="007D45E4">
            <w:pPr>
              <w:tabs>
                <w:tab w:val="left" w:pos="9354"/>
              </w:tabs>
              <w:spacing w:after="0" w:line="240" w:lineRule="auto"/>
              <w:jc w:val="center"/>
              <w:rPr>
                <w:rFonts w:ascii="Times New Roman" w:eastAsia="Calibri" w:hAnsi="Times New Roman" w:cs="Times New Roman"/>
                <w:sz w:val="28"/>
                <w:szCs w:val="28"/>
              </w:rPr>
            </w:pPr>
            <w:r w:rsidRPr="007D45E4">
              <w:rPr>
                <w:rFonts w:ascii="Times New Roman" w:eastAsia="Calibri" w:hAnsi="Times New Roman" w:cs="Times New Roman"/>
                <w:sz w:val="28"/>
                <w:szCs w:val="28"/>
              </w:rPr>
              <w:t>Количество листов</w:t>
            </w: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r w:rsidR="007D45E4" w:rsidRPr="007D45E4" w:rsidTr="007D45E4">
        <w:trPr>
          <w:trHeight w:val="567"/>
        </w:trPr>
        <w:tc>
          <w:tcPr>
            <w:tcW w:w="709"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45E4" w:rsidRPr="007D45E4" w:rsidRDefault="007D45E4" w:rsidP="007D45E4">
            <w:pPr>
              <w:tabs>
                <w:tab w:val="left" w:pos="9354"/>
              </w:tabs>
              <w:spacing w:after="0" w:line="240" w:lineRule="auto"/>
              <w:jc w:val="both"/>
              <w:rPr>
                <w:rFonts w:ascii="Times New Roman" w:eastAsia="Calibri" w:hAnsi="Times New Roman" w:cs="Times New Roman"/>
                <w:sz w:val="28"/>
                <w:szCs w:val="28"/>
              </w:rPr>
            </w:pPr>
          </w:p>
        </w:tc>
      </w:tr>
    </w:tbl>
    <w:p w:rsidR="007D45E4" w:rsidRPr="007D45E4" w:rsidRDefault="007D45E4" w:rsidP="007D45E4">
      <w:pPr>
        <w:tabs>
          <w:tab w:val="left" w:pos="9354"/>
        </w:tabs>
        <w:spacing w:before="120" w:after="0" w:line="240" w:lineRule="auto"/>
        <w:jc w:val="both"/>
        <w:rPr>
          <w:rFonts w:ascii="Times New Roman" w:eastAsia="Calibri" w:hAnsi="Times New Roman" w:cs="Times New Roman"/>
          <w:sz w:val="28"/>
          <w:szCs w:val="28"/>
        </w:rPr>
      </w:pPr>
      <w:r w:rsidRPr="007D45E4">
        <w:rPr>
          <w:rFonts w:ascii="Times New Roman" w:eastAsia="Calibri" w:hAnsi="Times New Roman" w:cs="Times New Roman"/>
          <w:sz w:val="28"/>
          <w:szCs w:val="28"/>
        </w:rPr>
        <w:t>Всего принято ____________ документов на ____________ листах.</w:t>
      </w:r>
    </w:p>
    <w:p w:rsidR="007D45E4" w:rsidRPr="007D45E4" w:rsidRDefault="007D45E4" w:rsidP="007D45E4">
      <w:pPr>
        <w:spacing w:after="0" w:line="36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7D45E4" w:rsidRPr="007D45E4" w:rsidTr="007D45E4">
        <w:tc>
          <w:tcPr>
            <w:tcW w:w="2660" w:type="dxa"/>
            <w:hideMark/>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Документы передал:</w:t>
            </w:r>
          </w:p>
        </w:tc>
        <w:tc>
          <w:tcPr>
            <w:tcW w:w="2126"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84" w:type="dxa"/>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83" w:type="dxa"/>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48" w:type="dxa"/>
            <w:hideMark/>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roofErr w:type="gramStart"/>
            <w:r w:rsidRPr="007D45E4">
              <w:rPr>
                <w:rFonts w:ascii="Times New Roman" w:eastAsia="Times New Roman" w:hAnsi="Times New Roman" w:cs="Times New Roman"/>
                <w:color w:val="000000"/>
                <w:sz w:val="28"/>
                <w:szCs w:val="28"/>
                <w:lang w:eastAsia="ru-RU"/>
              </w:rPr>
              <w:t>г</w:t>
            </w:r>
            <w:proofErr w:type="gramEnd"/>
            <w:r w:rsidRPr="007D45E4">
              <w:rPr>
                <w:rFonts w:ascii="Times New Roman" w:eastAsia="Times New Roman" w:hAnsi="Times New Roman" w:cs="Times New Roman"/>
                <w:color w:val="000000"/>
                <w:sz w:val="28"/>
                <w:szCs w:val="28"/>
                <w:lang w:eastAsia="ru-RU"/>
              </w:rPr>
              <w:t>.</w:t>
            </w:r>
          </w:p>
        </w:tc>
      </w:tr>
      <w:tr w:rsidR="007D45E4" w:rsidRPr="007D45E4" w:rsidTr="007D45E4">
        <w:tc>
          <w:tcPr>
            <w:tcW w:w="2660"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2126"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(Ф.И.О.)</w:t>
            </w:r>
          </w:p>
        </w:tc>
        <w:tc>
          <w:tcPr>
            <w:tcW w:w="284"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2268"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(подпись)</w:t>
            </w:r>
          </w:p>
        </w:tc>
        <w:tc>
          <w:tcPr>
            <w:tcW w:w="283"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1701"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(дата)</w:t>
            </w:r>
          </w:p>
        </w:tc>
        <w:tc>
          <w:tcPr>
            <w:tcW w:w="248"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r>
    </w:tbl>
    <w:p w:rsidR="007D45E4" w:rsidRPr="007D45E4" w:rsidRDefault="007D45E4" w:rsidP="007D45E4">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7D45E4" w:rsidRPr="007D45E4" w:rsidTr="007D45E4">
        <w:tc>
          <w:tcPr>
            <w:tcW w:w="2660" w:type="dxa"/>
            <w:hideMark/>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Документы принял:</w:t>
            </w:r>
          </w:p>
        </w:tc>
        <w:tc>
          <w:tcPr>
            <w:tcW w:w="2126"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84" w:type="dxa"/>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83" w:type="dxa"/>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nil"/>
            </w:tcBorders>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
        </w:tc>
        <w:tc>
          <w:tcPr>
            <w:tcW w:w="248" w:type="dxa"/>
            <w:hideMark/>
          </w:tcPr>
          <w:p w:rsidR="007D45E4" w:rsidRPr="007D45E4" w:rsidRDefault="007D45E4" w:rsidP="007D45E4">
            <w:pPr>
              <w:spacing w:after="0" w:line="240" w:lineRule="auto"/>
              <w:ind w:left="-85" w:right="-85"/>
              <w:jc w:val="both"/>
              <w:rPr>
                <w:rFonts w:ascii="Times New Roman" w:eastAsia="Times New Roman" w:hAnsi="Times New Roman" w:cs="Times New Roman"/>
                <w:color w:val="000000"/>
                <w:sz w:val="28"/>
                <w:szCs w:val="28"/>
                <w:lang w:eastAsia="ru-RU"/>
              </w:rPr>
            </w:pPr>
            <w:proofErr w:type="gramStart"/>
            <w:r w:rsidRPr="007D45E4">
              <w:rPr>
                <w:rFonts w:ascii="Times New Roman" w:eastAsia="Times New Roman" w:hAnsi="Times New Roman" w:cs="Times New Roman"/>
                <w:color w:val="000000"/>
                <w:sz w:val="28"/>
                <w:szCs w:val="28"/>
                <w:lang w:eastAsia="ru-RU"/>
              </w:rPr>
              <w:t>г</w:t>
            </w:r>
            <w:proofErr w:type="gramEnd"/>
            <w:r w:rsidRPr="007D45E4">
              <w:rPr>
                <w:rFonts w:ascii="Times New Roman" w:eastAsia="Times New Roman" w:hAnsi="Times New Roman" w:cs="Times New Roman"/>
                <w:color w:val="000000"/>
                <w:sz w:val="28"/>
                <w:szCs w:val="28"/>
                <w:lang w:eastAsia="ru-RU"/>
              </w:rPr>
              <w:t>.</w:t>
            </w:r>
          </w:p>
        </w:tc>
      </w:tr>
      <w:tr w:rsidR="007D45E4" w:rsidRPr="007D45E4" w:rsidTr="007D45E4">
        <w:tc>
          <w:tcPr>
            <w:tcW w:w="2660" w:type="dxa"/>
          </w:tcPr>
          <w:p w:rsidR="007D45E4" w:rsidRPr="007D45E4" w:rsidRDefault="007D45E4" w:rsidP="007D45E4">
            <w:pPr>
              <w:spacing w:after="0" w:line="240" w:lineRule="auto"/>
              <w:ind w:right="-85"/>
              <w:rPr>
                <w:rFonts w:ascii="Times New Roman" w:eastAsia="Times New Roman" w:hAnsi="Times New Roman" w:cs="Times New Roman"/>
                <w:color w:val="000000"/>
                <w:sz w:val="28"/>
                <w:szCs w:val="28"/>
                <w:lang w:eastAsia="ru-RU"/>
              </w:rPr>
            </w:pPr>
          </w:p>
        </w:tc>
        <w:tc>
          <w:tcPr>
            <w:tcW w:w="2126"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(Ф.И.О.)</w:t>
            </w:r>
          </w:p>
        </w:tc>
        <w:tc>
          <w:tcPr>
            <w:tcW w:w="284"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2268"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(подпись)</w:t>
            </w:r>
          </w:p>
        </w:tc>
        <w:tc>
          <w:tcPr>
            <w:tcW w:w="283"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c>
          <w:tcPr>
            <w:tcW w:w="1701" w:type="dxa"/>
            <w:tcBorders>
              <w:top w:val="single" w:sz="4" w:space="0" w:color="auto"/>
              <w:left w:val="nil"/>
              <w:bottom w:val="nil"/>
              <w:right w:val="nil"/>
            </w:tcBorders>
            <w:hideMark/>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r w:rsidRPr="007D45E4">
              <w:rPr>
                <w:rFonts w:ascii="Times New Roman" w:eastAsia="Times New Roman" w:hAnsi="Times New Roman" w:cs="Times New Roman"/>
                <w:color w:val="000000"/>
                <w:sz w:val="28"/>
                <w:szCs w:val="28"/>
                <w:lang w:eastAsia="ru-RU"/>
              </w:rPr>
              <w:t>(дата)</w:t>
            </w:r>
          </w:p>
        </w:tc>
        <w:tc>
          <w:tcPr>
            <w:tcW w:w="248" w:type="dxa"/>
          </w:tcPr>
          <w:p w:rsidR="007D45E4" w:rsidRPr="007D45E4" w:rsidRDefault="007D45E4" w:rsidP="007D45E4">
            <w:pPr>
              <w:spacing w:after="0" w:line="240" w:lineRule="auto"/>
              <w:ind w:left="-85" w:right="-85"/>
              <w:jc w:val="center"/>
              <w:rPr>
                <w:rFonts w:ascii="Times New Roman" w:eastAsia="Times New Roman" w:hAnsi="Times New Roman" w:cs="Times New Roman"/>
                <w:color w:val="000000"/>
                <w:sz w:val="28"/>
                <w:szCs w:val="28"/>
                <w:lang w:eastAsia="ru-RU"/>
              </w:rPr>
            </w:pPr>
          </w:p>
        </w:tc>
      </w:tr>
    </w:tbl>
    <w:p w:rsidR="007D45E4" w:rsidRPr="000848BF" w:rsidRDefault="007D45E4" w:rsidP="0001149A">
      <w:pPr>
        <w:tabs>
          <w:tab w:val="left" w:pos="2205"/>
        </w:tabs>
      </w:pPr>
    </w:p>
    <w:sectPr w:rsidR="007D45E4" w:rsidRPr="0008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7D"/>
    <w:rsid w:val="0001149A"/>
    <w:rsid w:val="00016C07"/>
    <w:rsid w:val="000174F4"/>
    <w:rsid w:val="000848BF"/>
    <w:rsid w:val="000A7D86"/>
    <w:rsid w:val="00100649"/>
    <w:rsid w:val="00150D07"/>
    <w:rsid w:val="002D7D4B"/>
    <w:rsid w:val="0036293B"/>
    <w:rsid w:val="00386D63"/>
    <w:rsid w:val="003A4142"/>
    <w:rsid w:val="003D448B"/>
    <w:rsid w:val="003D78A8"/>
    <w:rsid w:val="00447234"/>
    <w:rsid w:val="00500922"/>
    <w:rsid w:val="006A3BE0"/>
    <w:rsid w:val="00794A72"/>
    <w:rsid w:val="007B32CE"/>
    <w:rsid w:val="007D45E4"/>
    <w:rsid w:val="0080464E"/>
    <w:rsid w:val="008550AE"/>
    <w:rsid w:val="008F00B6"/>
    <w:rsid w:val="008F729E"/>
    <w:rsid w:val="00920CED"/>
    <w:rsid w:val="009530A8"/>
    <w:rsid w:val="00B20C66"/>
    <w:rsid w:val="00B76DAA"/>
    <w:rsid w:val="00C02ABB"/>
    <w:rsid w:val="00C30E0B"/>
    <w:rsid w:val="00C9030A"/>
    <w:rsid w:val="00CA7CB4"/>
    <w:rsid w:val="00CE7465"/>
    <w:rsid w:val="00D03B29"/>
    <w:rsid w:val="00D06F4D"/>
    <w:rsid w:val="00D10933"/>
    <w:rsid w:val="00D445AE"/>
    <w:rsid w:val="00D739BA"/>
    <w:rsid w:val="00DB5D58"/>
    <w:rsid w:val="00DC2BD4"/>
    <w:rsid w:val="00E11209"/>
    <w:rsid w:val="00E30398"/>
    <w:rsid w:val="00E43F36"/>
    <w:rsid w:val="00EF7B94"/>
    <w:rsid w:val="00F07E77"/>
    <w:rsid w:val="00F5487D"/>
    <w:rsid w:val="00FA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6D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basedOn w:val="a"/>
    <w:rsid w:val="00CE7465"/>
    <w:pPr>
      <w:spacing w:after="0" w:line="240" w:lineRule="auto"/>
      <w:textAlignment w:val="baseline"/>
    </w:pPr>
    <w:rPr>
      <w:rFonts w:ascii="Times New Roman" w:eastAsia="SimSun1" w:hAnsi="Times New Roman" w:cs="Times New Roman"/>
      <w:kern w:val="1"/>
      <w:sz w:val="24"/>
      <w:szCs w:val="20"/>
      <w:lang w:eastAsia="zh-CN"/>
    </w:rPr>
  </w:style>
  <w:style w:type="paragraph" w:styleId="a3">
    <w:name w:val="Balloon Text"/>
    <w:basedOn w:val="a"/>
    <w:link w:val="a4"/>
    <w:uiPriority w:val="99"/>
    <w:semiHidden/>
    <w:unhideWhenUsed/>
    <w:rsid w:val="007D4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6D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basedOn w:val="a"/>
    <w:rsid w:val="00CE7465"/>
    <w:pPr>
      <w:spacing w:after="0" w:line="240" w:lineRule="auto"/>
      <w:textAlignment w:val="baseline"/>
    </w:pPr>
    <w:rPr>
      <w:rFonts w:ascii="Times New Roman" w:eastAsia="SimSun1" w:hAnsi="Times New Roman" w:cs="Times New Roman"/>
      <w:kern w:val="1"/>
      <w:sz w:val="24"/>
      <w:szCs w:val="20"/>
      <w:lang w:eastAsia="zh-CN"/>
    </w:rPr>
  </w:style>
  <w:style w:type="paragraph" w:styleId="a3">
    <w:name w:val="Balloon Text"/>
    <w:basedOn w:val="a"/>
    <w:link w:val="a4"/>
    <w:uiPriority w:val="99"/>
    <w:semiHidden/>
    <w:unhideWhenUsed/>
    <w:rsid w:val="007D45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747">
      <w:bodyDiv w:val="1"/>
      <w:marLeft w:val="0"/>
      <w:marRight w:val="0"/>
      <w:marTop w:val="0"/>
      <w:marBottom w:val="0"/>
      <w:divBdr>
        <w:top w:val="none" w:sz="0" w:space="0" w:color="auto"/>
        <w:left w:val="none" w:sz="0" w:space="0" w:color="auto"/>
        <w:bottom w:val="none" w:sz="0" w:space="0" w:color="auto"/>
        <w:right w:val="none" w:sz="0" w:space="0" w:color="auto"/>
      </w:divBdr>
    </w:div>
    <w:div w:id="547373429">
      <w:bodyDiv w:val="1"/>
      <w:marLeft w:val="0"/>
      <w:marRight w:val="0"/>
      <w:marTop w:val="0"/>
      <w:marBottom w:val="0"/>
      <w:divBdr>
        <w:top w:val="none" w:sz="0" w:space="0" w:color="auto"/>
        <w:left w:val="none" w:sz="0" w:space="0" w:color="auto"/>
        <w:bottom w:val="none" w:sz="0" w:space="0" w:color="auto"/>
        <w:right w:val="none" w:sz="0" w:space="0" w:color="auto"/>
      </w:divBdr>
    </w:div>
    <w:div w:id="580143802">
      <w:bodyDiv w:val="1"/>
      <w:marLeft w:val="0"/>
      <w:marRight w:val="0"/>
      <w:marTop w:val="0"/>
      <w:marBottom w:val="0"/>
      <w:divBdr>
        <w:top w:val="none" w:sz="0" w:space="0" w:color="auto"/>
        <w:left w:val="none" w:sz="0" w:space="0" w:color="auto"/>
        <w:bottom w:val="none" w:sz="0" w:space="0" w:color="auto"/>
        <w:right w:val="none" w:sz="0" w:space="0" w:color="auto"/>
      </w:divBdr>
    </w:div>
    <w:div w:id="688609260">
      <w:bodyDiv w:val="1"/>
      <w:marLeft w:val="0"/>
      <w:marRight w:val="0"/>
      <w:marTop w:val="0"/>
      <w:marBottom w:val="0"/>
      <w:divBdr>
        <w:top w:val="none" w:sz="0" w:space="0" w:color="auto"/>
        <w:left w:val="none" w:sz="0" w:space="0" w:color="auto"/>
        <w:bottom w:val="none" w:sz="0" w:space="0" w:color="auto"/>
        <w:right w:val="none" w:sz="0" w:space="0" w:color="auto"/>
      </w:divBdr>
    </w:div>
    <w:div w:id="1036462897">
      <w:bodyDiv w:val="1"/>
      <w:marLeft w:val="0"/>
      <w:marRight w:val="0"/>
      <w:marTop w:val="0"/>
      <w:marBottom w:val="0"/>
      <w:divBdr>
        <w:top w:val="none" w:sz="0" w:space="0" w:color="auto"/>
        <w:left w:val="none" w:sz="0" w:space="0" w:color="auto"/>
        <w:bottom w:val="none" w:sz="0" w:space="0" w:color="auto"/>
        <w:right w:val="none" w:sz="0" w:space="0" w:color="auto"/>
      </w:divBdr>
    </w:div>
    <w:div w:id="1061051932">
      <w:bodyDiv w:val="1"/>
      <w:marLeft w:val="0"/>
      <w:marRight w:val="0"/>
      <w:marTop w:val="0"/>
      <w:marBottom w:val="0"/>
      <w:divBdr>
        <w:top w:val="none" w:sz="0" w:space="0" w:color="auto"/>
        <w:left w:val="none" w:sz="0" w:space="0" w:color="auto"/>
        <w:bottom w:val="none" w:sz="0" w:space="0" w:color="auto"/>
        <w:right w:val="none" w:sz="0" w:space="0" w:color="auto"/>
      </w:divBdr>
    </w:div>
    <w:div w:id="1100947923">
      <w:bodyDiv w:val="1"/>
      <w:marLeft w:val="0"/>
      <w:marRight w:val="0"/>
      <w:marTop w:val="0"/>
      <w:marBottom w:val="0"/>
      <w:divBdr>
        <w:top w:val="none" w:sz="0" w:space="0" w:color="auto"/>
        <w:left w:val="none" w:sz="0" w:space="0" w:color="auto"/>
        <w:bottom w:val="none" w:sz="0" w:space="0" w:color="auto"/>
        <w:right w:val="none" w:sz="0" w:space="0" w:color="auto"/>
      </w:divBdr>
    </w:div>
    <w:div w:id="1354917583">
      <w:bodyDiv w:val="1"/>
      <w:marLeft w:val="0"/>
      <w:marRight w:val="0"/>
      <w:marTop w:val="0"/>
      <w:marBottom w:val="0"/>
      <w:divBdr>
        <w:top w:val="none" w:sz="0" w:space="0" w:color="auto"/>
        <w:left w:val="none" w:sz="0" w:space="0" w:color="auto"/>
        <w:bottom w:val="none" w:sz="0" w:space="0" w:color="auto"/>
        <w:right w:val="none" w:sz="0" w:space="0" w:color="auto"/>
      </w:divBdr>
    </w:div>
    <w:div w:id="1469972499">
      <w:bodyDiv w:val="1"/>
      <w:marLeft w:val="0"/>
      <w:marRight w:val="0"/>
      <w:marTop w:val="0"/>
      <w:marBottom w:val="0"/>
      <w:divBdr>
        <w:top w:val="none" w:sz="0" w:space="0" w:color="auto"/>
        <w:left w:val="none" w:sz="0" w:space="0" w:color="auto"/>
        <w:bottom w:val="none" w:sz="0" w:space="0" w:color="auto"/>
        <w:right w:val="none" w:sz="0" w:space="0" w:color="auto"/>
      </w:divBdr>
    </w:div>
    <w:div w:id="1508790568">
      <w:bodyDiv w:val="1"/>
      <w:marLeft w:val="0"/>
      <w:marRight w:val="0"/>
      <w:marTop w:val="0"/>
      <w:marBottom w:val="0"/>
      <w:divBdr>
        <w:top w:val="none" w:sz="0" w:space="0" w:color="auto"/>
        <w:left w:val="none" w:sz="0" w:space="0" w:color="auto"/>
        <w:bottom w:val="none" w:sz="0" w:space="0" w:color="auto"/>
        <w:right w:val="none" w:sz="0" w:space="0" w:color="auto"/>
      </w:divBdr>
    </w:div>
    <w:div w:id="15121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0AC152FCB297403053ECFCECF0EDCE2317422E805A3F23D7CwDEEI" TargetMode="External"/><Relationship Id="rId13" Type="http://schemas.openxmlformats.org/officeDocument/2006/relationships/hyperlink" Target="consultantplus://offline/ref=2D7EF39754EABFE25CFCB920AC152FCB2974080B3ECFCECF0EDCE2317422E805A3F23D7CDE010CFCwCE0I" TargetMode="External"/><Relationship Id="rId18" Type="http://schemas.openxmlformats.org/officeDocument/2006/relationships/hyperlink" Target="file:///C:\Users\user5\Downloads\&#1090;&#1072;&#1088;_23%20(1).docx" TargetMode="External"/><Relationship Id="rId26" Type="http://schemas.openxmlformats.org/officeDocument/2006/relationships/hyperlink" Target="file:///C:\Users\user5\Downloads\&#1090;&#1072;&#1088;_23%20(1).docx" TargetMode="External"/><Relationship Id="rId39"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hyperlink" Target="file:///C:\Users\user5\Downloads\&#1090;&#1072;&#1088;_23%20(1).docx" TargetMode="External"/><Relationship Id="rId34" Type="http://schemas.openxmlformats.org/officeDocument/2006/relationships/hyperlink" Target="file:///C:\Users\user5\Downloads\&#1090;&#1072;&#1088;_23%20(1).docx" TargetMode="External"/><Relationship Id="rId42" Type="http://schemas.openxmlformats.org/officeDocument/2006/relationships/image" Target="media/image6.emf"/><Relationship Id="rId7" Type="http://schemas.openxmlformats.org/officeDocument/2006/relationships/hyperlink" Target="consultantplus://offline/ref=2D7EF39754EABFE25CFCB920AC152FCB297403053ECFCECF0EDCE2317422E805A3F23D7CDE010EFCwCEAI" TargetMode="External"/><Relationship Id="rId12" Type="http://schemas.openxmlformats.org/officeDocument/2006/relationships/hyperlink" Target="consultantplus://offline/ref=2D7EF39754EABFE25CFCB920AC152FCB2974080B3ECFCECF0EDCE2317422E805A3F23D7CDE010CFDwCEAI" TargetMode="External"/><Relationship Id="rId17" Type="http://schemas.openxmlformats.org/officeDocument/2006/relationships/hyperlink" Target="file:///C:\Users\user5\Downloads\&#1090;&#1072;&#1088;_23%20(1).docx" TargetMode="External"/><Relationship Id="rId25" Type="http://schemas.openxmlformats.org/officeDocument/2006/relationships/hyperlink" Target="file:///C:\Users\user5\Downloads\&#1090;&#1072;&#1088;_23%20(1).docx" TargetMode="External"/><Relationship Id="rId33" Type="http://schemas.openxmlformats.org/officeDocument/2006/relationships/hyperlink" Target="file:///C:\Users\user5\Downloads\&#1090;&#1072;&#1088;_23%20(1).docx" TargetMode="External"/><Relationship Id="rId38"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consultantplus://offline/ref=2D7EF39754EABFE25CFCB920AC152FCB2974080B3ECFCECF0EDCE2317422E805A3F23D7CDE010CFAwCE6I" TargetMode="External"/><Relationship Id="rId20" Type="http://schemas.openxmlformats.org/officeDocument/2006/relationships/hyperlink" Target="file:///C:\Users\user5\Downloads\&#1090;&#1072;&#1088;_23%20(1).docx" TargetMode="External"/><Relationship Id="rId29" Type="http://schemas.openxmlformats.org/officeDocument/2006/relationships/hyperlink" Target="file:///C:\Users\user5\Downloads\&#1090;&#1072;&#1088;_23%20(1).docx"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http://www.consultant.ru/document/cons_doc_LAW_302971/585cf44cd76d6cfd2491e5713fd663e8e56a3831/" TargetMode="External"/><Relationship Id="rId24" Type="http://schemas.openxmlformats.org/officeDocument/2006/relationships/hyperlink" Target="file:///C:\Users\user5\Downloads\&#1090;&#1072;&#1088;_23%20(1).docx" TargetMode="External"/><Relationship Id="rId32" Type="http://schemas.openxmlformats.org/officeDocument/2006/relationships/hyperlink" Target="file:///C:\Users\user5\Downloads\&#1090;&#1072;&#1088;_23%20(1).docx" TargetMode="External"/><Relationship Id="rId37" Type="http://schemas.openxmlformats.org/officeDocument/2006/relationships/image" Target="media/image1.emf"/><Relationship Id="rId40"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2D7EF39754EABFE25CFCB920AC152FCB2974080B3ECFCECF0EDCE2317422E805A3F23D7CDE010CFBwCEBI" TargetMode="External"/><Relationship Id="rId23" Type="http://schemas.openxmlformats.org/officeDocument/2006/relationships/hyperlink" Target="file:///C:\Users\user5\Downloads\&#1090;&#1072;&#1088;_23%20(1).docx" TargetMode="External"/><Relationship Id="rId28" Type="http://schemas.openxmlformats.org/officeDocument/2006/relationships/hyperlink" Target="file:///C:\Users\user5\Downloads\&#1090;&#1072;&#1088;_23%20(1).docx" TargetMode="External"/><Relationship Id="rId36" Type="http://schemas.openxmlformats.org/officeDocument/2006/relationships/hyperlink" Target="file:///C:\Users\user5\Downloads\&#1090;&#1072;&#1088;_23%20(1).docx" TargetMode="External"/><Relationship Id="rId10" Type="http://schemas.openxmlformats.org/officeDocument/2006/relationships/hyperlink" Target="http://www.consultant.ru/document/cons_doc_LAW_302971/a593eaab768d34bf2d7419322eac79481e73cf03/" TargetMode="External"/><Relationship Id="rId19" Type="http://schemas.openxmlformats.org/officeDocument/2006/relationships/hyperlink" Target="file:///C:\Users\user5\Downloads\&#1090;&#1072;&#1088;_23%20(1).docx" TargetMode="External"/><Relationship Id="rId31" Type="http://schemas.openxmlformats.org/officeDocument/2006/relationships/hyperlink" Target="file:///C:\Users\user5\Downloads\&#1090;&#1072;&#1088;_23%20(1).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02971/d44bdb356e6a691d0c72fef05ed16f68af0af9eb/" TargetMode="External"/><Relationship Id="rId14" Type="http://schemas.openxmlformats.org/officeDocument/2006/relationships/hyperlink" Target="consultantplus://offline/ref=2D7EF39754EABFE25CFCB920AC152FCB2974080B3ECFCECF0EDCE2317422E805A3F23D7CDE010CFBwCE6I" TargetMode="External"/><Relationship Id="rId22" Type="http://schemas.openxmlformats.org/officeDocument/2006/relationships/hyperlink" Target="file:///C:\Users\user5\Downloads\&#1090;&#1072;&#1088;_23%20(1).docx" TargetMode="External"/><Relationship Id="rId27" Type="http://schemas.openxmlformats.org/officeDocument/2006/relationships/hyperlink" Target="file:///C:\Users\user5\Downloads\&#1090;&#1072;&#1088;_23%20(1).docx" TargetMode="External"/><Relationship Id="rId30" Type="http://schemas.openxmlformats.org/officeDocument/2006/relationships/hyperlink" Target="file:///C:\Users\user5\Downloads\&#1090;&#1072;&#1088;_23%20(1).docx" TargetMode="External"/><Relationship Id="rId35" Type="http://schemas.openxmlformats.org/officeDocument/2006/relationships/hyperlink" Target="file:///C:\Users\user5\Downloads\&#1090;&#1072;&#1088;_23%20(1).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E645-C720-4A41-BC3D-167BDCDD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55</Pages>
  <Words>12031</Words>
  <Characters>68577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46</cp:revision>
  <dcterms:created xsi:type="dcterms:W3CDTF">2018-12-18T11:37:00Z</dcterms:created>
  <dcterms:modified xsi:type="dcterms:W3CDTF">2019-01-21T12:13:00Z</dcterms:modified>
</cp:coreProperties>
</file>