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F" w:rsidRPr="00ED7409" w:rsidRDefault="00601A5F" w:rsidP="00601A5F">
      <w:pPr>
        <w:tabs>
          <w:tab w:val="left" w:pos="7755"/>
        </w:tabs>
        <w:ind w:right="-261"/>
        <w:jc w:val="center"/>
        <w:rPr>
          <w:rFonts w:ascii="Times New Roman" w:eastAsia="Times New Roman" w:hAnsi="Times New Roman" w:cs="Times New Roman"/>
          <w:b/>
          <w:bCs/>
          <w:sz w:val="32"/>
          <w:szCs w:val="32"/>
        </w:rPr>
      </w:pPr>
      <w:r w:rsidRPr="00ED7409">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601A5F" w:rsidRPr="00ED7409" w:rsidRDefault="00601A5F" w:rsidP="00601A5F">
      <w:pPr>
        <w:tabs>
          <w:tab w:val="left" w:pos="3885"/>
        </w:tabs>
        <w:jc w:val="center"/>
        <w:rPr>
          <w:rFonts w:ascii="Times New Roman" w:eastAsia="Times New Roman" w:hAnsi="Times New Roman" w:cs="Times New Roman"/>
          <w:b/>
          <w:bCs/>
          <w:sz w:val="28"/>
        </w:rPr>
      </w:pPr>
      <w:proofErr w:type="gramStart"/>
      <w:r w:rsidRPr="00ED7409">
        <w:rPr>
          <w:rFonts w:ascii="Times New Roman" w:eastAsia="Times New Roman" w:hAnsi="Times New Roman" w:cs="Times New Roman"/>
          <w:b/>
          <w:bCs/>
          <w:sz w:val="28"/>
        </w:rPr>
        <w:t>П</w:t>
      </w:r>
      <w:proofErr w:type="gramEnd"/>
      <w:r w:rsidRPr="00ED7409">
        <w:rPr>
          <w:rFonts w:ascii="Times New Roman" w:eastAsia="Times New Roman" w:hAnsi="Times New Roman" w:cs="Times New Roman"/>
          <w:b/>
          <w:bCs/>
          <w:sz w:val="28"/>
        </w:rPr>
        <w:t xml:space="preserve"> О С Т А Н О В Л Е Н И Е</w:t>
      </w:r>
    </w:p>
    <w:p w:rsidR="00601A5F" w:rsidRPr="00ED7409" w:rsidRDefault="00601A5F" w:rsidP="00601A5F">
      <w:pPr>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от </w:t>
      </w:r>
      <w:r w:rsidR="008E6051">
        <w:rPr>
          <w:rFonts w:ascii="Times New Roman" w:eastAsia="Times New Roman" w:hAnsi="Times New Roman" w:cs="Times New Roman"/>
          <w:sz w:val="28"/>
          <w:szCs w:val="28"/>
        </w:rPr>
        <w:t>14.01.2019</w:t>
      </w:r>
      <w:r w:rsidRPr="00ED7409">
        <w:rPr>
          <w:rFonts w:ascii="Times New Roman" w:eastAsia="Times New Roman" w:hAnsi="Times New Roman" w:cs="Times New Roman"/>
          <w:sz w:val="28"/>
          <w:szCs w:val="28"/>
        </w:rPr>
        <w:t xml:space="preserve">                                                                              № </w:t>
      </w:r>
      <w:r w:rsidR="008E6051">
        <w:rPr>
          <w:rFonts w:ascii="Times New Roman" w:eastAsia="Times New Roman" w:hAnsi="Times New Roman" w:cs="Times New Roman"/>
          <w:sz w:val="28"/>
          <w:szCs w:val="28"/>
        </w:rPr>
        <w:t>17</w:t>
      </w:r>
      <w:bookmarkStart w:id="0" w:name="_GoBack"/>
      <w:bookmarkEnd w:id="0"/>
    </w:p>
    <w:p w:rsidR="00601A5F" w:rsidRPr="00ED7409" w:rsidRDefault="00601A5F" w:rsidP="00601A5F">
      <w:pPr>
        <w:ind w:firstLine="567"/>
        <w:jc w:val="center"/>
        <w:rPr>
          <w:rFonts w:ascii="Times New Roman" w:eastAsia="Times New Roman" w:hAnsi="Times New Roman" w:cs="Times New Roman"/>
          <w:sz w:val="24"/>
          <w:szCs w:val="24"/>
        </w:rPr>
      </w:pPr>
      <w:r w:rsidRPr="00ED7409">
        <w:rPr>
          <w:rFonts w:ascii="Times New Roman" w:eastAsia="Times New Roman" w:hAnsi="Times New Roman" w:cs="Times New Roman"/>
          <w:sz w:val="24"/>
          <w:szCs w:val="24"/>
        </w:rPr>
        <w:t>г.Луза</w:t>
      </w:r>
    </w:p>
    <w:p w:rsidR="00601A5F" w:rsidRPr="00FC0D27" w:rsidRDefault="00601A5F" w:rsidP="008B114C">
      <w:pPr>
        <w:spacing w:after="0" w:line="360" w:lineRule="auto"/>
        <w:ind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w:t>
      </w:r>
      <w:r w:rsidRPr="00FC0D27">
        <w:rPr>
          <w:rFonts w:ascii="Times New Roman" w:eastAsia="Times New Roman" w:hAnsi="Times New Roman" w:cs="Times New Roman"/>
          <w:b/>
          <w:sz w:val="28"/>
          <w:szCs w:val="28"/>
          <w:lang w:eastAsia="ru-RU"/>
        </w:rPr>
        <w:t xml:space="preserve"> административн</w:t>
      </w:r>
      <w:r>
        <w:rPr>
          <w:rFonts w:ascii="Times New Roman" w:eastAsia="Times New Roman" w:hAnsi="Times New Roman" w:cs="Times New Roman"/>
          <w:b/>
          <w:sz w:val="28"/>
          <w:szCs w:val="28"/>
          <w:lang w:eastAsia="ru-RU"/>
        </w:rPr>
        <w:t>ого</w:t>
      </w:r>
      <w:r w:rsidRPr="00FC0D27">
        <w:rPr>
          <w:rFonts w:ascii="Times New Roman" w:eastAsia="Times New Roman" w:hAnsi="Times New Roman" w:cs="Times New Roman"/>
          <w:b/>
          <w:sz w:val="28"/>
          <w:szCs w:val="28"/>
          <w:lang w:eastAsia="ru-RU"/>
        </w:rPr>
        <w:t xml:space="preserve"> регламент</w:t>
      </w:r>
      <w:r>
        <w:rPr>
          <w:rFonts w:ascii="Times New Roman" w:eastAsia="Times New Roman" w:hAnsi="Times New Roman" w:cs="Times New Roman"/>
          <w:b/>
          <w:sz w:val="28"/>
          <w:szCs w:val="28"/>
          <w:lang w:eastAsia="ru-RU"/>
        </w:rPr>
        <w:t>а</w:t>
      </w:r>
      <w:r w:rsidRPr="00FC0D27">
        <w:rPr>
          <w:rFonts w:ascii="Times New Roman" w:eastAsia="Times New Roman" w:hAnsi="Times New Roman" w:cs="Times New Roman"/>
          <w:b/>
          <w:sz w:val="28"/>
          <w:szCs w:val="28"/>
          <w:lang w:eastAsia="ru-RU"/>
        </w:rPr>
        <w:t xml:space="preserve"> предоставления </w:t>
      </w:r>
    </w:p>
    <w:p w:rsidR="00601A5F" w:rsidRDefault="00601A5F" w:rsidP="008B114C">
      <w:pPr>
        <w:shd w:val="clear" w:color="auto" w:fill="FFFFFF"/>
        <w:spacing w:after="0" w:line="360" w:lineRule="auto"/>
        <w:jc w:val="center"/>
        <w:rPr>
          <w:rFonts w:ascii="Times New Roman" w:eastAsia="Times New Roman" w:hAnsi="Times New Roman" w:cs="Times New Roman"/>
          <w:b/>
          <w:bCs/>
          <w:sz w:val="28"/>
          <w:szCs w:val="28"/>
        </w:rPr>
      </w:pPr>
      <w:r w:rsidRPr="00FC0D27">
        <w:rPr>
          <w:rFonts w:ascii="Times New Roman" w:eastAsia="Times New Roman" w:hAnsi="Times New Roman" w:cs="Times New Roman"/>
          <w:b/>
          <w:sz w:val="28"/>
          <w:szCs w:val="28"/>
          <w:lang w:eastAsia="ru-RU"/>
        </w:rPr>
        <w:t>муниципальной услуги</w:t>
      </w:r>
      <w:r w:rsidRPr="00ED7409">
        <w:rPr>
          <w:rFonts w:ascii="Times New Roman" w:eastAsia="Times New Roman" w:hAnsi="Times New Roman" w:cs="Times New Roman"/>
          <w:b/>
          <w:sz w:val="28"/>
          <w:szCs w:val="28"/>
          <w:lang w:eastAsia="ru-RU"/>
        </w:rPr>
        <w:t xml:space="preserve"> </w:t>
      </w:r>
      <w:r w:rsidRPr="00ED7409">
        <w:rPr>
          <w:rFonts w:ascii="Times New Roman" w:eastAsia="Times New Roman" w:hAnsi="Times New Roman" w:cs="Times New Roman"/>
          <w:b/>
          <w:bCs/>
          <w:sz w:val="28"/>
          <w:szCs w:val="28"/>
        </w:rPr>
        <w:t>«</w:t>
      </w:r>
      <w:r w:rsidR="00C82245" w:rsidRPr="00F260E8">
        <w:rPr>
          <w:rFonts w:ascii="Times New Roman" w:hAnsi="Times New Roman" w:cs="Times New Roman"/>
          <w:b/>
          <w:sz w:val="28"/>
          <w:szCs w:val="28"/>
        </w:rPr>
        <w:t xml:space="preserve">Принятие решения о признании или об отказе в признании гражданина </w:t>
      </w:r>
      <w:proofErr w:type="gramStart"/>
      <w:r w:rsidR="00C82245" w:rsidRPr="00F260E8">
        <w:rPr>
          <w:rFonts w:ascii="Times New Roman" w:hAnsi="Times New Roman" w:cs="Times New Roman"/>
          <w:b/>
          <w:sz w:val="28"/>
          <w:szCs w:val="28"/>
        </w:rPr>
        <w:t>нуждающимся</w:t>
      </w:r>
      <w:proofErr w:type="gramEnd"/>
      <w:r w:rsidR="00C82245" w:rsidRPr="00F260E8">
        <w:rPr>
          <w:rFonts w:ascii="Times New Roman" w:hAnsi="Times New Roman" w:cs="Times New Roman"/>
          <w:b/>
          <w:sz w:val="28"/>
          <w:szCs w:val="28"/>
        </w:rPr>
        <w:t xml:space="preserve"> в предоставлении жилого помещения, предоставляемого по договору социального найма</w:t>
      </w:r>
      <w:r w:rsidRPr="00ED7409">
        <w:rPr>
          <w:rFonts w:ascii="Times New Roman" w:eastAsia="Times New Roman" w:hAnsi="Times New Roman" w:cs="Times New Roman"/>
          <w:b/>
          <w:bCs/>
          <w:sz w:val="28"/>
          <w:szCs w:val="28"/>
        </w:rPr>
        <w:t>»</w:t>
      </w:r>
    </w:p>
    <w:p w:rsidR="00601A5F" w:rsidRPr="00ED7409" w:rsidRDefault="00601A5F" w:rsidP="00601A5F">
      <w:pPr>
        <w:shd w:val="clear" w:color="auto" w:fill="FFFFFF"/>
        <w:spacing w:after="0" w:line="360" w:lineRule="exact"/>
        <w:jc w:val="center"/>
        <w:rPr>
          <w:rFonts w:ascii="Times New Roman" w:eastAsia="Times New Roman" w:hAnsi="Times New Roman" w:cs="Times New Roman"/>
          <w:b/>
          <w:bCs/>
          <w:sz w:val="28"/>
          <w:szCs w:val="28"/>
        </w:rPr>
      </w:pPr>
    </w:p>
    <w:p w:rsidR="00601A5F" w:rsidRPr="00ED7409" w:rsidRDefault="00601A5F" w:rsidP="00601A5F">
      <w:pPr>
        <w:spacing w:after="0" w:line="360" w:lineRule="auto"/>
        <w:ind w:firstLine="851"/>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w:t>
      </w:r>
      <w:proofErr w:type="gramStart"/>
      <w:r w:rsidRPr="00ED7409">
        <w:rPr>
          <w:rFonts w:ascii="Times New Roman" w:eastAsia="Times New Roman" w:hAnsi="Times New Roman" w:cs="Times New Roman"/>
          <w:sz w:val="28"/>
          <w:szCs w:val="28"/>
        </w:rPr>
        <w:t>«Об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ED7409">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w:t>
      </w:r>
      <w:proofErr w:type="gramEnd"/>
      <w:r w:rsidRPr="00ED7409">
        <w:rPr>
          <w:rFonts w:ascii="Times New Roman" w:eastAsia="Times New Roman" w:hAnsi="Times New Roman" w:cs="Times New Roman"/>
          <w:sz w:val="28"/>
          <w:szCs w:val="28"/>
          <w:lang w:eastAsia="ru-RU"/>
        </w:rPr>
        <w:t xml:space="preserve"> поселения  Лузского района   Кировской области</w:t>
      </w:r>
      <w:r w:rsidRPr="00ED7409">
        <w:rPr>
          <w:rFonts w:ascii="Times New Roman" w:eastAsia="Times New Roman" w:hAnsi="Times New Roman" w:cs="Times New Roman"/>
          <w:sz w:val="28"/>
          <w:szCs w:val="28"/>
        </w:rPr>
        <w:t xml:space="preserve">», </w:t>
      </w:r>
      <w:r w:rsidRPr="00601A5F">
        <w:rPr>
          <w:rFonts w:ascii="Times New Roman" w:eastAsia="Times New Roman" w:hAnsi="Times New Roman" w:cs="Times New Roman"/>
          <w:sz w:val="28"/>
          <w:szCs w:val="28"/>
          <w:lang w:eastAsia="ru-RU"/>
        </w:rPr>
        <w:t>Жилищным кодексом Российской Федерации от 29.12.2004. № 188-ФЗ</w:t>
      </w:r>
      <w:r w:rsidRPr="00ED7409">
        <w:rPr>
          <w:rFonts w:ascii="Times New Roman" w:hAnsi="Times New Roman" w:cs="Times New Roman"/>
          <w:sz w:val="28"/>
          <w:szCs w:val="28"/>
        </w:rPr>
        <w:t>,</w:t>
      </w:r>
      <w:r w:rsidRPr="00601A5F">
        <w:rPr>
          <w:rFonts w:ascii="Times New Roman" w:eastAsia="Times New Roman" w:hAnsi="Times New Roman" w:cs="Times New Roman"/>
          <w:sz w:val="28"/>
          <w:szCs w:val="28"/>
          <w:lang w:eastAsia="ru-RU"/>
        </w:rPr>
        <w:t xml:space="preserve"> Законом Кировской области от 02.08.2005 № 349-ЗО (ред. от 04.06.2009)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Законом Кировской области от 02.08.2005 №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w:t>
      </w:r>
      <w:r w:rsidRPr="00ED7409">
        <w:rPr>
          <w:rFonts w:ascii="Times New Roman" w:eastAsia="Times New Roman" w:hAnsi="Times New Roman" w:cs="Times New Roman"/>
          <w:sz w:val="28"/>
          <w:szCs w:val="28"/>
          <w:lang w:eastAsia="ru-RU"/>
        </w:rPr>
        <w:t xml:space="preserve"> в целях </w:t>
      </w:r>
      <w:r w:rsidRPr="00ED7409">
        <w:rPr>
          <w:rFonts w:ascii="Times New Roman" w:eastAsia="Times New Roman" w:hAnsi="Times New Roman" w:cs="Times New Roman"/>
          <w:sz w:val="28"/>
          <w:szCs w:val="28"/>
          <w:lang w:eastAsia="ru-RU"/>
        </w:rPr>
        <w:lastRenderedPageBreak/>
        <w:t>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sidRPr="00ED7409">
        <w:rPr>
          <w:rFonts w:ascii="Times New Roman" w:eastAsia="Times New Roman" w:hAnsi="Times New Roman" w:cs="Times New Roman"/>
          <w:sz w:val="28"/>
          <w:szCs w:val="28"/>
        </w:rPr>
        <w:tab/>
        <w:t xml:space="preserve"> </w:t>
      </w:r>
    </w:p>
    <w:p w:rsidR="00601A5F" w:rsidRDefault="00601A5F" w:rsidP="00601A5F">
      <w:pPr>
        <w:suppressAutoHyphens/>
        <w:spacing w:after="0" w:line="360" w:lineRule="auto"/>
        <w:ind w:right="-1" w:firstLine="709"/>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eastAsia="ru-RU"/>
        </w:rPr>
        <w:t>Утвердить</w:t>
      </w:r>
      <w:r w:rsidRPr="00FC0D27">
        <w:rPr>
          <w:rFonts w:ascii="Times New Roman" w:eastAsia="Times New Roman" w:hAnsi="Times New Roman" w:cs="Times New Roman"/>
          <w:sz w:val="28"/>
          <w:szCs w:val="28"/>
          <w:lang w:eastAsia="ru-RU"/>
        </w:rPr>
        <w:t xml:space="preserve"> административный регламент предоставления</w:t>
      </w:r>
      <w:r>
        <w:rPr>
          <w:rFonts w:ascii="Times New Roman" w:eastAsia="Times New Roman" w:hAnsi="Times New Roman" w:cs="Times New Roman"/>
          <w:sz w:val="28"/>
          <w:szCs w:val="28"/>
          <w:lang w:eastAsia="ru-RU"/>
        </w:rPr>
        <w:t xml:space="preserve"> </w:t>
      </w:r>
      <w:r w:rsidRPr="00FC0D27">
        <w:rPr>
          <w:rFonts w:ascii="Times New Roman" w:eastAsia="Times New Roman" w:hAnsi="Times New Roman" w:cs="Times New Roman"/>
          <w:sz w:val="28"/>
          <w:szCs w:val="28"/>
          <w:lang w:eastAsia="ru-RU"/>
        </w:rPr>
        <w:t xml:space="preserve"> муниципальной услуги</w:t>
      </w:r>
      <w:r w:rsidRPr="00FC0D27">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rPr>
        <w:t>«</w:t>
      </w:r>
      <w:r w:rsidR="00C82245" w:rsidRPr="00C82245">
        <w:rPr>
          <w:rFonts w:ascii="Times New Roman" w:hAnsi="Times New Roman" w:cs="Times New Roman"/>
          <w:sz w:val="28"/>
          <w:szCs w:val="28"/>
        </w:rPr>
        <w:t xml:space="preserve">Принятие решения о признании или об отказе в признании гражданина </w:t>
      </w:r>
      <w:proofErr w:type="gramStart"/>
      <w:r w:rsidR="00C82245" w:rsidRPr="00C82245">
        <w:rPr>
          <w:rFonts w:ascii="Times New Roman" w:hAnsi="Times New Roman" w:cs="Times New Roman"/>
          <w:sz w:val="28"/>
          <w:szCs w:val="28"/>
        </w:rPr>
        <w:t>нуждающимся</w:t>
      </w:r>
      <w:proofErr w:type="gramEnd"/>
      <w:r w:rsidR="00C82245" w:rsidRPr="00C82245">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Pr>
          <w:rFonts w:ascii="Times New Roman" w:eastAsia="Times New Roman" w:hAnsi="Times New Roman" w:cs="Times New Roman"/>
          <w:sz w:val="28"/>
          <w:szCs w:val="28"/>
        </w:rPr>
        <w:t>»</w:t>
      </w:r>
      <w:r w:rsidRPr="00FC0D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Прилагается.</w:t>
      </w:r>
    </w:p>
    <w:p w:rsidR="00601A5F" w:rsidRPr="00601A5F" w:rsidRDefault="00601A5F" w:rsidP="00601A5F">
      <w:pPr>
        <w:spacing w:after="0" w:line="360" w:lineRule="auto"/>
        <w:ind w:firstLine="851"/>
        <w:jc w:val="both"/>
        <w:rPr>
          <w:rFonts w:ascii="Times New Roman" w:eastAsia="Times New Roman" w:hAnsi="Times New Roman" w:cs="Times New Roman"/>
          <w:bCs/>
          <w:sz w:val="28"/>
          <w:szCs w:val="28"/>
          <w:lang w:eastAsia="ru-RU"/>
        </w:rPr>
      </w:pPr>
      <w:r w:rsidRPr="00601A5F">
        <w:rPr>
          <w:rFonts w:ascii="Times New Roman" w:eastAsia="Times New Roman" w:hAnsi="Times New Roman" w:cs="Times New Roman"/>
          <w:sz w:val="28"/>
          <w:szCs w:val="28"/>
        </w:rPr>
        <w:t>2. Административный регламент предоставления муниципальной услуги «</w:t>
      </w:r>
      <w:r w:rsidRPr="00601A5F">
        <w:rPr>
          <w:rFonts w:ascii="Times New Roman" w:eastAsia="Times New Roman" w:hAnsi="Times New Roman" w:cs="Times New Roman"/>
          <w:bCs/>
          <w:sz w:val="28"/>
          <w:szCs w:val="28"/>
          <w:lang w:eastAsia="ru-RU"/>
        </w:rPr>
        <w:t>Постановка  граждан на учёт в качестве нуждающихся в жилых помещениях, предоставляемых по договорам социального найма</w:t>
      </w:r>
      <w:r w:rsidRPr="00601A5F">
        <w:rPr>
          <w:rFonts w:ascii="Times New Roman" w:eastAsia="Times New Roman" w:hAnsi="Times New Roman" w:cs="Times New Roman"/>
          <w:sz w:val="28"/>
          <w:szCs w:val="28"/>
        </w:rPr>
        <w:t>», утвержденный постановлением администрации Лузского городского поселения Лузского района Кировской области от 18.</w:t>
      </w:r>
      <w:r>
        <w:rPr>
          <w:rFonts w:ascii="Times New Roman" w:eastAsia="Times New Roman" w:hAnsi="Times New Roman" w:cs="Times New Roman"/>
          <w:sz w:val="28"/>
          <w:szCs w:val="28"/>
        </w:rPr>
        <w:t>04</w:t>
      </w:r>
      <w:r w:rsidRPr="00601A5F">
        <w:rPr>
          <w:rFonts w:ascii="Times New Roman" w:eastAsia="Times New Roman" w:hAnsi="Times New Roman" w:cs="Times New Roman"/>
          <w:sz w:val="28"/>
          <w:szCs w:val="28"/>
        </w:rPr>
        <w:t xml:space="preserve">.2012 года № </w:t>
      </w:r>
      <w:r>
        <w:rPr>
          <w:rFonts w:ascii="Times New Roman" w:eastAsia="Times New Roman" w:hAnsi="Times New Roman" w:cs="Times New Roman"/>
          <w:sz w:val="28"/>
          <w:szCs w:val="28"/>
        </w:rPr>
        <w:t>32</w:t>
      </w:r>
      <w:r w:rsidRPr="00601A5F">
        <w:rPr>
          <w:rFonts w:ascii="Times New Roman" w:eastAsia="Times New Roman" w:hAnsi="Times New Roman" w:cs="Times New Roman"/>
          <w:sz w:val="28"/>
          <w:szCs w:val="28"/>
        </w:rPr>
        <w:t xml:space="preserve"> признать утратившим законную силу.</w:t>
      </w:r>
    </w:p>
    <w:p w:rsidR="00601A5F" w:rsidRPr="00ED7409" w:rsidRDefault="00601A5F" w:rsidP="00601A5F">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ED7409">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ED7409">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601A5F" w:rsidRPr="00ED7409" w:rsidRDefault="00601A5F" w:rsidP="00601A5F">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D7409">
        <w:rPr>
          <w:rFonts w:ascii="Times New Roman" w:eastAsia="Times New Roman" w:hAnsi="Times New Roman" w:cs="Times New Roman"/>
          <w:color w:val="000000"/>
          <w:sz w:val="28"/>
          <w:szCs w:val="28"/>
          <w:lang w:eastAsia="ru-RU"/>
        </w:rPr>
        <w:t>. Настоящее постановление вступает в силу со дня его подписания.</w:t>
      </w:r>
    </w:p>
    <w:p w:rsidR="00601A5F" w:rsidRPr="00ED7409" w:rsidRDefault="00601A5F" w:rsidP="00601A5F">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D7409">
        <w:rPr>
          <w:rFonts w:ascii="Times New Roman" w:eastAsia="Times New Roman" w:hAnsi="Times New Roman" w:cs="Times New Roman"/>
          <w:sz w:val="28"/>
          <w:szCs w:val="28"/>
          <w:lang w:eastAsia="ru-RU"/>
        </w:rPr>
        <w:t xml:space="preserve">. </w:t>
      </w:r>
      <w:proofErr w:type="gramStart"/>
      <w:r w:rsidRPr="00ED7409">
        <w:rPr>
          <w:rFonts w:ascii="Times New Roman" w:eastAsia="Times New Roman" w:hAnsi="Times New Roman" w:cs="Times New Roman"/>
          <w:sz w:val="28"/>
          <w:szCs w:val="28"/>
          <w:lang w:eastAsia="ru-RU"/>
        </w:rPr>
        <w:t>Контроль за</w:t>
      </w:r>
      <w:proofErr w:type="gramEnd"/>
      <w:r w:rsidRPr="00ED7409">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601A5F" w:rsidRPr="00ED7409" w:rsidRDefault="00601A5F" w:rsidP="00601A5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1A5F" w:rsidRPr="00ED7409" w:rsidRDefault="00601A5F" w:rsidP="00601A5F">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Глава администрации </w:t>
      </w:r>
    </w:p>
    <w:p w:rsidR="00601A5F" w:rsidRPr="00ED7409" w:rsidRDefault="00601A5F" w:rsidP="00601A5F">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Лузского городского поселения</w:t>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t xml:space="preserve">                   С.В. Тетерин</w:t>
      </w:r>
    </w:p>
    <w:p w:rsidR="00A177C6" w:rsidRPr="00ED7409" w:rsidRDefault="00A177C6" w:rsidP="00A177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_________________________________________________________________</w:t>
      </w:r>
    </w:p>
    <w:p w:rsidR="00601A5F" w:rsidRPr="00ED7409" w:rsidRDefault="00601A5F" w:rsidP="00601A5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ПОДГОТОВЛЕНО</w:t>
      </w: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Ведущий специалист администрации</w:t>
      </w: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Лузского городского поселения</w:t>
      </w:r>
      <w:r w:rsidRPr="00835341">
        <w:rPr>
          <w:rFonts w:ascii="Times New Roman" w:eastAsia="Times New Roman" w:hAnsi="Times New Roman" w:cs="Times New Roman"/>
          <w:sz w:val="28"/>
          <w:szCs w:val="28"/>
          <w:lang w:eastAsia="ru-RU"/>
        </w:rPr>
        <w:tab/>
      </w:r>
      <w:r w:rsidRPr="00835341">
        <w:rPr>
          <w:rFonts w:ascii="Times New Roman" w:eastAsia="Times New Roman" w:hAnsi="Times New Roman" w:cs="Times New Roman"/>
          <w:sz w:val="28"/>
          <w:szCs w:val="28"/>
          <w:lang w:eastAsia="ru-RU"/>
        </w:rPr>
        <w:tab/>
      </w:r>
      <w:r w:rsidRPr="00835341">
        <w:rPr>
          <w:rFonts w:ascii="Times New Roman" w:eastAsia="Times New Roman" w:hAnsi="Times New Roman" w:cs="Times New Roman"/>
          <w:sz w:val="28"/>
          <w:szCs w:val="28"/>
          <w:lang w:eastAsia="ru-RU"/>
        </w:rPr>
        <w:tab/>
      </w:r>
      <w:r w:rsidRPr="00835341">
        <w:rPr>
          <w:rFonts w:ascii="Times New Roman" w:eastAsia="Times New Roman" w:hAnsi="Times New Roman" w:cs="Times New Roman"/>
          <w:sz w:val="28"/>
          <w:szCs w:val="28"/>
          <w:lang w:eastAsia="ru-RU"/>
        </w:rPr>
        <w:tab/>
      </w:r>
      <w:r w:rsidRPr="00835341">
        <w:rPr>
          <w:rFonts w:ascii="Times New Roman" w:eastAsia="Times New Roman" w:hAnsi="Times New Roman" w:cs="Times New Roman"/>
          <w:sz w:val="28"/>
          <w:szCs w:val="28"/>
          <w:lang w:eastAsia="ru-RU"/>
        </w:rPr>
        <w:tab/>
        <w:t>О.М. Прокопьева</w:t>
      </w: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СОГЛАСОВАНО</w:t>
      </w:r>
    </w:p>
    <w:p w:rsidR="00835341" w:rsidRPr="00835341" w:rsidRDefault="00835341" w:rsidP="0083534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35341" w:rsidRPr="00835341" w:rsidRDefault="00835341" w:rsidP="00835341">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 xml:space="preserve">Заведующий юридическим отделом – </w:t>
      </w:r>
    </w:p>
    <w:p w:rsidR="00835341" w:rsidRPr="00835341" w:rsidRDefault="00835341" w:rsidP="00835341">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Юрисконсульт                                                                      Р.И. Сергеев</w:t>
      </w:r>
    </w:p>
    <w:p w:rsidR="00835341" w:rsidRPr="00835341" w:rsidRDefault="00835341" w:rsidP="00835341">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835341" w:rsidRPr="00835341" w:rsidRDefault="00835341" w:rsidP="00835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lastRenderedPageBreak/>
        <w:t xml:space="preserve">Заместитель  главы администрации </w:t>
      </w:r>
    </w:p>
    <w:p w:rsidR="00835341" w:rsidRPr="00835341" w:rsidRDefault="00835341" w:rsidP="0083534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 заведующий отделом ЖКХ, благоустройства</w:t>
      </w:r>
      <w:r w:rsidRPr="00835341">
        <w:rPr>
          <w:rFonts w:ascii="Times New Roman" w:eastAsia="Times New Roman" w:hAnsi="Times New Roman" w:cs="Times New Roman"/>
          <w:sz w:val="28"/>
          <w:szCs w:val="28"/>
          <w:lang w:eastAsia="ru-RU"/>
        </w:rPr>
        <w:tab/>
        <w:t xml:space="preserve">         </w:t>
      </w:r>
    </w:p>
    <w:p w:rsidR="00835341" w:rsidRPr="00835341" w:rsidRDefault="00835341" w:rsidP="0083534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и дорожного хозяйства                                                         В.В. Екимов</w:t>
      </w:r>
    </w:p>
    <w:p w:rsidR="00835341" w:rsidRPr="00835341" w:rsidRDefault="00835341" w:rsidP="00835341">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835341" w:rsidRPr="00835341" w:rsidRDefault="00835341" w:rsidP="0083534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Заместитель главы администрации Лузского</w:t>
      </w:r>
    </w:p>
    <w:p w:rsidR="00835341" w:rsidRPr="00835341" w:rsidRDefault="00835341" w:rsidP="0083534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городского поселения – заведующая отделом</w:t>
      </w:r>
    </w:p>
    <w:p w:rsidR="00835341" w:rsidRPr="00835341" w:rsidRDefault="00835341" w:rsidP="00835341">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341">
        <w:rPr>
          <w:rFonts w:ascii="Times New Roman" w:eastAsia="Times New Roman" w:hAnsi="Times New Roman" w:cs="Times New Roman"/>
          <w:sz w:val="28"/>
          <w:szCs w:val="28"/>
          <w:lang w:eastAsia="ru-RU"/>
        </w:rPr>
        <w:t>бухгалтерского учета – главный бухгалтер                         Е.Н. Семушина</w:t>
      </w:r>
    </w:p>
    <w:p w:rsidR="00835341" w:rsidRPr="00835341" w:rsidRDefault="00835341" w:rsidP="00835341">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835341" w:rsidRPr="00835341" w:rsidRDefault="00835341" w:rsidP="00835341">
      <w:pPr>
        <w:tabs>
          <w:tab w:val="left" w:pos="7200"/>
          <w:tab w:val="left" w:pos="7380"/>
        </w:tabs>
        <w:spacing w:after="0" w:line="240" w:lineRule="auto"/>
        <w:jc w:val="both"/>
        <w:rPr>
          <w:rFonts w:ascii="Times New Roman" w:eastAsia="Times New Roman" w:hAnsi="Times New Roman" w:cs="Times New Roman"/>
          <w:sz w:val="28"/>
          <w:szCs w:val="28"/>
        </w:rPr>
      </w:pPr>
      <w:r w:rsidRPr="00835341">
        <w:rPr>
          <w:rFonts w:ascii="Times New Roman" w:eastAsia="Times New Roman" w:hAnsi="Times New Roman" w:cs="Times New Roman"/>
          <w:sz w:val="28"/>
          <w:szCs w:val="28"/>
        </w:rPr>
        <w:t xml:space="preserve">Главный специалист по вопросам </w:t>
      </w:r>
    </w:p>
    <w:p w:rsidR="00835341" w:rsidRPr="00835341" w:rsidRDefault="00835341" w:rsidP="00835341">
      <w:pPr>
        <w:spacing w:after="0" w:line="240" w:lineRule="auto"/>
        <w:jc w:val="both"/>
        <w:rPr>
          <w:rFonts w:ascii="Times New Roman" w:eastAsia="Times New Roman" w:hAnsi="Times New Roman" w:cs="Times New Roman"/>
          <w:sz w:val="28"/>
          <w:szCs w:val="28"/>
        </w:rPr>
      </w:pPr>
      <w:r w:rsidRPr="00835341">
        <w:rPr>
          <w:rFonts w:ascii="Times New Roman" w:eastAsia="Times New Roman" w:hAnsi="Times New Roman" w:cs="Times New Roman"/>
          <w:sz w:val="28"/>
          <w:szCs w:val="28"/>
        </w:rPr>
        <w:t>благоустройства и улично-дорожной сети                            Р.В. Токовинин</w:t>
      </w:r>
    </w:p>
    <w:p w:rsidR="00835341" w:rsidRPr="00835341" w:rsidRDefault="00835341" w:rsidP="00835341">
      <w:pPr>
        <w:tabs>
          <w:tab w:val="right" w:pos="9355"/>
        </w:tabs>
        <w:spacing w:after="0" w:line="360" w:lineRule="auto"/>
        <w:jc w:val="both"/>
        <w:rPr>
          <w:rFonts w:ascii="Times New Roman" w:eastAsia="Times New Roman" w:hAnsi="Times New Roman" w:cs="Times New Roman"/>
          <w:sz w:val="28"/>
          <w:szCs w:val="28"/>
        </w:rPr>
      </w:pPr>
    </w:p>
    <w:p w:rsidR="00835341" w:rsidRPr="00835341" w:rsidRDefault="00835341" w:rsidP="00835341">
      <w:pPr>
        <w:tabs>
          <w:tab w:val="left" w:pos="7245"/>
        </w:tabs>
        <w:spacing w:after="0" w:line="240" w:lineRule="auto"/>
        <w:jc w:val="both"/>
        <w:rPr>
          <w:rFonts w:ascii="Times New Roman" w:eastAsia="Times New Roman" w:hAnsi="Times New Roman" w:cs="Times New Roman"/>
          <w:sz w:val="28"/>
          <w:szCs w:val="28"/>
        </w:rPr>
      </w:pPr>
      <w:r w:rsidRPr="00835341">
        <w:rPr>
          <w:rFonts w:ascii="Times New Roman" w:eastAsia="Times New Roman" w:hAnsi="Times New Roman" w:cs="Times New Roman"/>
          <w:sz w:val="28"/>
          <w:szCs w:val="28"/>
        </w:rPr>
        <w:t xml:space="preserve">Ведущий специалист по учёту и распределению </w:t>
      </w:r>
    </w:p>
    <w:p w:rsidR="00835341" w:rsidRPr="00835341" w:rsidRDefault="00835341" w:rsidP="00835341">
      <w:pPr>
        <w:tabs>
          <w:tab w:val="left" w:pos="7245"/>
        </w:tabs>
        <w:spacing w:after="0" w:line="240" w:lineRule="auto"/>
        <w:jc w:val="both"/>
        <w:rPr>
          <w:rFonts w:ascii="Times New Roman" w:eastAsia="Times New Roman" w:hAnsi="Times New Roman" w:cs="Times New Roman"/>
          <w:sz w:val="28"/>
          <w:szCs w:val="28"/>
        </w:rPr>
      </w:pPr>
      <w:r w:rsidRPr="00835341">
        <w:rPr>
          <w:rFonts w:ascii="Times New Roman" w:eastAsia="Times New Roman" w:hAnsi="Times New Roman" w:cs="Times New Roman"/>
          <w:sz w:val="28"/>
          <w:szCs w:val="28"/>
        </w:rPr>
        <w:t xml:space="preserve">муниципального жилищного фонда  </w:t>
      </w:r>
      <w:r w:rsidRPr="00835341">
        <w:rPr>
          <w:rFonts w:ascii="Times New Roman" w:eastAsia="Times New Roman" w:hAnsi="Times New Roman" w:cs="Times New Roman"/>
          <w:sz w:val="28"/>
          <w:szCs w:val="28"/>
        </w:rPr>
        <w:tab/>
        <w:t>И.В. Шабалина</w:t>
      </w:r>
    </w:p>
    <w:p w:rsidR="00601A5F" w:rsidRDefault="00835341" w:rsidP="00835341">
      <w:pPr>
        <w:tabs>
          <w:tab w:val="right" w:pos="9355"/>
        </w:tabs>
        <w:spacing w:after="0" w:line="360" w:lineRule="auto"/>
        <w:jc w:val="both"/>
        <w:rPr>
          <w:rFonts w:ascii="Times New Roman" w:eastAsia="Times New Roman" w:hAnsi="Times New Roman" w:cs="Times New Roman"/>
          <w:sz w:val="28"/>
          <w:szCs w:val="28"/>
        </w:rPr>
      </w:pPr>
      <w:r w:rsidRPr="00835341">
        <w:rPr>
          <w:rFonts w:ascii="Times New Roman" w:eastAsia="Times New Roman" w:hAnsi="Times New Roman" w:cs="Times New Roman"/>
          <w:sz w:val="28"/>
          <w:szCs w:val="28"/>
        </w:rPr>
        <w:tab/>
      </w: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601A5F" w:rsidRDefault="00601A5F"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1A3674" w:rsidRDefault="001A3674" w:rsidP="00F260E8">
      <w:pPr>
        <w:tabs>
          <w:tab w:val="right" w:pos="9355"/>
        </w:tabs>
        <w:spacing w:after="0" w:line="360" w:lineRule="auto"/>
        <w:jc w:val="right"/>
        <w:rPr>
          <w:rFonts w:ascii="Times New Roman" w:eastAsia="Times New Roman" w:hAnsi="Times New Roman" w:cs="Times New Roman"/>
          <w:sz w:val="28"/>
          <w:szCs w:val="28"/>
        </w:rPr>
      </w:pPr>
    </w:p>
    <w:p w:rsidR="00F260E8" w:rsidRPr="00F260E8" w:rsidRDefault="00F260E8" w:rsidP="00F260E8">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t>УТВЕРЖДЁН</w:t>
      </w:r>
    </w:p>
    <w:p w:rsidR="00F260E8" w:rsidRPr="00F260E8" w:rsidRDefault="00F260E8" w:rsidP="00F260E8">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F260E8" w:rsidRPr="00F260E8" w:rsidRDefault="00F260E8" w:rsidP="00F260E8">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F260E8" w:rsidRPr="00F260E8" w:rsidRDefault="00F260E8" w:rsidP="00F260E8">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__________  № _____</w:t>
      </w:r>
    </w:p>
    <w:p w:rsidR="00F260E8" w:rsidRPr="00F260E8" w:rsidRDefault="00F260E8" w:rsidP="00F260E8">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F260E8" w:rsidRPr="00F260E8" w:rsidRDefault="00F260E8" w:rsidP="00F260E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F260E8" w:rsidRPr="00F260E8" w:rsidRDefault="00F260E8" w:rsidP="008B114C">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F260E8" w:rsidRPr="00F260E8" w:rsidRDefault="00F260E8" w:rsidP="008B114C">
      <w:pPr>
        <w:spacing w:after="0" w:line="360" w:lineRule="auto"/>
        <w:jc w:val="center"/>
        <w:rPr>
          <w:sz w:val="28"/>
          <w:szCs w:val="28"/>
        </w:rPr>
      </w:pPr>
      <w:r w:rsidRPr="00F260E8">
        <w:rPr>
          <w:rFonts w:ascii="Times New Roman" w:eastAsia="Times New Roman" w:hAnsi="Times New Roman" w:cs="Times New Roman"/>
          <w:b/>
          <w:sz w:val="28"/>
          <w:szCs w:val="28"/>
        </w:rPr>
        <w:t>предоставления муниципальной услуги «</w:t>
      </w:r>
      <w:r w:rsidRPr="00F260E8">
        <w:rPr>
          <w:rFonts w:ascii="Times New Roman" w:hAnsi="Times New Roman" w:cs="Times New Roman"/>
          <w:b/>
          <w:sz w:val="28"/>
          <w:szCs w:val="28"/>
        </w:rPr>
        <w:t xml:space="preserve">Принятие решения о признании или об отказе в признании гражданина </w:t>
      </w:r>
      <w:proofErr w:type="gramStart"/>
      <w:r w:rsidRPr="00F260E8">
        <w:rPr>
          <w:rFonts w:ascii="Times New Roman" w:hAnsi="Times New Roman" w:cs="Times New Roman"/>
          <w:b/>
          <w:sz w:val="28"/>
          <w:szCs w:val="28"/>
        </w:rPr>
        <w:t>нуждающимся</w:t>
      </w:r>
      <w:proofErr w:type="gramEnd"/>
      <w:r w:rsidRPr="00F260E8">
        <w:rPr>
          <w:rFonts w:ascii="Times New Roman" w:hAnsi="Times New Roman" w:cs="Times New Roman"/>
          <w:b/>
          <w:sz w:val="28"/>
          <w:szCs w:val="28"/>
        </w:rPr>
        <w:t xml:space="preserve"> в предоставлении жилого помещения, предоставляемого по договору социального найма</w:t>
      </w:r>
      <w:r w:rsidRPr="00F260E8">
        <w:rPr>
          <w:rFonts w:ascii="Times New Roman" w:eastAsia="Times New Roman" w:hAnsi="Times New Roman" w:cs="Times New Roman"/>
          <w:b/>
          <w:sz w:val="28"/>
          <w:szCs w:val="28"/>
        </w:rPr>
        <w:t>»</w:t>
      </w:r>
    </w:p>
    <w:p w:rsidR="00F260E8" w:rsidRPr="00F260E8" w:rsidRDefault="00F260E8" w:rsidP="00F260E8">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F260E8" w:rsidRPr="00F260E8" w:rsidRDefault="00F260E8" w:rsidP="00F260E8">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bCs/>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836722" w:rsidRPr="00836722">
        <w:rPr>
          <w:rFonts w:ascii="Times New Roman" w:hAnsi="Times New Roman" w:cs="Times New Roman"/>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w:t>
      </w:r>
      <w:proofErr w:type="gramEnd"/>
      <w:r w:rsidRPr="00F260E8">
        <w:rPr>
          <w:rFonts w:ascii="Times New Roman" w:eastAsiaTheme="minorEastAsia" w:hAnsi="Times New Roman" w:cs="Times New Roman"/>
          <w:sz w:val="28"/>
          <w:szCs w:val="28"/>
          <w:lang w:eastAsia="ru-RU"/>
        </w:rPr>
        <w:t xml:space="preserve"> административных процедур в многофункциональном центре, формы </w:t>
      </w:r>
      <w:proofErr w:type="gramStart"/>
      <w:r w:rsidRPr="00F260E8">
        <w:rPr>
          <w:rFonts w:ascii="Times New Roman" w:eastAsiaTheme="minorEastAsia" w:hAnsi="Times New Roman" w:cs="Times New Roman"/>
          <w:sz w:val="28"/>
          <w:szCs w:val="28"/>
          <w:lang w:eastAsia="ru-RU"/>
        </w:rPr>
        <w:t>контроля за</w:t>
      </w:r>
      <w:proofErr w:type="gramEnd"/>
      <w:r w:rsidRPr="00F260E8">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F260E8" w:rsidRPr="00F260E8" w:rsidRDefault="00F260E8" w:rsidP="002B5B7B">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F260E8" w:rsidRPr="00F260E8" w:rsidRDefault="00F260E8" w:rsidP="00F260E8">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p>
    <w:p w:rsidR="00A53573" w:rsidRPr="00A53573" w:rsidRDefault="00A53573" w:rsidP="00A53573">
      <w:pPr>
        <w:suppressAutoHyphens/>
        <w:autoSpaceDE w:val="0"/>
        <w:spacing w:after="0" w:line="360" w:lineRule="auto"/>
        <w:ind w:firstLine="709"/>
        <w:jc w:val="both"/>
        <w:rPr>
          <w:rFonts w:ascii="Times New Roman" w:eastAsia="Calibri" w:hAnsi="Times New Roman" w:cs="Times New Roman"/>
          <w:sz w:val="28"/>
          <w:lang w:eastAsia="zh-CN"/>
        </w:rPr>
      </w:pPr>
      <w:r w:rsidRPr="00A53573">
        <w:rPr>
          <w:rFonts w:ascii="Times New Roman" w:eastAsia="Calibri" w:hAnsi="Times New Roman" w:cs="Times New Roman"/>
          <w:sz w:val="28"/>
          <w:szCs w:val="28"/>
          <w:lang w:eastAsia="zh-CN"/>
        </w:rPr>
        <w:t>Заявителями при п</w:t>
      </w:r>
      <w:r w:rsidRPr="00A53573">
        <w:rPr>
          <w:rFonts w:ascii="Times New Roman" w:eastAsia="Times New Roman" w:hAnsi="Times New Roman" w:cs="Arial"/>
          <w:bCs/>
          <w:sz w:val="28"/>
          <w:szCs w:val="28"/>
          <w:lang w:eastAsia="ru-RU"/>
        </w:rPr>
        <w:t>редоставлении муниципальной услуги являются граждане Российской Федерации</w:t>
      </w:r>
      <w:r w:rsidRPr="00A53573">
        <w:rPr>
          <w:rFonts w:ascii="Times New Roman" w:eastAsia="Calibri" w:hAnsi="Times New Roman" w:cs="Times New Roman"/>
          <w:sz w:val="28"/>
          <w:szCs w:val="28"/>
          <w:lang w:eastAsia="ru-RU"/>
        </w:rPr>
        <w:t>,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 в орган, предоставляющий муниципальную услугу, по месту своего жительства.</w:t>
      </w:r>
    </w:p>
    <w:p w:rsidR="00A53573" w:rsidRPr="00A53573" w:rsidRDefault="00A53573" w:rsidP="00A53573">
      <w:pPr>
        <w:suppressAutoHyphens/>
        <w:autoSpaceDE w:val="0"/>
        <w:spacing w:after="0" w:line="360" w:lineRule="auto"/>
        <w:ind w:firstLine="709"/>
        <w:jc w:val="both"/>
        <w:rPr>
          <w:rFonts w:ascii="Times New Roman" w:eastAsia="Calibri" w:hAnsi="Times New Roman" w:cs="Times New Roman"/>
          <w:sz w:val="28"/>
          <w:lang w:eastAsia="zh-CN"/>
        </w:rPr>
      </w:pPr>
      <w:r w:rsidRPr="00A53573">
        <w:rPr>
          <w:rFonts w:ascii="Times New Roman" w:eastAsia="Times New Roman" w:hAnsi="Times New Roman" w:cs="Times New Roman"/>
          <w:sz w:val="28"/>
          <w:szCs w:val="28"/>
          <w:lang w:eastAsia="ru-RU"/>
        </w:rPr>
        <w:t xml:space="preserve">В случаях и в порядке, которые установлены законодательством, граждане могут подать заявления о предоставлении муниципальной услуги не по месту своего жительства. </w:t>
      </w:r>
    </w:p>
    <w:p w:rsidR="00A53573" w:rsidRPr="00A53573" w:rsidRDefault="00A53573" w:rsidP="00A53573">
      <w:pPr>
        <w:suppressAutoHyphens/>
        <w:autoSpaceDE w:val="0"/>
        <w:spacing w:after="0" w:line="360" w:lineRule="auto"/>
        <w:ind w:firstLine="709"/>
        <w:jc w:val="both"/>
        <w:rPr>
          <w:rFonts w:ascii="Times New Roman" w:eastAsia="Calibri" w:hAnsi="Times New Roman" w:cs="Times New Roman"/>
          <w:sz w:val="28"/>
          <w:lang w:eastAsia="zh-CN"/>
        </w:rPr>
      </w:pPr>
      <w:r w:rsidRPr="00A53573">
        <w:rPr>
          <w:rFonts w:ascii="Times New Roman" w:eastAsia="Times New Roman" w:hAnsi="Times New Roman" w:cs="Times New Roman"/>
          <w:sz w:val="28"/>
          <w:szCs w:val="28"/>
          <w:lang w:eastAsia="ru-RU"/>
        </w:rPr>
        <w:t>Предоставление муниципальной услуги недееспособным гражданам осуществляется на основании заявлений о принятии на учет, поданных их законными представителями.</w:t>
      </w:r>
    </w:p>
    <w:p w:rsidR="00F260E8" w:rsidRPr="00F260E8" w:rsidRDefault="00A53573" w:rsidP="00A53573">
      <w:pPr>
        <w:suppressAutoHyphens/>
        <w:autoSpaceDE w:val="0"/>
        <w:spacing w:after="0" w:line="360" w:lineRule="auto"/>
        <w:ind w:firstLine="709"/>
        <w:jc w:val="both"/>
        <w:rPr>
          <w:rFonts w:ascii="Times New Roman" w:eastAsia="Calibri" w:hAnsi="Times New Roman" w:cs="Times New Roman"/>
          <w:sz w:val="28"/>
          <w:lang w:eastAsia="zh-CN"/>
        </w:rPr>
      </w:pPr>
      <w:r w:rsidRPr="00A53573">
        <w:rPr>
          <w:rFonts w:ascii="Times New Roman" w:eastAsia="Times New Roman" w:hAnsi="Times New Roman" w:cs="Times New Roman"/>
          <w:sz w:val="28"/>
          <w:szCs w:val="28"/>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260E8" w:rsidRPr="00F260E8" w:rsidRDefault="00F260E8" w:rsidP="00A53573">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F260E8" w:rsidRPr="00F260E8" w:rsidRDefault="00F260E8" w:rsidP="00F260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F260E8" w:rsidRPr="00F260E8" w:rsidRDefault="00F260E8" w:rsidP="00F260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F260E8" w:rsidRPr="00F260E8" w:rsidRDefault="00F260E8" w:rsidP="00F260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F260E8">
        <w:rPr>
          <w:rFonts w:ascii="Times New Roman" w:eastAsiaTheme="minorEastAsia" w:hAnsi="Times New Roman" w:cs="Times New Roman"/>
          <w:sz w:val="28"/>
          <w:szCs w:val="28"/>
          <w:lang w:eastAsia="ru-RU"/>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260E8" w:rsidRPr="00F260E8" w:rsidRDefault="00F260E8" w:rsidP="00F260E8">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К справочной информации относится:</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F260E8" w:rsidRPr="00F260E8" w:rsidRDefault="00F260E8" w:rsidP="00F260E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F260E8" w:rsidRPr="00F260E8" w:rsidRDefault="00F260E8" w:rsidP="00F260E8">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F260E8" w:rsidRPr="00F260E8" w:rsidRDefault="00F260E8" w:rsidP="00F260E8">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w:t>
      </w:r>
      <w:r w:rsidRPr="00F260E8">
        <w:rPr>
          <w:rFonts w:ascii="Times New Roman" w:eastAsiaTheme="minorEastAsia" w:hAnsi="Times New Roman" w:cs="Times New Roman"/>
          <w:sz w:val="28"/>
          <w:szCs w:val="28"/>
          <w:lang w:eastAsia="ru-RU"/>
        </w:rPr>
        <w:lastRenderedPageBreak/>
        <w:t>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F260E8" w:rsidRPr="00F260E8" w:rsidRDefault="00F260E8" w:rsidP="00F260E8">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F260E8" w:rsidRPr="00F260E8" w:rsidRDefault="00F260E8" w:rsidP="00F260E8">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F260E8" w:rsidRPr="00F260E8" w:rsidRDefault="00F260E8" w:rsidP="00F260E8">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F260E8" w:rsidRPr="00F260E8" w:rsidRDefault="00F260E8" w:rsidP="00F260E8">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F260E8" w:rsidRPr="00F260E8" w:rsidRDefault="00F260E8" w:rsidP="00F260E8">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F260E8" w:rsidRDefault="00F260E8" w:rsidP="00F260E8">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kern w:val="1"/>
          <w:sz w:val="28"/>
          <w:szCs w:val="28"/>
          <w:lang w:eastAsia="ar-SA"/>
        </w:rPr>
        <w:t>телефон: 8 (83346) 5-12-31;</w:t>
      </w:r>
    </w:p>
    <w:p w:rsidR="00ED22FA" w:rsidRPr="00F260E8" w:rsidRDefault="00ED22FA" w:rsidP="00F260E8">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738F3" w:rsidRPr="002738F3" w:rsidRDefault="002738F3" w:rsidP="002738F3">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p>
    <w:p w:rsidR="002738F3" w:rsidRPr="002738F3" w:rsidRDefault="002738F3" w:rsidP="002738F3">
      <w:pPr>
        <w:keepNext/>
        <w:keepLines/>
        <w:spacing w:after="0" w:line="360" w:lineRule="auto"/>
        <w:ind w:firstLine="709"/>
        <w:jc w:val="both"/>
        <w:outlineLvl w:val="1"/>
        <w:rPr>
          <w:rFonts w:ascii="Times New Roman" w:eastAsiaTheme="majorEastAsia" w:hAnsi="Times New Roman" w:cs="Times New Roman"/>
          <w:b/>
          <w:sz w:val="28"/>
          <w:szCs w:val="28"/>
        </w:rPr>
      </w:pPr>
    </w:p>
    <w:p w:rsidR="002738F3" w:rsidRPr="002738F3" w:rsidRDefault="002738F3" w:rsidP="002738F3">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p>
    <w:p w:rsidR="002738F3" w:rsidRPr="002738F3" w:rsidRDefault="002738F3" w:rsidP="002738F3">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Pr="00836722">
        <w:rPr>
          <w:rFonts w:ascii="Times New Roman" w:hAnsi="Times New Roman" w:cs="Times New Roman"/>
          <w:sz w:val="28"/>
          <w:szCs w:val="28"/>
        </w:rPr>
        <w:t xml:space="preserve">Принятие решения о признании или об отказе в признании гражданина </w:t>
      </w:r>
      <w:proofErr w:type="gramStart"/>
      <w:r w:rsidRPr="00836722">
        <w:rPr>
          <w:rFonts w:ascii="Times New Roman" w:hAnsi="Times New Roman" w:cs="Times New Roman"/>
          <w:sz w:val="28"/>
          <w:szCs w:val="28"/>
        </w:rPr>
        <w:t>нуждающимся</w:t>
      </w:r>
      <w:proofErr w:type="gramEnd"/>
      <w:r w:rsidRPr="00836722">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sidRPr="002738F3">
        <w:rPr>
          <w:rFonts w:ascii="Times New Roman" w:eastAsiaTheme="minorEastAsia" w:hAnsi="Times New Roman" w:cs="Times New Roman"/>
          <w:sz w:val="28"/>
          <w:szCs w:val="28"/>
        </w:rPr>
        <w:t>».</w:t>
      </w:r>
    </w:p>
    <w:p w:rsidR="00A11CA4" w:rsidRPr="00A11CA4" w:rsidRDefault="00A11CA4" w:rsidP="00A11CA4">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A11CA4">
        <w:rPr>
          <w:rFonts w:ascii="Times New Roman" w:eastAsiaTheme="minorEastAsia" w:hAnsi="Times New Roman" w:cs="Times New Roman"/>
          <w:sz w:val="28"/>
          <w:szCs w:val="28"/>
        </w:rPr>
        <w:lastRenderedPageBreak/>
        <w:t>являются необходимыми и обязательными для предоставления муниципальных услуг.</w:t>
      </w:r>
    </w:p>
    <w:p w:rsidR="00A11CA4" w:rsidRPr="00A11CA4" w:rsidRDefault="00A11CA4" w:rsidP="00A11CA4">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A11CA4" w:rsidRDefault="00A11CA4" w:rsidP="00A11CA4">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100118" w:rsidRPr="00A11CA4" w:rsidRDefault="00100118" w:rsidP="00A11CA4">
      <w:pPr>
        <w:spacing w:after="0" w:line="360" w:lineRule="auto"/>
        <w:ind w:firstLine="709"/>
        <w:jc w:val="both"/>
        <w:rPr>
          <w:rFonts w:ascii="Times New Roman" w:eastAsiaTheme="minorEastAsia" w:hAnsi="Times New Roman" w:cs="Times New Roman"/>
          <w:sz w:val="28"/>
          <w:szCs w:val="28"/>
        </w:rPr>
      </w:pPr>
    </w:p>
    <w:p w:rsidR="00100118" w:rsidRPr="00100118" w:rsidRDefault="00100118" w:rsidP="00100118">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100118" w:rsidRPr="00100118" w:rsidRDefault="00100118" w:rsidP="00100118">
      <w:pPr>
        <w:spacing w:after="0" w:line="360" w:lineRule="auto"/>
        <w:ind w:firstLine="709"/>
        <w:jc w:val="both"/>
        <w:rPr>
          <w:rFonts w:ascii="Times New Roman" w:eastAsiaTheme="minorEastAsia" w:hAnsi="Times New Roman" w:cs="Times New Roman"/>
          <w:sz w:val="28"/>
          <w:szCs w:val="28"/>
        </w:rPr>
      </w:pPr>
      <w:r w:rsidRPr="00100118">
        <w:rPr>
          <w:rFonts w:ascii="Times New Roman" w:eastAsiaTheme="minorEastAsia" w:hAnsi="Times New Roman" w:cs="Times New Roman"/>
          <w:sz w:val="28"/>
          <w:szCs w:val="28"/>
        </w:rPr>
        <w:t>Результатом предоставления муниципальной услуги является:</w:t>
      </w:r>
    </w:p>
    <w:p w:rsidR="00EA233A" w:rsidRPr="00EA233A" w:rsidRDefault="00EA233A" w:rsidP="00EA233A">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EA233A">
        <w:rPr>
          <w:rFonts w:ascii="Times New Roman" w:eastAsia="Calibri" w:hAnsi="Times New Roman" w:cs="Times New Roman"/>
          <w:sz w:val="28"/>
          <w:szCs w:val="28"/>
          <w:lang w:eastAsia="ru-RU"/>
        </w:rPr>
        <w:t xml:space="preserve">принятие решения о признании </w:t>
      </w:r>
      <w:r w:rsidRPr="00EA233A">
        <w:rPr>
          <w:rFonts w:ascii="Times New Roman" w:eastAsia="Calibri" w:hAnsi="Times New Roman" w:cs="Times New Roman"/>
          <w:sz w:val="28"/>
          <w:szCs w:val="28"/>
          <w:lang w:eastAsia="zh-CN"/>
        </w:rPr>
        <w:t xml:space="preserve">гражданина </w:t>
      </w:r>
      <w:proofErr w:type="gramStart"/>
      <w:r w:rsidRPr="00EA233A">
        <w:rPr>
          <w:rFonts w:ascii="Times New Roman" w:eastAsia="Calibri" w:hAnsi="Times New Roman" w:cs="Times New Roman"/>
          <w:sz w:val="28"/>
          <w:szCs w:val="28"/>
          <w:lang w:eastAsia="zh-CN"/>
        </w:rPr>
        <w:t>нуждающимся</w:t>
      </w:r>
      <w:proofErr w:type="gramEnd"/>
      <w:r w:rsidRPr="00EA233A">
        <w:rPr>
          <w:rFonts w:ascii="Times New Roman" w:eastAsia="Calibri" w:hAnsi="Times New Roman" w:cs="Times New Roman"/>
          <w:sz w:val="28"/>
          <w:szCs w:val="28"/>
          <w:lang w:eastAsia="zh-CN"/>
        </w:rPr>
        <w:t xml:space="preserve"> в предоставлении жилого помещения, предоставляемого по договору социального найма;</w:t>
      </w:r>
    </w:p>
    <w:p w:rsidR="00EA233A" w:rsidRPr="00EA233A" w:rsidRDefault="00EA233A" w:rsidP="00EA233A">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EA233A">
        <w:rPr>
          <w:rFonts w:ascii="Times New Roman" w:eastAsia="Calibri" w:hAnsi="Times New Roman" w:cs="Times New Roman"/>
          <w:sz w:val="28"/>
          <w:szCs w:val="28"/>
          <w:lang w:eastAsia="ru-RU"/>
        </w:rPr>
        <w:t>отказ в предоставлении муниципальной услуги.</w:t>
      </w:r>
    </w:p>
    <w:p w:rsidR="00CD15E0" w:rsidRPr="00CD15E0" w:rsidRDefault="00CD15E0" w:rsidP="00CD15E0">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CD15E0" w:rsidRPr="00CD15E0" w:rsidRDefault="00CD15E0" w:rsidP="00CD15E0">
      <w:pPr>
        <w:suppressAutoHyphens/>
        <w:autoSpaceDE w:val="0"/>
        <w:spacing w:after="0" w:line="360" w:lineRule="auto"/>
        <w:ind w:firstLine="70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 xml:space="preserve">Срок </w:t>
      </w:r>
      <w:r w:rsidRPr="00CD15E0">
        <w:rPr>
          <w:rFonts w:ascii="Times New Roman" w:eastAsia="Calibri" w:hAnsi="Times New Roman" w:cs="Times New Roman"/>
          <w:sz w:val="28"/>
          <w:szCs w:val="28"/>
          <w:lang w:eastAsia="ru-RU"/>
        </w:rPr>
        <w:t xml:space="preserve">принятия решений о признании </w:t>
      </w:r>
      <w:r w:rsidRPr="00CD15E0">
        <w:rPr>
          <w:rFonts w:ascii="Times New Roman" w:eastAsia="Calibri" w:hAnsi="Times New Roman" w:cs="Times New Roman"/>
          <w:sz w:val="28"/>
          <w:szCs w:val="28"/>
          <w:lang w:eastAsia="zh-CN"/>
        </w:rPr>
        <w:t xml:space="preserve">гражданина </w:t>
      </w:r>
      <w:proofErr w:type="gramStart"/>
      <w:r w:rsidRPr="00CD15E0">
        <w:rPr>
          <w:rFonts w:ascii="Times New Roman" w:eastAsia="Calibri" w:hAnsi="Times New Roman" w:cs="Times New Roman"/>
          <w:sz w:val="28"/>
          <w:szCs w:val="28"/>
          <w:lang w:eastAsia="zh-CN"/>
        </w:rPr>
        <w:t>нуждающимся</w:t>
      </w:r>
      <w:proofErr w:type="gramEnd"/>
      <w:r w:rsidRPr="00CD15E0">
        <w:rPr>
          <w:rFonts w:ascii="Times New Roman" w:eastAsia="Calibri" w:hAnsi="Times New Roman" w:cs="Times New Roman"/>
          <w:sz w:val="28"/>
          <w:szCs w:val="28"/>
          <w:lang w:eastAsia="zh-CN"/>
        </w:rPr>
        <w:t xml:space="preserve"> в предоставлении жилого помещения, предоставляемого по договору социального найма </w:t>
      </w:r>
      <w:r w:rsidRPr="00CD15E0">
        <w:rPr>
          <w:rFonts w:ascii="Times New Roman" w:eastAsia="Calibri" w:hAnsi="Times New Roman" w:cs="Times New Roman"/>
          <w:sz w:val="28"/>
          <w:szCs w:val="28"/>
          <w:lang w:eastAsia="ru-RU"/>
        </w:rPr>
        <w:t>составляет 30 рабочих дней со дня представления документов в администрацию, обязанность по представлению которых возложена на заявителя.</w:t>
      </w:r>
    </w:p>
    <w:p w:rsidR="00CD15E0" w:rsidRPr="00CD15E0" w:rsidRDefault="00CD15E0" w:rsidP="00CD15E0">
      <w:pPr>
        <w:suppressAutoHyphens/>
        <w:autoSpaceDE w:val="0"/>
        <w:spacing w:after="0" w:line="360" w:lineRule="auto"/>
        <w:ind w:firstLine="53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CD15E0" w:rsidRPr="00CD15E0" w:rsidRDefault="00CD15E0" w:rsidP="00CD15E0">
      <w:pPr>
        <w:suppressAutoHyphens/>
        <w:autoSpaceDE w:val="0"/>
        <w:spacing w:after="0" w:line="360" w:lineRule="auto"/>
        <w:ind w:firstLine="709"/>
        <w:jc w:val="both"/>
        <w:rPr>
          <w:rFonts w:ascii="Times New Roman" w:eastAsia="Calibri" w:hAnsi="Times New Roman" w:cs="Times New Roman"/>
          <w:sz w:val="28"/>
          <w:lang w:eastAsia="zh-CN"/>
        </w:rPr>
      </w:pPr>
      <w:r w:rsidRPr="00CD15E0">
        <w:rPr>
          <w:rFonts w:ascii="Times New Roman" w:eastAsia="Calibri" w:hAnsi="Times New Roman" w:cs="Times New Roman"/>
          <w:sz w:val="28"/>
          <w:szCs w:val="28"/>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327724" w:rsidRPr="00327724" w:rsidRDefault="00327724" w:rsidP="00327724">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lastRenderedPageBreak/>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327724" w:rsidRPr="00327724" w:rsidRDefault="00327724" w:rsidP="00327724">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327724" w:rsidRPr="00327724" w:rsidRDefault="00327724" w:rsidP="00327724">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327724" w:rsidRPr="00327724" w:rsidRDefault="00327724" w:rsidP="00327724">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327724" w:rsidRPr="00327724" w:rsidRDefault="00327724" w:rsidP="00327724">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C236A8" w:rsidRPr="00C236A8" w:rsidRDefault="00C236A8" w:rsidP="00C236A8">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p>
    <w:p w:rsidR="00C236A8" w:rsidRPr="00C236A8" w:rsidRDefault="00C236A8" w:rsidP="00C236A8">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Times New Roman" w:hAnsi="Times New Roman" w:cs="Times New Roman"/>
          <w:sz w:val="28"/>
          <w:szCs w:val="28"/>
          <w:lang w:eastAsia="ru-RU"/>
        </w:rPr>
        <w:t xml:space="preserve">1.1. </w:t>
      </w:r>
      <w:r w:rsidRPr="00C236A8">
        <w:rPr>
          <w:rFonts w:ascii="Times New Roman" w:eastAsia="Calibri" w:hAnsi="Times New Roman" w:cs="Times New Roman"/>
          <w:sz w:val="28"/>
          <w:szCs w:val="28"/>
          <w:lang w:eastAsia="zh-CN"/>
        </w:rPr>
        <w:t xml:space="preserve">Заявление о принятии на учет (приложение </w:t>
      </w:r>
      <w:r w:rsidRPr="00C236A8">
        <w:rPr>
          <w:rFonts w:ascii="Times New Roman" w:eastAsia="Calibri" w:hAnsi="Times New Roman" w:cs="Times New Roman"/>
          <w:sz w:val="28"/>
          <w:szCs w:val="28"/>
          <w:lang w:val="en-US" w:eastAsia="zh-CN"/>
        </w:rPr>
        <w:t>N</w:t>
      </w:r>
      <w:r w:rsidRPr="00C236A8">
        <w:rPr>
          <w:rFonts w:ascii="Times New Roman" w:eastAsia="Calibri" w:hAnsi="Times New Roman" w:cs="Times New Roman"/>
          <w:sz w:val="28"/>
          <w:szCs w:val="28"/>
          <w:lang w:eastAsia="zh-CN"/>
        </w:rPr>
        <w:t xml:space="preserve"> 1 к настоящему Административному регламенту), в котором указываются </w:t>
      </w:r>
      <w:r w:rsidRPr="00C236A8">
        <w:rPr>
          <w:rFonts w:ascii="Times New Roman" w:eastAsia="Calibri" w:hAnsi="Times New Roman" w:cs="Times New Roman"/>
          <w:sz w:val="28"/>
          <w:szCs w:val="28"/>
          <w:lang w:eastAsia="ru-RU"/>
        </w:rPr>
        <w:t>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C236A8" w:rsidRPr="00C236A8" w:rsidRDefault="00C236A8" w:rsidP="00C236A8">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Times New Roman" w:hAnsi="Times New Roman" w:cs="Times New Roman"/>
          <w:sz w:val="28"/>
          <w:szCs w:val="28"/>
          <w:lang w:eastAsia="ru-RU"/>
        </w:rPr>
        <w:t>1.2. Паспорт гражданина Российской Федерации.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1.3. Документы, в том числе справка "О доходах физического лица" (формы 2-НДФЛ), выдаваемая налоговыми агентами – источниками выплаты дохода, подтверждающие доходы заявителя, каждого члена его семьи.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1.4.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1.5. Сведения о регистрации транспортного средства, сведения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заявителя, каждого члена его семьи.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1.6. Сведения из Единого государственного реестра недвижимости о наличии у заявителя и (или) членов его семьи объектов недвижимого имущества – жилых помещений, находящихся в собственности.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lastRenderedPageBreak/>
        <w:t>2.</w:t>
      </w:r>
      <w:r w:rsidRPr="00C236A8">
        <w:rPr>
          <w:rFonts w:ascii="Times New Roman" w:eastAsia="Calibri" w:hAnsi="Times New Roman" w:cs="Times New Roman"/>
          <w:sz w:val="28"/>
          <w:szCs w:val="28"/>
          <w:lang w:eastAsia="zh-CN"/>
        </w:rPr>
        <w:t>6.</w:t>
      </w:r>
      <w:r w:rsidRPr="00C236A8">
        <w:rPr>
          <w:rFonts w:ascii="Times New Roman" w:eastAsia="Times New Roman" w:hAnsi="Times New Roman" w:cs="Times New Roman"/>
          <w:sz w:val="28"/>
          <w:szCs w:val="28"/>
          <w:lang w:eastAsia="ru-RU"/>
        </w:rPr>
        <w:t>1.7. С</w:t>
      </w:r>
      <w:r w:rsidRPr="00C236A8">
        <w:rPr>
          <w:rFonts w:ascii="Times New Roman" w:eastAsia="Calibri" w:hAnsi="Times New Roman" w:cs="Times New Roman"/>
          <w:sz w:val="28"/>
          <w:szCs w:val="28"/>
          <w:lang w:eastAsia="ru-RU"/>
        </w:rPr>
        <w:t>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1.8. Копии налоговых деклараций о доходах за налоговый период, заверенные налоговыми органами.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1.9. Справки оценочных организаций о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 xml:space="preserve">1.10. </w:t>
      </w:r>
      <w:r w:rsidRPr="00C236A8">
        <w:rPr>
          <w:rFonts w:ascii="Times New Roman" w:eastAsia="Times New Roman" w:hAnsi="Times New Roman" w:cs="Times New Roman"/>
          <w:sz w:val="28"/>
          <w:szCs w:val="28"/>
          <w:lang w:eastAsia="ru-RU"/>
        </w:rPr>
        <w:t xml:space="preserve">Сведения о стоимости </w:t>
      </w:r>
      <w:proofErr w:type="spellStart"/>
      <w:r w:rsidRPr="00C236A8">
        <w:rPr>
          <w:rFonts w:ascii="Times New Roman" w:eastAsia="Times New Roman" w:hAnsi="Times New Roman" w:cs="Times New Roman"/>
          <w:sz w:val="28"/>
          <w:szCs w:val="28"/>
          <w:lang w:eastAsia="ru-RU"/>
        </w:rPr>
        <w:t>паенакоплений</w:t>
      </w:r>
      <w:proofErr w:type="spellEnd"/>
      <w:r w:rsidRPr="00C236A8">
        <w:rPr>
          <w:rFonts w:ascii="Times New Roman" w:eastAsia="Times New Roman" w:hAnsi="Times New Roman" w:cs="Times New Roman"/>
          <w:sz w:val="28"/>
          <w:szCs w:val="28"/>
          <w:lang w:eastAsia="ru-RU"/>
        </w:rPr>
        <w:t xml:space="preserve"> в жилищно-строительных, гаражно-строительных и дачно-строительных кооперативах, заверенные должностными лицами жилищно-строительных, гаражно-строительных и дачно-строительных кооперативов.</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 xml:space="preserve">1.11. 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 представленные заявителем, </w:t>
      </w:r>
      <w:r w:rsidRPr="00C236A8">
        <w:rPr>
          <w:rFonts w:ascii="Times New Roman" w:eastAsia="Times New Roman" w:hAnsi="Times New Roman" w:cs="Times New Roman"/>
          <w:sz w:val="28"/>
          <w:szCs w:val="28"/>
          <w:lang w:eastAsia="ru-RU"/>
        </w:rPr>
        <w:t>в том числе из этих учреждений.</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1.12.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1.13. 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заявителя и (или) членов его семьи, и о его площади.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 xml:space="preserve">1.14. Сведения из Единого государственного реестра прав на недвижимое имущество и сделок с ним о прекращенных правах на объект </w:t>
      </w:r>
      <w:r w:rsidRPr="00C236A8">
        <w:rPr>
          <w:rFonts w:ascii="Times New Roman" w:eastAsia="Calibri" w:hAnsi="Times New Roman" w:cs="Times New Roman"/>
          <w:sz w:val="28"/>
          <w:szCs w:val="28"/>
          <w:lang w:eastAsia="ru-RU"/>
        </w:rPr>
        <w:lastRenderedPageBreak/>
        <w:t>недвижимого имущества – жилое помещение, ранее принадлежавшее заявителю.</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1.15. Правоустанавливающие документы о ранее учтенных объектах недвижимого имущества – жилых помещениях, находящихся в собственности заявителя и членов его семьи, права на которые не зарегистрированы в Едином государственном реестре прав на недвижимое имущество и сделок с ним.</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1.16.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w:t>
      </w:r>
    </w:p>
    <w:p w:rsidR="00C236A8" w:rsidRPr="00C236A8" w:rsidRDefault="00C236A8" w:rsidP="00C236A8">
      <w:pPr>
        <w:suppressAutoHyphens/>
        <w:autoSpaceDE w:val="0"/>
        <w:spacing w:after="0" w:line="360" w:lineRule="auto"/>
        <w:ind w:firstLine="709"/>
        <w:jc w:val="both"/>
        <w:rPr>
          <w:rFonts w:ascii="Times New Roman" w:eastAsia="Calibri" w:hAnsi="Times New Roman" w:cs="Times New Roman"/>
          <w:sz w:val="28"/>
          <w:lang w:eastAsia="zh-CN"/>
        </w:rPr>
      </w:pPr>
      <w:r w:rsidRPr="00C236A8">
        <w:rPr>
          <w:rFonts w:ascii="Times New Roman" w:eastAsia="Calibri"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sz w:val="28"/>
          <w:szCs w:val="28"/>
          <w:lang w:eastAsia="ru-RU"/>
        </w:rPr>
        <w:t>1.17. Медицинская справка, подтверждающая, что гражданин страдает тяжелой формой хронического заболевания (при наличии в составе семьи заявителя больного, страдающего тяжелой формой хронического заболевания, входящего в перечень, установленный 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C236A8" w:rsidRPr="00C236A8" w:rsidRDefault="00C236A8" w:rsidP="00C236A8">
      <w:pPr>
        <w:shd w:val="clear" w:color="auto" w:fill="FFFFFF"/>
        <w:suppressAutoHyphens/>
        <w:spacing w:after="0" w:line="360" w:lineRule="auto"/>
        <w:ind w:firstLine="709"/>
        <w:jc w:val="both"/>
        <w:rPr>
          <w:rFonts w:ascii="Times New Roman" w:eastAsia="Calibri" w:hAnsi="Times New Roman" w:cs="Times New Roman"/>
          <w:sz w:val="28"/>
          <w:lang w:eastAsia="zh-CN"/>
        </w:rPr>
      </w:pPr>
      <w:bookmarkStart w:id="1" w:name="Par9"/>
      <w:bookmarkStart w:id="2" w:name="Par8"/>
      <w:bookmarkStart w:id="3" w:name="Par7"/>
      <w:bookmarkStart w:id="4" w:name="Par6"/>
      <w:bookmarkStart w:id="5" w:name="Par5"/>
      <w:bookmarkEnd w:id="1"/>
      <w:bookmarkEnd w:id="2"/>
      <w:bookmarkEnd w:id="3"/>
      <w:bookmarkEnd w:id="4"/>
      <w:bookmarkEnd w:id="5"/>
      <w:r>
        <w:rPr>
          <w:rFonts w:ascii="Times New Roman" w:eastAsia="Times New Roman" w:hAnsi="Times New Roman" w:cs="Times New Roman"/>
          <w:sz w:val="28"/>
          <w:szCs w:val="28"/>
          <w:lang w:eastAsia="ru-RU"/>
        </w:rPr>
        <w:t xml:space="preserve">2.6.1.18. </w:t>
      </w:r>
      <w:r w:rsidRPr="00C236A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236A8" w:rsidRPr="00C236A8" w:rsidRDefault="00C236A8" w:rsidP="00C236A8">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t>2.</w:t>
      </w:r>
      <w:r w:rsidRPr="00C236A8">
        <w:rPr>
          <w:rFonts w:ascii="Times New Roman" w:eastAsia="Calibri" w:hAnsi="Times New Roman" w:cs="Times New Roman"/>
          <w:sz w:val="28"/>
          <w:szCs w:val="28"/>
          <w:lang w:eastAsia="zh-CN"/>
        </w:rPr>
        <w:t>6</w:t>
      </w:r>
      <w:r w:rsidRPr="00C236A8">
        <w:rPr>
          <w:rFonts w:ascii="Times New Roman" w:eastAsia="Calibri" w:hAnsi="Times New Roman" w:cs="Times New Roman"/>
          <w:b/>
          <w:sz w:val="28"/>
          <w:szCs w:val="28"/>
          <w:lang w:eastAsia="zh-CN"/>
        </w:rPr>
        <w:t>.</w:t>
      </w:r>
      <w:r w:rsidRPr="00C236A8">
        <w:rPr>
          <w:rFonts w:ascii="Times New Roman" w:eastAsia="Times New Roman" w:hAnsi="Times New Roman" w:cs="Times New Roman"/>
          <w:sz w:val="28"/>
          <w:szCs w:val="28"/>
          <w:lang w:eastAsia="ru-RU"/>
        </w:rPr>
        <w:t xml:space="preserve">2. Заявитель должен представить самостоятельно документы, предусмотренные пунктами 2.6.1.1 – 2.6.1.5, 2.6.1.8 – 2.6.1.12, 2.6.1.16, 2.6.1.18 настоящего Административного регламента. Указанные документы предоставляются </w:t>
      </w:r>
      <w:r w:rsidRPr="00C236A8">
        <w:rPr>
          <w:rFonts w:ascii="Times New Roman" w:eastAsia="Calibri" w:hAnsi="Times New Roman" w:cs="Times New Roman"/>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C236A8" w:rsidRPr="00C236A8" w:rsidRDefault="00C236A8" w:rsidP="00C236A8">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t>Администрация вправе предложить сделать копию паспорта заявителя в его присутствии и с его согласия.</w:t>
      </w:r>
    </w:p>
    <w:p w:rsidR="006829B6" w:rsidRPr="006829B6" w:rsidRDefault="006829B6" w:rsidP="006829B6">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6829B6">
        <w:rPr>
          <w:rFonts w:ascii="Times New Roman" w:eastAsia="Times New Roman" w:hAnsi="Times New Roman" w:cs="Times New Roman"/>
          <w:sz w:val="28"/>
          <w:szCs w:val="28"/>
          <w:lang w:eastAsia="ru-RU"/>
        </w:rPr>
        <w:lastRenderedPageBreak/>
        <w:t xml:space="preserve">Документы, указанные в пунктах 2.6.1.6, 2.6.1.7, 2.6.1.13, 2.6.1.14, 2.6.1.15, 2.6.1.17 настоящего Административного регламента </w:t>
      </w:r>
      <w:r w:rsidRPr="006829B6">
        <w:rPr>
          <w:rFonts w:ascii="Times New Roman" w:eastAsia="Calibri" w:hAnsi="Times New Roman" w:cs="Times New Roman"/>
          <w:sz w:val="28"/>
          <w:szCs w:val="28"/>
          <w:lang w:eastAsia="zh-CN"/>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6829B6" w:rsidRPr="006829B6" w:rsidRDefault="006829B6" w:rsidP="006829B6">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sidR="00AF7493">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829B6" w:rsidRPr="006829B6" w:rsidRDefault="006829B6" w:rsidP="006829B6">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sidR="008C43C4">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8C43C4" w:rsidRPr="008C43C4" w:rsidRDefault="008C43C4" w:rsidP="008C43C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C43C4" w:rsidRPr="008C43C4" w:rsidRDefault="008C43C4" w:rsidP="008C43C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6" w:name="dst159"/>
      <w:bookmarkEnd w:id="6"/>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w:t>
      </w:r>
      <w:r w:rsidRPr="008C43C4">
        <w:rPr>
          <w:rFonts w:ascii="Times New Roman" w:eastAsia="Calibri" w:hAnsi="Times New Roman" w:cs="Times New Roman"/>
          <w:sz w:val="28"/>
          <w:szCs w:val="28"/>
        </w:rPr>
        <w:lastRenderedPageBreak/>
        <w:t>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C43C4" w:rsidRPr="008C43C4" w:rsidRDefault="008C43C4" w:rsidP="008C43C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7" w:name="dst38"/>
      <w:bookmarkEnd w:id="7"/>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C43C4" w:rsidRPr="008C43C4" w:rsidRDefault="008C43C4" w:rsidP="008C43C4">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3C4" w:rsidRPr="008C43C4" w:rsidRDefault="008C43C4" w:rsidP="008C43C4">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43C4" w:rsidRPr="008C43C4" w:rsidRDefault="008C43C4" w:rsidP="008C43C4">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43C4" w:rsidRPr="008C43C4" w:rsidRDefault="008C43C4" w:rsidP="008C43C4">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8C43C4">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8C43C4" w:rsidRPr="008C43C4" w:rsidRDefault="008C43C4" w:rsidP="008C43C4">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8C43C4" w:rsidRPr="008C43C4" w:rsidRDefault="008C43C4" w:rsidP="008C43C4">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C4F03" w:rsidRPr="006C4F03" w:rsidRDefault="006C4F03" w:rsidP="006C4F03">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8" w:name="Par108"/>
      <w:bookmarkEnd w:id="8"/>
    </w:p>
    <w:p w:rsidR="006C4F03" w:rsidRPr="006C4F03" w:rsidRDefault="006C4F03" w:rsidP="006C4F03">
      <w:pPr>
        <w:suppressAutoHyphens/>
        <w:autoSpaceDE w:val="0"/>
        <w:spacing w:line="360" w:lineRule="auto"/>
        <w:ind w:firstLine="720"/>
        <w:jc w:val="both"/>
        <w:rPr>
          <w:rFonts w:ascii="Times New Roman" w:eastAsia="Calibri" w:hAnsi="Times New Roman" w:cs="Times New Roman"/>
          <w:sz w:val="28"/>
          <w:lang w:eastAsia="zh-CN"/>
        </w:rPr>
      </w:pPr>
      <w:r w:rsidRPr="006C4F03">
        <w:rPr>
          <w:rFonts w:ascii="Times New Roman" w:eastAsia="Times New Roman" w:hAnsi="Times New Roman" w:cs="Times New Roman"/>
          <w:sz w:val="28"/>
          <w:szCs w:val="28"/>
          <w:lang w:eastAsia="zh-CN"/>
        </w:rPr>
        <w:t>Оснований для отказа в приеме документов, необходимых для предоставления муниципальной услуги, не предусмотрено.</w:t>
      </w:r>
    </w:p>
    <w:p w:rsidR="006C4F03" w:rsidRPr="006C4F03" w:rsidRDefault="006C4F03" w:rsidP="006C4F03">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lastRenderedPageBreak/>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p>
    <w:p w:rsidR="006C4F03" w:rsidRPr="006C4F03" w:rsidRDefault="006C4F03" w:rsidP="006C4F03">
      <w:pPr>
        <w:suppressAutoHyphens/>
        <w:spacing w:after="0" w:line="360" w:lineRule="auto"/>
        <w:ind w:right="-1" w:firstLine="709"/>
        <w:jc w:val="both"/>
        <w:rPr>
          <w:rFonts w:ascii="Times New Roman" w:eastAsia="Calibri" w:hAnsi="Times New Roman" w:cs="Times New Roman"/>
          <w:sz w:val="28"/>
          <w:szCs w:val="28"/>
        </w:rPr>
      </w:pPr>
      <w:r w:rsidRPr="006C4F03">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6C4F03" w:rsidRPr="006C4F03" w:rsidRDefault="006C4F03" w:rsidP="006C4F03">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p>
    <w:p w:rsidR="006C4F03" w:rsidRPr="006C4F03" w:rsidRDefault="006C4F03" w:rsidP="006C4F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C4F03">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380EAF" w:rsidRPr="00380EAF" w:rsidRDefault="00380EAF" w:rsidP="00380EAF">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zh-CN"/>
        </w:rPr>
        <w:t xml:space="preserve">- </w:t>
      </w:r>
      <w:r w:rsidRPr="00380EAF">
        <w:rPr>
          <w:rFonts w:ascii="Times New Roman" w:eastAsia="Calibri" w:hAnsi="Times New Roman" w:cs="Times New Roman"/>
          <w:sz w:val="28"/>
          <w:szCs w:val="28"/>
          <w:lang w:eastAsia="ru-RU"/>
        </w:rPr>
        <w:t xml:space="preserve">не представлены документы, указанные в пункте 2.6.2 настоящего Административного регламента, обязанность по представлению </w:t>
      </w:r>
      <w:proofErr w:type="gramStart"/>
      <w:r w:rsidRPr="00380EAF">
        <w:rPr>
          <w:rFonts w:ascii="Times New Roman" w:eastAsia="Calibri" w:hAnsi="Times New Roman" w:cs="Times New Roman"/>
          <w:sz w:val="28"/>
          <w:szCs w:val="28"/>
          <w:lang w:eastAsia="ru-RU"/>
        </w:rPr>
        <w:t>которых</w:t>
      </w:r>
      <w:proofErr w:type="gramEnd"/>
      <w:r w:rsidRPr="00380EAF">
        <w:rPr>
          <w:rFonts w:ascii="Times New Roman" w:eastAsia="Calibri" w:hAnsi="Times New Roman" w:cs="Times New Roman"/>
          <w:sz w:val="28"/>
          <w:szCs w:val="28"/>
          <w:lang w:eastAsia="ru-RU"/>
        </w:rPr>
        <w:t xml:space="preserve"> возложена на заявителя;</w:t>
      </w:r>
    </w:p>
    <w:p w:rsidR="00380EAF" w:rsidRPr="00380EAF" w:rsidRDefault="00380EAF" w:rsidP="00380EAF">
      <w:pPr>
        <w:suppressAutoHyphens/>
        <w:autoSpaceDE w:val="0"/>
        <w:spacing w:after="0" w:line="360" w:lineRule="auto"/>
        <w:ind w:firstLine="709"/>
        <w:jc w:val="both"/>
        <w:rPr>
          <w:rFonts w:ascii="Times New Roman" w:eastAsia="Calibri" w:hAnsi="Times New Roman" w:cs="Times New Roman"/>
          <w:sz w:val="28"/>
          <w:szCs w:val="28"/>
          <w:vertAlign w:val="subscript"/>
          <w:lang w:eastAsia="ru-RU"/>
        </w:rPr>
      </w:pPr>
      <w:proofErr w:type="gramStart"/>
      <w:r>
        <w:rPr>
          <w:rFonts w:ascii="Times New Roman" w:eastAsia="Calibri" w:hAnsi="Times New Roman" w:cs="Times New Roman"/>
          <w:sz w:val="28"/>
          <w:szCs w:val="28"/>
          <w:lang w:eastAsia="ru-RU"/>
        </w:rPr>
        <w:t xml:space="preserve">- </w:t>
      </w:r>
      <w:r w:rsidRPr="00380EAF">
        <w:rPr>
          <w:rFonts w:ascii="Times New Roman" w:eastAsia="Calibri" w:hAnsi="Times New Roman" w:cs="Times New Roman"/>
          <w:sz w:val="28"/>
          <w:szCs w:val="28"/>
          <w:lang w:eastAsia="ru-RU"/>
        </w:rPr>
        <w:t>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превыша</w:t>
      </w:r>
      <w:r>
        <w:rPr>
          <w:rFonts w:ascii="Times New Roman" w:eastAsia="Calibri" w:hAnsi="Times New Roman" w:cs="Times New Roman"/>
          <w:sz w:val="28"/>
          <w:szCs w:val="28"/>
          <w:lang w:eastAsia="ru-RU"/>
        </w:rPr>
        <w:t>ет размер дохода, установленный, решением собрания депутатов Лузского городского поселения Лузского района Кировской области РФ второго созыва</w:t>
      </w:r>
      <w:r>
        <w:rPr>
          <w:rFonts w:ascii="Times New Roman" w:eastAsia="Calibri" w:hAnsi="Times New Roman" w:cs="Times New Roman"/>
          <w:sz w:val="28"/>
          <w:lang w:eastAsia="zh-CN"/>
        </w:rPr>
        <w:t xml:space="preserve"> от 29.10.2008 № 11-63/2 «О порядке определения размера дохода, приходящегося на каждого члена семьи, и стоимости имущества, находящегося в собственности членов</w:t>
      </w:r>
      <w:proofErr w:type="gramEnd"/>
      <w:r>
        <w:rPr>
          <w:rFonts w:ascii="Times New Roman" w:eastAsia="Calibri" w:hAnsi="Times New Roman" w:cs="Times New Roman"/>
          <w:sz w:val="28"/>
          <w:lang w:eastAsia="zh-CN"/>
        </w:rPr>
        <w:t xml:space="preserve"> семьи и подлежащего налогообложению, в целях признания граждан </w:t>
      </w:r>
      <w:proofErr w:type="gramStart"/>
      <w:r>
        <w:rPr>
          <w:rFonts w:ascii="Times New Roman" w:eastAsia="Calibri" w:hAnsi="Times New Roman" w:cs="Times New Roman"/>
          <w:sz w:val="28"/>
          <w:lang w:eastAsia="zh-CN"/>
        </w:rPr>
        <w:t>малоимущими</w:t>
      </w:r>
      <w:proofErr w:type="gramEnd"/>
      <w:r>
        <w:rPr>
          <w:rFonts w:ascii="Times New Roman" w:eastAsia="Calibri" w:hAnsi="Times New Roman" w:cs="Times New Roman"/>
          <w:sz w:val="28"/>
          <w:lang w:eastAsia="zh-CN"/>
        </w:rPr>
        <w:t xml:space="preserve"> и предоставления им по договорам социального найма жилых помещений муниципального жилищного фонда»;</w:t>
      </w:r>
    </w:p>
    <w:p w:rsidR="00380EAF" w:rsidRPr="00380EAF" w:rsidRDefault="00380EAF" w:rsidP="00380EAF">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Pr>
          <w:rFonts w:ascii="Times New Roman" w:eastAsia="Calibri" w:hAnsi="Times New Roman" w:cs="Times New Roman"/>
          <w:sz w:val="28"/>
          <w:szCs w:val="28"/>
          <w:lang w:eastAsia="ru-RU"/>
        </w:rPr>
        <w:t xml:space="preserve">- </w:t>
      </w:r>
      <w:r w:rsidRPr="00380EAF">
        <w:rPr>
          <w:rFonts w:ascii="Times New Roman" w:eastAsia="Calibri"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w:t>
      </w:r>
      <w:proofErr w:type="gramEnd"/>
      <w:r w:rsidRPr="00380EAF">
        <w:rPr>
          <w:rFonts w:ascii="Times New Roman" w:eastAsia="Calibri" w:hAnsi="Times New Roman" w:cs="Times New Roman"/>
          <w:sz w:val="28"/>
          <w:szCs w:val="28"/>
          <w:lang w:eastAsia="ru-RU"/>
        </w:rPr>
        <w:t xml:space="preserve"> </w:t>
      </w:r>
      <w:proofErr w:type="gramStart"/>
      <w:r w:rsidRPr="00380EAF">
        <w:rPr>
          <w:rFonts w:ascii="Times New Roman" w:eastAsia="Calibri" w:hAnsi="Times New Roman" w:cs="Times New Roman"/>
          <w:sz w:val="28"/>
          <w:szCs w:val="28"/>
          <w:lang w:eastAsia="ru-RU"/>
        </w:rPr>
        <w:t>распоряжении</w:t>
      </w:r>
      <w:proofErr w:type="gramEnd"/>
      <w:r w:rsidRPr="00380EAF">
        <w:rPr>
          <w:rFonts w:ascii="Times New Roman" w:eastAsia="Calibri" w:hAnsi="Times New Roman" w:cs="Times New Roman"/>
          <w:sz w:val="28"/>
          <w:szCs w:val="28"/>
          <w:lang w:eastAsia="ru-RU"/>
        </w:rPr>
        <w:t xml:space="preserve"> </w:t>
      </w:r>
      <w:r w:rsidRPr="00380EAF">
        <w:rPr>
          <w:rFonts w:ascii="Times New Roman" w:eastAsia="Calibri" w:hAnsi="Times New Roman" w:cs="Times New Roman"/>
          <w:sz w:val="28"/>
          <w:szCs w:val="28"/>
          <w:lang w:eastAsia="ru-RU"/>
        </w:rPr>
        <w:lastRenderedPageBreak/>
        <w:t>таких органов или организаций подтверждает право заявителя состоять на учете в качестве нуждающегося в жилых помещениях);</w:t>
      </w:r>
    </w:p>
    <w:p w:rsidR="00380EAF" w:rsidRPr="00380EAF" w:rsidRDefault="00380EAF" w:rsidP="00380EAF">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380EAF">
        <w:rPr>
          <w:rFonts w:ascii="Times New Roman" w:eastAsia="Calibri" w:hAnsi="Times New Roman" w:cs="Times New Roman"/>
          <w:sz w:val="28"/>
          <w:szCs w:val="28"/>
          <w:lang w:eastAsia="ru-RU"/>
        </w:rPr>
        <w:t>представлены документы, которые не подтверждают право заявителя состоять на учете в качестве нуждающегося в жилых помещениях;</w:t>
      </w:r>
    </w:p>
    <w:p w:rsidR="00380EAF" w:rsidRPr="00380EAF" w:rsidRDefault="00380EAF" w:rsidP="00380EAF">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380EAF">
        <w:rPr>
          <w:rFonts w:ascii="Times New Roman" w:eastAsia="Calibri" w:hAnsi="Times New Roman" w:cs="Times New Roman"/>
          <w:sz w:val="28"/>
          <w:szCs w:val="28"/>
          <w:lang w:eastAsia="ru-RU"/>
        </w:rPr>
        <w:t>не истек срок, предусмотренный статьей 7 Закона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p>
    <w:p w:rsidR="006B16E0" w:rsidRPr="006B16E0" w:rsidRDefault="006B16E0" w:rsidP="006B16E0">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16E0" w:rsidRPr="006B16E0" w:rsidRDefault="006B16E0" w:rsidP="006B16E0">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B14D73" w:rsidRPr="00B14D73" w:rsidRDefault="00B14D73" w:rsidP="00B14D73">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B14D73" w:rsidRPr="00B14D73" w:rsidRDefault="00B14D73" w:rsidP="00B14D73">
      <w:pPr>
        <w:spacing w:after="0" w:line="360" w:lineRule="auto"/>
        <w:ind w:firstLine="567"/>
        <w:jc w:val="both"/>
        <w:rPr>
          <w:rFonts w:ascii="Times New Roman" w:eastAsia="Times New Roman" w:hAnsi="Times New Roman" w:cs="Times New Roman"/>
          <w:sz w:val="28"/>
          <w:szCs w:val="28"/>
        </w:rPr>
      </w:pP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2.13. Срок и порядок регистрации заявления о предоставлении муниципальной услуги, в том числе в электронной форме.</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2.14. Требования к помещениям, в </w:t>
      </w:r>
      <w:proofErr w:type="gramStart"/>
      <w:r w:rsidRPr="00B14D73">
        <w:rPr>
          <w:rFonts w:ascii="Times New Roman" w:eastAsiaTheme="majorEastAsia" w:hAnsi="Times New Roman" w:cs="Times New Roman"/>
          <w:b/>
          <w:sz w:val="28"/>
          <w:szCs w:val="28"/>
        </w:rPr>
        <w:t>которой</w:t>
      </w:r>
      <w:proofErr w:type="gramEnd"/>
      <w:r w:rsidRPr="00B14D73">
        <w:rPr>
          <w:rFonts w:ascii="Times New Roman" w:eastAsiaTheme="majorEastAsia" w:hAnsi="Times New Roman" w:cs="Times New Roman"/>
          <w:b/>
          <w:sz w:val="28"/>
          <w:szCs w:val="28"/>
        </w:rPr>
        <w:t xml:space="preserve"> предоставляется муниципальная услуга</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2.14.3. </w:t>
      </w:r>
      <w:proofErr w:type="gramStart"/>
      <w:r w:rsidRPr="00B14D73">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14D73">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B14D73" w:rsidRPr="00B14D73" w:rsidRDefault="00B14D73" w:rsidP="00B14D73">
      <w:pPr>
        <w:autoSpaceDE w:val="0"/>
        <w:autoSpaceDN w:val="0"/>
        <w:adjustRightInd w:val="0"/>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lastRenderedPageBreak/>
        <w:t>2.14.4. Места для информирования должны быть оборудованы информационными стендами, содержащими следующую информацию:</w:t>
      </w:r>
    </w:p>
    <w:p w:rsidR="00B14D73" w:rsidRPr="00B14D73" w:rsidRDefault="00B14D73" w:rsidP="00B14D73">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14D73" w:rsidRPr="00B14D73" w:rsidRDefault="00B14D73" w:rsidP="00B14D73">
      <w:pPr>
        <w:spacing w:after="0" w:line="360" w:lineRule="auto"/>
        <w:ind w:firstLine="709"/>
        <w:jc w:val="both"/>
        <w:rPr>
          <w:rFonts w:ascii="Times New Roman" w:eastAsia="Times New Roman" w:hAnsi="Times New Roman" w:cs="Times New Roman"/>
          <w:sz w:val="28"/>
          <w:szCs w:val="28"/>
          <w:lang w:eastAsia="ru-RU"/>
        </w:rPr>
      </w:pPr>
      <w:r w:rsidRPr="00B14D73">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основания для отказа в предоставлении муниципальной услуги;</w:t>
      </w:r>
    </w:p>
    <w:p w:rsidR="00B14D73" w:rsidRPr="00B14D73" w:rsidRDefault="00B14D73" w:rsidP="00B14D73">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B14D73" w:rsidRPr="00B14D73" w:rsidRDefault="00B14D73" w:rsidP="00B14D73">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номера кабинета (кабинки);</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дней и часов приема, времени перерыва на обед.</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B14D73" w:rsidRPr="00B14D73" w:rsidRDefault="00B14D73" w:rsidP="00B14D7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обеспечение для заявителя возможности подать заявление о предоставлении муниципальной услуги в форме электронного документа, в </w:t>
      </w:r>
      <w:r w:rsidRPr="00B14D73">
        <w:rPr>
          <w:rFonts w:ascii="Times New Roman" w:eastAsiaTheme="minorEastAsia" w:hAnsi="Times New Roman" w:cs="Times New Roman"/>
          <w:sz w:val="28"/>
          <w:szCs w:val="28"/>
        </w:rPr>
        <w:lastRenderedPageBreak/>
        <w:t>том числе с использованием Единого портала государственных и муниципальных услуг (функций), Портала Кировской области.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p>
    <w:p w:rsidR="00B14D73" w:rsidRPr="00B14D73" w:rsidRDefault="00B14D73" w:rsidP="00B14D73">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14D73" w:rsidRPr="00B14D73" w:rsidRDefault="00B14D73" w:rsidP="00B14D73">
      <w:pPr>
        <w:spacing w:after="0" w:line="360" w:lineRule="auto"/>
        <w:ind w:firstLine="709"/>
        <w:jc w:val="both"/>
        <w:rPr>
          <w:rFonts w:ascii="Times New Roman" w:eastAsiaTheme="minorEastAsia" w:hAnsi="Times New Roman" w:cs="Times New Roman"/>
          <w:sz w:val="28"/>
          <w:szCs w:val="28"/>
        </w:rPr>
      </w:pPr>
      <w:bookmarkStart w:id="9" w:name="Par188"/>
      <w:bookmarkEnd w:id="9"/>
      <w:r w:rsidRPr="00B14D73">
        <w:rPr>
          <w:rFonts w:ascii="Times New Roman" w:eastAsiaTheme="minorEastAsia"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3C1C88" w:rsidRDefault="00B14D73" w:rsidP="00CC32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CC3298" w:rsidRPr="00B14D73" w:rsidRDefault="00CC3298" w:rsidP="00CC3298">
      <w:pPr>
        <w:spacing w:after="0" w:line="360" w:lineRule="auto"/>
        <w:ind w:firstLine="709"/>
        <w:jc w:val="both"/>
        <w:rPr>
          <w:rFonts w:ascii="Times New Roman" w:eastAsiaTheme="minorEastAsia" w:hAnsi="Times New Roman" w:cs="Times New Roman"/>
          <w:sz w:val="28"/>
          <w:szCs w:val="28"/>
        </w:rPr>
      </w:pPr>
    </w:p>
    <w:p w:rsidR="003C1C88" w:rsidRPr="003C1C88" w:rsidRDefault="003C1C88" w:rsidP="003C1C88">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0BA3" w:rsidRPr="00BE0BA3" w:rsidRDefault="00BE0BA3" w:rsidP="00BE0BA3">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BE0BA3" w:rsidRPr="00BE0BA3" w:rsidRDefault="00BE0BA3" w:rsidP="00BE0BA3">
      <w:pPr>
        <w:suppressAutoHyphens/>
        <w:autoSpaceDE w:val="0"/>
        <w:spacing w:after="0" w:line="360" w:lineRule="auto"/>
        <w:ind w:firstLine="709"/>
        <w:jc w:val="both"/>
        <w:rPr>
          <w:rFonts w:ascii="Times New Roman" w:eastAsia="Calibri" w:hAnsi="Times New Roman" w:cs="Times New Roman"/>
          <w:sz w:val="28"/>
          <w:lang w:eastAsia="zh-CN"/>
        </w:rPr>
      </w:pPr>
      <w:bookmarkStart w:id="10" w:name="_%D0%9F%D0%A0%D0%9E%D0%A6%D0%95%D0%94%D0"/>
      <w:bookmarkEnd w:id="10"/>
      <w:r>
        <w:rPr>
          <w:rFonts w:ascii="Times New Roman" w:eastAsia="Calibri" w:hAnsi="Times New Roman" w:cs="Times New Roman"/>
          <w:sz w:val="28"/>
          <w:szCs w:val="28"/>
          <w:lang w:eastAsia="zh-CN"/>
        </w:rPr>
        <w:t xml:space="preserve">- </w:t>
      </w:r>
      <w:r w:rsidRPr="00BE0BA3">
        <w:rPr>
          <w:rFonts w:ascii="Times New Roman" w:eastAsia="Calibri" w:hAnsi="Times New Roman" w:cs="Times New Roman"/>
          <w:sz w:val="28"/>
          <w:szCs w:val="28"/>
          <w:lang w:eastAsia="zh-CN"/>
        </w:rPr>
        <w:t>прием и регистрация документов;</w:t>
      </w:r>
    </w:p>
    <w:p w:rsidR="00BE0BA3" w:rsidRPr="00BE0BA3" w:rsidRDefault="00BE0BA3" w:rsidP="00BE0BA3">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BE0BA3">
        <w:rPr>
          <w:rFonts w:ascii="Times New Roman" w:eastAsia="Calibri" w:hAnsi="Times New Roman" w:cs="Times New Roman"/>
          <w:sz w:val="28"/>
          <w:szCs w:val="28"/>
          <w:lang w:eastAsia="ru-RU"/>
        </w:rPr>
        <w:t>формирование и направление межведомственных запросов;</w:t>
      </w:r>
    </w:p>
    <w:p w:rsidR="00BE0BA3" w:rsidRPr="00BE0BA3" w:rsidRDefault="00BE0BA3" w:rsidP="00BE0BA3">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BE0BA3">
        <w:rPr>
          <w:rFonts w:ascii="Times New Roman" w:eastAsia="Calibri" w:hAnsi="Times New Roman" w:cs="Times New Roman"/>
          <w:sz w:val="28"/>
          <w:szCs w:val="28"/>
          <w:lang w:eastAsia="ru-RU"/>
        </w:rPr>
        <w:t>рассмотрение представленных документов;</w:t>
      </w:r>
    </w:p>
    <w:p w:rsidR="00BE0BA3" w:rsidRPr="00BE0BA3" w:rsidRDefault="00BE0BA3" w:rsidP="00BE0BA3">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zh-CN"/>
        </w:rPr>
        <w:t xml:space="preserve">- </w:t>
      </w:r>
      <w:r w:rsidRPr="00BE0BA3">
        <w:rPr>
          <w:rFonts w:ascii="Times New Roman" w:eastAsia="Calibri" w:hAnsi="Times New Roman" w:cs="Times New Roman"/>
          <w:sz w:val="28"/>
          <w:szCs w:val="28"/>
          <w:lang w:eastAsia="zh-CN"/>
        </w:rPr>
        <w:t xml:space="preserve">принятие администрацией решения по результатам рассмотрения документов и направление </w:t>
      </w:r>
      <w:r w:rsidRPr="00BE0BA3">
        <w:rPr>
          <w:rFonts w:ascii="Times New Roman" w:eastAsia="Calibri" w:hAnsi="Times New Roman" w:cs="Times New Roman"/>
          <w:sz w:val="28"/>
          <w:szCs w:val="28"/>
          <w:lang w:eastAsia="ru-RU"/>
        </w:rPr>
        <w:t>заявителю документа, подтверждающего принятие решения</w:t>
      </w:r>
      <w:r w:rsidRPr="00BE0BA3">
        <w:rPr>
          <w:rFonts w:ascii="Times New Roman" w:eastAsia="Calibri" w:hAnsi="Times New Roman" w:cs="Times New Roman"/>
          <w:sz w:val="28"/>
          <w:szCs w:val="28"/>
          <w:lang w:eastAsia="zh-CN"/>
        </w:rPr>
        <w:t>.</w:t>
      </w:r>
    </w:p>
    <w:p w:rsidR="00BE0BA3" w:rsidRPr="00BE0BA3" w:rsidRDefault="00BE0BA3" w:rsidP="00BE0BA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zh-CN"/>
        </w:rPr>
        <w:t xml:space="preserve">- </w:t>
      </w:r>
      <w:r w:rsidRPr="00BE0BA3">
        <w:rPr>
          <w:rFonts w:ascii="Times New Roman" w:eastAsia="Calibri" w:hAnsi="Times New Roman" w:cs="Times New Roman"/>
          <w:sz w:val="28"/>
          <w:szCs w:val="28"/>
          <w:lang w:eastAsia="zh-CN"/>
        </w:rPr>
        <w:t>прием и регистрация документов;</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BE0BA3">
        <w:rPr>
          <w:rFonts w:ascii="Times New Roman" w:eastAsia="Calibri" w:hAnsi="Times New Roman" w:cs="Times New Roman"/>
          <w:sz w:val="28"/>
          <w:szCs w:val="28"/>
          <w:lang w:eastAsia="ru-RU"/>
        </w:rPr>
        <w:t>формирование и направление межведомственных запросов;</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BE0BA3">
        <w:rPr>
          <w:rFonts w:ascii="Times New Roman" w:eastAsia="Calibri" w:hAnsi="Times New Roman" w:cs="Times New Roman"/>
          <w:sz w:val="28"/>
          <w:szCs w:val="28"/>
          <w:lang w:eastAsia="ru-RU"/>
        </w:rPr>
        <w:t>рассмотрение представленных документов;</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zh-CN"/>
        </w:rPr>
        <w:t xml:space="preserve">- </w:t>
      </w:r>
      <w:r w:rsidRPr="00BE0BA3">
        <w:rPr>
          <w:rFonts w:ascii="Times New Roman" w:eastAsia="Calibri" w:hAnsi="Times New Roman" w:cs="Times New Roman"/>
          <w:sz w:val="28"/>
          <w:szCs w:val="28"/>
          <w:lang w:eastAsia="zh-CN"/>
        </w:rPr>
        <w:t xml:space="preserve">принятие администрацией решения по результатам рассмотрения документов и направление </w:t>
      </w:r>
      <w:r w:rsidRPr="00BE0BA3">
        <w:rPr>
          <w:rFonts w:ascii="Times New Roman" w:eastAsia="Calibri" w:hAnsi="Times New Roman" w:cs="Times New Roman"/>
          <w:sz w:val="28"/>
          <w:szCs w:val="28"/>
          <w:lang w:eastAsia="ru-RU"/>
        </w:rPr>
        <w:t>заявителю документа, подтверждающего принятие решения</w:t>
      </w:r>
      <w:r w:rsidRPr="00BE0BA3">
        <w:rPr>
          <w:rFonts w:ascii="Times New Roman" w:eastAsia="Calibri" w:hAnsi="Times New Roman" w:cs="Times New Roman"/>
          <w:sz w:val="28"/>
          <w:szCs w:val="28"/>
          <w:lang w:eastAsia="zh-CN"/>
        </w:rPr>
        <w:t>.</w:t>
      </w:r>
    </w:p>
    <w:p w:rsidR="00CF6B7D" w:rsidRDefault="00CF6B7D" w:rsidP="00CF6B7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zh-CN"/>
        </w:rPr>
        <w:t xml:space="preserve">- </w:t>
      </w:r>
      <w:r w:rsidRPr="00BE0BA3">
        <w:rPr>
          <w:rFonts w:ascii="Times New Roman" w:eastAsia="Calibri" w:hAnsi="Times New Roman" w:cs="Times New Roman"/>
          <w:sz w:val="28"/>
          <w:szCs w:val="28"/>
          <w:lang w:eastAsia="zh-CN"/>
        </w:rPr>
        <w:t>прием и регистрация документов;</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BE0BA3">
        <w:rPr>
          <w:rFonts w:ascii="Times New Roman" w:eastAsia="Calibri" w:hAnsi="Times New Roman" w:cs="Times New Roman"/>
          <w:sz w:val="28"/>
          <w:szCs w:val="28"/>
          <w:lang w:eastAsia="ru-RU"/>
        </w:rPr>
        <w:t>формирование и направление межведомственных запросов;</w:t>
      </w:r>
    </w:p>
    <w:p w:rsidR="00CF6B7D" w:rsidRPr="00BE0BA3"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ru-RU"/>
        </w:rPr>
        <w:t xml:space="preserve">- </w:t>
      </w:r>
      <w:r w:rsidRPr="00BE0BA3">
        <w:rPr>
          <w:rFonts w:ascii="Times New Roman" w:eastAsia="Calibri" w:hAnsi="Times New Roman" w:cs="Times New Roman"/>
          <w:sz w:val="28"/>
          <w:szCs w:val="28"/>
          <w:lang w:eastAsia="ru-RU"/>
        </w:rPr>
        <w:t>рассмотрение представленных документов;</w:t>
      </w:r>
    </w:p>
    <w:p w:rsidR="00CF6B7D" w:rsidRPr="00CF6B7D" w:rsidRDefault="00CF6B7D" w:rsidP="00CF6B7D">
      <w:pPr>
        <w:suppressAutoHyphens/>
        <w:autoSpaceDE w:val="0"/>
        <w:spacing w:after="0" w:line="360" w:lineRule="auto"/>
        <w:ind w:firstLine="709"/>
        <w:jc w:val="both"/>
        <w:rPr>
          <w:rFonts w:ascii="Times New Roman" w:eastAsia="Calibri" w:hAnsi="Times New Roman" w:cs="Times New Roman"/>
          <w:sz w:val="28"/>
          <w:lang w:eastAsia="zh-CN"/>
        </w:rPr>
      </w:pPr>
      <w:r>
        <w:rPr>
          <w:rFonts w:ascii="Times New Roman" w:eastAsia="Calibri" w:hAnsi="Times New Roman" w:cs="Times New Roman"/>
          <w:sz w:val="28"/>
          <w:szCs w:val="28"/>
          <w:lang w:eastAsia="zh-CN"/>
        </w:rPr>
        <w:lastRenderedPageBreak/>
        <w:t xml:space="preserve">- </w:t>
      </w:r>
      <w:r w:rsidRPr="00BE0BA3">
        <w:rPr>
          <w:rFonts w:ascii="Times New Roman" w:eastAsia="Calibri" w:hAnsi="Times New Roman" w:cs="Times New Roman"/>
          <w:sz w:val="28"/>
          <w:szCs w:val="28"/>
          <w:lang w:eastAsia="zh-CN"/>
        </w:rPr>
        <w:t xml:space="preserve">принятие администрацией решения по результатам рассмотрения документов и направление </w:t>
      </w:r>
      <w:r w:rsidRPr="00BE0BA3">
        <w:rPr>
          <w:rFonts w:ascii="Times New Roman" w:eastAsia="Calibri" w:hAnsi="Times New Roman" w:cs="Times New Roman"/>
          <w:sz w:val="28"/>
          <w:szCs w:val="28"/>
          <w:lang w:eastAsia="ru-RU"/>
        </w:rPr>
        <w:t>заявителю документа, подтверждающего принятие решения</w:t>
      </w:r>
      <w:r w:rsidRPr="00BE0BA3">
        <w:rPr>
          <w:rFonts w:ascii="Times New Roman" w:eastAsia="Calibri" w:hAnsi="Times New Roman" w:cs="Times New Roman"/>
          <w:sz w:val="28"/>
          <w:szCs w:val="28"/>
          <w:lang w:eastAsia="zh-CN"/>
        </w:rPr>
        <w:t>.</w:t>
      </w:r>
    </w:p>
    <w:p w:rsidR="00CF6B7D" w:rsidRPr="00CF6B7D" w:rsidRDefault="00CF6B7D" w:rsidP="00CF6B7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F6B7D">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3.1.</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приеме и регистрации документов</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 xml:space="preserve">Заявители, для признания их </w:t>
      </w:r>
      <w:proofErr w:type="gramStart"/>
      <w:r w:rsidRPr="00917D43">
        <w:rPr>
          <w:rFonts w:ascii="Times New Roman" w:eastAsia="Calibri" w:hAnsi="Times New Roman" w:cs="Times New Roman"/>
          <w:sz w:val="28"/>
          <w:szCs w:val="28"/>
          <w:lang w:eastAsia="zh-CN"/>
        </w:rPr>
        <w:t>нуждающимся</w:t>
      </w:r>
      <w:proofErr w:type="gramEnd"/>
      <w:r w:rsidRPr="00917D43">
        <w:rPr>
          <w:rFonts w:ascii="Times New Roman" w:eastAsia="Calibri" w:hAnsi="Times New Roman" w:cs="Times New Roman"/>
          <w:sz w:val="28"/>
          <w:szCs w:val="28"/>
          <w:lang w:eastAsia="zh-CN"/>
        </w:rPr>
        <w:t xml:space="preserve"> в предоставлении жилого помещения, предоставляемого по договору социального найма</w:t>
      </w:r>
      <w:r w:rsidRPr="00917D43">
        <w:rPr>
          <w:rFonts w:ascii="Times New Roman" w:eastAsia="Calibri" w:hAnsi="Times New Roman" w:cs="Times New Roman"/>
          <w:sz w:val="28"/>
          <w:szCs w:val="28"/>
          <w:lang w:eastAsia="ru-RU"/>
        </w:rPr>
        <w:t xml:space="preserve"> подают (направляют) документы непосредственно в администрацию либо через многофункциональный центр (при его наличии).</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Основанием для начала административной процедуры является поступление в администрацию документов от заявителя.</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Специалист, ответственный за прием и регистрацию документов:</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тщательно проверяет представленные документы;</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регистрирует в установленном порядке поступившие документы;</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оформляет расписку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N </w:t>
      </w:r>
      <w:r w:rsidR="00AF7493">
        <w:rPr>
          <w:rFonts w:ascii="Times New Roman" w:eastAsia="Calibri" w:hAnsi="Times New Roman" w:cs="Times New Roman"/>
          <w:sz w:val="28"/>
          <w:szCs w:val="28"/>
          <w:lang w:eastAsia="zh-CN"/>
        </w:rPr>
        <w:t>2</w:t>
      </w:r>
      <w:r w:rsidRPr="00917D43">
        <w:rPr>
          <w:rFonts w:ascii="Times New Roman" w:eastAsia="Calibri" w:hAnsi="Times New Roman" w:cs="Times New Roman"/>
          <w:sz w:val="28"/>
          <w:szCs w:val="28"/>
          <w:lang w:eastAsia="zh-CN"/>
        </w:rPr>
        <w:t xml:space="preserve"> к настоящему Административному регламенту) и выдает (направляет) ее заявителю;</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направляет представленные заявителем документы специалисту, ответственному за предоставление муниципальной услуги. </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В случае представления документов через многофункциональный центр (при его наличии) расписка о получении документов выдается (направляется) заявителю через многофункциональный центр.</w:t>
      </w:r>
    </w:p>
    <w:p w:rsidR="00917D43" w:rsidRPr="00917D43" w:rsidRDefault="00917D43" w:rsidP="00917D43">
      <w:pPr>
        <w:suppressAutoHyphens/>
        <w:autoSpaceDE w:val="0"/>
        <w:spacing w:after="0" w:line="360" w:lineRule="auto"/>
        <w:ind w:firstLine="720"/>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Результатом выполнения административной процедуры является регистрация поступивших документов, выдача (направление) заявителю расписки о получении документов и направление принятых документов на рассмотрение.</w:t>
      </w:r>
    </w:p>
    <w:p w:rsidR="00917D43" w:rsidRPr="00917D43" w:rsidRDefault="00917D43" w:rsidP="00917D4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917D43">
        <w:rPr>
          <w:rFonts w:ascii="Times New Roman" w:eastAsiaTheme="minorEastAsia" w:hAnsi="Times New Roman" w:cs="Times New Roman"/>
          <w:sz w:val="28"/>
          <w:szCs w:val="28"/>
        </w:rPr>
        <w:lastRenderedPageBreak/>
        <w:t>Максимальный срок выполнения административной процедуры не может превышать 2 дней.</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3.2.</w:t>
      </w:r>
      <w:r w:rsidRPr="00917D43">
        <w:rPr>
          <w:rFonts w:ascii="Times New Roman" w:eastAsia="Calibri" w:hAnsi="Times New Roman" w:cs="Times New Roman"/>
          <w:b/>
          <w:sz w:val="28"/>
          <w:szCs w:val="28"/>
          <w:lang w:eastAsia="zh-CN"/>
        </w:rPr>
        <w:tab/>
        <w:t xml:space="preserve">Описание последовательности административных действий при </w:t>
      </w:r>
      <w:r w:rsidRPr="00917D43">
        <w:rPr>
          <w:rFonts w:ascii="Times New Roman" w:eastAsia="Calibri" w:hAnsi="Times New Roman" w:cs="Times New Roman"/>
          <w:b/>
          <w:sz w:val="28"/>
          <w:szCs w:val="28"/>
          <w:lang w:eastAsia="ru-RU"/>
        </w:rPr>
        <w:t>формировании и направлении межведомственных запросов</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 xml:space="preserve">В целях получения документов, указанных в пункте </w:t>
      </w:r>
      <w:r w:rsidRPr="00917D43">
        <w:rPr>
          <w:rFonts w:ascii="Times New Roman" w:eastAsia="Times New Roman" w:hAnsi="Times New Roman" w:cs="Times New Roman"/>
          <w:sz w:val="28"/>
          <w:szCs w:val="28"/>
          <w:lang w:eastAsia="ru-RU"/>
        </w:rPr>
        <w:t>2.6.</w:t>
      </w:r>
      <w:r w:rsidR="00AF7493">
        <w:rPr>
          <w:rFonts w:ascii="Times New Roman" w:eastAsia="Times New Roman" w:hAnsi="Times New Roman" w:cs="Times New Roman"/>
          <w:sz w:val="28"/>
          <w:szCs w:val="28"/>
          <w:lang w:eastAsia="ru-RU"/>
        </w:rPr>
        <w:t>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917D43" w:rsidRPr="00917D43" w:rsidTr="003C0CC4">
        <w:tc>
          <w:tcPr>
            <w:tcW w:w="9570" w:type="dxa"/>
            <w:shd w:val="clear" w:color="auto" w:fill="auto"/>
          </w:tcPr>
          <w:p w:rsidR="00917D43" w:rsidRPr="00917D43" w:rsidRDefault="00917D43" w:rsidP="00307489">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917D43" w:rsidRPr="00917D43" w:rsidRDefault="00917D43" w:rsidP="00307489">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3.3.</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рассмотрении представленных документов</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Специалист, </w:t>
      </w:r>
      <w:r w:rsidRPr="00917D43">
        <w:rPr>
          <w:rFonts w:ascii="Times New Roman" w:eastAsia="Calibri" w:hAnsi="Times New Roman" w:cs="Times New Roman"/>
          <w:sz w:val="28"/>
          <w:szCs w:val="28"/>
          <w:lang w:eastAsia="ru-RU"/>
        </w:rPr>
        <w:t xml:space="preserve">ответственный за предоставление муниципальной услуги: </w:t>
      </w:r>
    </w:p>
    <w:p w:rsidR="00917D43" w:rsidRPr="00917D43" w:rsidRDefault="00917D43" w:rsidP="00917D43">
      <w:pPr>
        <w:suppressAutoHyphens/>
        <w:autoSpaceDE w:val="0"/>
        <w:spacing w:after="0" w:line="360" w:lineRule="auto"/>
        <w:ind w:firstLine="720"/>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проверяет представленные заявителем документы и сведения, п</w:t>
      </w:r>
      <w:r w:rsidRPr="00917D43">
        <w:rPr>
          <w:rFonts w:ascii="Times New Roman" w:eastAsia="Times New Roman" w:hAnsi="Times New Roman" w:cs="Times New Roman"/>
          <w:sz w:val="28"/>
          <w:szCs w:val="28"/>
          <w:lang w:eastAsia="ru-RU"/>
        </w:rPr>
        <w:t xml:space="preserve">ри этом в случае проведения проверки </w:t>
      </w:r>
      <w:r w:rsidRPr="00917D43">
        <w:rPr>
          <w:rFonts w:ascii="Times New Roman" w:eastAsia="Calibri" w:hAnsi="Times New Roman" w:cs="Times New Roman"/>
          <w:sz w:val="28"/>
          <w:szCs w:val="28"/>
          <w:lang w:eastAsia="ru-RU"/>
        </w:rPr>
        <w:t>представленных заявителем документов и сведений</w:t>
      </w:r>
      <w:r w:rsidRPr="00917D43">
        <w:rPr>
          <w:rFonts w:ascii="Times New Roman" w:eastAsia="Times New Roman" w:hAnsi="Times New Roman" w:cs="Times New Roman"/>
          <w:sz w:val="28"/>
          <w:szCs w:val="28"/>
          <w:lang w:eastAsia="ru-RU"/>
        </w:rPr>
        <w:t xml:space="preserve"> для признания его малоимущим, запрашивает у заявителя его согласие на проверку представленных сведений.</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 xml:space="preserve">определяет 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в порядке, </w:t>
      </w:r>
      <w:r w:rsidRPr="00917D43">
        <w:rPr>
          <w:rFonts w:ascii="Times New Roman" w:eastAsia="Calibri" w:hAnsi="Times New Roman" w:cs="Times New Roman"/>
          <w:sz w:val="28"/>
          <w:szCs w:val="28"/>
          <w:lang w:eastAsia="ru-RU"/>
        </w:rPr>
        <w:lastRenderedPageBreak/>
        <w:t>установленном Законом Кировской области от 02.08.2005 N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w:t>
      </w:r>
      <w:proofErr w:type="gramEnd"/>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устанавливает наличие оснований для отказа в предоставлении муниципальной услуги, предусмотренные пунктом 2.</w:t>
      </w:r>
      <w:r w:rsidR="001C3B96">
        <w:rPr>
          <w:rFonts w:ascii="Times New Roman" w:eastAsia="Calibri" w:hAnsi="Times New Roman" w:cs="Times New Roman"/>
          <w:sz w:val="28"/>
          <w:szCs w:val="28"/>
          <w:lang w:eastAsia="ru-RU"/>
        </w:rPr>
        <w:t>9</w:t>
      </w:r>
      <w:r w:rsidR="00AF7493">
        <w:rPr>
          <w:rFonts w:ascii="Times New Roman" w:eastAsia="Calibri" w:hAnsi="Times New Roman" w:cs="Times New Roman"/>
          <w:sz w:val="28"/>
          <w:szCs w:val="28"/>
          <w:lang w:eastAsia="ru-RU"/>
        </w:rPr>
        <w:t>.</w:t>
      </w:r>
      <w:r w:rsidRPr="00917D43">
        <w:rPr>
          <w:rFonts w:ascii="Times New Roman" w:eastAsia="Calibri" w:hAnsi="Times New Roman" w:cs="Times New Roman"/>
          <w:sz w:val="28"/>
          <w:szCs w:val="28"/>
          <w:lang w:eastAsia="ru-RU"/>
        </w:rPr>
        <w:t xml:space="preserve"> настоящего Административного регламента.</w:t>
      </w:r>
      <w:proofErr w:type="gramEnd"/>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 xml:space="preserve">В случае </w:t>
      </w:r>
      <w:r w:rsidRPr="00917D43">
        <w:rPr>
          <w:rFonts w:ascii="Times New Roman" w:eastAsia="Times New Roman" w:hAnsi="Times New Roman" w:cs="Times New Roman"/>
          <w:sz w:val="28"/>
          <w:szCs w:val="28"/>
          <w:lang w:eastAsia="ru-RU"/>
        </w:rPr>
        <w:t xml:space="preserve">наличия оснований </w:t>
      </w:r>
      <w:r w:rsidRPr="00917D43">
        <w:rPr>
          <w:rFonts w:ascii="Times New Roman" w:eastAsia="Calibri" w:hAnsi="Times New Roman" w:cs="Times New Roman"/>
          <w:sz w:val="28"/>
          <w:szCs w:val="28"/>
          <w:lang w:eastAsia="ru-RU"/>
        </w:rPr>
        <w:t xml:space="preserve">для отказа в </w:t>
      </w:r>
      <w:r w:rsidRPr="00917D43">
        <w:rPr>
          <w:rFonts w:ascii="Times New Roman" w:eastAsia="Times New Roman" w:hAnsi="Times New Roman" w:cs="Times New Roman"/>
          <w:sz w:val="28"/>
          <w:szCs w:val="28"/>
          <w:lang w:eastAsia="ru-RU"/>
        </w:rPr>
        <w:t xml:space="preserve">признании заявителя </w:t>
      </w:r>
      <w:proofErr w:type="gramStart"/>
      <w:r w:rsidRPr="00917D43">
        <w:rPr>
          <w:rFonts w:ascii="Times New Roman" w:eastAsia="Times New Roman" w:hAnsi="Times New Roman" w:cs="Times New Roman"/>
          <w:sz w:val="28"/>
          <w:szCs w:val="28"/>
          <w:lang w:eastAsia="ru-RU"/>
        </w:rPr>
        <w:t>нуждающимся</w:t>
      </w:r>
      <w:proofErr w:type="gramEnd"/>
      <w:r w:rsidRPr="00917D43">
        <w:rPr>
          <w:rFonts w:ascii="Times New Roman" w:eastAsia="Times New Roman" w:hAnsi="Times New Roman" w:cs="Times New Roman"/>
          <w:sz w:val="28"/>
          <w:szCs w:val="28"/>
          <w:lang w:eastAsia="ru-RU"/>
        </w:rPr>
        <w:t xml:space="preserve"> в жилом помещении </w:t>
      </w:r>
      <w:r w:rsidRPr="00917D43">
        <w:rPr>
          <w:rFonts w:ascii="Times New Roman" w:eastAsia="Calibri" w:hAnsi="Times New Roman" w:cs="Times New Roman"/>
          <w:sz w:val="28"/>
          <w:szCs w:val="28"/>
          <w:lang w:eastAsia="ru-RU"/>
        </w:rPr>
        <w:t>специалист, ответственный за предоставление муниципальной услуги, осуществляет подготовку проекта решения об отказе в предоставлении муниципальной услуги.</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Times New Roman" w:hAnsi="Times New Roman" w:cs="Times New Roman"/>
          <w:sz w:val="28"/>
          <w:szCs w:val="28"/>
          <w:lang w:eastAsia="ru-RU"/>
        </w:rPr>
        <w:t xml:space="preserve">При отсутствии указанных оснований </w:t>
      </w:r>
      <w:r w:rsidRPr="00917D43">
        <w:rPr>
          <w:rFonts w:ascii="Times New Roman" w:eastAsia="Calibri" w:hAnsi="Times New Roman" w:cs="Times New Roman"/>
          <w:sz w:val="28"/>
          <w:szCs w:val="28"/>
          <w:lang w:eastAsia="ru-RU"/>
        </w:rPr>
        <w:t xml:space="preserve">специалист, ответственный за предоставление муниципальной услуги осуществляет подготовку проекта решения о признании заявителя </w:t>
      </w:r>
      <w:proofErr w:type="gramStart"/>
      <w:r w:rsidRPr="00917D43">
        <w:rPr>
          <w:rFonts w:ascii="Times New Roman" w:eastAsia="Calibri" w:hAnsi="Times New Roman" w:cs="Times New Roman"/>
          <w:sz w:val="28"/>
          <w:szCs w:val="28"/>
          <w:lang w:eastAsia="ru-RU"/>
        </w:rPr>
        <w:t>малоимущим</w:t>
      </w:r>
      <w:proofErr w:type="gramEnd"/>
      <w:r w:rsidRPr="00917D43">
        <w:rPr>
          <w:rFonts w:ascii="Times New Roman" w:eastAsia="Calibri" w:hAnsi="Times New Roman" w:cs="Times New Roman"/>
          <w:sz w:val="28"/>
          <w:szCs w:val="28"/>
          <w:lang w:eastAsia="ru-RU"/>
        </w:rPr>
        <w:t xml:space="preserve"> и постановке его на учет в качестве нуждающегося в жилых помещениях.</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Результатом выполнения административной процедуры является подготовка проекта соответствующего решения администрации.</w:t>
      </w:r>
    </w:p>
    <w:tbl>
      <w:tblPr>
        <w:tblW w:w="0" w:type="auto"/>
        <w:tblLayout w:type="fixed"/>
        <w:tblLook w:val="0000" w:firstRow="0" w:lastRow="0" w:firstColumn="0" w:lastColumn="0" w:noHBand="0" w:noVBand="0"/>
      </w:tblPr>
      <w:tblGrid>
        <w:gridCol w:w="9570"/>
      </w:tblGrid>
      <w:tr w:rsidR="00917D43" w:rsidRPr="00917D43" w:rsidTr="003C0CC4">
        <w:tc>
          <w:tcPr>
            <w:tcW w:w="9570" w:type="dxa"/>
            <w:shd w:val="clear" w:color="auto" w:fill="auto"/>
          </w:tcPr>
          <w:p w:rsidR="00917D43" w:rsidRPr="00917D43" w:rsidRDefault="00917D43" w:rsidP="00917D43">
            <w:pPr>
              <w:widowControl w:val="0"/>
              <w:suppressAutoHyphens/>
              <w:autoSpaceDE w:val="0"/>
              <w:spacing w:line="360" w:lineRule="auto"/>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sidR="00DD497A">
              <w:rPr>
                <w:rFonts w:ascii="Times New Roman" w:eastAsia="Calibri" w:hAnsi="Times New Roman" w:cs="Times New Roman"/>
                <w:sz w:val="28"/>
                <w:szCs w:val="28"/>
                <w:lang w:eastAsia="zh-CN"/>
              </w:rPr>
              <w:t>10 дней</w:t>
            </w:r>
            <w:r w:rsidRPr="00917D43">
              <w:rPr>
                <w:rFonts w:ascii="Times New Roman" w:eastAsia="Calibri" w:hAnsi="Times New Roman" w:cs="Times New Roman"/>
                <w:sz w:val="28"/>
                <w:szCs w:val="28"/>
                <w:lang w:eastAsia="zh-CN"/>
              </w:rPr>
              <w:t>.</w:t>
            </w:r>
          </w:p>
        </w:tc>
      </w:tr>
    </w:tbl>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3.4.</w:t>
      </w:r>
      <w:r w:rsidRPr="00917D43">
        <w:rPr>
          <w:rFonts w:ascii="Times New Roman" w:eastAsia="Calibri" w:hAnsi="Times New Roman" w:cs="Times New Roman"/>
          <w:b/>
          <w:sz w:val="28"/>
          <w:szCs w:val="28"/>
          <w:lang w:eastAsia="zh-CN"/>
        </w:rPr>
        <w:tab/>
        <w:t xml:space="preserve">Описание последовательности административных действий при принятии администрацией решения по результатам рассмотрения документов и направлении </w:t>
      </w:r>
      <w:r w:rsidRPr="00917D43">
        <w:rPr>
          <w:rFonts w:ascii="Times New Roman" w:eastAsia="Calibri" w:hAnsi="Times New Roman" w:cs="Times New Roman"/>
          <w:b/>
          <w:sz w:val="28"/>
          <w:szCs w:val="28"/>
          <w:lang w:eastAsia="ru-RU"/>
        </w:rPr>
        <w:t>заявителю документа, подтверждающего принятие решения</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По результатам рассмотрения представленных документов и сведений администрация принимает соответствующие решения:</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 xml:space="preserve">решение о признании (отказе в признании) заявителя </w:t>
      </w:r>
      <w:proofErr w:type="gramStart"/>
      <w:r w:rsidRPr="00917D43">
        <w:rPr>
          <w:rFonts w:ascii="Times New Roman" w:eastAsia="Calibri" w:hAnsi="Times New Roman" w:cs="Times New Roman"/>
          <w:sz w:val="28"/>
          <w:szCs w:val="28"/>
          <w:lang w:eastAsia="ru-RU"/>
        </w:rPr>
        <w:t>малоимущим</w:t>
      </w:r>
      <w:proofErr w:type="gramEnd"/>
      <w:r w:rsidRPr="00917D43">
        <w:rPr>
          <w:rFonts w:ascii="Times New Roman" w:eastAsia="Calibri" w:hAnsi="Times New Roman" w:cs="Times New Roman"/>
          <w:sz w:val="28"/>
          <w:szCs w:val="28"/>
          <w:lang w:eastAsia="ru-RU"/>
        </w:rPr>
        <w:t>;</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решение о принятии (отказе в принятии) заявителя на учет в качестве нуждающегося в жилых помещениях;</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 xml:space="preserve">Решение об отказе в признании заявителя малоимущим, решение об отказе в принятии заявителя на учет должны содержать основания такого </w:t>
      </w:r>
      <w:r w:rsidRPr="00917D43">
        <w:rPr>
          <w:rFonts w:ascii="Times New Roman" w:eastAsia="Calibri" w:hAnsi="Times New Roman" w:cs="Times New Roman"/>
          <w:sz w:val="28"/>
          <w:szCs w:val="28"/>
          <w:lang w:eastAsia="ru-RU"/>
        </w:rPr>
        <w:lastRenderedPageBreak/>
        <w:t>отказа с обязательной ссылкой на нарушения, предусмотренные пунктом 2.</w:t>
      </w:r>
      <w:r w:rsidR="001C3B96">
        <w:rPr>
          <w:rFonts w:ascii="Times New Roman" w:eastAsia="Calibri" w:hAnsi="Times New Roman" w:cs="Times New Roman"/>
          <w:sz w:val="28"/>
          <w:szCs w:val="28"/>
          <w:lang w:eastAsia="ru-RU"/>
        </w:rPr>
        <w:t>9</w:t>
      </w:r>
      <w:r w:rsidRPr="00917D43">
        <w:rPr>
          <w:rFonts w:ascii="Times New Roman" w:eastAsia="Calibri" w:hAnsi="Times New Roman" w:cs="Times New Roman"/>
          <w:sz w:val="28"/>
          <w:szCs w:val="28"/>
          <w:lang w:eastAsia="ru-RU"/>
        </w:rPr>
        <w:t xml:space="preserve"> настоящего Административного регламента.</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Times New Roman" w:hAnsi="Times New Roman" w:cs="Times New Roman"/>
          <w:sz w:val="28"/>
          <w:szCs w:val="28"/>
          <w:lang w:eastAsia="ru-RU"/>
        </w:rPr>
        <w:t>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 В случае представления заявителем документов для предоставления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17D43" w:rsidRPr="00917D43" w:rsidRDefault="00917D43" w:rsidP="00917D4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 xml:space="preserve">Результатом выполнения административной процедуры является принятие решения </w:t>
      </w:r>
      <w:r w:rsidRPr="00917D43">
        <w:rPr>
          <w:rFonts w:ascii="Times New Roman" w:eastAsia="Calibri" w:hAnsi="Times New Roman" w:cs="Times New Roman"/>
          <w:sz w:val="28"/>
          <w:szCs w:val="28"/>
          <w:lang w:eastAsia="zh-CN"/>
        </w:rPr>
        <w:t>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172EA3" w:rsidRDefault="00917D43" w:rsidP="00ED22FA">
      <w:pPr>
        <w:suppressAutoHyphens/>
        <w:autoSpaceDE w:val="0"/>
        <w:spacing w:after="0" w:line="360" w:lineRule="auto"/>
        <w:ind w:firstLine="709"/>
        <w:jc w:val="both"/>
        <w:rPr>
          <w:rFonts w:ascii="Times New Roman" w:eastAsia="Calibri" w:hAnsi="Times New Roman" w:cs="Times New Roman"/>
          <w:sz w:val="28"/>
          <w:szCs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sidR="008A78C6">
        <w:rPr>
          <w:rFonts w:ascii="Times New Roman" w:eastAsia="Calibri" w:hAnsi="Times New Roman" w:cs="Times New Roman"/>
          <w:sz w:val="28"/>
          <w:szCs w:val="28"/>
          <w:lang w:eastAsia="zh-CN"/>
        </w:rPr>
        <w:t>10</w:t>
      </w:r>
      <w:r w:rsidR="00ED22FA">
        <w:rPr>
          <w:rFonts w:ascii="Times New Roman" w:eastAsia="Calibri" w:hAnsi="Times New Roman" w:cs="Times New Roman"/>
          <w:sz w:val="28"/>
          <w:szCs w:val="28"/>
          <w:lang w:eastAsia="zh-CN"/>
        </w:rPr>
        <w:t xml:space="preserve"> дней.</w:t>
      </w:r>
      <w:r w:rsidR="008A78C6">
        <w:rPr>
          <w:rFonts w:ascii="Times New Roman" w:eastAsia="Calibri" w:hAnsi="Times New Roman" w:cs="Times New Roman"/>
          <w:sz w:val="28"/>
          <w:szCs w:val="28"/>
          <w:lang w:eastAsia="zh-CN"/>
        </w:rPr>
        <w:t xml:space="preserve"> </w:t>
      </w:r>
    </w:p>
    <w:p w:rsidR="00172EA3" w:rsidRPr="00657B2F" w:rsidRDefault="00172EA3" w:rsidP="00172EA3">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5</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lastRenderedPageBreak/>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72EA3" w:rsidRPr="00657B2F" w:rsidRDefault="00172EA3" w:rsidP="00172EA3">
      <w:pPr>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5</w:t>
      </w:r>
      <w:r w:rsidRPr="00657B2F">
        <w:rPr>
          <w:rFonts w:ascii="Times New Roman" w:eastAsiaTheme="minorEastAsia" w:hAnsi="Times New Roman" w:cs="Times New Roman"/>
          <w:sz w:val="28"/>
          <w:szCs w:val="28"/>
        </w:rPr>
        <w:t>.1.</w:t>
      </w:r>
      <w:r w:rsidRPr="00657B2F">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72EA3" w:rsidRPr="00657B2F" w:rsidRDefault="00172EA3" w:rsidP="00172EA3">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CF7ADB" w:rsidRPr="00CF7ADB" w:rsidRDefault="00CF7ADB" w:rsidP="00CF7AD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sidR="00680676">
        <w:rPr>
          <w:rFonts w:ascii="Times New Roman" w:eastAsia="Times New Roman" w:hAnsi="Times New Roman" w:cs="Times New Roman"/>
          <w:sz w:val="28"/>
          <w:szCs w:val="28"/>
        </w:rPr>
        <w:t>.</w:t>
      </w:r>
    </w:p>
    <w:p w:rsidR="00CF7ADB" w:rsidRPr="00CF7ADB" w:rsidRDefault="00CF7ADB" w:rsidP="00CF7AD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w:t>
      </w:r>
      <w:r w:rsidRPr="00CF7ADB">
        <w:rPr>
          <w:rFonts w:ascii="Times New Roman" w:eastAsia="Times New Roman" w:hAnsi="Times New Roman" w:cs="Times New Roman"/>
          <w:sz w:val="28"/>
          <w:szCs w:val="28"/>
        </w:rPr>
        <w:lastRenderedPageBreak/>
        <w:t xml:space="preserve">документов специалисту, ответственному за предоставление муниципальной услуги. </w:t>
      </w:r>
    </w:p>
    <w:p w:rsidR="00CF7ADB" w:rsidRPr="00CF7ADB" w:rsidRDefault="00CF7ADB" w:rsidP="00CF7ADB">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F7ADB">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CF7ADB">
        <w:rPr>
          <w:rFonts w:ascii="Times New Roman" w:eastAsia="Times New Roman" w:hAnsi="Times New Roman" w:cs="Times New Roman"/>
          <w:sz w:val="28"/>
          <w:szCs w:val="28"/>
          <w:lang w:eastAsia="ru-RU"/>
        </w:rPr>
        <w:t>в подпунктах 2.6.1.</w:t>
      </w:r>
      <w:r>
        <w:rPr>
          <w:rFonts w:ascii="Times New Roman" w:eastAsia="Times New Roman" w:hAnsi="Times New Roman" w:cs="Times New Roman"/>
          <w:sz w:val="28"/>
          <w:szCs w:val="28"/>
          <w:lang w:eastAsia="ru-RU"/>
        </w:rPr>
        <w:t>6</w:t>
      </w:r>
      <w:r w:rsidRPr="00CF7ADB">
        <w:rPr>
          <w:rFonts w:ascii="Times New Roman" w:eastAsia="Times New Roman" w:hAnsi="Times New Roman" w:cs="Times New Roman"/>
          <w:sz w:val="28"/>
          <w:szCs w:val="28"/>
          <w:lang w:eastAsia="ru-RU"/>
        </w:rPr>
        <w:t>, 2.6.1.</w:t>
      </w:r>
      <w:r>
        <w:rPr>
          <w:rFonts w:ascii="Times New Roman" w:eastAsia="Times New Roman" w:hAnsi="Times New Roman" w:cs="Times New Roman"/>
          <w:sz w:val="28"/>
          <w:szCs w:val="28"/>
          <w:lang w:eastAsia="ru-RU"/>
        </w:rPr>
        <w:t>7</w:t>
      </w:r>
      <w:r w:rsidRPr="00CF7ADB">
        <w:rPr>
          <w:rFonts w:ascii="Times New Roman" w:eastAsia="Times New Roman" w:hAnsi="Times New Roman" w:cs="Times New Roman"/>
          <w:sz w:val="28"/>
          <w:szCs w:val="28"/>
          <w:lang w:eastAsia="ru-RU"/>
        </w:rPr>
        <w:t>, 2.6.1.</w:t>
      </w:r>
      <w:r>
        <w:rPr>
          <w:rFonts w:ascii="Times New Roman" w:eastAsia="Times New Roman" w:hAnsi="Times New Roman" w:cs="Times New Roman"/>
          <w:sz w:val="28"/>
          <w:szCs w:val="28"/>
          <w:lang w:eastAsia="ru-RU"/>
        </w:rPr>
        <w:t>13</w:t>
      </w:r>
      <w:r w:rsidRPr="00CF7ADB">
        <w:rPr>
          <w:rFonts w:ascii="Times New Roman" w:eastAsia="Times New Roman" w:hAnsi="Times New Roman" w:cs="Times New Roman"/>
          <w:sz w:val="28"/>
          <w:szCs w:val="28"/>
          <w:lang w:eastAsia="ru-RU"/>
        </w:rPr>
        <w:t>, 2.6.1.</w:t>
      </w:r>
      <w:r>
        <w:rPr>
          <w:rFonts w:ascii="Times New Roman" w:eastAsia="Times New Roman" w:hAnsi="Times New Roman" w:cs="Times New Roman"/>
          <w:sz w:val="28"/>
          <w:szCs w:val="28"/>
          <w:lang w:eastAsia="ru-RU"/>
        </w:rPr>
        <w:t>14</w:t>
      </w:r>
      <w:r w:rsidRPr="00CF7ADB">
        <w:rPr>
          <w:rFonts w:ascii="Times New Roman" w:eastAsia="Times New Roman" w:hAnsi="Times New Roman" w:cs="Times New Roman"/>
          <w:sz w:val="28"/>
          <w:szCs w:val="28"/>
          <w:lang w:eastAsia="ru-RU"/>
        </w:rPr>
        <w:t>, 2.6.1.</w:t>
      </w:r>
      <w:r>
        <w:rPr>
          <w:rFonts w:ascii="Times New Roman" w:eastAsia="Times New Roman" w:hAnsi="Times New Roman" w:cs="Times New Roman"/>
          <w:sz w:val="28"/>
          <w:szCs w:val="28"/>
          <w:lang w:eastAsia="ru-RU"/>
        </w:rPr>
        <w:t>15, 2.6.1.17</w:t>
      </w:r>
      <w:r w:rsidRPr="00CF7ADB">
        <w:rPr>
          <w:rFonts w:ascii="Times New Roman" w:eastAsia="Times New Roman" w:hAnsi="Times New Roman" w:cs="Times New Roman"/>
          <w:sz w:val="28"/>
          <w:szCs w:val="28"/>
          <w:lang w:eastAsia="ru-RU"/>
        </w:rPr>
        <w:t xml:space="preserve"> пункта 2.6.1 настоящего Административного регламента </w:t>
      </w:r>
      <w:r w:rsidRPr="00CF7ADB">
        <w:rPr>
          <w:rFonts w:ascii="Times New Roman" w:eastAsia="Times New Roman" w:hAnsi="Times New Roman" w:cs="Times New Roman"/>
          <w:sz w:val="28"/>
          <w:szCs w:val="28"/>
        </w:rPr>
        <w:t xml:space="preserve">(в случае, если указанные документы не представлены заявителем самостоятельно). </w:t>
      </w:r>
      <w:proofErr w:type="gramEnd"/>
    </w:p>
    <w:p w:rsidR="00CF7ADB" w:rsidRPr="00CF7ADB" w:rsidRDefault="00CF7ADB" w:rsidP="00CF7AD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A62F61" w:rsidRPr="00A62F61"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3.</w:t>
      </w:r>
      <w:r w:rsidR="00890B86">
        <w:rPr>
          <w:rFonts w:ascii="Times New Roman" w:eastAsia="Times New Roman" w:hAnsi="Times New Roman" w:cs="Times New Roman"/>
          <w:sz w:val="28"/>
          <w:szCs w:val="28"/>
        </w:rPr>
        <w:t>5</w:t>
      </w:r>
      <w:r w:rsidRPr="00A62F61">
        <w:rPr>
          <w:rFonts w:ascii="Times New Roman" w:eastAsia="Times New Roman" w:hAnsi="Times New Roman" w:cs="Times New Roman"/>
          <w:sz w:val="28"/>
          <w:szCs w:val="28"/>
        </w:rPr>
        <w:t xml:space="preserve">.3. Последовательность действий при рассмотрении заявления и представленных документов в </w:t>
      </w:r>
      <w:r w:rsidR="00890B86">
        <w:rPr>
          <w:rFonts w:ascii="Times New Roman" w:eastAsia="Times New Roman" w:hAnsi="Times New Roman" w:cs="Times New Roman"/>
          <w:sz w:val="28"/>
          <w:szCs w:val="28"/>
        </w:rPr>
        <w:t xml:space="preserve">целях принятия </w:t>
      </w:r>
      <w:r w:rsidR="00890B86" w:rsidRPr="00EA233A">
        <w:rPr>
          <w:rFonts w:ascii="Times New Roman" w:eastAsia="Calibri" w:hAnsi="Times New Roman" w:cs="Times New Roman"/>
          <w:sz w:val="28"/>
          <w:szCs w:val="28"/>
          <w:lang w:eastAsia="ru-RU"/>
        </w:rPr>
        <w:t xml:space="preserve">решения о признании </w:t>
      </w:r>
      <w:r w:rsidR="00890B86" w:rsidRPr="00EA233A">
        <w:rPr>
          <w:rFonts w:ascii="Times New Roman" w:eastAsia="Calibri" w:hAnsi="Times New Roman" w:cs="Times New Roman"/>
          <w:sz w:val="28"/>
          <w:szCs w:val="28"/>
          <w:lang w:eastAsia="zh-CN"/>
        </w:rPr>
        <w:t>гражданина нуждающимся в предоставлении жилого помещения, предоставляемого по договору социального найма</w:t>
      </w:r>
      <w:r w:rsidRPr="00A62F61">
        <w:rPr>
          <w:rFonts w:ascii="Times New Roman" w:eastAsia="Times New Roman" w:hAnsi="Times New Roman" w:cs="Times New Roman"/>
          <w:sz w:val="28"/>
          <w:szCs w:val="28"/>
        </w:rPr>
        <w:t>.</w:t>
      </w:r>
    </w:p>
    <w:p w:rsidR="00A62F61" w:rsidRPr="00A62F61"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62F61" w:rsidRPr="00A62F61"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62F61" w:rsidRPr="00A62F61"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F61">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A62F61">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A62F61">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A62F61" w:rsidRPr="00A62F61"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00890B86" w:rsidRPr="00EA233A">
        <w:rPr>
          <w:rFonts w:ascii="Times New Roman" w:eastAsia="Calibri" w:hAnsi="Times New Roman" w:cs="Times New Roman"/>
          <w:sz w:val="28"/>
          <w:szCs w:val="28"/>
          <w:lang w:eastAsia="ru-RU"/>
        </w:rPr>
        <w:t xml:space="preserve">решения о признании </w:t>
      </w:r>
      <w:r w:rsidR="00890B86" w:rsidRPr="00EA233A">
        <w:rPr>
          <w:rFonts w:ascii="Times New Roman" w:eastAsia="Calibri" w:hAnsi="Times New Roman" w:cs="Times New Roman"/>
          <w:sz w:val="28"/>
          <w:szCs w:val="28"/>
          <w:lang w:eastAsia="zh-CN"/>
        </w:rPr>
        <w:t xml:space="preserve">гражданина </w:t>
      </w:r>
      <w:proofErr w:type="gramStart"/>
      <w:r w:rsidR="00890B86" w:rsidRPr="00EA233A">
        <w:rPr>
          <w:rFonts w:ascii="Times New Roman" w:eastAsia="Calibri" w:hAnsi="Times New Roman" w:cs="Times New Roman"/>
          <w:sz w:val="28"/>
          <w:szCs w:val="28"/>
          <w:lang w:eastAsia="zh-CN"/>
        </w:rPr>
        <w:t>нуждающимся</w:t>
      </w:r>
      <w:proofErr w:type="gramEnd"/>
      <w:r w:rsidR="00890B86" w:rsidRPr="00EA233A">
        <w:rPr>
          <w:rFonts w:ascii="Times New Roman" w:eastAsia="Calibri" w:hAnsi="Times New Roman" w:cs="Times New Roman"/>
          <w:sz w:val="28"/>
          <w:szCs w:val="28"/>
          <w:lang w:eastAsia="zh-CN"/>
        </w:rPr>
        <w:t xml:space="preserve"> в предоставлении жилого помещения, предоставляемого по договору социального найма</w:t>
      </w:r>
      <w:r w:rsidRPr="00A62F61">
        <w:rPr>
          <w:rFonts w:ascii="Times New Roman" w:eastAsia="Times New Roman" w:hAnsi="Times New Roman" w:cs="Times New Roman"/>
          <w:sz w:val="28"/>
          <w:szCs w:val="28"/>
        </w:rPr>
        <w:t>.</w:t>
      </w:r>
    </w:p>
    <w:p w:rsidR="00A62F61" w:rsidRPr="00A62F61"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lang w:eastAsia="ru-RU"/>
        </w:rPr>
        <w:lastRenderedPageBreak/>
        <w:t xml:space="preserve">Результатом выполнения административной процедуры является оформление Администрацией </w:t>
      </w:r>
      <w:r w:rsidR="00890B86" w:rsidRPr="00917D43">
        <w:rPr>
          <w:rFonts w:ascii="Times New Roman" w:eastAsia="Calibri" w:hAnsi="Times New Roman" w:cs="Times New Roman"/>
          <w:sz w:val="28"/>
          <w:szCs w:val="28"/>
          <w:lang w:eastAsia="ru-RU"/>
        </w:rPr>
        <w:t xml:space="preserve">решения </w:t>
      </w:r>
      <w:r w:rsidR="00890B86" w:rsidRPr="00917D43">
        <w:rPr>
          <w:rFonts w:ascii="Times New Roman" w:eastAsia="Calibri" w:hAnsi="Times New Roman" w:cs="Times New Roman"/>
          <w:sz w:val="28"/>
          <w:szCs w:val="28"/>
          <w:lang w:eastAsia="zh-CN"/>
        </w:rPr>
        <w:t>о признании гражданина нуждающимся в предоставлении жилого помещения, предоставляемого по договору социального найма</w:t>
      </w:r>
      <w:r w:rsidRPr="00A62F61">
        <w:rPr>
          <w:rFonts w:ascii="Times New Roman" w:eastAsia="Times New Roman" w:hAnsi="Times New Roman" w:cs="Times New Roman"/>
          <w:sz w:val="28"/>
          <w:szCs w:val="28"/>
        </w:rPr>
        <w:t>.</w:t>
      </w:r>
    </w:p>
    <w:p w:rsidR="00890B86" w:rsidRDefault="00A62F61" w:rsidP="00A62F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890B86" w:rsidRPr="00890B86" w:rsidRDefault="00890B86" w:rsidP="00890B86">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890B86">
        <w:rPr>
          <w:rFonts w:ascii="Times New Roman" w:eastAsia="Times New Roman" w:hAnsi="Times New Roman" w:cs="Times New Roman"/>
          <w:sz w:val="28"/>
          <w:szCs w:val="28"/>
        </w:rPr>
        <w:t>.4. Описание последовательности действий при регистрации и выдаче документов заявителю</w:t>
      </w:r>
      <w:r>
        <w:rPr>
          <w:rFonts w:ascii="Times New Roman" w:eastAsia="Times New Roman" w:hAnsi="Times New Roman" w:cs="Times New Roman"/>
          <w:sz w:val="28"/>
          <w:szCs w:val="28"/>
        </w:rPr>
        <w:t>.</w:t>
      </w:r>
      <w:r w:rsidRPr="00890B86">
        <w:rPr>
          <w:rFonts w:ascii="Times New Roman" w:eastAsia="Times New Roman" w:hAnsi="Times New Roman" w:cs="Times New Roman"/>
          <w:sz w:val="28"/>
          <w:szCs w:val="28"/>
        </w:rPr>
        <w:t xml:space="preserve"> </w:t>
      </w:r>
    </w:p>
    <w:p w:rsidR="00890B86" w:rsidRPr="00890B86" w:rsidRDefault="00890B86" w:rsidP="00890B86">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w:t>
      </w:r>
      <w:r w:rsidRPr="00917D43">
        <w:rPr>
          <w:rFonts w:ascii="Times New Roman" w:eastAsia="Calibri" w:hAnsi="Times New Roman" w:cs="Times New Roman"/>
          <w:sz w:val="28"/>
          <w:szCs w:val="28"/>
          <w:lang w:eastAsia="ru-RU"/>
        </w:rPr>
        <w:t>ешени</w:t>
      </w:r>
      <w:r>
        <w:rPr>
          <w:rFonts w:ascii="Times New Roman" w:eastAsia="Calibri" w:hAnsi="Times New Roman" w:cs="Times New Roman"/>
          <w:sz w:val="28"/>
          <w:szCs w:val="28"/>
          <w:lang w:eastAsia="ru-RU"/>
        </w:rPr>
        <w:t>е</w:t>
      </w:r>
      <w:r w:rsidRPr="00917D43">
        <w:rPr>
          <w:rFonts w:ascii="Times New Roman" w:eastAsia="Calibri" w:hAnsi="Times New Roman" w:cs="Times New Roman"/>
          <w:sz w:val="28"/>
          <w:szCs w:val="28"/>
          <w:lang w:eastAsia="ru-RU"/>
        </w:rPr>
        <w:t xml:space="preserve"> </w:t>
      </w:r>
      <w:r w:rsidRPr="00917D43">
        <w:rPr>
          <w:rFonts w:ascii="Times New Roman" w:eastAsia="Calibri" w:hAnsi="Times New Roman" w:cs="Times New Roman"/>
          <w:sz w:val="28"/>
          <w:szCs w:val="28"/>
          <w:lang w:eastAsia="zh-CN"/>
        </w:rPr>
        <w:t xml:space="preserve">о признании гражданина </w:t>
      </w:r>
      <w:proofErr w:type="gramStart"/>
      <w:r w:rsidRPr="00917D43">
        <w:rPr>
          <w:rFonts w:ascii="Times New Roman" w:eastAsia="Calibri" w:hAnsi="Times New Roman" w:cs="Times New Roman"/>
          <w:sz w:val="28"/>
          <w:szCs w:val="28"/>
          <w:lang w:eastAsia="zh-CN"/>
        </w:rPr>
        <w:t>нуждающимся</w:t>
      </w:r>
      <w:proofErr w:type="gramEnd"/>
      <w:r w:rsidRPr="00917D43">
        <w:rPr>
          <w:rFonts w:ascii="Times New Roman" w:eastAsia="Calibri" w:hAnsi="Times New Roman" w:cs="Times New Roman"/>
          <w:sz w:val="28"/>
          <w:szCs w:val="28"/>
          <w:lang w:eastAsia="zh-CN"/>
        </w:rPr>
        <w:t xml:space="preserve"> в предоставлении жилого помещения, предоставляемого по договору социального найма</w:t>
      </w:r>
      <w:r w:rsidRPr="00890B86">
        <w:rPr>
          <w:rFonts w:ascii="Times New Roman" w:eastAsia="Times New Roman" w:hAnsi="Times New Roman" w:cs="Times New Roman"/>
          <w:sz w:val="28"/>
          <w:szCs w:val="28"/>
        </w:rPr>
        <w:t xml:space="preserve"> после подписи уполномоченного должностного лица выдается (направляется) заявителю.</w:t>
      </w:r>
    </w:p>
    <w:p w:rsidR="00890B86" w:rsidRPr="00890B86" w:rsidRDefault="00890B86" w:rsidP="00890B8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A62F61" w:rsidRPr="00890B86" w:rsidRDefault="00890B86" w:rsidP="00481D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C442D1" w:rsidRPr="00C442D1" w:rsidRDefault="00C442D1" w:rsidP="00C442D1">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6</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442D1">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3.</w:t>
      </w:r>
      <w:r w:rsidR="008A50CE">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.1.</w:t>
      </w:r>
      <w:r w:rsidRPr="00C442D1">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r>
        <w:rPr>
          <w:rFonts w:ascii="Times New Roman" w:eastAsia="Times New Roman" w:hAnsi="Times New Roman" w:cs="Times New Roman"/>
          <w:sz w:val="28"/>
          <w:szCs w:val="28"/>
        </w:rPr>
        <w:t>.</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удостоверяющего личность заявителя (его представителя);</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подтверждающего полномочия представителя заявителя.</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Специалист, ответственный за прием и регистрацию документов:</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регистрирует в установленном порядке поступившие документы;</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оформляет уведомление о приеме документов и передает его заявителю;</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sidR="008A50CE">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sidR="00AF7493">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.3.</w:t>
      </w:r>
      <w:r w:rsidRPr="00C442D1">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удостоверяющий личность заявителя либо его представителя;</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подтверждающий полномочия представителя заявителя.</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proofErr w:type="gramStart"/>
      <w:r w:rsidR="008A50CE">
        <w:rPr>
          <w:rFonts w:ascii="Times New Roman" w:eastAsia="Calibri" w:hAnsi="Times New Roman" w:cs="Times New Roman"/>
          <w:sz w:val="28"/>
          <w:szCs w:val="28"/>
          <w:lang w:eastAsia="ru-RU"/>
        </w:rPr>
        <w:t>р</w:t>
      </w:r>
      <w:r w:rsidR="008A50CE" w:rsidRPr="00917D43">
        <w:rPr>
          <w:rFonts w:ascii="Times New Roman" w:eastAsia="Calibri" w:hAnsi="Times New Roman" w:cs="Times New Roman"/>
          <w:sz w:val="28"/>
          <w:szCs w:val="28"/>
          <w:lang w:eastAsia="ru-RU"/>
        </w:rPr>
        <w:t>ешени</w:t>
      </w:r>
      <w:r w:rsidR="008A50CE">
        <w:rPr>
          <w:rFonts w:ascii="Times New Roman" w:eastAsia="Calibri" w:hAnsi="Times New Roman" w:cs="Times New Roman"/>
          <w:sz w:val="28"/>
          <w:szCs w:val="28"/>
          <w:lang w:eastAsia="ru-RU"/>
        </w:rPr>
        <w:t>я</w:t>
      </w:r>
      <w:proofErr w:type="gramEnd"/>
      <w:r w:rsidR="008A50CE" w:rsidRPr="00917D43">
        <w:rPr>
          <w:rFonts w:ascii="Times New Roman" w:eastAsia="Calibri" w:hAnsi="Times New Roman" w:cs="Times New Roman"/>
          <w:sz w:val="28"/>
          <w:szCs w:val="28"/>
          <w:lang w:eastAsia="ru-RU"/>
        </w:rPr>
        <w:t xml:space="preserve"> </w:t>
      </w:r>
      <w:r w:rsidR="008A50CE" w:rsidRPr="00917D43">
        <w:rPr>
          <w:rFonts w:ascii="Times New Roman" w:eastAsia="Calibri" w:hAnsi="Times New Roman" w:cs="Times New Roman"/>
          <w:sz w:val="28"/>
          <w:szCs w:val="28"/>
          <w:lang w:eastAsia="zh-CN"/>
        </w:rPr>
        <w:t>о признании гражданина нуждающимся в предоставлении жилого помещения, предоставляемого по договору социального найма</w:t>
      </w:r>
      <w:r w:rsidRPr="00C442D1">
        <w:rPr>
          <w:rFonts w:ascii="Times New Roman" w:eastAsia="Times New Roman" w:hAnsi="Times New Roman" w:cs="Times New Roman"/>
          <w:sz w:val="28"/>
          <w:szCs w:val="28"/>
        </w:rPr>
        <w:t>.</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Период </w:t>
      </w:r>
      <w:proofErr w:type="gramStart"/>
      <w:r w:rsidRPr="00C442D1">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C442D1">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C442D1" w:rsidRPr="00C442D1" w:rsidRDefault="00C442D1" w:rsidP="00C442D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3.</w:t>
      </w:r>
      <w:r w:rsidR="008A50CE">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.4. Особенности выполнения административных процедур (действий) в многофункциональном центре</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442D1" w:rsidRPr="00C442D1" w:rsidRDefault="00C442D1" w:rsidP="00C442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C5EFB" w:rsidRPr="003C5EFB" w:rsidRDefault="003C5EFB" w:rsidP="003C5EFB">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p>
    <w:p w:rsidR="003C5EFB" w:rsidRPr="003C5EFB" w:rsidRDefault="003C5EFB" w:rsidP="003C5EFB">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p>
    <w:p w:rsidR="003C5EFB" w:rsidRPr="003C5EFB" w:rsidRDefault="003C5EFB" w:rsidP="00FA3AD1">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w:t>
      </w:r>
      <w:r w:rsidRPr="003C5EFB">
        <w:rPr>
          <w:rFonts w:ascii="Times New Roman" w:eastAsia="Times New Roman" w:hAnsi="Times New Roman" w:cs="Times New Roman"/>
          <w:sz w:val="28"/>
          <w:szCs w:val="28"/>
        </w:rPr>
        <w:lastRenderedPageBreak/>
        <w:t xml:space="preserve">регламента, требований к заполнению, ведению и хранению документов, регламентирующих деятельность по предоставлению муниципальной услуги. </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C5EFB" w:rsidRPr="003C5EFB" w:rsidRDefault="003C5EFB" w:rsidP="00FA3AD1">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C5EFB" w:rsidRPr="003C5EFB" w:rsidRDefault="003C5EFB" w:rsidP="00FA3AD1">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C5EFB" w:rsidRPr="003C5EFB" w:rsidRDefault="003C5EFB" w:rsidP="00FA3AD1">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5EFB" w:rsidRPr="003C5EFB" w:rsidRDefault="003C5EFB" w:rsidP="00FA3AD1">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C5EFB" w:rsidRPr="003C5EFB" w:rsidRDefault="003C5EFB" w:rsidP="00FA3AD1">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3C5EFB">
        <w:rPr>
          <w:rFonts w:ascii="Times New Roman" w:eastAsia="Times New Roman" w:hAnsi="Times New Roman" w:cs="Times New Roman"/>
          <w:sz w:val="28"/>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C5EFB" w:rsidRPr="003C5EFB" w:rsidRDefault="003C5EFB" w:rsidP="00FA3AD1">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C5EFB" w:rsidRPr="003C5EFB" w:rsidRDefault="003C5EFB" w:rsidP="00FA3AD1">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3C5EFB" w:rsidRPr="003C5EFB" w:rsidRDefault="003C5EFB" w:rsidP="00FA3AD1">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C5EFB" w:rsidRPr="003C5EFB" w:rsidRDefault="003C5EFB" w:rsidP="00FA3AD1">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C5EFB" w:rsidRPr="003C5EFB" w:rsidRDefault="003C5EFB" w:rsidP="003C5EFB">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3C5EFB">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w:t>
      </w:r>
      <w:r w:rsidRPr="003C5EFB">
        <w:rPr>
          <w:rFonts w:ascii="Times New Roman" w:eastAsia="Calibri"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w:t>
      </w:r>
      <w:r w:rsidRPr="003C5EFB">
        <w:rPr>
          <w:rFonts w:ascii="Times New Roman" w:eastAsia="Calibri" w:hAnsi="Times New Roman" w:cs="Times New Roman"/>
          <w:sz w:val="28"/>
          <w:szCs w:val="28"/>
        </w:rPr>
        <w:lastRenderedPageBreak/>
        <w:t>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3C5EFB">
        <w:rPr>
          <w:rFonts w:ascii="Times New Roman" w:eastAsia="Calibri" w:hAnsi="Times New Roman" w:cs="Times New Roman"/>
          <w:sz w:val="28"/>
          <w:szCs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3C5EFB">
        <w:rPr>
          <w:rFonts w:ascii="Times New Roman" w:eastAsia="Calibri" w:hAnsi="Times New Roman" w:cs="Times New Roman"/>
          <w:sz w:val="28"/>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C5EFB">
        <w:rPr>
          <w:rFonts w:ascii="Times New Roman" w:eastAsia="Calibri" w:hAnsi="Times New Roman" w:cs="Times New Roman"/>
          <w:sz w:val="28"/>
          <w:szCs w:val="28"/>
        </w:rPr>
        <w:lastRenderedPageBreak/>
        <w:t>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3C5EFB">
        <w:rPr>
          <w:rFonts w:ascii="Times New Roman" w:eastAsia="Calibri" w:hAnsi="Times New Roman" w:cs="Times New Roman"/>
          <w:sz w:val="28"/>
          <w:szCs w:val="28"/>
        </w:rPr>
        <w:lastRenderedPageBreak/>
        <w:t>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3C5EFB">
        <w:rPr>
          <w:rFonts w:ascii="Times New Roman" w:eastAsia="Calibri" w:hAnsi="Times New Roman" w:cs="Times New Roman"/>
          <w:sz w:val="28"/>
          <w:szCs w:val="28"/>
        </w:rPr>
        <w:lastRenderedPageBreak/>
        <w:t>сообщают заявителю об оставлении жалобы без ответа в течение 3 рабочих дней со дня регистрации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на Едином портале государственных и муниципальных услуг (функций);</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3C5EFB" w:rsidRPr="003C5EFB" w:rsidRDefault="003C5EFB" w:rsidP="00D05BE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3C5EFB" w:rsidRPr="003C5EFB" w:rsidRDefault="003C5EFB" w:rsidP="00D05BE3">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3C5EFB" w:rsidRPr="003C5EFB" w:rsidRDefault="003C5EFB" w:rsidP="003C5EFB">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44527F" w:rsidRDefault="0044527F"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05BE3" w:rsidRDefault="00D05BE3"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4527F" w:rsidRDefault="0044527F" w:rsidP="008B114C">
      <w:pPr>
        <w:widowControl w:val="0"/>
        <w:tabs>
          <w:tab w:val="left" w:pos="2476"/>
          <w:tab w:val="center" w:pos="4677"/>
          <w:tab w:val="left" w:pos="5303"/>
          <w:tab w:val="righ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114C" w:rsidRDefault="008B114C" w:rsidP="008B114C">
      <w:pPr>
        <w:widowControl w:val="0"/>
        <w:tabs>
          <w:tab w:val="left" w:pos="2476"/>
          <w:tab w:val="center" w:pos="4677"/>
          <w:tab w:val="left" w:pos="5303"/>
          <w:tab w:val="righ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72D1B" w:rsidRPr="00172D1B" w:rsidRDefault="00172D1B" w:rsidP="00172D1B">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lastRenderedPageBreak/>
        <w:t>Приложение N 1</w:t>
      </w:r>
    </w:p>
    <w:p w:rsidR="00172D1B" w:rsidRPr="00172D1B" w:rsidRDefault="00172D1B" w:rsidP="00172D1B">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 xml:space="preserve">                                                                 к административному регламенту</w:t>
      </w:r>
    </w:p>
    <w:p w:rsidR="00172D1B" w:rsidRDefault="00172D1B" w:rsidP="00172D1B">
      <w:pPr>
        <w:widowControl w:val="0"/>
        <w:tabs>
          <w:tab w:val="left" w:pos="1879"/>
          <w:tab w:val="center" w:pos="4947"/>
        </w:tabs>
        <w:autoSpaceDE w:val="0"/>
        <w:autoSpaceDN w:val="0"/>
        <w:adjustRightInd w:val="0"/>
        <w:spacing w:after="0" w:line="240" w:lineRule="auto"/>
        <w:ind w:firstLine="540"/>
        <w:jc w:val="right"/>
        <w:outlineLvl w:val="0"/>
        <w:rPr>
          <w:rFonts w:ascii="Times New Roman" w:hAnsi="Times New Roman" w:cs="Times New Roman"/>
          <w:sz w:val="24"/>
          <w:szCs w:val="24"/>
        </w:rPr>
      </w:pPr>
      <w:r w:rsidRPr="00172D1B">
        <w:rPr>
          <w:rFonts w:ascii="Times New Roman" w:eastAsia="Times New Roman" w:hAnsi="Times New Roman" w:cs="Times New Roman"/>
          <w:sz w:val="24"/>
          <w:szCs w:val="24"/>
          <w:lang w:eastAsia="ru-RU"/>
        </w:rPr>
        <w:t xml:space="preserve">                                                       «</w:t>
      </w:r>
      <w:r w:rsidRPr="00172D1B">
        <w:rPr>
          <w:rFonts w:ascii="Times New Roman" w:hAnsi="Times New Roman" w:cs="Times New Roman"/>
          <w:sz w:val="24"/>
          <w:szCs w:val="24"/>
        </w:rPr>
        <w:t xml:space="preserve">Принятие решения о признании или об отказе в признании гражданина </w:t>
      </w:r>
      <w:proofErr w:type="gramStart"/>
      <w:r w:rsidRPr="00172D1B">
        <w:rPr>
          <w:rFonts w:ascii="Times New Roman" w:hAnsi="Times New Roman" w:cs="Times New Roman"/>
          <w:sz w:val="24"/>
          <w:szCs w:val="24"/>
        </w:rPr>
        <w:t>нуждающимся</w:t>
      </w:r>
      <w:proofErr w:type="gramEnd"/>
    </w:p>
    <w:p w:rsidR="00172D1B" w:rsidRDefault="00172D1B" w:rsidP="00172D1B">
      <w:pPr>
        <w:widowControl w:val="0"/>
        <w:tabs>
          <w:tab w:val="left" w:pos="1879"/>
          <w:tab w:val="center" w:pos="4947"/>
        </w:tabs>
        <w:autoSpaceDE w:val="0"/>
        <w:autoSpaceDN w:val="0"/>
        <w:adjustRightInd w:val="0"/>
        <w:spacing w:after="0" w:line="240" w:lineRule="auto"/>
        <w:ind w:firstLine="540"/>
        <w:jc w:val="right"/>
        <w:outlineLvl w:val="0"/>
        <w:rPr>
          <w:rFonts w:ascii="Times New Roman" w:hAnsi="Times New Roman" w:cs="Times New Roman"/>
          <w:sz w:val="24"/>
          <w:szCs w:val="24"/>
        </w:rPr>
      </w:pPr>
      <w:r w:rsidRPr="00172D1B">
        <w:rPr>
          <w:rFonts w:ascii="Times New Roman" w:hAnsi="Times New Roman" w:cs="Times New Roman"/>
          <w:sz w:val="24"/>
          <w:szCs w:val="24"/>
        </w:rPr>
        <w:t xml:space="preserve"> в предоставлении жилого помещения, </w:t>
      </w:r>
    </w:p>
    <w:p w:rsidR="00172D1B" w:rsidRDefault="00172D1B" w:rsidP="00172D1B">
      <w:pPr>
        <w:widowControl w:val="0"/>
        <w:tabs>
          <w:tab w:val="left" w:pos="1879"/>
          <w:tab w:val="center" w:pos="4947"/>
        </w:tabs>
        <w:autoSpaceDE w:val="0"/>
        <w:autoSpaceDN w:val="0"/>
        <w:adjustRightInd w:val="0"/>
        <w:spacing w:after="0" w:line="240" w:lineRule="auto"/>
        <w:ind w:firstLine="540"/>
        <w:jc w:val="right"/>
        <w:outlineLvl w:val="0"/>
        <w:rPr>
          <w:rFonts w:ascii="Times New Roman" w:hAnsi="Times New Roman" w:cs="Times New Roman"/>
          <w:sz w:val="24"/>
          <w:szCs w:val="24"/>
        </w:rPr>
      </w:pPr>
      <w:proofErr w:type="gramStart"/>
      <w:r w:rsidRPr="00172D1B">
        <w:rPr>
          <w:rFonts w:ascii="Times New Roman" w:hAnsi="Times New Roman" w:cs="Times New Roman"/>
          <w:sz w:val="24"/>
          <w:szCs w:val="24"/>
        </w:rPr>
        <w:t>предоставляемого</w:t>
      </w:r>
      <w:proofErr w:type="gramEnd"/>
      <w:r w:rsidRPr="00172D1B">
        <w:rPr>
          <w:rFonts w:ascii="Times New Roman" w:hAnsi="Times New Roman" w:cs="Times New Roman"/>
          <w:sz w:val="24"/>
          <w:szCs w:val="24"/>
        </w:rPr>
        <w:t xml:space="preserve"> по договору</w:t>
      </w:r>
    </w:p>
    <w:p w:rsidR="00172D1B" w:rsidRPr="00172D1B" w:rsidRDefault="00172D1B" w:rsidP="00172D1B">
      <w:pPr>
        <w:widowControl w:val="0"/>
        <w:tabs>
          <w:tab w:val="left" w:pos="1879"/>
          <w:tab w:val="center" w:pos="4947"/>
        </w:tabs>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172D1B">
        <w:rPr>
          <w:rFonts w:ascii="Times New Roman" w:hAnsi="Times New Roman" w:cs="Times New Roman"/>
          <w:sz w:val="24"/>
          <w:szCs w:val="24"/>
        </w:rPr>
        <w:t xml:space="preserve"> социального найма</w:t>
      </w:r>
      <w:r w:rsidRPr="00172D1B">
        <w:rPr>
          <w:rFonts w:ascii="Times New Roman" w:eastAsia="Times New Roman" w:hAnsi="Times New Roman" w:cs="Times New Roman"/>
          <w:sz w:val="24"/>
          <w:szCs w:val="24"/>
          <w:lang w:eastAsia="ru-RU"/>
        </w:rPr>
        <w:t>»</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Главе администрации Лузского</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 xml:space="preserve">городского поселения </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left="4956" w:firstLine="720"/>
        <w:jc w:val="right"/>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от _____________________________</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Проживающег</w:t>
      </w:r>
      <w:proofErr w:type="gramStart"/>
      <w:r w:rsidRPr="00172D1B">
        <w:rPr>
          <w:rFonts w:ascii="Times New Roman" w:eastAsia="Times New Roman" w:hAnsi="Times New Roman" w:cs="Times New Roman"/>
          <w:sz w:val="24"/>
          <w:szCs w:val="24"/>
          <w:lang w:eastAsia="ru-RU"/>
        </w:rPr>
        <w:t>о(</w:t>
      </w:r>
      <w:proofErr w:type="gramEnd"/>
      <w:r w:rsidRPr="00172D1B">
        <w:rPr>
          <w:rFonts w:ascii="Times New Roman" w:eastAsia="Times New Roman" w:hAnsi="Times New Roman" w:cs="Times New Roman"/>
          <w:sz w:val="24"/>
          <w:szCs w:val="24"/>
          <w:lang w:eastAsia="ru-RU"/>
        </w:rPr>
        <w:t xml:space="preserve">ей) по адресу: </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72D1B" w:rsidRPr="00172D1B" w:rsidRDefault="00172D1B" w:rsidP="00172D1B">
      <w:pPr>
        <w:widowControl w:val="0"/>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ЗАЯВЛЕНИЕ</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Прошу принять меня и членов моей семьи в количестве _______ человек:</w:t>
      </w:r>
    </w:p>
    <w:p w:rsidR="00172D1B" w:rsidRPr="00172D1B" w:rsidRDefault="00172D1B" w:rsidP="00172D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________________________________________________________________________</w:t>
      </w:r>
      <w:r w:rsidR="00537BDF">
        <w:rPr>
          <w:rFonts w:ascii="Times New Roman" w:eastAsia="Times New Roman" w:hAnsi="Times New Roman" w:cs="Times New Roman"/>
          <w:sz w:val="24"/>
          <w:szCs w:val="24"/>
          <w:lang w:eastAsia="ru-RU"/>
        </w:rPr>
        <w:t>_____</w:t>
      </w:r>
    </w:p>
    <w:p w:rsidR="00172D1B" w:rsidRPr="00172D1B" w:rsidRDefault="00172D1B" w:rsidP="00172D1B">
      <w:pPr>
        <w:widowControl w:val="0"/>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172D1B">
        <w:rPr>
          <w:rFonts w:ascii="Times New Roman" w:eastAsia="Times New Roman" w:hAnsi="Times New Roman" w:cs="Times New Roman"/>
          <w:sz w:val="20"/>
          <w:szCs w:val="20"/>
          <w:lang w:eastAsia="ru-RU"/>
        </w:rPr>
        <w:t xml:space="preserve">     (указать родственные отношения)</w:t>
      </w:r>
    </w:p>
    <w:p w:rsidR="00172D1B" w:rsidRPr="00172D1B" w:rsidRDefault="00172D1B" w:rsidP="00172D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на учет граждан в качестве нуждающихся в жилых помещениях по договорам социального найма.</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Я и члены моей семьи занимаем _________________________________________________</w:t>
      </w:r>
      <w:r w:rsidR="00537BDF">
        <w:rPr>
          <w:rFonts w:ascii="Times New Roman" w:eastAsia="Times New Roman" w:hAnsi="Times New Roman" w:cs="Times New Roman"/>
          <w:sz w:val="24"/>
          <w:szCs w:val="24"/>
          <w:lang w:eastAsia="ru-RU"/>
        </w:rPr>
        <w:t>____________________________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t>(комнату, квартиру, жил/</w:t>
      </w:r>
      <w:proofErr w:type="gramStart"/>
      <w:r w:rsidRPr="00172D1B">
        <w:rPr>
          <w:rFonts w:ascii="Times New Roman" w:eastAsia="Times New Roman" w:hAnsi="Times New Roman" w:cs="Times New Roman"/>
          <w:sz w:val="20"/>
          <w:szCs w:val="20"/>
          <w:lang w:eastAsia="ru-RU"/>
        </w:rPr>
        <w:t>общ</w:t>
      </w:r>
      <w:proofErr w:type="gramEnd"/>
      <w:r w:rsidRPr="00172D1B">
        <w:rPr>
          <w:rFonts w:ascii="Times New Roman" w:eastAsia="Times New Roman" w:hAnsi="Times New Roman" w:cs="Times New Roman"/>
          <w:sz w:val="20"/>
          <w:szCs w:val="20"/>
          <w:lang w:eastAsia="ru-RU"/>
        </w:rPr>
        <w:t xml:space="preserve"> площадью кв.м.)</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по адресу: ______________________________________________________________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ab/>
        <w:t>Других жилых помещений я и члены семьи не име</w:t>
      </w:r>
      <w:r w:rsidR="00537BDF">
        <w:rPr>
          <w:rFonts w:ascii="Times New Roman" w:eastAsia="Times New Roman" w:hAnsi="Times New Roman" w:cs="Times New Roman"/>
          <w:sz w:val="24"/>
          <w:szCs w:val="24"/>
          <w:lang w:eastAsia="ru-RU"/>
        </w:rPr>
        <w:t>ем (имеем) 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proofErr w:type="gramStart"/>
      <w:r w:rsidRPr="00172D1B">
        <w:rPr>
          <w:rFonts w:ascii="Times New Roman" w:eastAsia="Times New Roman" w:hAnsi="Times New Roman" w:cs="Times New Roman"/>
          <w:sz w:val="20"/>
          <w:szCs w:val="20"/>
          <w:lang w:eastAsia="ru-RU"/>
        </w:rPr>
        <w:t>(указать иные,</w:t>
      </w:r>
      <w:proofErr w:type="gramEnd"/>
    </w:p>
    <w:p w:rsidR="00172D1B" w:rsidRPr="00172D1B" w:rsidRDefault="00172D1B" w:rsidP="00172D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________________________________________________________________________</w:t>
      </w:r>
      <w:r w:rsidR="00537BDF">
        <w:rPr>
          <w:rFonts w:ascii="Times New Roman" w:eastAsia="Times New Roman" w:hAnsi="Times New Roman" w:cs="Times New Roman"/>
          <w:sz w:val="24"/>
          <w:szCs w:val="24"/>
          <w:lang w:eastAsia="ru-RU"/>
        </w:rPr>
        <w:t>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72D1B">
        <w:rPr>
          <w:rFonts w:ascii="Times New Roman" w:eastAsia="Times New Roman" w:hAnsi="Times New Roman" w:cs="Times New Roman"/>
          <w:sz w:val="20"/>
          <w:szCs w:val="20"/>
          <w:lang w:eastAsia="ru-RU"/>
        </w:rPr>
        <w:t xml:space="preserve">          </w:t>
      </w:r>
      <w:proofErr w:type="gramStart"/>
      <w:r w:rsidRPr="00172D1B">
        <w:rPr>
          <w:rFonts w:ascii="Times New Roman" w:eastAsia="Times New Roman" w:hAnsi="Times New Roman" w:cs="Times New Roman"/>
          <w:sz w:val="20"/>
          <w:szCs w:val="20"/>
          <w:lang w:eastAsia="ru-RU"/>
        </w:rPr>
        <w:t>кроме занимаемого, жилые помещения, в т.ч. и принадлежащие на праве собственности)</w:t>
      </w:r>
      <w:proofErr w:type="gramEnd"/>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Гражданско-правовых сделок с жилыми помещениями в последние 5 лет я и члены моей семьи не совершали (совершали).</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Я и члены моей семьи имеем (не имеем) льготы по предоставлению жилых помещений (право на дополнительную жилую площадь, обеспечение жилыми помещениями вне очереди и т.д.) _________________________________________________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t>(указать вид льготы)</w:t>
      </w:r>
    </w:p>
    <w:p w:rsidR="00172D1B" w:rsidRPr="00172D1B" w:rsidRDefault="00172D1B" w:rsidP="00172D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________________________________________________________________________</w:t>
      </w:r>
      <w:r w:rsidR="00537BDF">
        <w:rPr>
          <w:rFonts w:ascii="Times New Roman" w:eastAsia="Times New Roman" w:hAnsi="Times New Roman" w:cs="Times New Roman"/>
          <w:sz w:val="24"/>
          <w:szCs w:val="24"/>
          <w:lang w:eastAsia="ru-RU"/>
        </w:rPr>
        <w:t>_____</w:t>
      </w:r>
    </w:p>
    <w:p w:rsidR="00172D1B" w:rsidRPr="00172D1B" w:rsidRDefault="00172D1B" w:rsidP="00172D1B">
      <w:pPr>
        <w:spacing w:after="0" w:line="240" w:lineRule="auto"/>
        <w:rPr>
          <w:rFonts w:ascii="Times New Roman" w:eastAsia="Times New Roman" w:hAnsi="Times New Roman" w:cs="Times New Roman"/>
          <w:b/>
          <w:sz w:val="24"/>
          <w:szCs w:val="24"/>
          <w:lang w:eastAsia="ru-RU"/>
        </w:rPr>
      </w:pPr>
    </w:p>
    <w:p w:rsidR="00172D1B" w:rsidRPr="00172D1B" w:rsidRDefault="00172D1B" w:rsidP="00172D1B">
      <w:pPr>
        <w:spacing w:after="0" w:line="240" w:lineRule="auto"/>
        <w:rPr>
          <w:rFonts w:ascii="Times New Roman" w:eastAsia="Times New Roman" w:hAnsi="Times New Roman" w:cs="Times New Roman"/>
          <w:b/>
          <w:sz w:val="24"/>
          <w:szCs w:val="24"/>
          <w:lang w:eastAsia="ru-RU"/>
        </w:rPr>
      </w:pPr>
      <w:r w:rsidRPr="00172D1B">
        <w:rPr>
          <w:rFonts w:ascii="Times New Roman" w:eastAsia="Times New Roman" w:hAnsi="Times New Roman" w:cs="Times New Roman"/>
          <w:b/>
          <w:sz w:val="24"/>
          <w:szCs w:val="24"/>
          <w:lang w:eastAsia="ru-RU"/>
        </w:rPr>
        <w:t xml:space="preserve">           1.  Сведения об имуществе*</w:t>
      </w:r>
    </w:p>
    <w:p w:rsidR="00172D1B" w:rsidRPr="00172D1B" w:rsidRDefault="00172D1B" w:rsidP="00172D1B">
      <w:pPr>
        <w:widowControl w:val="0"/>
        <w:numPr>
          <w:ilvl w:val="1"/>
          <w:numId w:val="1"/>
        </w:num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72D1B">
        <w:rPr>
          <w:rFonts w:ascii="Times New Roman" w:eastAsia="Times New Roman" w:hAnsi="Times New Roman" w:cs="Times New Roman"/>
          <w:b/>
          <w:sz w:val="24"/>
          <w:szCs w:val="24"/>
          <w:lang w:eastAsia="ru-RU"/>
        </w:rPr>
        <w:t>Недвижимое имущество</w:t>
      </w:r>
    </w:p>
    <w:p w:rsidR="00172D1B" w:rsidRPr="00172D1B" w:rsidRDefault="00172D1B" w:rsidP="00172D1B">
      <w:pPr>
        <w:widowControl w:val="0"/>
        <w:autoSpaceDE w:val="0"/>
        <w:autoSpaceDN w:val="0"/>
        <w:adjustRightInd w:val="0"/>
        <w:spacing w:after="0" w:line="240" w:lineRule="auto"/>
        <w:ind w:left="2124" w:firstLine="720"/>
        <w:jc w:val="both"/>
        <w:rPr>
          <w:rFonts w:ascii="Times New Roman" w:eastAsia="Times New Roman" w:hAnsi="Times New Roman" w:cs="Times New Roman"/>
          <w:b/>
          <w:sz w:val="24"/>
          <w:szCs w:val="24"/>
          <w:lang w:eastAsia="ru-RU"/>
        </w:rPr>
      </w:pPr>
    </w:p>
    <w:tbl>
      <w:tblPr>
        <w:tblStyle w:val="a4"/>
        <w:tblW w:w="0" w:type="auto"/>
        <w:tblLook w:val="01E0" w:firstRow="1" w:lastRow="1" w:firstColumn="1" w:lastColumn="1" w:noHBand="0" w:noVBand="0"/>
      </w:tblPr>
      <w:tblGrid>
        <w:gridCol w:w="642"/>
        <w:gridCol w:w="2049"/>
        <w:gridCol w:w="1359"/>
        <w:gridCol w:w="1464"/>
        <w:gridCol w:w="1625"/>
        <w:gridCol w:w="1072"/>
        <w:gridCol w:w="1360"/>
      </w:tblGrid>
      <w:tr w:rsidR="00172D1B" w:rsidRPr="00172D1B" w:rsidTr="002B5B7B">
        <w:tc>
          <w:tcPr>
            <w:tcW w:w="64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 xml:space="preserve">№ </w:t>
            </w:r>
            <w:proofErr w:type="gramStart"/>
            <w:r w:rsidRPr="00172D1B">
              <w:t>п</w:t>
            </w:r>
            <w:proofErr w:type="gramEnd"/>
            <w:r w:rsidRPr="00172D1B">
              <w:t>/п</w:t>
            </w:r>
          </w:p>
        </w:tc>
        <w:tc>
          <w:tcPr>
            <w:tcW w:w="208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ФИО заявителя и членов его семьи</w:t>
            </w: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Вид имущества</w:t>
            </w: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Вид собственности</w:t>
            </w:r>
          </w:p>
        </w:tc>
        <w:tc>
          <w:tcPr>
            <w:tcW w:w="166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адрес</w:t>
            </w:r>
          </w:p>
        </w:tc>
        <w:tc>
          <w:tcPr>
            <w:tcW w:w="1075"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Площадь (кв.м.)</w:t>
            </w:r>
          </w:p>
        </w:tc>
        <w:tc>
          <w:tcPr>
            <w:tcW w:w="136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Стоимость (</w:t>
            </w:r>
            <w:proofErr w:type="spellStart"/>
            <w:r w:rsidRPr="00172D1B">
              <w:t>руб</w:t>
            </w:r>
            <w:proofErr w:type="spellEnd"/>
            <w:r w:rsidRPr="00172D1B">
              <w:t>)</w:t>
            </w:r>
          </w:p>
        </w:tc>
      </w:tr>
      <w:tr w:rsidR="00172D1B" w:rsidRPr="00172D1B" w:rsidTr="002B5B7B">
        <w:tc>
          <w:tcPr>
            <w:tcW w:w="64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4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4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4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4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c>
          <w:tcPr>
            <w:tcW w:w="208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c>
          <w:tcPr>
            <w:tcW w:w="136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c>
          <w:tcPr>
            <w:tcW w:w="166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c>
          <w:tcPr>
            <w:tcW w:w="1368"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b/>
                <w:sz w:val="24"/>
                <w:szCs w:val="24"/>
              </w:rPr>
            </w:pPr>
          </w:p>
        </w:tc>
      </w:tr>
    </w:tbl>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172D1B">
        <w:rPr>
          <w:rFonts w:ascii="Times New Roman" w:eastAsia="Times New Roman" w:hAnsi="Times New Roman" w:cs="Times New Roman"/>
          <w:sz w:val="20"/>
          <w:szCs w:val="20"/>
          <w:lang w:eastAsia="ru-RU"/>
        </w:rPr>
        <w:t>Примечание: указывается жилые дома, квартиры, дачи, гаражи и иные строения и сооружения, а также земельные участки общей площадью)</w:t>
      </w:r>
      <w:proofErr w:type="gramEnd"/>
    </w:p>
    <w:p w:rsidR="00172D1B" w:rsidRPr="00172D1B" w:rsidRDefault="00172D1B" w:rsidP="00172D1B">
      <w:pPr>
        <w:widowControl w:val="0"/>
        <w:autoSpaceDE w:val="0"/>
        <w:autoSpaceDN w:val="0"/>
        <w:adjustRightInd w:val="0"/>
        <w:spacing w:after="0" w:line="240" w:lineRule="auto"/>
        <w:ind w:left="1416" w:firstLine="708"/>
        <w:jc w:val="both"/>
        <w:rPr>
          <w:rFonts w:ascii="Times New Roman" w:eastAsia="Times New Roman" w:hAnsi="Times New Roman" w:cs="Times New Roman"/>
          <w:b/>
          <w:sz w:val="24"/>
          <w:szCs w:val="24"/>
          <w:lang w:eastAsia="ru-RU"/>
        </w:rPr>
      </w:pPr>
    </w:p>
    <w:p w:rsidR="00172D1B" w:rsidRPr="00172D1B" w:rsidRDefault="00172D1B" w:rsidP="00172D1B">
      <w:pPr>
        <w:widowControl w:val="0"/>
        <w:autoSpaceDE w:val="0"/>
        <w:autoSpaceDN w:val="0"/>
        <w:adjustRightInd w:val="0"/>
        <w:spacing w:after="0" w:line="240" w:lineRule="auto"/>
        <w:ind w:left="1416" w:firstLine="708"/>
        <w:jc w:val="both"/>
        <w:rPr>
          <w:rFonts w:ascii="Times New Roman" w:eastAsia="Times New Roman" w:hAnsi="Times New Roman" w:cs="Times New Roman"/>
          <w:b/>
          <w:sz w:val="24"/>
          <w:szCs w:val="24"/>
          <w:lang w:eastAsia="ru-RU"/>
        </w:rPr>
      </w:pPr>
      <w:r w:rsidRPr="00172D1B">
        <w:rPr>
          <w:rFonts w:ascii="Times New Roman" w:eastAsia="Times New Roman" w:hAnsi="Times New Roman" w:cs="Times New Roman"/>
          <w:b/>
          <w:sz w:val="24"/>
          <w:szCs w:val="24"/>
          <w:lang w:eastAsia="ru-RU"/>
        </w:rPr>
        <w:t>1.2. Транспортные средства</w:t>
      </w:r>
    </w:p>
    <w:tbl>
      <w:tblPr>
        <w:tblStyle w:val="a4"/>
        <w:tblW w:w="0" w:type="auto"/>
        <w:tblLook w:val="01E0" w:firstRow="1" w:lastRow="1" w:firstColumn="1" w:lastColumn="1" w:noHBand="0" w:noVBand="0"/>
      </w:tblPr>
      <w:tblGrid>
        <w:gridCol w:w="636"/>
        <w:gridCol w:w="2007"/>
        <w:gridCol w:w="1472"/>
        <w:gridCol w:w="1464"/>
        <w:gridCol w:w="2642"/>
        <w:gridCol w:w="1350"/>
      </w:tblGrid>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 xml:space="preserve">№ </w:t>
            </w:r>
            <w:proofErr w:type="gramStart"/>
            <w:r w:rsidRPr="00172D1B">
              <w:t>п</w:t>
            </w:r>
            <w:proofErr w:type="gramEnd"/>
            <w:r w:rsidRPr="00172D1B">
              <w:t>/п</w:t>
            </w:r>
          </w:p>
        </w:tc>
        <w:tc>
          <w:tcPr>
            <w:tcW w:w="200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ФИО заявителя и членов его семьи</w:t>
            </w:r>
          </w:p>
        </w:tc>
        <w:tc>
          <w:tcPr>
            <w:tcW w:w="14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Вид и марка транспортного средства</w:t>
            </w:r>
          </w:p>
        </w:tc>
        <w:tc>
          <w:tcPr>
            <w:tcW w:w="1464"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Вид собственности</w:t>
            </w:r>
          </w:p>
        </w:tc>
        <w:tc>
          <w:tcPr>
            <w:tcW w:w="264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Место регистрации</w:t>
            </w:r>
          </w:p>
        </w:tc>
        <w:tc>
          <w:tcPr>
            <w:tcW w:w="135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Стоимость (</w:t>
            </w:r>
            <w:proofErr w:type="spellStart"/>
            <w:r w:rsidRPr="00172D1B">
              <w:t>руб</w:t>
            </w:r>
            <w:proofErr w:type="spellEnd"/>
            <w:r w:rsidRPr="00172D1B">
              <w:t>)</w:t>
            </w:r>
          </w:p>
        </w:tc>
      </w:tr>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00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4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64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007"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4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64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bl>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ИТОГО стоимость имущества, находящегося в моей личной собственности и собственности членов моей семьи, составляет __________________________руб.</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72D1B">
        <w:rPr>
          <w:rFonts w:ascii="Times New Roman" w:eastAsia="Times New Roman" w:hAnsi="Times New Roman" w:cs="Times New Roman"/>
          <w:b/>
          <w:sz w:val="24"/>
          <w:szCs w:val="24"/>
          <w:lang w:eastAsia="ru-RU"/>
        </w:rPr>
        <w:t>2.Сведения о доходах, полученных за период</w:t>
      </w:r>
    </w:p>
    <w:p w:rsidR="00172D1B" w:rsidRPr="00172D1B" w:rsidRDefault="00172D1B" w:rsidP="00172D1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72D1B">
        <w:rPr>
          <w:rFonts w:ascii="Times New Roman" w:eastAsia="Times New Roman" w:hAnsi="Times New Roman" w:cs="Times New Roman"/>
          <w:b/>
          <w:sz w:val="24"/>
          <w:szCs w:val="24"/>
          <w:lang w:eastAsia="ru-RU"/>
        </w:rPr>
        <w:t>с _________________ 20___ по ____________________20____гг.*</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Layout w:type="fixed"/>
        <w:tblLook w:val="01E0" w:firstRow="1" w:lastRow="1" w:firstColumn="1" w:lastColumn="1" w:noHBand="0" w:noVBand="0"/>
      </w:tblPr>
      <w:tblGrid>
        <w:gridCol w:w="636"/>
        <w:gridCol w:w="3072"/>
        <w:gridCol w:w="2880"/>
        <w:gridCol w:w="2880"/>
      </w:tblGrid>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 xml:space="preserve">№ </w:t>
            </w:r>
            <w:proofErr w:type="gramStart"/>
            <w:r w:rsidRPr="00172D1B">
              <w:t>п</w:t>
            </w:r>
            <w:proofErr w:type="gramEnd"/>
            <w:r w:rsidRPr="00172D1B">
              <w:t>/п</w:t>
            </w:r>
          </w:p>
        </w:tc>
        <w:tc>
          <w:tcPr>
            <w:tcW w:w="30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ФИО заявителя и членов его семьи</w:t>
            </w: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Вид дохода</w:t>
            </w: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pPr>
            <w:r w:rsidRPr="00172D1B">
              <w:t>Размер дохода (</w:t>
            </w:r>
            <w:proofErr w:type="spellStart"/>
            <w:r w:rsidRPr="00172D1B">
              <w:t>руб</w:t>
            </w:r>
            <w:proofErr w:type="spellEnd"/>
            <w:r w:rsidRPr="00172D1B">
              <w:t>)</w:t>
            </w:r>
          </w:p>
        </w:tc>
      </w:tr>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30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30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r w:rsidR="00172D1B" w:rsidRPr="00172D1B" w:rsidTr="002B5B7B">
        <w:tc>
          <w:tcPr>
            <w:tcW w:w="636"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3072"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2D1B" w:rsidRPr="00172D1B" w:rsidRDefault="00172D1B" w:rsidP="00172D1B">
            <w:pPr>
              <w:widowControl w:val="0"/>
              <w:autoSpaceDE w:val="0"/>
              <w:autoSpaceDN w:val="0"/>
              <w:adjustRightInd w:val="0"/>
              <w:ind w:firstLine="720"/>
              <w:jc w:val="both"/>
              <w:rPr>
                <w:sz w:val="24"/>
                <w:szCs w:val="24"/>
              </w:rPr>
            </w:pPr>
          </w:p>
        </w:tc>
      </w:tr>
    </w:tbl>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ИТОГО доход семьи за период (</w:t>
      </w:r>
      <w:proofErr w:type="gramStart"/>
      <w:r w:rsidRPr="00172D1B">
        <w:rPr>
          <w:rFonts w:ascii="Times New Roman" w:eastAsia="Times New Roman" w:hAnsi="Times New Roman" w:cs="Times New Roman"/>
          <w:sz w:val="24"/>
          <w:szCs w:val="24"/>
          <w:lang w:eastAsia="ru-RU"/>
        </w:rPr>
        <w:t>с</w:t>
      </w:r>
      <w:proofErr w:type="gramEnd"/>
      <w:r w:rsidRPr="00172D1B">
        <w:rPr>
          <w:rFonts w:ascii="Times New Roman" w:eastAsia="Times New Roman" w:hAnsi="Times New Roman" w:cs="Times New Roman"/>
          <w:sz w:val="24"/>
          <w:szCs w:val="24"/>
          <w:lang w:eastAsia="ru-RU"/>
        </w:rPr>
        <w:t xml:space="preserve"> ___________________ по 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составляет ________________________________________________________________руб.</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Я и члены моей семьи подтверждаем достоверность и полноту сведений, указанных в заявлении.</w:t>
      </w:r>
    </w:p>
    <w:p w:rsidR="00172D1B" w:rsidRPr="00172D1B" w:rsidRDefault="00172D1B" w:rsidP="00172D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Я и члены моей семьи даем согласие на проверку жилищными органами указанных в заявлении сведений.</w:t>
      </w:r>
    </w:p>
    <w:p w:rsidR="00172D1B" w:rsidRPr="00172D1B" w:rsidRDefault="00172D1B" w:rsidP="00172D1B">
      <w:pPr>
        <w:widowControl w:val="0"/>
        <w:pBdr>
          <w:bottom w:val="single" w:sz="12"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Я и члены моей семьи предупреждены, что в случае принятия нас на учет, один раз в пять лет, в период с 1 апреля по 1 июня.</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*Не заполняется гражданами, имеющими право на обеспечение жилыми помещениями без анализа имущественной и жилищной составляющих</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-подтверждать заявленные нами сведения путем составления расписки об отсутствии изменений;</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-документально информировать об изменениях жилищные органы по месту учета.</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 xml:space="preserve">Я и члены моей семьи предупреждены, что будем сняты с учета в установленном </w:t>
      </w:r>
      <w:r w:rsidRPr="00172D1B">
        <w:rPr>
          <w:rFonts w:ascii="Times New Roman" w:eastAsia="Times New Roman" w:hAnsi="Times New Roman" w:cs="Times New Roman"/>
          <w:sz w:val="24"/>
          <w:szCs w:val="24"/>
          <w:lang w:eastAsia="ru-RU"/>
        </w:rPr>
        <w:lastRenderedPageBreak/>
        <w:t>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72D1B">
        <w:rPr>
          <w:rFonts w:ascii="Times New Roman" w:eastAsia="Times New Roman" w:hAnsi="Times New Roman" w:cs="Times New Roman"/>
          <w:sz w:val="24"/>
          <w:szCs w:val="24"/>
          <w:lang w:eastAsia="ru-RU"/>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Приложение: перечень документов  принятых  на учет фиксируется в расписке-уведомлении. Прилагается.</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Подпись заявителя и всех совершеннолетних дееспособных членов семьи:</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7BDF">
        <w:rPr>
          <w:rFonts w:ascii="Times New Roman" w:eastAsia="Times New Roman" w:hAnsi="Times New Roman" w:cs="Times New Roman"/>
          <w:sz w:val="24"/>
          <w:szCs w:val="24"/>
          <w:lang w:eastAsia="ru-RU"/>
        </w:rPr>
        <w:t>__________________________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Дата подачи заявления</w:t>
      </w:r>
      <w:proofErr w:type="gramStart"/>
      <w:r w:rsidRPr="00172D1B">
        <w:rPr>
          <w:rFonts w:ascii="Times New Roman" w:eastAsia="Times New Roman" w:hAnsi="Times New Roman" w:cs="Times New Roman"/>
          <w:sz w:val="24"/>
          <w:szCs w:val="24"/>
          <w:lang w:eastAsia="ru-RU"/>
        </w:rPr>
        <w:t xml:space="preserve"> _____________________   П</w:t>
      </w:r>
      <w:proofErr w:type="gramEnd"/>
      <w:r w:rsidRPr="00172D1B">
        <w:rPr>
          <w:rFonts w:ascii="Times New Roman" w:eastAsia="Times New Roman" w:hAnsi="Times New Roman" w:cs="Times New Roman"/>
          <w:sz w:val="24"/>
          <w:szCs w:val="24"/>
          <w:lang w:eastAsia="ru-RU"/>
        </w:rPr>
        <w:t>ринял_______________________</w:t>
      </w:r>
    </w:p>
    <w:p w:rsidR="00172D1B" w:rsidRPr="00172D1B" w:rsidRDefault="00172D1B" w:rsidP="00172D1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r>
      <w:r w:rsidRPr="00172D1B">
        <w:rPr>
          <w:rFonts w:ascii="Times New Roman" w:eastAsia="Times New Roman" w:hAnsi="Times New Roman" w:cs="Times New Roman"/>
          <w:sz w:val="20"/>
          <w:szCs w:val="20"/>
          <w:lang w:eastAsia="ru-RU"/>
        </w:rPr>
        <w:tab/>
        <w:t>(специалист)</w:t>
      </w:r>
    </w:p>
    <w:p w:rsidR="00172D1B" w:rsidRPr="00172D1B" w:rsidRDefault="00172D1B" w:rsidP="00172D1B">
      <w:pPr>
        <w:widowControl w:val="0"/>
        <w:autoSpaceDE w:val="0"/>
        <w:autoSpaceDN w:val="0"/>
        <w:adjustRightInd w:val="0"/>
        <w:spacing w:after="0" w:line="200" w:lineRule="atLeast"/>
        <w:ind w:firstLine="720"/>
        <w:jc w:val="both"/>
        <w:rPr>
          <w:rFonts w:ascii="Times New Roman" w:eastAsia="Times New Roman" w:hAnsi="Times New Roman" w:cs="Times New Roman"/>
          <w:sz w:val="24"/>
          <w:szCs w:val="24"/>
          <w:lang w:eastAsia="ru-RU"/>
        </w:rPr>
      </w:pPr>
    </w:p>
    <w:p w:rsidR="00172D1B" w:rsidRPr="00172EA3" w:rsidRDefault="00172D1B" w:rsidP="003C0CC4">
      <w:pPr>
        <w:tabs>
          <w:tab w:val="left" w:pos="3135"/>
        </w:tabs>
        <w:ind w:firstLine="708"/>
        <w:rPr>
          <w:rFonts w:ascii="Times New Roman" w:eastAsia="Calibri" w:hAnsi="Times New Roman" w:cs="Times New Roman"/>
          <w:sz w:val="28"/>
          <w:szCs w:val="28"/>
          <w:lang w:eastAsia="zh-CN"/>
        </w:rPr>
      </w:pPr>
    </w:p>
    <w:p w:rsidR="004C7EE9" w:rsidRDefault="004C7EE9" w:rsidP="00A11CA4">
      <w:pPr>
        <w:ind w:firstLine="708"/>
      </w:pPr>
    </w:p>
    <w:p w:rsidR="004C7EE9" w:rsidRPr="004C7EE9" w:rsidRDefault="004C7EE9" w:rsidP="004C7EE9"/>
    <w:p w:rsidR="004C7EE9" w:rsidRPr="004C7EE9" w:rsidRDefault="004C7EE9" w:rsidP="004C7EE9"/>
    <w:p w:rsidR="004C7EE9" w:rsidRPr="004C7EE9" w:rsidRDefault="004C7EE9" w:rsidP="004C7EE9"/>
    <w:p w:rsidR="004C7EE9" w:rsidRPr="004C7EE9" w:rsidRDefault="004C7EE9" w:rsidP="004C7EE9"/>
    <w:p w:rsidR="004C7EE9" w:rsidRPr="004C7EE9" w:rsidRDefault="004C7EE9" w:rsidP="004C7EE9"/>
    <w:p w:rsidR="004C7EE9" w:rsidRPr="004C7EE9" w:rsidRDefault="004C7EE9" w:rsidP="004C7EE9"/>
    <w:p w:rsidR="004C7EE9" w:rsidRPr="004C7EE9" w:rsidRDefault="004C7EE9" w:rsidP="004C7EE9"/>
    <w:p w:rsidR="004C7EE9" w:rsidRPr="004C7EE9" w:rsidRDefault="004C7EE9" w:rsidP="004C7EE9"/>
    <w:p w:rsidR="004C7EE9" w:rsidRPr="004C7EE9" w:rsidRDefault="004C7EE9" w:rsidP="004C7EE9"/>
    <w:p w:rsidR="004C7EE9" w:rsidRDefault="004C7EE9" w:rsidP="004C7EE9"/>
    <w:p w:rsidR="00364558" w:rsidRDefault="004C7EE9" w:rsidP="004C7EE9">
      <w:pPr>
        <w:tabs>
          <w:tab w:val="left" w:pos="5460"/>
        </w:tabs>
      </w:pPr>
      <w:r>
        <w:tab/>
      </w:r>
    </w:p>
    <w:p w:rsidR="004C7EE9" w:rsidRDefault="004C7EE9" w:rsidP="004C7EE9">
      <w:pPr>
        <w:tabs>
          <w:tab w:val="left" w:pos="5460"/>
        </w:tabs>
      </w:pPr>
    </w:p>
    <w:p w:rsidR="004C7EE9" w:rsidRDefault="004C7EE9" w:rsidP="004C7EE9">
      <w:pPr>
        <w:tabs>
          <w:tab w:val="left" w:pos="5460"/>
        </w:tabs>
      </w:pPr>
    </w:p>
    <w:p w:rsidR="004C7EE9" w:rsidRDefault="004C7EE9" w:rsidP="004C7EE9">
      <w:pPr>
        <w:tabs>
          <w:tab w:val="left" w:pos="5460"/>
        </w:tabs>
      </w:pPr>
    </w:p>
    <w:p w:rsidR="004C7EE9" w:rsidRDefault="004C7EE9" w:rsidP="004C7EE9">
      <w:pPr>
        <w:tabs>
          <w:tab w:val="left" w:pos="5460"/>
        </w:tabs>
      </w:pPr>
    </w:p>
    <w:p w:rsidR="004C7EE9" w:rsidRPr="004C7EE9" w:rsidRDefault="004C7EE9" w:rsidP="00EF5361">
      <w:pPr>
        <w:keepNext/>
        <w:tabs>
          <w:tab w:val="left" w:pos="-4111"/>
        </w:tabs>
        <w:suppressAutoHyphens/>
        <w:spacing w:after="0" w:line="240" w:lineRule="auto"/>
        <w:ind w:left="4956" w:right="-6"/>
        <w:jc w:val="right"/>
        <w:outlineLvl w:val="0"/>
        <w:rPr>
          <w:rFonts w:ascii="Times New Roman" w:eastAsia="Times New Roman" w:hAnsi="Times New Roman" w:cs="Times New Roman"/>
          <w:b/>
          <w:bCs/>
          <w:kern w:val="1"/>
          <w:sz w:val="24"/>
          <w:szCs w:val="24"/>
          <w:lang w:eastAsia="zh-CN"/>
        </w:rPr>
      </w:pPr>
      <w:r w:rsidRPr="004C7EE9">
        <w:rPr>
          <w:rFonts w:ascii="Times New Roman" w:eastAsia="Times New Roman" w:hAnsi="Times New Roman" w:cs="Times New Roman"/>
          <w:bCs/>
          <w:kern w:val="1"/>
          <w:sz w:val="24"/>
          <w:szCs w:val="24"/>
          <w:lang w:eastAsia="zh-CN"/>
        </w:rPr>
        <w:lastRenderedPageBreak/>
        <w:t xml:space="preserve">Приложение </w:t>
      </w:r>
      <w:r w:rsidRPr="004C7EE9">
        <w:rPr>
          <w:rFonts w:ascii="Times New Roman" w:eastAsia="Times New Roman" w:hAnsi="Times New Roman" w:cs="Times New Roman"/>
          <w:bCs/>
          <w:kern w:val="1"/>
          <w:sz w:val="24"/>
          <w:szCs w:val="24"/>
          <w:lang w:val="en-US" w:eastAsia="zh-CN"/>
        </w:rPr>
        <w:t>N</w:t>
      </w:r>
      <w:r w:rsidRPr="004C7EE9">
        <w:rPr>
          <w:rFonts w:ascii="Times New Roman" w:eastAsia="Times New Roman" w:hAnsi="Times New Roman" w:cs="Times New Roman"/>
          <w:bCs/>
          <w:kern w:val="1"/>
          <w:sz w:val="24"/>
          <w:szCs w:val="24"/>
          <w:lang w:eastAsia="zh-CN"/>
        </w:rPr>
        <w:t xml:space="preserve"> </w:t>
      </w:r>
      <w:r w:rsidRPr="00EF5361">
        <w:rPr>
          <w:rFonts w:ascii="Times New Roman" w:eastAsia="Times New Roman" w:hAnsi="Times New Roman" w:cs="Times New Roman"/>
          <w:bCs/>
          <w:kern w:val="1"/>
          <w:sz w:val="24"/>
          <w:szCs w:val="24"/>
          <w:lang w:eastAsia="zh-CN"/>
        </w:rPr>
        <w:t>2</w:t>
      </w:r>
    </w:p>
    <w:p w:rsidR="00E9543B" w:rsidRPr="00172D1B" w:rsidRDefault="00E9543B" w:rsidP="00E9543B">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172D1B">
        <w:rPr>
          <w:rFonts w:ascii="Times New Roman" w:eastAsia="Times New Roman" w:hAnsi="Times New Roman" w:cs="Times New Roman"/>
          <w:sz w:val="24"/>
          <w:szCs w:val="24"/>
          <w:lang w:eastAsia="ru-RU"/>
        </w:rPr>
        <w:t xml:space="preserve">                                                                 к административному регламенту</w:t>
      </w:r>
    </w:p>
    <w:p w:rsidR="00E9543B" w:rsidRDefault="00E9543B" w:rsidP="00E9543B">
      <w:pPr>
        <w:widowControl w:val="0"/>
        <w:tabs>
          <w:tab w:val="left" w:pos="1879"/>
          <w:tab w:val="center" w:pos="4947"/>
        </w:tabs>
        <w:autoSpaceDE w:val="0"/>
        <w:autoSpaceDN w:val="0"/>
        <w:adjustRightInd w:val="0"/>
        <w:spacing w:after="0" w:line="240" w:lineRule="auto"/>
        <w:ind w:firstLine="540"/>
        <w:jc w:val="right"/>
        <w:outlineLvl w:val="0"/>
        <w:rPr>
          <w:rFonts w:ascii="Times New Roman" w:hAnsi="Times New Roman" w:cs="Times New Roman"/>
          <w:sz w:val="24"/>
          <w:szCs w:val="24"/>
        </w:rPr>
      </w:pPr>
      <w:r w:rsidRPr="00172D1B">
        <w:rPr>
          <w:rFonts w:ascii="Times New Roman" w:eastAsia="Times New Roman" w:hAnsi="Times New Roman" w:cs="Times New Roman"/>
          <w:sz w:val="24"/>
          <w:szCs w:val="24"/>
          <w:lang w:eastAsia="ru-RU"/>
        </w:rPr>
        <w:t xml:space="preserve">                                                       «</w:t>
      </w:r>
      <w:r w:rsidRPr="00172D1B">
        <w:rPr>
          <w:rFonts w:ascii="Times New Roman" w:hAnsi="Times New Roman" w:cs="Times New Roman"/>
          <w:sz w:val="24"/>
          <w:szCs w:val="24"/>
        </w:rPr>
        <w:t xml:space="preserve">Принятие решения о признании или об отказе в признании гражданина </w:t>
      </w:r>
      <w:proofErr w:type="gramStart"/>
      <w:r w:rsidRPr="00172D1B">
        <w:rPr>
          <w:rFonts w:ascii="Times New Roman" w:hAnsi="Times New Roman" w:cs="Times New Roman"/>
          <w:sz w:val="24"/>
          <w:szCs w:val="24"/>
        </w:rPr>
        <w:t>нуждающимся</w:t>
      </w:r>
      <w:proofErr w:type="gramEnd"/>
    </w:p>
    <w:p w:rsidR="00E9543B" w:rsidRDefault="00E9543B" w:rsidP="00E9543B">
      <w:pPr>
        <w:widowControl w:val="0"/>
        <w:tabs>
          <w:tab w:val="left" w:pos="1879"/>
          <w:tab w:val="center" w:pos="4947"/>
        </w:tabs>
        <w:autoSpaceDE w:val="0"/>
        <w:autoSpaceDN w:val="0"/>
        <w:adjustRightInd w:val="0"/>
        <w:spacing w:after="0" w:line="240" w:lineRule="auto"/>
        <w:ind w:firstLine="540"/>
        <w:jc w:val="right"/>
        <w:outlineLvl w:val="0"/>
        <w:rPr>
          <w:rFonts w:ascii="Times New Roman" w:hAnsi="Times New Roman" w:cs="Times New Roman"/>
          <w:sz w:val="24"/>
          <w:szCs w:val="24"/>
        </w:rPr>
      </w:pPr>
      <w:r w:rsidRPr="00172D1B">
        <w:rPr>
          <w:rFonts w:ascii="Times New Roman" w:hAnsi="Times New Roman" w:cs="Times New Roman"/>
          <w:sz w:val="24"/>
          <w:szCs w:val="24"/>
        </w:rPr>
        <w:t xml:space="preserve"> в предоставлении жилого помещения, </w:t>
      </w:r>
    </w:p>
    <w:p w:rsidR="00E9543B" w:rsidRDefault="00E9543B" w:rsidP="00E9543B">
      <w:pPr>
        <w:widowControl w:val="0"/>
        <w:tabs>
          <w:tab w:val="left" w:pos="1879"/>
          <w:tab w:val="center" w:pos="4947"/>
        </w:tabs>
        <w:autoSpaceDE w:val="0"/>
        <w:autoSpaceDN w:val="0"/>
        <w:adjustRightInd w:val="0"/>
        <w:spacing w:after="0" w:line="240" w:lineRule="auto"/>
        <w:ind w:firstLine="540"/>
        <w:jc w:val="right"/>
        <w:outlineLvl w:val="0"/>
        <w:rPr>
          <w:rFonts w:ascii="Times New Roman" w:hAnsi="Times New Roman" w:cs="Times New Roman"/>
          <w:sz w:val="24"/>
          <w:szCs w:val="24"/>
        </w:rPr>
      </w:pPr>
      <w:proofErr w:type="gramStart"/>
      <w:r w:rsidRPr="00172D1B">
        <w:rPr>
          <w:rFonts w:ascii="Times New Roman" w:hAnsi="Times New Roman" w:cs="Times New Roman"/>
          <w:sz w:val="24"/>
          <w:szCs w:val="24"/>
        </w:rPr>
        <w:t>предоставляемого</w:t>
      </w:r>
      <w:proofErr w:type="gramEnd"/>
      <w:r w:rsidRPr="00172D1B">
        <w:rPr>
          <w:rFonts w:ascii="Times New Roman" w:hAnsi="Times New Roman" w:cs="Times New Roman"/>
          <w:sz w:val="24"/>
          <w:szCs w:val="24"/>
        </w:rPr>
        <w:t xml:space="preserve"> по договору</w:t>
      </w:r>
    </w:p>
    <w:p w:rsidR="00E9543B" w:rsidRDefault="00E9543B" w:rsidP="00E9543B">
      <w:pPr>
        <w:widowControl w:val="0"/>
        <w:tabs>
          <w:tab w:val="left" w:pos="1879"/>
          <w:tab w:val="center" w:pos="4947"/>
        </w:tabs>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172D1B">
        <w:rPr>
          <w:rFonts w:ascii="Times New Roman" w:hAnsi="Times New Roman" w:cs="Times New Roman"/>
          <w:sz w:val="24"/>
          <w:szCs w:val="24"/>
        </w:rPr>
        <w:t xml:space="preserve"> социального найма</w:t>
      </w:r>
      <w:r w:rsidRPr="00172D1B">
        <w:rPr>
          <w:rFonts w:ascii="Times New Roman" w:eastAsia="Times New Roman" w:hAnsi="Times New Roman" w:cs="Times New Roman"/>
          <w:sz w:val="24"/>
          <w:szCs w:val="24"/>
          <w:lang w:eastAsia="ru-RU"/>
        </w:rPr>
        <w:t>»</w:t>
      </w:r>
    </w:p>
    <w:p w:rsidR="00E9543B" w:rsidRPr="00172D1B" w:rsidRDefault="00E9543B" w:rsidP="00E9543B">
      <w:pPr>
        <w:widowControl w:val="0"/>
        <w:tabs>
          <w:tab w:val="left" w:pos="1879"/>
          <w:tab w:val="center" w:pos="4947"/>
        </w:tabs>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4C7EE9" w:rsidRPr="004C7EE9" w:rsidRDefault="004C7EE9" w:rsidP="004C7EE9">
      <w:pPr>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b/>
          <w:sz w:val="24"/>
          <w:szCs w:val="24"/>
          <w:lang w:eastAsia="zh-CN"/>
        </w:rPr>
        <w:t xml:space="preserve">Расписка в получении документов </w:t>
      </w:r>
    </w:p>
    <w:p w:rsidR="004C7EE9" w:rsidRPr="004C7EE9" w:rsidRDefault="004C7EE9" w:rsidP="004C7EE9">
      <w:pPr>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b/>
          <w:sz w:val="24"/>
          <w:szCs w:val="24"/>
          <w:lang w:eastAsia="zh-CN"/>
        </w:rPr>
        <w:t>для предоставления муниципальной услуги</w:t>
      </w:r>
    </w:p>
    <w:p w:rsidR="004C7EE9" w:rsidRPr="004C7EE9" w:rsidRDefault="004C7EE9" w:rsidP="004C7EE9">
      <w:pPr>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b/>
          <w:color w:val="000000"/>
          <w:sz w:val="24"/>
          <w:szCs w:val="24"/>
          <w:lang w:eastAsia="zh-CN"/>
        </w:rPr>
        <w:t>"</w:t>
      </w:r>
      <w:r w:rsidRPr="004C7EE9">
        <w:rPr>
          <w:rFonts w:ascii="Times New Roman" w:eastAsia="Calibri" w:hAnsi="Times New Roman" w:cs="Times New Roman"/>
          <w:b/>
          <w:sz w:val="24"/>
          <w:szCs w:val="24"/>
          <w:lang w:eastAsia="zh-CN"/>
        </w:rPr>
        <w:t xml:space="preserve">Принятие решения о признании или об отказе в признании гражданина </w:t>
      </w:r>
      <w:proofErr w:type="gramStart"/>
      <w:r w:rsidRPr="004C7EE9">
        <w:rPr>
          <w:rFonts w:ascii="Times New Roman" w:eastAsia="Calibri" w:hAnsi="Times New Roman" w:cs="Times New Roman"/>
          <w:b/>
          <w:sz w:val="24"/>
          <w:szCs w:val="24"/>
          <w:lang w:eastAsia="zh-CN"/>
        </w:rPr>
        <w:t>нуждающимся</w:t>
      </w:r>
      <w:proofErr w:type="gramEnd"/>
      <w:r w:rsidRPr="004C7EE9">
        <w:rPr>
          <w:rFonts w:ascii="Times New Roman" w:eastAsia="Calibri" w:hAnsi="Times New Roman" w:cs="Times New Roman"/>
          <w:b/>
          <w:sz w:val="24"/>
          <w:szCs w:val="24"/>
          <w:lang w:eastAsia="zh-CN"/>
        </w:rPr>
        <w:t xml:space="preserve"> в предоставлении жилого помещения, предоставляемого по договору социального найма</w:t>
      </w:r>
      <w:r w:rsidRPr="004C7EE9">
        <w:rPr>
          <w:rFonts w:ascii="Times New Roman" w:eastAsia="Times New Roman" w:hAnsi="Times New Roman" w:cs="Times New Roman"/>
          <w:b/>
          <w:sz w:val="24"/>
          <w:szCs w:val="24"/>
          <w:lang w:eastAsia="ru-RU"/>
        </w:rPr>
        <w:t>"</w:t>
      </w:r>
    </w:p>
    <w:p w:rsidR="004C7EE9" w:rsidRPr="004C7EE9" w:rsidRDefault="004C7EE9" w:rsidP="004C7EE9">
      <w:pPr>
        <w:keepNext/>
        <w:tabs>
          <w:tab w:val="left" w:pos="-4111"/>
        </w:tabs>
        <w:suppressAutoHyphens/>
        <w:spacing w:after="0" w:line="240" w:lineRule="auto"/>
        <w:ind w:left="4956" w:right="-6"/>
        <w:outlineLvl w:val="0"/>
        <w:rPr>
          <w:rFonts w:ascii="Times New Roman" w:eastAsia="Times New Roman" w:hAnsi="Times New Roman" w:cs="Times New Roman"/>
          <w:bCs/>
          <w:kern w:val="1"/>
          <w:sz w:val="24"/>
          <w:szCs w:val="24"/>
          <w:lang w:eastAsia="zh-CN"/>
        </w:rPr>
      </w:pPr>
    </w:p>
    <w:p w:rsidR="004C7EE9" w:rsidRPr="004C7EE9" w:rsidRDefault="004C7EE9" w:rsidP="004C7EE9">
      <w:pPr>
        <w:tabs>
          <w:tab w:val="left" w:pos="9354"/>
        </w:tabs>
        <w:suppressAutoHyphens/>
        <w:spacing w:line="240" w:lineRule="auto"/>
        <w:ind w:firstLine="709"/>
        <w:jc w:val="both"/>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 xml:space="preserve">Заявитель: </w:t>
      </w:r>
      <w:r w:rsidRPr="004C7EE9">
        <w:rPr>
          <w:rFonts w:ascii="Times New Roman" w:eastAsia="Calibri" w:hAnsi="Times New Roman" w:cs="Times New Roman"/>
          <w:sz w:val="24"/>
          <w:szCs w:val="24"/>
          <w:u w:val="single"/>
          <w:lang w:eastAsia="zh-CN"/>
        </w:rPr>
        <w:tab/>
      </w:r>
    </w:p>
    <w:p w:rsidR="004C7EE9" w:rsidRPr="004C7EE9" w:rsidRDefault="004C7EE9" w:rsidP="004C7EE9">
      <w:pPr>
        <w:tabs>
          <w:tab w:val="left" w:pos="9354"/>
        </w:tabs>
        <w:suppressAutoHyphens/>
        <w:spacing w:after="0" w:line="240" w:lineRule="auto"/>
        <w:jc w:val="both"/>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u w:val="single"/>
          <w:lang w:eastAsia="zh-CN"/>
        </w:rPr>
        <w:tab/>
      </w:r>
      <w:r w:rsidRPr="004C7EE9">
        <w:rPr>
          <w:rFonts w:ascii="Times New Roman" w:eastAsia="Calibri" w:hAnsi="Times New Roman" w:cs="Times New Roman"/>
          <w:sz w:val="24"/>
          <w:szCs w:val="24"/>
          <w:lang w:eastAsia="zh-CN"/>
        </w:rPr>
        <w:t xml:space="preserve"> </w:t>
      </w:r>
    </w:p>
    <w:p w:rsidR="004C7EE9" w:rsidRPr="004C7EE9" w:rsidRDefault="004C7EE9" w:rsidP="004C7EE9">
      <w:pPr>
        <w:tabs>
          <w:tab w:val="left" w:pos="9354"/>
        </w:tabs>
        <w:suppressAutoHyphens/>
        <w:spacing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vertAlign w:val="superscript"/>
          <w:lang w:eastAsia="zh-CN"/>
        </w:rPr>
        <w:t>(Ф.И.О., адрес места жительства)</w:t>
      </w:r>
    </w:p>
    <w:p w:rsidR="004C7EE9" w:rsidRPr="004C7EE9" w:rsidRDefault="004C7EE9" w:rsidP="004C7EE9">
      <w:pPr>
        <w:tabs>
          <w:tab w:val="left" w:pos="9354"/>
        </w:tabs>
        <w:suppressAutoHyphens/>
        <w:spacing w:line="240" w:lineRule="auto"/>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1. Документы, представленные заявителем:</w:t>
      </w:r>
    </w:p>
    <w:tbl>
      <w:tblPr>
        <w:tblW w:w="0" w:type="auto"/>
        <w:tblInd w:w="-5" w:type="dxa"/>
        <w:tblLayout w:type="fixed"/>
        <w:tblLook w:val="0000" w:firstRow="0" w:lastRow="0" w:firstColumn="0" w:lastColumn="0" w:noHBand="0" w:noVBand="0"/>
      </w:tblPr>
      <w:tblGrid>
        <w:gridCol w:w="594"/>
        <w:gridCol w:w="6744"/>
        <w:gridCol w:w="2137"/>
      </w:tblGrid>
      <w:tr w:rsidR="004C7EE9" w:rsidRPr="004C7EE9" w:rsidTr="002B5B7B">
        <w:tc>
          <w:tcPr>
            <w:tcW w:w="594" w:type="dxa"/>
            <w:tcBorders>
              <w:top w:val="single" w:sz="4" w:space="0" w:color="000000"/>
              <w:left w:val="single" w:sz="4" w:space="0" w:color="000000"/>
              <w:bottom w:val="single" w:sz="4" w:space="0" w:color="000000"/>
            </w:tcBorders>
            <w:shd w:val="clear" w:color="auto" w:fill="auto"/>
            <w:vAlign w:val="center"/>
          </w:tcPr>
          <w:p w:rsidR="004C7EE9" w:rsidRPr="004C7EE9" w:rsidRDefault="004C7EE9" w:rsidP="004C7EE9">
            <w:pPr>
              <w:tabs>
                <w:tab w:val="left" w:pos="9354"/>
              </w:tabs>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w:t>
            </w:r>
            <w:r w:rsidRPr="004C7EE9">
              <w:rPr>
                <w:rFonts w:ascii="Times New Roman" w:eastAsia="Times New Roman" w:hAnsi="Times New Roman" w:cs="Times New Roman"/>
                <w:sz w:val="24"/>
                <w:szCs w:val="24"/>
                <w:lang w:eastAsia="zh-CN"/>
              </w:rPr>
              <w:t xml:space="preserve"> </w:t>
            </w:r>
            <w:proofErr w:type="gramStart"/>
            <w:r w:rsidRPr="004C7EE9">
              <w:rPr>
                <w:rFonts w:ascii="Times New Roman" w:eastAsia="Calibri" w:hAnsi="Times New Roman" w:cs="Times New Roman"/>
                <w:sz w:val="24"/>
                <w:szCs w:val="24"/>
                <w:lang w:eastAsia="zh-CN"/>
              </w:rPr>
              <w:t>п</w:t>
            </w:r>
            <w:proofErr w:type="gramEnd"/>
            <w:r w:rsidRPr="004C7EE9">
              <w:rPr>
                <w:rFonts w:ascii="Times New Roman" w:eastAsia="Calibri" w:hAnsi="Times New Roman" w:cs="Times New Roman"/>
                <w:sz w:val="24"/>
                <w:szCs w:val="24"/>
                <w:lang w:eastAsia="zh-CN"/>
              </w:rPr>
              <w:t>/п</w:t>
            </w:r>
          </w:p>
        </w:tc>
        <w:tc>
          <w:tcPr>
            <w:tcW w:w="6744" w:type="dxa"/>
            <w:tcBorders>
              <w:top w:val="single" w:sz="4" w:space="0" w:color="000000"/>
              <w:left w:val="single" w:sz="4" w:space="0" w:color="000000"/>
              <w:bottom w:val="single" w:sz="4" w:space="0" w:color="000000"/>
            </w:tcBorders>
            <w:shd w:val="clear" w:color="auto" w:fill="auto"/>
            <w:vAlign w:val="center"/>
          </w:tcPr>
          <w:p w:rsidR="004C7EE9" w:rsidRPr="004C7EE9" w:rsidRDefault="004C7EE9" w:rsidP="004C7EE9">
            <w:pPr>
              <w:tabs>
                <w:tab w:val="left" w:pos="9354"/>
              </w:tabs>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Наименование документа</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EE9" w:rsidRPr="004C7EE9" w:rsidRDefault="004C7EE9" w:rsidP="004C7EE9">
            <w:pPr>
              <w:tabs>
                <w:tab w:val="left" w:pos="9354"/>
              </w:tabs>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Дата получения документа</w:t>
            </w: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674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bl>
    <w:p w:rsidR="004C7EE9" w:rsidRPr="004C7EE9" w:rsidRDefault="004C7EE9" w:rsidP="004C7EE9">
      <w:pPr>
        <w:tabs>
          <w:tab w:val="left" w:pos="9354"/>
        </w:tabs>
        <w:suppressAutoHyphens/>
        <w:spacing w:before="120" w:after="0" w:line="240" w:lineRule="auto"/>
        <w:jc w:val="both"/>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Всего принято ____________ документов от заявителя.</w:t>
      </w:r>
    </w:p>
    <w:p w:rsidR="004C7EE9" w:rsidRPr="004C7EE9" w:rsidRDefault="004C7EE9" w:rsidP="004C7EE9">
      <w:pPr>
        <w:suppressAutoHyphens/>
        <w:spacing w:after="0" w:line="360" w:lineRule="auto"/>
        <w:rPr>
          <w:rFonts w:ascii="Times New Roman" w:eastAsia="Calibri" w:hAnsi="Times New Roman" w:cs="Times New Roman"/>
          <w:sz w:val="24"/>
          <w:szCs w:val="24"/>
          <w:lang w:eastAsia="zh-CN"/>
        </w:rPr>
      </w:pPr>
    </w:p>
    <w:p w:rsidR="004C7EE9" w:rsidRPr="004C7EE9" w:rsidRDefault="004C7EE9" w:rsidP="004C7EE9">
      <w:pPr>
        <w:suppressAutoHyphens/>
        <w:spacing w:after="0" w:line="360" w:lineRule="auto"/>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2. Документы, которые будут получены по межведомственным запросам:</w:t>
      </w:r>
    </w:p>
    <w:tbl>
      <w:tblPr>
        <w:tblW w:w="0" w:type="auto"/>
        <w:tblInd w:w="-5" w:type="dxa"/>
        <w:tblLayout w:type="fixed"/>
        <w:tblLook w:val="0000" w:firstRow="0" w:lastRow="0" w:firstColumn="0" w:lastColumn="0" w:noHBand="0" w:noVBand="0"/>
      </w:tblPr>
      <w:tblGrid>
        <w:gridCol w:w="594"/>
        <w:gridCol w:w="8880"/>
      </w:tblGrid>
      <w:tr w:rsidR="004C7EE9" w:rsidRPr="004C7EE9" w:rsidTr="002B5B7B">
        <w:tc>
          <w:tcPr>
            <w:tcW w:w="594" w:type="dxa"/>
            <w:tcBorders>
              <w:top w:val="single" w:sz="4" w:space="0" w:color="000000"/>
              <w:left w:val="single" w:sz="4" w:space="0" w:color="000000"/>
              <w:bottom w:val="single" w:sz="4" w:space="0" w:color="000000"/>
            </w:tcBorders>
            <w:shd w:val="clear" w:color="auto" w:fill="auto"/>
            <w:vAlign w:val="center"/>
          </w:tcPr>
          <w:p w:rsidR="004C7EE9" w:rsidRPr="004C7EE9" w:rsidRDefault="004C7EE9" w:rsidP="004C7EE9">
            <w:pPr>
              <w:tabs>
                <w:tab w:val="left" w:pos="9354"/>
              </w:tabs>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w:t>
            </w:r>
            <w:r w:rsidRPr="004C7EE9">
              <w:rPr>
                <w:rFonts w:ascii="Times New Roman" w:eastAsia="Times New Roman" w:hAnsi="Times New Roman" w:cs="Times New Roman"/>
                <w:sz w:val="24"/>
                <w:szCs w:val="24"/>
                <w:lang w:eastAsia="zh-CN"/>
              </w:rPr>
              <w:t xml:space="preserve"> </w:t>
            </w:r>
            <w:proofErr w:type="gramStart"/>
            <w:r w:rsidRPr="004C7EE9">
              <w:rPr>
                <w:rFonts w:ascii="Times New Roman" w:eastAsia="Calibri" w:hAnsi="Times New Roman" w:cs="Times New Roman"/>
                <w:sz w:val="24"/>
                <w:szCs w:val="24"/>
                <w:lang w:eastAsia="zh-CN"/>
              </w:rPr>
              <w:t>п</w:t>
            </w:r>
            <w:proofErr w:type="gramEnd"/>
            <w:r w:rsidRPr="004C7EE9">
              <w:rPr>
                <w:rFonts w:ascii="Times New Roman" w:eastAsia="Calibri" w:hAnsi="Times New Roman" w:cs="Times New Roman"/>
                <w:sz w:val="24"/>
                <w:szCs w:val="24"/>
                <w:lang w:eastAsia="zh-CN"/>
              </w:rPr>
              <w:t>/п</w:t>
            </w:r>
          </w:p>
        </w:tc>
        <w:tc>
          <w:tcPr>
            <w:tcW w:w="8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EE9" w:rsidRPr="004C7EE9" w:rsidRDefault="004C7EE9" w:rsidP="004C7EE9">
            <w:pPr>
              <w:tabs>
                <w:tab w:val="left" w:pos="9354"/>
              </w:tabs>
              <w:suppressAutoHyphens/>
              <w:spacing w:after="0" w:line="240" w:lineRule="auto"/>
              <w:jc w:val="center"/>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Наименование документа</w:t>
            </w: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r w:rsidR="004C7EE9" w:rsidRPr="004C7EE9" w:rsidTr="002B5B7B">
        <w:trPr>
          <w:trHeight w:hRule="exact" w:val="340"/>
        </w:trPr>
        <w:tc>
          <w:tcPr>
            <w:tcW w:w="594" w:type="dxa"/>
            <w:tcBorders>
              <w:top w:val="single" w:sz="4" w:space="0" w:color="000000"/>
              <w:left w:val="single" w:sz="4" w:space="0" w:color="000000"/>
              <w:bottom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4C7EE9" w:rsidRPr="004C7EE9" w:rsidRDefault="004C7EE9" w:rsidP="004C7EE9">
            <w:pPr>
              <w:tabs>
                <w:tab w:val="left" w:pos="9354"/>
              </w:tabs>
              <w:suppressAutoHyphens/>
              <w:snapToGrid w:val="0"/>
              <w:spacing w:after="0" w:line="240" w:lineRule="auto"/>
              <w:jc w:val="both"/>
              <w:rPr>
                <w:rFonts w:ascii="Times New Roman" w:eastAsia="Calibri" w:hAnsi="Times New Roman" w:cs="Times New Roman"/>
                <w:sz w:val="24"/>
                <w:szCs w:val="24"/>
                <w:lang w:eastAsia="zh-CN"/>
              </w:rPr>
            </w:pPr>
          </w:p>
        </w:tc>
      </w:tr>
    </w:tbl>
    <w:p w:rsidR="004C7EE9" w:rsidRPr="004C7EE9" w:rsidRDefault="004C7EE9" w:rsidP="004C7EE9">
      <w:pPr>
        <w:tabs>
          <w:tab w:val="left" w:pos="9354"/>
        </w:tabs>
        <w:suppressAutoHyphens/>
        <w:spacing w:before="120" w:after="0" w:line="240" w:lineRule="auto"/>
        <w:jc w:val="both"/>
        <w:rPr>
          <w:rFonts w:ascii="Times New Roman" w:eastAsia="Calibri" w:hAnsi="Times New Roman" w:cs="Times New Roman"/>
          <w:sz w:val="24"/>
          <w:szCs w:val="24"/>
          <w:lang w:eastAsia="zh-CN"/>
        </w:rPr>
      </w:pPr>
      <w:r w:rsidRPr="004C7EE9">
        <w:rPr>
          <w:rFonts w:ascii="Times New Roman" w:eastAsia="Calibri" w:hAnsi="Times New Roman" w:cs="Times New Roman"/>
          <w:sz w:val="24"/>
          <w:szCs w:val="24"/>
          <w:lang w:eastAsia="zh-CN"/>
        </w:rPr>
        <w:t>Всего будет получено по межведомственным запросам ________ документов.</w:t>
      </w:r>
    </w:p>
    <w:p w:rsidR="004C7EE9" w:rsidRPr="004C7EE9" w:rsidRDefault="004C7EE9" w:rsidP="004C7EE9">
      <w:pPr>
        <w:suppressAutoHyphens/>
        <w:spacing w:after="0" w:line="360" w:lineRule="auto"/>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4C7EE9" w:rsidRPr="004C7EE9" w:rsidTr="002B5B7B">
        <w:tc>
          <w:tcPr>
            <w:tcW w:w="2660" w:type="dxa"/>
            <w:shd w:val="clear" w:color="auto" w:fill="auto"/>
          </w:tcPr>
          <w:p w:rsidR="004C7EE9" w:rsidRPr="004C7EE9" w:rsidRDefault="004C7EE9" w:rsidP="004C7EE9">
            <w:pPr>
              <w:suppressAutoHyphens/>
              <w:spacing w:after="0" w:line="240" w:lineRule="auto"/>
              <w:ind w:left="-85" w:right="-85"/>
              <w:jc w:val="both"/>
              <w:rPr>
                <w:rFonts w:ascii="Times New Roman" w:eastAsia="Calibri" w:hAnsi="Times New Roman" w:cs="Times New Roman"/>
                <w:sz w:val="24"/>
                <w:szCs w:val="24"/>
                <w:lang w:eastAsia="zh-CN"/>
              </w:rPr>
            </w:pPr>
            <w:r w:rsidRPr="004C7EE9">
              <w:rPr>
                <w:rFonts w:ascii="Times New Roman" w:eastAsia="Times New Roman" w:hAnsi="Times New Roman" w:cs="Times New Roman"/>
                <w:color w:val="000000"/>
                <w:sz w:val="24"/>
                <w:szCs w:val="24"/>
                <w:lang w:eastAsia="ru-RU"/>
              </w:rPr>
              <w:t>Документы принял:</w:t>
            </w:r>
          </w:p>
        </w:tc>
        <w:tc>
          <w:tcPr>
            <w:tcW w:w="2126" w:type="dxa"/>
            <w:tcBorders>
              <w:bottom w:val="single" w:sz="4" w:space="0" w:color="000000"/>
            </w:tcBorders>
            <w:shd w:val="clear" w:color="auto" w:fill="auto"/>
          </w:tcPr>
          <w:p w:rsidR="004C7EE9" w:rsidRPr="004C7EE9" w:rsidRDefault="004C7EE9" w:rsidP="004C7EE9">
            <w:pPr>
              <w:suppressAutoHyphens/>
              <w:snapToGrid w:val="0"/>
              <w:spacing w:after="0" w:line="240" w:lineRule="auto"/>
              <w:ind w:left="-85" w:right="-85"/>
              <w:jc w:val="both"/>
              <w:rPr>
                <w:rFonts w:ascii="Times New Roman" w:eastAsia="Times New Roman" w:hAnsi="Times New Roman" w:cs="Times New Roman"/>
                <w:color w:val="000000"/>
                <w:sz w:val="24"/>
                <w:szCs w:val="24"/>
                <w:lang w:eastAsia="ru-RU"/>
              </w:rPr>
            </w:pPr>
          </w:p>
        </w:tc>
        <w:tc>
          <w:tcPr>
            <w:tcW w:w="284" w:type="dxa"/>
            <w:shd w:val="clear" w:color="auto" w:fill="auto"/>
          </w:tcPr>
          <w:p w:rsidR="004C7EE9" w:rsidRPr="004C7EE9" w:rsidRDefault="004C7EE9" w:rsidP="004C7EE9">
            <w:pPr>
              <w:suppressAutoHyphens/>
              <w:snapToGrid w:val="0"/>
              <w:spacing w:after="0" w:line="240" w:lineRule="auto"/>
              <w:ind w:left="-85" w:right="-85"/>
              <w:jc w:val="both"/>
              <w:rPr>
                <w:rFonts w:ascii="Times New Roman" w:eastAsia="Times New Roman" w:hAnsi="Times New Roman" w:cs="Times New Roman"/>
                <w:color w:val="000000"/>
                <w:sz w:val="24"/>
                <w:szCs w:val="24"/>
                <w:lang w:eastAsia="ru-RU"/>
              </w:rPr>
            </w:pPr>
          </w:p>
        </w:tc>
        <w:tc>
          <w:tcPr>
            <w:tcW w:w="2268" w:type="dxa"/>
            <w:tcBorders>
              <w:bottom w:val="single" w:sz="4" w:space="0" w:color="000000"/>
            </w:tcBorders>
            <w:shd w:val="clear" w:color="auto" w:fill="auto"/>
          </w:tcPr>
          <w:p w:rsidR="004C7EE9" w:rsidRPr="004C7EE9" w:rsidRDefault="004C7EE9" w:rsidP="004C7EE9">
            <w:pPr>
              <w:suppressAutoHyphens/>
              <w:snapToGrid w:val="0"/>
              <w:spacing w:after="0" w:line="240" w:lineRule="auto"/>
              <w:ind w:left="-85" w:right="-85"/>
              <w:jc w:val="both"/>
              <w:rPr>
                <w:rFonts w:ascii="Times New Roman" w:eastAsia="Times New Roman" w:hAnsi="Times New Roman" w:cs="Times New Roman"/>
                <w:color w:val="000000"/>
                <w:sz w:val="24"/>
                <w:szCs w:val="24"/>
                <w:lang w:eastAsia="ru-RU"/>
              </w:rPr>
            </w:pPr>
          </w:p>
        </w:tc>
        <w:tc>
          <w:tcPr>
            <w:tcW w:w="283" w:type="dxa"/>
            <w:shd w:val="clear" w:color="auto" w:fill="auto"/>
          </w:tcPr>
          <w:p w:rsidR="004C7EE9" w:rsidRPr="004C7EE9" w:rsidRDefault="004C7EE9" w:rsidP="004C7EE9">
            <w:pPr>
              <w:suppressAutoHyphens/>
              <w:snapToGrid w:val="0"/>
              <w:spacing w:after="0" w:line="240" w:lineRule="auto"/>
              <w:ind w:left="-85" w:right="-85"/>
              <w:jc w:val="both"/>
              <w:rPr>
                <w:rFonts w:ascii="Times New Roman" w:eastAsia="Times New Roman" w:hAnsi="Times New Roman" w:cs="Times New Roman"/>
                <w:color w:val="000000"/>
                <w:sz w:val="24"/>
                <w:szCs w:val="24"/>
                <w:lang w:eastAsia="ru-RU"/>
              </w:rPr>
            </w:pPr>
          </w:p>
        </w:tc>
        <w:tc>
          <w:tcPr>
            <w:tcW w:w="1701" w:type="dxa"/>
            <w:tcBorders>
              <w:bottom w:val="single" w:sz="4" w:space="0" w:color="000000"/>
            </w:tcBorders>
            <w:shd w:val="clear" w:color="auto" w:fill="auto"/>
          </w:tcPr>
          <w:p w:rsidR="004C7EE9" w:rsidRPr="004C7EE9" w:rsidRDefault="004C7EE9" w:rsidP="004C7EE9">
            <w:pPr>
              <w:suppressAutoHyphens/>
              <w:snapToGrid w:val="0"/>
              <w:spacing w:after="0" w:line="240" w:lineRule="auto"/>
              <w:ind w:left="-85" w:right="-85"/>
              <w:jc w:val="both"/>
              <w:rPr>
                <w:rFonts w:ascii="Times New Roman" w:eastAsia="Times New Roman" w:hAnsi="Times New Roman" w:cs="Times New Roman"/>
                <w:color w:val="000000"/>
                <w:sz w:val="24"/>
                <w:szCs w:val="24"/>
                <w:lang w:eastAsia="ru-RU"/>
              </w:rPr>
            </w:pPr>
          </w:p>
        </w:tc>
        <w:tc>
          <w:tcPr>
            <w:tcW w:w="248" w:type="dxa"/>
            <w:shd w:val="clear" w:color="auto" w:fill="auto"/>
          </w:tcPr>
          <w:p w:rsidR="004C7EE9" w:rsidRPr="004C7EE9" w:rsidRDefault="004C7EE9" w:rsidP="004C7EE9">
            <w:pPr>
              <w:suppressAutoHyphens/>
              <w:spacing w:after="0" w:line="240" w:lineRule="auto"/>
              <w:ind w:left="-85" w:right="-85"/>
              <w:jc w:val="both"/>
              <w:rPr>
                <w:rFonts w:ascii="Times New Roman" w:eastAsia="Calibri" w:hAnsi="Times New Roman" w:cs="Times New Roman"/>
                <w:sz w:val="24"/>
                <w:szCs w:val="24"/>
                <w:lang w:eastAsia="zh-CN"/>
              </w:rPr>
            </w:pPr>
            <w:proofErr w:type="gramStart"/>
            <w:r w:rsidRPr="004C7EE9">
              <w:rPr>
                <w:rFonts w:ascii="Times New Roman" w:eastAsia="Times New Roman" w:hAnsi="Times New Roman" w:cs="Times New Roman"/>
                <w:color w:val="000000"/>
                <w:sz w:val="24"/>
                <w:szCs w:val="24"/>
                <w:lang w:eastAsia="ru-RU"/>
              </w:rPr>
              <w:t>г</w:t>
            </w:r>
            <w:proofErr w:type="gramEnd"/>
            <w:r w:rsidRPr="004C7EE9">
              <w:rPr>
                <w:rFonts w:ascii="Times New Roman" w:eastAsia="Times New Roman" w:hAnsi="Times New Roman" w:cs="Times New Roman"/>
                <w:color w:val="000000"/>
                <w:sz w:val="24"/>
                <w:szCs w:val="24"/>
                <w:lang w:eastAsia="ru-RU"/>
              </w:rPr>
              <w:t>.</w:t>
            </w:r>
          </w:p>
        </w:tc>
      </w:tr>
      <w:tr w:rsidR="004C7EE9" w:rsidRPr="004C7EE9" w:rsidTr="002B5B7B">
        <w:tc>
          <w:tcPr>
            <w:tcW w:w="2660" w:type="dxa"/>
            <w:shd w:val="clear" w:color="auto" w:fill="auto"/>
          </w:tcPr>
          <w:p w:rsidR="004C7EE9" w:rsidRPr="004C7EE9" w:rsidRDefault="004C7EE9" w:rsidP="00EF131D">
            <w:pPr>
              <w:suppressAutoHyphens/>
              <w:snapToGrid w:val="0"/>
              <w:spacing w:after="0" w:line="240" w:lineRule="auto"/>
              <w:ind w:right="-85"/>
              <w:rPr>
                <w:rFonts w:ascii="Times New Roman" w:eastAsia="Times New Roman" w:hAnsi="Times New Roman" w:cs="Times New Roman"/>
                <w:color w:val="000000"/>
                <w:sz w:val="24"/>
                <w:szCs w:val="24"/>
                <w:lang w:eastAsia="ru-RU"/>
              </w:rPr>
            </w:pPr>
          </w:p>
        </w:tc>
        <w:tc>
          <w:tcPr>
            <w:tcW w:w="2126" w:type="dxa"/>
            <w:tcBorders>
              <w:top w:val="single" w:sz="4" w:space="0" w:color="000000"/>
            </w:tcBorders>
            <w:shd w:val="clear" w:color="auto" w:fill="auto"/>
          </w:tcPr>
          <w:p w:rsidR="004C7EE9" w:rsidRPr="004C7EE9" w:rsidRDefault="004C7EE9" w:rsidP="004C7EE9">
            <w:pPr>
              <w:suppressAutoHyphens/>
              <w:spacing w:after="0" w:line="240" w:lineRule="auto"/>
              <w:ind w:left="-85" w:right="-85"/>
              <w:jc w:val="center"/>
              <w:rPr>
                <w:rFonts w:ascii="Times New Roman" w:eastAsia="Calibri" w:hAnsi="Times New Roman" w:cs="Times New Roman"/>
                <w:sz w:val="24"/>
                <w:szCs w:val="24"/>
                <w:lang w:eastAsia="zh-CN"/>
              </w:rPr>
            </w:pPr>
            <w:r w:rsidRPr="004C7EE9">
              <w:rPr>
                <w:rFonts w:ascii="Times New Roman" w:eastAsia="Times New Roman" w:hAnsi="Times New Roman" w:cs="Times New Roman"/>
                <w:color w:val="000000"/>
                <w:sz w:val="24"/>
                <w:szCs w:val="24"/>
                <w:lang w:eastAsia="ru-RU"/>
              </w:rPr>
              <w:t>(Ф.И.О.)</w:t>
            </w:r>
          </w:p>
        </w:tc>
        <w:tc>
          <w:tcPr>
            <w:tcW w:w="284" w:type="dxa"/>
            <w:shd w:val="clear" w:color="auto" w:fill="auto"/>
          </w:tcPr>
          <w:p w:rsidR="004C7EE9" w:rsidRPr="004C7EE9" w:rsidRDefault="004C7EE9" w:rsidP="004C7EE9">
            <w:pPr>
              <w:suppressAutoHyphens/>
              <w:snapToGrid w:val="0"/>
              <w:spacing w:after="0" w:line="240" w:lineRule="auto"/>
              <w:ind w:left="-85" w:right="-85"/>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tcBorders>
            <w:shd w:val="clear" w:color="auto" w:fill="auto"/>
          </w:tcPr>
          <w:p w:rsidR="004C7EE9" w:rsidRPr="004C7EE9" w:rsidRDefault="004C7EE9" w:rsidP="004C7EE9">
            <w:pPr>
              <w:suppressAutoHyphens/>
              <w:spacing w:after="0" w:line="240" w:lineRule="auto"/>
              <w:ind w:left="-85" w:right="-85"/>
              <w:jc w:val="center"/>
              <w:rPr>
                <w:rFonts w:ascii="Times New Roman" w:eastAsia="Calibri" w:hAnsi="Times New Roman" w:cs="Times New Roman"/>
                <w:sz w:val="24"/>
                <w:szCs w:val="24"/>
                <w:lang w:eastAsia="zh-CN"/>
              </w:rPr>
            </w:pPr>
            <w:r w:rsidRPr="004C7EE9">
              <w:rPr>
                <w:rFonts w:ascii="Times New Roman" w:eastAsia="Times New Roman" w:hAnsi="Times New Roman" w:cs="Times New Roman"/>
                <w:color w:val="000000"/>
                <w:sz w:val="24"/>
                <w:szCs w:val="24"/>
                <w:lang w:eastAsia="ru-RU"/>
              </w:rPr>
              <w:t>(подпись)</w:t>
            </w:r>
          </w:p>
        </w:tc>
        <w:tc>
          <w:tcPr>
            <w:tcW w:w="283" w:type="dxa"/>
            <w:shd w:val="clear" w:color="auto" w:fill="auto"/>
          </w:tcPr>
          <w:p w:rsidR="004C7EE9" w:rsidRPr="004C7EE9" w:rsidRDefault="004C7EE9" w:rsidP="004C7EE9">
            <w:pPr>
              <w:suppressAutoHyphens/>
              <w:snapToGrid w:val="0"/>
              <w:spacing w:after="0" w:line="240" w:lineRule="auto"/>
              <w:ind w:left="-85" w:right="-85"/>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tcBorders>
            <w:shd w:val="clear" w:color="auto" w:fill="auto"/>
          </w:tcPr>
          <w:p w:rsidR="004C7EE9" w:rsidRPr="004C7EE9" w:rsidRDefault="004C7EE9" w:rsidP="004C7EE9">
            <w:pPr>
              <w:suppressAutoHyphens/>
              <w:spacing w:after="0" w:line="240" w:lineRule="auto"/>
              <w:ind w:left="-85" w:right="-85"/>
              <w:jc w:val="center"/>
              <w:rPr>
                <w:rFonts w:ascii="Times New Roman" w:eastAsia="Calibri" w:hAnsi="Times New Roman" w:cs="Times New Roman"/>
                <w:sz w:val="24"/>
                <w:szCs w:val="24"/>
                <w:lang w:eastAsia="zh-CN"/>
              </w:rPr>
            </w:pPr>
            <w:r w:rsidRPr="004C7EE9">
              <w:rPr>
                <w:rFonts w:ascii="Times New Roman" w:eastAsia="Times New Roman" w:hAnsi="Times New Roman" w:cs="Times New Roman"/>
                <w:color w:val="000000"/>
                <w:sz w:val="24"/>
                <w:szCs w:val="24"/>
                <w:lang w:eastAsia="ru-RU"/>
              </w:rPr>
              <w:t>(дата)</w:t>
            </w:r>
          </w:p>
        </w:tc>
        <w:tc>
          <w:tcPr>
            <w:tcW w:w="248" w:type="dxa"/>
            <w:shd w:val="clear" w:color="auto" w:fill="auto"/>
          </w:tcPr>
          <w:p w:rsidR="004C7EE9" w:rsidRPr="004C7EE9" w:rsidRDefault="004C7EE9" w:rsidP="004C7EE9">
            <w:pPr>
              <w:suppressAutoHyphens/>
              <w:snapToGrid w:val="0"/>
              <w:spacing w:after="0" w:line="240" w:lineRule="auto"/>
              <w:ind w:left="-85" w:right="-85"/>
              <w:jc w:val="center"/>
              <w:rPr>
                <w:rFonts w:ascii="Times New Roman" w:eastAsia="Times New Roman" w:hAnsi="Times New Roman" w:cs="Times New Roman"/>
                <w:color w:val="000000"/>
                <w:sz w:val="24"/>
                <w:szCs w:val="24"/>
                <w:lang w:eastAsia="ru-RU"/>
              </w:rPr>
            </w:pPr>
          </w:p>
        </w:tc>
      </w:tr>
    </w:tbl>
    <w:p w:rsidR="004C7EE9" w:rsidRPr="00EF131D" w:rsidRDefault="004C7EE9" w:rsidP="008B114C">
      <w:pPr>
        <w:tabs>
          <w:tab w:val="left" w:pos="5460"/>
        </w:tabs>
        <w:rPr>
          <w:sz w:val="24"/>
          <w:szCs w:val="24"/>
        </w:rPr>
      </w:pPr>
    </w:p>
    <w:sectPr w:rsidR="004C7EE9" w:rsidRPr="00EF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69E"/>
    <w:multiLevelType w:val="hybridMultilevel"/>
    <w:tmpl w:val="D9788FFC"/>
    <w:lvl w:ilvl="0" w:tplc="37BC8E00">
      <w:start w:val="1"/>
      <w:numFmt w:val="decimal"/>
      <w:lvlText w:val="%1."/>
      <w:lvlJc w:val="left"/>
      <w:pPr>
        <w:tabs>
          <w:tab w:val="num" w:pos="360"/>
        </w:tabs>
        <w:ind w:left="360" w:hanging="360"/>
      </w:pPr>
      <w:rPr>
        <w:rFonts w:ascii="Times New Roman" w:eastAsia="Times New Roman" w:hAnsi="Times New Roman" w:cs="Times New Roman"/>
      </w:rPr>
    </w:lvl>
    <w:lvl w:ilvl="1" w:tplc="69E84FF2">
      <w:numFmt w:val="none"/>
      <w:lvlText w:val=""/>
      <w:lvlJc w:val="left"/>
      <w:pPr>
        <w:tabs>
          <w:tab w:val="num" w:pos="-1764"/>
        </w:tabs>
      </w:pPr>
    </w:lvl>
    <w:lvl w:ilvl="2" w:tplc="51A81364">
      <w:numFmt w:val="none"/>
      <w:lvlText w:val=""/>
      <w:lvlJc w:val="left"/>
      <w:pPr>
        <w:tabs>
          <w:tab w:val="num" w:pos="-1764"/>
        </w:tabs>
      </w:pPr>
    </w:lvl>
    <w:lvl w:ilvl="3" w:tplc="276003B0">
      <w:numFmt w:val="none"/>
      <w:lvlText w:val=""/>
      <w:lvlJc w:val="left"/>
      <w:pPr>
        <w:tabs>
          <w:tab w:val="num" w:pos="-1764"/>
        </w:tabs>
      </w:pPr>
    </w:lvl>
    <w:lvl w:ilvl="4" w:tplc="AF2E1CE2">
      <w:numFmt w:val="none"/>
      <w:lvlText w:val=""/>
      <w:lvlJc w:val="left"/>
      <w:pPr>
        <w:tabs>
          <w:tab w:val="num" w:pos="-1764"/>
        </w:tabs>
      </w:pPr>
    </w:lvl>
    <w:lvl w:ilvl="5" w:tplc="7540A742">
      <w:numFmt w:val="none"/>
      <w:lvlText w:val=""/>
      <w:lvlJc w:val="left"/>
      <w:pPr>
        <w:tabs>
          <w:tab w:val="num" w:pos="-1764"/>
        </w:tabs>
      </w:pPr>
    </w:lvl>
    <w:lvl w:ilvl="6" w:tplc="103C0B38">
      <w:numFmt w:val="none"/>
      <w:lvlText w:val=""/>
      <w:lvlJc w:val="left"/>
      <w:pPr>
        <w:tabs>
          <w:tab w:val="num" w:pos="-1764"/>
        </w:tabs>
      </w:pPr>
    </w:lvl>
    <w:lvl w:ilvl="7" w:tplc="E604C7A0">
      <w:numFmt w:val="none"/>
      <w:lvlText w:val=""/>
      <w:lvlJc w:val="left"/>
      <w:pPr>
        <w:tabs>
          <w:tab w:val="num" w:pos="-1764"/>
        </w:tabs>
      </w:pPr>
    </w:lvl>
    <w:lvl w:ilvl="8" w:tplc="D144BA8A">
      <w:numFmt w:val="none"/>
      <w:lvlText w:val=""/>
      <w:lvlJc w:val="left"/>
      <w:pPr>
        <w:tabs>
          <w:tab w:val="num" w:pos="-1764"/>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8"/>
    <w:rsid w:val="00100118"/>
    <w:rsid w:val="00172D1B"/>
    <w:rsid w:val="00172EA3"/>
    <w:rsid w:val="001A3674"/>
    <w:rsid w:val="001C3B96"/>
    <w:rsid w:val="002738F3"/>
    <w:rsid w:val="002B5B7B"/>
    <w:rsid w:val="00307489"/>
    <w:rsid w:val="00327724"/>
    <w:rsid w:val="00364558"/>
    <w:rsid w:val="00380EAF"/>
    <w:rsid w:val="003C0CC4"/>
    <w:rsid w:val="003C1C88"/>
    <w:rsid w:val="003C5EFB"/>
    <w:rsid w:val="0044527F"/>
    <w:rsid w:val="0046679B"/>
    <w:rsid w:val="00481DE1"/>
    <w:rsid w:val="004B67CC"/>
    <w:rsid w:val="004C7EE9"/>
    <w:rsid w:val="00513F35"/>
    <w:rsid w:val="00537BDF"/>
    <w:rsid w:val="0055156D"/>
    <w:rsid w:val="00592035"/>
    <w:rsid w:val="00601A5F"/>
    <w:rsid w:val="00657B2F"/>
    <w:rsid w:val="00680676"/>
    <w:rsid w:val="006829B6"/>
    <w:rsid w:val="006B16E0"/>
    <w:rsid w:val="006C4F03"/>
    <w:rsid w:val="007135E1"/>
    <w:rsid w:val="00835341"/>
    <w:rsid w:val="00836722"/>
    <w:rsid w:val="00890B86"/>
    <w:rsid w:val="008A0BD6"/>
    <w:rsid w:val="008A50CE"/>
    <w:rsid w:val="008A78C6"/>
    <w:rsid w:val="008B114C"/>
    <w:rsid w:val="008C43C4"/>
    <w:rsid w:val="008E5C57"/>
    <w:rsid w:val="008E6051"/>
    <w:rsid w:val="00917D43"/>
    <w:rsid w:val="00965ECF"/>
    <w:rsid w:val="00983CF9"/>
    <w:rsid w:val="00A11CA4"/>
    <w:rsid w:val="00A177C6"/>
    <w:rsid w:val="00A53573"/>
    <w:rsid w:val="00A62F61"/>
    <w:rsid w:val="00AF7493"/>
    <w:rsid w:val="00B14D73"/>
    <w:rsid w:val="00BE0BA3"/>
    <w:rsid w:val="00C236A8"/>
    <w:rsid w:val="00C442D1"/>
    <w:rsid w:val="00C82245"/>
    <w:rsid w:val="00CB07B4"/>
    <w:rsid w:val="00CC3298"/>
    <w:rsid w:val="00CD15E0"/>
    <w:rsid w:val="00CF6B7D"/>
    <w:rsid w:val="00CF7ADB"/>
    <w:rsid w:val="00D05BE3"/>
    <w:rsid w:val="00DA6EC3"/>
    <w:rsid w:val="00DD497A"/>
    <w:rsid w:val="00E472C7"/>
    <w:rsid w:val="00E80948"/>
    <w:rsid w:val="00E9543B"/>
    <w:rsid w:val="00EA233A"/>
    <w:rsid w:val="00ED22FA"/>
    <w:rsid w:val="00EF131D"/>
    <w:rsid w:val="00EF5361"/>
    <w:rsid w:val="00F260E8"/>
    <w:rsid w:val="00FA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72D1B"/>
    <w:pPr>
      <w:spacing w:after="160" w:line="240" w:lineRule="exact"/>
    </w:pPr>
    <w:rPr>
      <w:rFonts w:ascii="Verdana" w:eastAsia="Times New Roman" w:hAnsi="Verdana" w:cs="Times New Roman"/>
      <w:sz w:val="24"/>
      <w:szCs w:val="24"/>
      <w:lang w:val="en-US"/>
    </w:rPr>
  </w:style>
  <w:style w:type="table" w:styleId="a4">
    <w:name w:val="Table Grid"/>
    <w:basedOn w:val="a1"/>
    <w:rsid w:val="00172D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3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72D1B"/>
    <w:pPr>
      <w:spacing w:after="160" w:line="240" w:lineRule="exact"/>
    </w:pPr>
    <w:rPr>
      <w:rFonts w:ascii="Verdana" w:eastAsia="Times New Roman" w:hAnsi="Verdana" w:cs="Times New Roman"/>
      <w:sz w:val="24"/>
      <w:szCs w:val="24"/>
      <w:lang w:val="en-US"/>
    </w:rPr>
  </w:style>
  <w:style w:type="table" w:styleId="a4">
    <w:name w:val="Table Grid"/>
    <w:basedOn w:val="a1"/>
    <w:rsid w:val="00172D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3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BABA-F871-41AC-88B0-03401AF7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54</Pages>
  <Words>12675</Words>
  <Characters>72251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69</cp:revision>
  <cp:lastPrinted>2019-01-15T07:29:00Z</cp:lastPrinted>
  <dcterms:created xsi:type="dcterms:W3CDTF">2018-12-06T05:23:00Z</dcterms:created>
  <dcterms:modified xsi:type="dcterms:W3CDTF">2019-01-15T08:44:00Z</dcterms:modified>
</cp:coreProperties>
</file>