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4" w:rsidRDefault="00DF14C4" w:rsidP="00DF14C4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E14CD" w:rsidRDefault="003B68BF" w:rsidP="008E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DF14C4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F14C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установлению публичного сервитута </w:t>
      </w:r>
    </w:p>
    <w:p w:rsidR="008E14CD" w:rsidRDefault="008E14CD" w:rsidP="008E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CD" w:rsidRDefault="008E14CD" w:rsidP="008E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8E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B35B8E">
        <w:rPr>
          <w:rFonts w:ascii="Times New Roman" w:hAnsi="Times New Roman" w:cs="Times New Roman"/>
          <w:sz w:val="24"/>
          <w:szCs w:val="24"/>
        </w:rPr>
        <w:t xml:space="preserve">    2</w:t>
      </w:r>
      <w:r w:rsidR="00737EB3"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DF14C4" w:rsidRDefault="00DF14C4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14 час 00 мин   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Екимов Владимир Всеволодови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 главы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>
        <w:rPr>
          <w:rFonts w:ascii="Times New Roman" w:hAnsi="Times New Roman" w:cs="Times New Roman"/>
          <w:sz w:val="24"/>
          <w:szCs w:val="24"/>
        </w:rPr>
        <w:t>: Шабалина Нина Валентиновн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F14C4" w:rsidRDefault="00C26622" w:rsidP="00C26622">
      <w:pPr>
        <w:jc w:val="both"/>
        <w:rPr>
          <w:rFonts w:ascii="Times New Roman" w:hAnsi="Times New Roman" w:cs="Times New Roman"/>
          <w:sz w:val="24"/>
          <w:szCs w:val="24"/>
        </w:rPr>
      </w:pPr>
      <w:r w:rsidRPr="00C26622"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участников общественных слушаний:</w:t>
      </w:r>
      <w:r w:rsidR="00992D5D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2D5D">
        <w:rPr>
          <w:rFonts w:ascii="Times New Roman" w:hAnsi="Times New Roman" w:cs="Times New Roman"/>
          <w:sz w:val="24"/>
          <w:szCs w:val="24"/>
        </w:rPr>
        <w:t>а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4C4" w:rsidRPr="00BF411F" w:rsidRDefault="00B35B8E" w:rsidP="00C4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Новое строительство объекта «Водозаборные сооружения  производительностью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сутки  для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пл. Труда, 1 в г. Луза»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F14C4" w:rsidRDefault="00DF14C4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E1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30365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03652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23.09.2016 №08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</w:t>
      </w:r>
      <w:r w:rsidR="00303652">
        <w:rPr>
          <w:rFonts w:ascii="Times New Roman" w:hAnsi="Times New Roman" w:cs="Times New Roman"/>
          <w:sz w:val="24"/>
          <w:szCs w:val="24"/>
        </w:rPr>
        <w:t xml:space="preserve">по вопросу нового строительства объекта </w:t>
      </w:r>
      <w:r w:rsidR="00303652">
        <w:rPr>
          <w:rFonts w:ascii="Times New Roman" w:hAnsi="Times New Roman" w:cs="Times New Roman"/>
          <w:sz w:val="24"/>
          <w:szCs w:val="24"/>
        </w:rPr>
        <w:t xml:space="preserve">«Водозаборные сооружения  производительностью 1000 </w:t>
      </w:r>
      <w:proofErr w:type="spellStart"/>
      <w:r w:rsidR="00303652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30365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03652">
        <w:rPr>
          <w:rFonts w:ascii="Times New Roman" w:hAnsi="Times New Roman" w:cs="Times New Roman"/>
          <w:sz w:val="24"/>
          <w:szCs w:val="24"/>
        </w:rPr>
        <w:t xml:space="preserve"> в сутки  для нужд </w:t>
      </w:r>
      <w:proofErr w:type="spellStart"/>
      <w:r w:rsidR="00303652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="00303652">
        <w:rPr>
          <w:rFonts w:ascii="Times New Roman" w:hAnsi="Times New Roman" w:cs="Times New Roman"/>
          <w:sz w:val="24"/>
          <w:szCs w:val="24"/>
        </w:rPr>
        <w:t xml:space="preserve"> на пл. Труда, 1 в г. Луза»</w:t>
      </w:r>
      <w:r w:rsidR="008B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C4" w:rsidRDefault="00DF14C4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4C4" w:rsidRDefault="00DF14C4" w:rsidP="00DF14C4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761812" w:rsidRPr="00C569B3" w:rsidRDefault="00761812" w:rsidP="0076181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9B3">
        <w:rPr>
          <w:rFonts w:ascii="Times New Roman" w:hAnsi="Times New Roman" w:cs="Times New Roman"/>
          <w:b/>
          <w:sz w:val="28"/>
          <w:szCs w:val="28"/>
          <w:u w:val="single"/>
        </w:rPr>
        <w:t>Екимов В.В.</w:t>
      </w:r>
    </w:p>
    <w:p w:rsidR="00761812" w:rsidRPr="008C5264" w:rsidRDefault="008C5264" w:rsidP="00761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761812" w:rsidRPr="008C5264">
        <w:rPr>
          <w:rFonts w:ascii="Times New Roman" w:hAnsi="Times New Roman" w:cs="Times New Roman"/>
          <w:sz w:val="28"/>
          <w:szCs w:val="28"/>
        </w:rPr>
        <w:t xml:space="preserve"> слушаний!</w:t>
      </w:r>
    </w:p>
    <w:p w:rsidR="00636842" w:rsidRDefault="0050701C" w:rsidP="00636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</w:t>
      </w:r>
      <w:r w:rsidR="00636842" w:rsidRPr="00636842">
        <w:rPr>
          <w:rFonts w:ascii="Times New Roman" w:hAnsi="Times New Roman" w:cs="Times New Roman"/>
          <w:sz w:val="24"/>
          <w:szCs w:val="24"/>
        </w:rPr>
        <w:t xml:space="preserve"> </w:t>
      </w:r>
      <w:r w:rsidR="00636842">
        <w:rPr>
          <w:rFonts w:ascii="Times New Roman" w:hAnsi="Times New Roman" w:cs="Times New Roman"/>
          <w:sz w:val="24"/>
          <w:szCs w:val="24"/>
        </w:rPr>
        <w:t xml:space="preserve">по вопросу нового строительства объекта «Водозаборные сооружения  производительностью 1000 </w:t>
      </w:r>
      <w:proofErr w:type="spellStart"/>
      <w:r w:rsidR="00636842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63684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36842">
        <w:rPr>
          <w:rFonts w:ascii="Times New Roman" w:hAnsi="Times New Roman" w:cs="Times New Roman"/>
          <w:sz w:val="24"/>
          <w:szCs w:val="24"/>
        </w:rPr>
        <w:t xml:space="preserve"> в сутки  для нужд </w:t>
      </w:r>
      <w:proofErr w:type="spellStart"/>
      <w:r w:rsidR="00636842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="00636842">
        <w:rPr>
          <w:rFonts w:ascii="Times New Roman" w:hAnsi="Times New Roman" w:cs="Times New Roman"/>
          <w:sz w:val="24"/>
          <w:szCs w:val="24"/>
        </w:rPr>
        <w:t xml:space="preserve"> на пл. Труда, 1 в г. Луза</w:t>
      </w:r>
      <w:r w:rsidR="00636842">
        <w:rPr>
          <w:rFonts w:ascii="Times New Roman" w:hAnsi="Times New Roman" w:cs="Times New Roman"/>
          <w:sz w:val="24"/>
          <w:szCs w:val="24"/>
        </w:rPr>
        <w:t>»</w:t>
      </w:r>
      <w:r w:rsidR="00761812" w:rsidRPr="00761812">
        <w:rPr>
          <w:rFonts w:ascii="Times New Roman" w:hAnsi="Times New Roman" w:cs="Times New Roman"/>
          <w:sz w:val="24"/>
          <w:szCs w:val="24"/>
        </w:rPr>
        <w:t xml:space="preserve"> в соответствии  Федерального закона от 27.05.2014</w:t>
      </w:r>
      <w:r w:rsidR="00F344C4">
        <w:rPr>
          <w:rFonts w:ascii="Times New Roman" w:hAnsi="Times New Roman" w:cs="Times New Roman"/>
          <w:sz w:val="24"/>
          <w:szCs w:val="24"/>
        </w:rPr>
        <w:t xml:space="preserve"> </w:t>
      </w:r>
      <w:r w:rsidR="00761812" w:rsidRPr="00761812">
        <w:rPr>
          <w:rFonts w:ascii="Times New Roman" w:hAnsi="Times New Roman" w:cs="Times New Roman"/>
          <w:sz w:val="24"/>
          <w:szCs w:val="24"/>
        </w:rPr>
        <w:t xml:space="preserve">г.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</w:t>
      </w:r>
      <w:proofErr w:type="gramStart"/>
      <w:r w:rsidR="00761812" w:rsidRPr="00761812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ст. 274 Гражданского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и на основании Положения о публичных слушаниях на т</w:t>
      </w:r>
      <w:r w:rsidR="00316AE5">
        <w:rPr>
          <w:rFonts w:ascii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316AE5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316AE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61812" w:rsidRPr="00761812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="00316AE5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депутатов </w:t>
      </w:r>
      <w:proofErr w:type="spellStart"/>
      <w:r w:rsidR="00316AE5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316AE5">
        <w:rPr>
          <w:rFonts w:ascii="Times New Roman" w:hAnsi="Times New Roman" w:cs="Times New Roman"/>
          <w:sz w:val="24"/>
          <w:szCs w:val="24"/>
        </w:rPr>
        <w:t xml:space="preserve"> городского  поселения от 31.10</w:t>
      </w:r>
      <w:r w:rsidR="00761812" w:rsidRPr="00761812">
        <w:rPr>
          <w:rFonts w:ascii="Times New Roman" w:hAnsi="Times New Roman" w:cs="Times New Roman"/>
          <w:sz w:val="24"/>
          <w:szCs w:val="24"/>
        </w:rPr>
        <w:t>.2012</w:t>
      </w:r>
      <w:r w:rsidR="00316AE5">
        <w:rPr>
          <w:rFonts w:ascii="Times New Roman" w:hAnsi="Times New Roman" w:cs="Times New Roman"/>
          <w:sz w:val="24"/>
          <w:szCs w:val="24"/>
        </w:rPr>
        <w:t xml:space="preserve"> г. №02-3/1,</w:t>
      </w:r>
      <w:proofErr w:type="gramEnd"/>
    </w:p>
    <w:p w:rsidR="00636842" w:rsidRDefault="00636842" w:rsidP="00636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36842">
        <w:rPr>
          <w:rFonts w:ascii="Times New Roman" w:hAnsi="Times New Roman" w:cs="Times New Roman"/>
          <w:b/>
          <w:sz w:val="28"/>
          <w:szCs w:val="28"/>
          <w:u w:val="single"/>
        </w:rPr>
        <w:t>Доготарь</w:t>
      </w:r>
      <w:proofErr w:type="spellEnd"/>
      <w:r w:rsidRPr="006368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Т.В.</w:t>
      </w:r>
    </w:p>
    <w:p w:rsidR="00636842" w:rsidRPr="00636842" w:rsidRDefault="00636842" w:rsidP="00636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публичное слушание выносится вопрос о том, что бурение новых скважин попадает в о</w:t>
      </w:r>
      <w:r w:rsidR="00737EB3">
        <w:rPr>
          <w:rFonts w:ascii="Times New Roman" w:hAnsi="Times New Roman" w:cs="Times New Roman"/>
          <w:sz w:val="24"/>
          <w:szCs w:val="24"/>
        </w:rPr>
        <w:t>собо охраняемые природные терри</w:t>
      </w:r>
      <w:r>
        <w:rPr>
          <w:rFonts w:ascii="Times New Roman" w:hAnsi="Times New Roman" w:cs="Times New Roman"/>
          <w:sz w:val="24"/>
          <w:szCs w:val="24"/>
        </w:rPr>
        <w:t>тории</w:t>
      </w:r>
      <w:r w:rsidR="00737EB3">
        <w:rPr>
          <w:rFonts w:ascii="Times New Roman" w:hAnsi="Times New Roman" w:cs="Times New Roman"/>
          <w:sz w:val="24"/>
          <w:szCs w:val="24"/>
        </w:rPr>
        <w:t xml:space="preserve"> оз. </w:t>
      </w:r>
      <w:proofErr w:type="spellStart"/>
      <w:r w:rsidR="00737EB3">
        <w:rPr>
          <w:rFonts w:ascii="Times New Roman" w:hAnsi="Times New Roman" w:cs="Times New Roman"/>
          <w:sz w:val="24"/>
          <w:szCs w:val="24"/>
        </w:rPr>
        <w:t>Усталец</w:t>
      </w:r>
      <w:proofErr w:type="spellEnd"/>
      <w:r w:rsidR="00737EB3">
        <w:rPr>
          <w:rFonts w:ascii="Times New Roman" w:hAnsi="Times New Roman" w:cs="Times New Roman"/>
          <w:sz w:val="24"/>
          <w:szCs w:val="24"/>
        </w:rPr>
        <w:t>.</w:t>
      </w:r>
    </w:p>
    <w:p w:rsidR="00636842" w:rsidRDefault="00316AE5" w:rsidP="00636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DBA" w:rsidRPr="00E7040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требованиям Градостроительного кодекса Российской Федерации (ст. 3, </w:t>
      </w:r>
      <w:proofErr w:type="spellStart"/>
      <w:r w:rsidR="002B0DBA" w:rsidRPr="00E70400">
        <w:rPr>
          <w:rFonts w:ascii="Times New Roman" w:hAnsi="Times New Roman" w:cs="Times New Roman"/>
          <w:color w:val="000000"/>
          <w:sz w:val="24"/>
          <w:szCs w:val="24"/>
        </w:rPr>
        <w:t>ч.ч</w:t>
      </w:r>
      <w:proofErr w:type="spellEnd"/>
      <w:r w:rsidR="002B0DBA" w:rsidRPr="00E70400">
        <w:rPr>
          <w:rFonts w:ascii="Times New Roman" w:hAnsi="Times New Roman" w:cs="Times New Roman"/>
          <w:color w:val="000000"/>
          <w:sz w:val="24"/>
          <w:szCs w:val="24"/>
        </w:rPr>
        <w:t>. 3, 4, 6, 6.3 ст. 49) и Федерального закона «Об экологическо</w:t>
      </w:r>
      <w:r w:rsidR="00E70400">
        <w:rPr>
          <w:rFonts w:ascii="Times New Roman" w:hAnsi="Times New Roman" w:cs="Times New Roman"/>
          <w:color w:val="000000"/>
          <w:sz w:val="24"/>
          <w:szCs w:val="24"/>
        </w:rPr>
        <w:t xml:space="preserve">й экспертизе» (п. 7.1 ст. 11),  </w:t>
      </w:r>
      <w:r w:rsidR="00737EB3">
        <w:rPr>
          <w:rFonts w:ascii="Times New Roman" w:hAnsi="Times New Roman" w:cs="Times New Roman"/>
          <w:color w:val="000000"/>
          <w:sz w:val="24"/>
          <w:szCs w:val="24"/>
        </w:rPr>
        <w:t>бурение</w:t>
      </w:r>
      <w:r w:rsidR="00E70400">
        <w:rPr>
          <w:rFonts w:ascii="Times New Roman" w:hAnsi="Times New Roman" w:cs="Times New Roman"/>
          <w:sz w:val="24"/>
          <w:szCs w:val="24"/>
        </w:rPr>
        <w:t xml:space="preserve"> скважин </w:t>
      </w:r>
      <w:r w:rsidR="00E70400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2B0DBA" w:rsidRPr="00E70400">
        <w:rPr>
          <w:rFonts w:ascii="Times New Roman" w:hAnsi="Times New Roman" w:cs="Times New Roman"/>
          <w:color w:val="000000"/>
          <w:sz w:val="24"/>
          <w:szCs w:val="24"/>
        </w:rPr>
        <w:t xml:space="preserve"> на землях </w:t>
      </w:r>
      <w:r w:rsidR="00E7040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B0DBA" w:rsidRPr="00E70400">
        <w:rPr>
          <w:rFonts w:ascii="Times New Roman" w:hAnsi="Times New Roman" w:cs="Times New Roman"/>
          <w:color w:val="000000"/>
          <w:sz w:val="24"/>
          <w:szCs w:val="24"/>
        </w:rPr>
        <w:t>особо охраняемых природных территорий</w:t>
      </w:r>
      <w:r w:rsidR="00E70400">
        <w:rPr>
          <w:rFonts w:ascii="Times New Roman" w:hAnsi="Times New Roman" w:cs="Times New Roman"/>
          <w:color w:val="000000"/>
          <w:sz w:val="24"/>
          <w:szCs w:val="24"/>
        </w:rPr>
        <w:t xml:space="preserve"> оз. </w:t>
      </w:r>
      <w:proofErr w:type="spellStart"/>
      <w:r w:rsidR="00E70400">
        <w:rPr>
          <w:rFonts w:ascii="Times New Roman" w:hAnsi="Times New Roman" w:cs="Times New Roman"/>
          <w:color w:val="000000"/>
          <w:sz w:val="24"/>
          <w:szCs w:val="24"/>
        </w:rPr>
        <w:t>Усталец</w:t>
      </w:r>
      <w:proofErr w:type="spellEnd"/>
      <w:r w:rsidR="002B0DBA" w:rsidRPr="00E70400">
        <w:rPr>
          <w:rFonts w:ascii="Times New Roman" w:hAnsi="Times New Roman" w:cs="Times New Roman"/>
          <w:color w:val="000000"/>
          <w:sz w:val="24"/>
          <w:szCs w:val="24"/>
        </w:rPr>
        <w:t>, подлежит экологической экспертизе до принятия решени</w:t>
      </w:r>
      <w:r w:rsidR="00636842">
        <w:rPr>
          <w:rFonts w:ascii="Times New Roman" w:hAnsi="Times New Roman" w:cs="Times New Roman"/>
          <w:color w:val="000000"/>
          <w:sz w:val="24"/>
          <w:szCs w:val="24"/>
        </w:rPr>
        <w:t xml:space="preserve">й о </w:t>
      </w:r>
      <w:r w:rsidR="006368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реализации соответствующего </w:t>
      </w:r>
      <w:r w:rsidR="002B0DBA" w:rsidRPr="00E70400">
        <w:rPr>
          <w:rFonts w:ascii="Times New Roman" w:hAnsi="Times New Roman" w:cs="Times New Roman"/>
          <w:color w:val="000000"/>
          <w:sz w:val="24"/>
          <w:szCs w:val="24"/>
        </w:rPr>
        <w:t>проекта.</w:t>
      </w:r>
      <w:proofErr w:type="gramEnd"/>
    </w:p>
    <w:p w:rsidR="0084112D" w:rsidRDefault="0084112D" w:rsidP="0084112D">
      <w:pPr>
        <w:pStyle w:val="a7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Публичные слушания проводятся с целью выявления общественного мнения, обеспечения гласности и соблюдения интересов населения при </w:t>
      </w:r>
      <w:r w:rsidR="00737EB3">
        <w:rPr>
          <w:rFonts w:ascii="Times New Roman" w:hAnsi="Times New Roman"/>
          <w:sz w:val="24"/>
        </w:rPr>
        <w:t>бурении скважин и строительства</w:t>
      </w:r>
      <w:r w:rsidR="00737EB3" w:rsidRPr="00737EB3">
        <w:rPr>
          <w:rFonts w:ascii="Times New Roman" w:hAnsi="Times New Roman" w:cs="Times New Roman"/>
          <w:sz w:val="24"/>
        </w:rPr>
        <w:t xml:space="preserve"> </w:t>
      </w:r>
      <w:r w:rsidR="00737EB3">
        <w:rPr>
          <w:rFonts w:ascii="Times New Roman" w:hAnsi="Times New Roman" w:cs="Times New Roman"/>
          <w:sz w:val="24"/>
        </w:rPr>
        <w:t xml:space="preserve">объекта «Водозаборные сооружения  производительностью 1000 </w:t>
      </w:r>
      <w:proofErr w:type="spellStart"/>
      <w:r w:rsidR="00737EB3">
        <w:rPr>
          <w:rFonts w:ascii="Times New Roman" w:hAnsi="Times New Roman" w:cs="Times New Roman"/>
          <w:sz w:val="24"/>
        </w:rPr>
        <w:t>куб</w:t>
      </w:r>
      <w:proofErr w:type="gramStart"/>
      <w:r w:rsidR="00737EB3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="00737EB3">
        <w:rPr>
          <w:rFonts w:ascii="Times New Roman" w:hAnsi="Times New Roman" w:cs="Times New Roman"/>
          <w:sz w:val="24"/>
        </w:rPr>
        <w:t xml:space="preserve"> в сутки  для нужд </w:t>
      </w:r>
      <w:proofErr w:type="spellStart"/>
      <w:r w:rsidR="00737EB3">
        <w:rPr>
          <w:rFonts w:ascii="Times New Roman" w:hAnsi="Times New Roman" w:cs="Times New Roman"/>
          <w:sz w:val="24"/>
        </w:rPr>
        <w:t>промплощадки</w:t>
      </w:r>
      <w:proofErr w:type="spellEnd"/>
      <w:r w:rsidR="00737EB3">
        <w:rPr>
          <w:rFonts w:ascii="Times New Roman" w:hAnsi="Times New Roman" w:cs="Times New Roman"/>
          <w:sz w:val="24"/>
        </w:rPr>
        <w:t xml:space="preserve"> на пл. Труда, 1 в г. Луза»</w:t>
      </w:r>
      <w:r>
        <w:rPr>
          <w:rFonts w:ascii="Times New Roman" w:hAnsi="Times New Roman"/>
          <w:sz w:val="24"/>
        </w:rPr>
        <w:t xml:space="preserve">. </w:t>
      </w:r>
    </w:p>
    <w:p w:rsidR="0084112D" w:rsidRDefault="0084112D" w:rsidP="0084112D">
      <w:pPr>
        <w:pStyle w:val="a7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Результатом сегодняшних публичных слушаний будет являться решение участников </w:t>
      </w:r>
      <w:r w:rsidR="00737EB3">
        <w:rPr>
          <w:rFonts w:ascii="Times New Roman" w:hAnsi="Times New Roman"/>
          <w:sz w:val="24"/>
        </w:rPr>
        <w:t xml:space="preserve">о бурении скважин в ООПТ оз. </w:t>
      </w:r>
      <w:proofErr w:type="spellStart"/>
      <w:r w:rsidR="00737EB3">
        <w:rPr>
          <w:rFonts w:ascii="Times New Roman" w:hAnsi="Times New Roman"/>
          <w:sz w:val="24"/>
        </w:rPr>
        <w:t>Усталец</w:t>
      </w:r>
      <w:proofErr w:type="spellEnd"/>
      <w:r>
        <w:rPr>
          <w:rFonts w:ascii="Times New Roman" w:hAnsi="Times New Roman"/>
          <w:sz w:val="24"/>
        </w:rPr>
        <w:t>, которое принимается большинством голосов от</w:t>
      </w:r>
      <w:r w:rsidR="00737EB3">
        <w:rPr>
          <w:rFonts w:ascii="Times New Roman" w:hAnsi="Times New Roman"/>
          <w:sz w:val="24"/>
        </w:rPr>
        <w:t xml:space="preserve"> общего числа </w:t>
      </w:r>
      <w:r>
        <w:rPr>
          <w:rFonts w:ascii="Times New Roman" w:hAnsi="Times New Roman"/>
          <w:sz w:val="24"/>
        </w:rPr>
        <w:t xml:space="preserve"> участников публичных слушаний.</w:t>
      </w:r>
    </w:p>
    <w:p w:rsidR="0084112D" w:rsidRDefault="0084112D" w:rsidP="0084112D">
      <w:pPr>
        <w:pStyle w:val="a7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Предлагаю выслушать мнения всех желающих выступить, после чего предоставить слово для ответов на вопросы, которые могут поступить в ходе обсуждения.</w:t>
      </w:r>
    </w:p>
    <w:p w:rsidR="0084112D" w:rsidRPr="008E14CD" w:rsidRDefault="00C569B3" w:rsidP="008E14CD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Желающих выступить нет. Вопрос</w:t>
      </w:r>
      <w:r w:rsidR="009E5283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выносим на голосование.</w:t>
      </w:r>
    </w:p>
    <w:p w:rsidR="00761812" w:rsidRPr="00761812" w:rsidRDefault="00761812" w:rsidP="00761812">
      <w:pPr>
        <w:widowControl w:val="0"/>
        <w:adjustRightInd w:val="0"/>
        <w:spacing w:line="120" w:lineRule="atLeast"/>
        <w:ind w:left="4" w:right="4" w:firstLine="705"/>
        <w:rPr>
          <w:rFonts w:ascii="Times New Roman" w:hAnsi="Times New Roman" w:cs="Times New Roman"/>
          <w:color w:val="000000"/>
          <w:sz w:val="24"/>
          <w:szCs w:val="24"/>
        </w:rPr>
      </w:pPr>
      <w:r w:rsidRPr="00761812">
        <w:rPr>
          <w:rFonts w:ascii="Times New Roman" w:hAnsi="Times New Roman" w:cs="Times New Roman"/>
          <w:color w:val="000000"/>
          <w:sz w:val="24"/>
          <w:szCs w:val="24"/>
        </w:rPr>
        <w:t>ГОЛОСОВАНИЕ:</w:t>
      </w:r>
    </w:p>
    <w:p w:rsidR="00761812" w:rsidRPr="00761812" w:rsidRDefault="00761812" w:rsidP="00761812">
      <w:pPr>
        <w:pStyle w:val="a7"/>
        <w:rPr>
          <w:rFonts w:ascii="Times New Roman" w:hAnsi="Times New Roman" w:cs="Times New Roman"/>
          <w:sz w:val="24"/>
        </w:rPr>
      </w:pPr>
      <w:r w:rsidRPr="00761812">
        <w:rPr>
          <w:rFonts w:ascii="Times New Roman" w:hAnsi="Times New Roman" w:cs="Times New Roman"/>
          <w:sz w:val="24"/>
        </w:rPr>
        <w:t>Проголосовали:</w:t>
      </w:r>
    </w:p>
    <w:p w:rsidR="00761812" w:rsidRPr="00761812" w:rsidRDefault="00992D5D" w:rsidP="00761812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- 23</w:t>
      </w:r>
      <w:r w:rsidR="00761812" w:rsidRPr="00761812">
        <w:rPr>
          <w:rFonts w:ascii="Times New Roman" w:hAnsi="Times New Roman" w:cs="Times New Roman"/>
          <w:sz w:val="24"/>
        </w:rPr>
        <w:t>.</w:t>
      </w:r>
    </w:p>
    <w:p w:rsidR="00761812" w:rsidRPr="00761812" w:rsidRDefault="009973AB" w:rsidP="00761812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нет</w:t>
      </w:r>
      <w:r w:rsidR="00761812" w:rsidRPr="00761812">
        <w:rPr>
          <w:rFonts w:ascii="Times New Roman" w:hAnsi="Times New Roman" w:cs="Times New Roman"/>
          <w:sz w:val="24"/>
        </w:rPr>
        <w:t>.</w:t>
      </w:r>
    </w:p>
    <w:p w:rsidR="00761812" w:rsidRPr="008E14CD" w:rsidRDefault="00992D5D" w:rsidP="008E14C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«Воздержался»- 1</w:t>
      </w:r>
    </w:p>
    <w:p w:rsidR="00761812" w:rsidRPr="00761812" w:rsidRDefault="00761812" w:rsidP="00761812">
      <w:pPr>
        <w:widowControl w:val="0"/>
        <w:adjustRightInd w:val="0"/>
        <w:spacing w:line="120" w:lineRule="atLeast"/>
        <w:ind w:left="4" w:right="4" w:firstLine="705"/>
        <w:rPr>
          <w:rFonts w:ascii="Times New Roman" w:hAnsi="Times New Roman" w:cs="Times New Roman"/>
          <w:color w:val="000000"/>
          <w:sz w:val="24"/>
          <w:szCs w:val="24"/>
        </w:rPr>
      </w:pPr>
      <w:r w:rsidRPr="00761812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761812" w:rsidRPr="00761812" w:rsidRDefault="009E5283" w:rsidP="00761812">
      <w:pPr>
        <w:widowControl w:val="0"/>
        <w:adjustRightInd w:val="0"/>
        <w:spacing w:line="240" w:lineRule="atLeast"/>
        <w:ind w:left="4" w:right="4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44C4" w:rsidRPr="0084112D">
        <w:rPr>
          <w:rFonts w:ascii="Times New Roman" w:hAnsi="Times New Roman" w:cs="Times New Roman"/>
          <w:sz w:val="24"/>
          <w:szCs w:val="24"/>
        </w:rPr>
        <w:t>озражений не поступило</w:t>
      </w:r>
      <w:r w:rsidR="00761812" w:rsidRPr="00761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1812" w:rsidRPr="00761812" w:rsidRDefault="00761812" w:rsidP="00761812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12">
        <w:rPr>
          <w:rFonts w:ascii="Times New Roman" w:hAnsi="Times New Roman" w:cs="Times New Roman"/>
          <w:sz w:val="24"/>
          <w:szCs w:val="24"/>
        </w:rPr>
        <w:t>В результате рассмотрения материалов публичных слушаний установлено следующее: порядок и процедуры публичных слушаний соблюдены согласно</w:t>
      </w:r>
      <w:r w:rsidRPr="00761812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61812">
        <w:rPr>
          <w:rFonts w:ascii="Times New Roman" w:hAnsi="Times New Roman" w:cs="Times New Roman"/>
          <w:sz w:val="24"/>
          <w:szCs w:val="24"/>
        </w:rPr>
        <w:t xml:space="preserve">Положению о порядке организации и проведения публичных слушаний. </w:t>
      </w:r>
    </w:p>
    <w:p w:rsidR="00761812" w:rsidRDefault="00761812" w:rsidP="00761812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12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Pr="0076181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761812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proofErr w:type="gramEnd"/>
      <w:r w:rsidRPr="00761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7EB3">
        <w:rPr>
          <w:rFonts w:ascii="Times New Roman" w:hAnsi="Times New Roman"/>
          <w:sz w:val="24"/>
        </w:rPr>
        <w:t xml:space="preserve">о бурении скважин в ООПТ оз. </w:t>
      </w:r>
      <w:proofErr w:type="spellStart"/>
      <w:r w:rsidR="00737EB3">
        <w:rPr>
          <w:rFonts w:ascii="Times New Roman" w:hAnsi="Times New Roman"/>
          <w:sz w:val="24"/>
        </w:rPr>
        <w:t>Усталец</w:t>
      </w:r>
      <w:proofErr w:type="spellEnd"/>
      <w:r w:rsidR="00737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201">
        <w:rPr>
          <w:rFonts w:ascii="Times New Roman" w:hAnsi="Times New Roman" w:cs="Times New Roman"/>
          <w:bCs/>
          <w:sz w:val="24"/>
          <w:szCs w:val="24"/>
        </w:rPr>
        <w:t>закрыты</w:t>
      </w:r>
      <w:r w:rsidRPr="007618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4201" w:rsidRDefault="00494201" w:rsidP="00761812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201" w:rsidRDefault="00494201" w:rsidP="008E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201" w:rsidRDefault="00494201" w:rsidP="00494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В.В. Екимов</w:t>
      </w:r>
    </w:p>
    <w:p w:rsidR="00494201" w:rsidRDefault="00494201" w:rsidP="00494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Н.В. Шабалина</w:t>
      </w:r>
    </w:p>
    <w:p w:rsidR="00C82F7D" w:rsidRDefault="00C82F7D" w:rsidP="00C82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ИТОГОВЫЙ ДОКУМЕНТ</w:t>
      </w:r>
    </w:p>
    <w:p w:rsidR="00C82F7D" w:rsidRDefault="00C82F7D" w:rsidP="00C82F7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82F7D" w:rsidRDefault="00C82F7D" w:rsidP="00C8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7D" w:rsidRDefault="00C82F7D" w:rsidP="00C82F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737EB3">
        <w:rPr>
          <w:rFonts w:ascii="Times New Roman" w:hAnsi="Times New Roman" w:cs="Times New Roman"/>
          <w:sz w:val="24"/>
          <w:szCs w:val="24"/>
        </w:rPr>
        <w:t>узского</w:t>
      </w:r>
      <w:proofErr w:type="spellEnd"/>
      <w:r w:rsidR="00737EB3">
        <w:rPr>
          <w:rFonts w:ascii="Times New Roman" w:hAnsi="Times New Roman" w:cs="Times New Roman"/>
          <w:sz w:val="24"/>
          <w:szCs w:val="24"/>
        </w:rPr>
        <w:t xml:space="preserve"> городского поселения №08 от 23.09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.2016.</w:t>
      </w:r>
    </w:p>
    <w:p w:rsidR="00C82F7D" w:rsidRDefault="00C82F7D" w:rsidP="00C82F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C82F7D" w:rsidRDefault="00C82F7D" w:rsidP="00C82F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EB3">
        <w:rPr>
          <w:rFonts w:ascii="Times New Roman" w:hAnsi="Times New Roman" w:cs="Times New Roman"/>
          <w:sz w:val="24"/>
          <w:szCs w:val="24"/>
        </w:rPr>
        <w:t>24.10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</w:p>
    <w:p w:rsidR="00C82F7D" w:rsidRDefault="00C82F7D" w:rsidP="00C82F7D">
      <w:pPr>
        <w:spacing w:line="240" w:lineRule="auto"/>
        <w:ind w:right="-15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EB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3232"/>
        <w:gridCol w:w="1985"/>
        <w:gridCol w:w="1277"/>
      </w:tblGrid>
      <w:tr w:rsidR="00C82F7D" w:rsidTr="00E21D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7D" w:rsidRDefault="00C82F7D" w:rsidP="008D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7D" w:rsidRDefault="00C82F7D" w:rsidP="008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7D" w:rsidRDefault="00C82F7D" w:rsidP="008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7D" w:rsidRDefault="00C82F7D" w:rsidP="008D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C82F7D" w:rsidRDefault="00C82F7D" w:rsidP="008D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(поддержано):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7D" w:rsidTr="00E21DCF">
        <w:trPr>
          <w:trHeight w:val="4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Pr="00646CA1" w:rsidRDefault="00646CA1" w:rsidP="00DA648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 постоянный публичный сервитут на часть земельного участка с кадастровым номером 43:16:310133:350 площадью 16352 кв. м. (учетный номер части 43:16:310133:350/1, площадью 111 </w:t>
            </w:r>
            <w:proofErr w:type="spellStart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.; учетный номер части 43:16:310133:350/2, площадью 118 </w:t>
            </w:r>
            <w:proofErr w:type="spellStart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; учетный номер части 43:16:310133:350/3, площадью 166 </w:t>
            </w:r>
            <w:proofErr w:type="spellStart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;), расположенного по адресу: Кировская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Луза.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C82F7D" w:rsidRDefault="008E14CD" w:rsidP="008E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подготовить постановление</w:t>
            </w:r>
            <w:r w:rsidR="00E21DCF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остоянного публичного сервитута».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Default="00DA6485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В.В.</w:t>
            </w: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Шабалиной Н.В.</w:t>
            </w: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F7D" w:rsidRDefault="00C82F7D" w:rsidP="00494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01" w:rsidRPr="00761812" w:rsidRDefault="00494201" w:rsidP="00761812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761812" w:rsidRPr="00761812" w:rsidRDefault="00761812" w:rsidP="00761812">
      <w:pPr>
        <w:widowControl w:val="0"/>
        <w:autoSpaceDE w:val="0"/>
        <w:autoSpaceDN w:val="0"/>
        <w:adjustRightInd w:val="0"/>
        <w:spacing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812" w:rsidRPr="00D403AA" w:rsidRDefault="00761812" w:rsidP="00761812">
      <w:pPr>
        <w:pStyle w:val="a6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FA1" w:rsidRDefault="00E7005C" w:rsidP="00901D5D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88" w:rsidRDefault="00CF2E88" w:rsidP="002B0DBA">
      <w:pPr>
        <w:spacing w:after="0" w:line="240" w:lineRule="auto"/>
      </w:pPr>
      <w:r>
        <w:separator/>
      </w:r>
    </w:p>
  </w:endnote>
  <w:endnote w:type="continuationSeparator" w:id="0">
    <w:p w:rsidR="00CF2E88" w:rsidRDefault="00CF2E88" w:rsidP="002B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88" w:rsidRDefault="00CF2E88" w:rsidP="002B0DBA">
      <w:pPr>
        <w:spacing w:after="0" w:line="240" w:lineRule="auto"/>
      </w:pPr>
      <w:r>
        <w:separator/>
      </w:r>
    </w:p>
  </w:footnote>
  <w:footnote w:type="continuationSeparator" w:id="0">
    <w:p w:rsidR="00CF2E88" w:rsidRDefault="00CF2E88" w:rsidP="002B0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30E"/>
    <w:multiLevelType w:val="hybridMultilevel"/>
    <w:tmpl w:val="428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6B03"/>
    <w:multiLevelType w:val="hybridMultilevel"/>
    <w:tmpl w:val="EB7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13069C"/>
    <w:rsid w:val="00176333"/>
    <w:rsid w:val="00273D4B"/>
    <w:rsid w:val="002B0DBA"/>
    <w:rsid w:val="00303652"/>
    <w:rsid w:val="00316AE5"/>
    <w:rsid w:val="003B4C43"/>
    <w:rsid w:val="003B68BF"/>
    <w:rsid w:val="003B6CB7"/>
    <w:rsid w:val="003C46F5"/>
    <w:rsid w:val="003D2C1A"/>
    <w:rsid w:val="003D7769"/>
    <w:rsid w:val="00443505"/>
    <w:rsid w:val="00494201"/>
    <w:rsid w:val="004B4E26"/>
    <w:rsid w:val="0050701C"/>
    <w:rsid w:val="00520C45"/>
    <w:rsid w:val="00636842"/>
    <w:rsid w:val="00642BF0"/>
    <w:rsid w:val="00646CA1"/>
    <w:rsid w:val="006E0360"/>
    <w:rsid w:val="00737EB3"/>
    <w:rsid w:val="00743931"/>
    <w:rsid w:val="00745AD1"/>
    <w:rsid w:val="00761812"/>
    <w:rsid w:val="0084112D"/>
    <w:rsid w:val="008B23F0"/>
    <w:rsid w:val="008B3D5D"/>
    <w:rsid w:val="008B51D7"/>
    <w:rsid w:val="008C5264"/>
    <w:rsid w:val="008E14CD"/>
    <w:rsid w:val="008E3082"/>
    <w:rsid w:val="00901D5D"/>
    <w:rsid w:val="009128B0"/>
    <w:rsid w:val="00932827"/>
    <w:rsid w:val="00932EAA"/>
    <w:rsid w:val="00937F94"/>
    <w:rsid w:val="00960C3C"/>
    <w:rsid w:val="00985DB4"/>
    <w:rsid w:val="00992D5D"/>
    <w:rsid w:val="009973AB"/>
    <w:rsid w:val="009B3FE1"/>
    <w:rsid w:val="009B4493"/>
    <w:rsid w:val="009E5283"/>
    <w:rsid w:val="00AE41BE"/>
    <w:rsid w:val="00B11F4F"/>
    <w:rsid w:val="00B1774B"/>
    <w:rsid w:val="00B34FA1"/>
    <w:rsid w:val="00B35B8E"/>
    <w:rsid w:val="00B8662C"/>
    <w:rsid w:val="00BF411F"/>
    <w:rsid w:val="00C26622"/>
    <w:rsid w:val="00C46578"/>
    <w:rsid w:val="00C54852"/>
    <w:rsid w:val="00C569B3"/>
    <w:rsid w:val="00C82F7D"/>
    <w:rsid w:val="00CF2E88"/>
    <w:rsid w:val="00D403AA"/>
    <w:rsid w:val="00DA6485"/>
    <w:rsid w:val="00DF14C4"/>
    <w:rsid w:val="00E21DCF"/>
    <w:rsid w:val="00E62170"/>
    <w:rsid w:val="00E7005C"/>
    <w:rsid w:val="00E70400"/>
    <w:rsid w:val="00F243F3"/>
    <w:rsid w:val="00F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  <w:style w:type="paragraph" w:styleId="a7">
    <w:name w:val="Body Text"/>
    <w:basedOn w:val="a"/>
    <w:link w:val="a8"/>
    <w:unhideWhenUsed/>
    <w:rsid w:val="00761812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61812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2B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DBA"/>
  </w:style>
  <w:style w:type="paragraph" w:styleId="ab">
    <w:name w:val="footer"/>
    <w:basedOn w:val="a"/>
    <w:link w:val="ac"/>
    <w:uiPriority w:val="99"/>
    <w:unhideWhenUsed/>
    <w:rsid w:val="002B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  <w:style w:type="paragraph" w:styleId="a7">
    <w:name w:val="Body Text"/>
    <w:basedOn w:val="a"/>
    <w:link w:val="a8"/>
    <w:unhideWhenUsed/>
    <w:rsid w:val="00761812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61812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2B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DBA"/>
  </w:style>
  <w:style w:type="paragraph" w:styleId="ab">
    <w:name w:val="footer"/>
    <w:basedOn w:val="a"/>
    <w:link w:val="ac"/>
    <w:uiPriority w:val="99"/>
    <w:unhideWhenUsed/>
    <w:rsid w:val="002B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2016-09-26T11:35:00Z</cp:lastPrinted>
  <dcterms:created xsi:type="dcterms:W3CDTF">2016-10-26T06:54:00Z</dcterms:created>
  <dcterms:modified xsi:type="dcterms:W3CDTF">2016-10-26T09:45:00Z</dcterms:modified>
</cp:coreProperties>
</file>